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F2E7" w14:textId="6521B513" w:rsidR="00E806B2" w:rsidRDefault="006D6ACF" w:rsidP="006D6ACF">
      <w:pPr>
        <w:rPr>
          <w:rFonts w:ascii="Verdana" w:hAnsi="Verdana"/>
          <w:b/>
          <w:bCs/>
          <w:color w:val="000000"/>
          <w:shd w:val="clear" w:color="auto" w:fill="FFFFFF"/>
        </w:rPr>
      </w:pPr>
      <w:r>
        <w:rPr>
          <w:rFonts w:ascii="Verdana" w:hAnsi="Verdana"/>
          <w:b/>
          <w:bCs/>
          <w:color w:val="000000"/>
          <w:shd w:val="clear" w:color="auto" w:fill="FFFFFF"/>
        </w:rPr>
        <w:t>Жинчин Мирослава Ярославівна. Підвищення економічної ефективності хутрового звірівництва : дис... канд. екон. наук: 08.07.02 / Національний науковий центр "Інститут аграрної економіки" УААН.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6ACF" w:rsidRPr="006D6ACF" w14:paraId="3480F36D" w14:textId="77777777" w:rsidTr="006D6A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6ACF" w:rsidRPr="006D6ACF" w14:paraId="519FA419" w14:textId="77777777">
              <w:trPr>
                <w:tblCellSpacing w:w="0" w:type="dxa"/>
              </w:trPr>
              <w:tc>
                <w:tcPr>
                  <w:tcW w:w="0" w:type="auto"/>
                  <w:vAlign w:val="center"/>
                  <w:hideMark/>
                </w:tcPr>
                <w:p w14:paraId="609C7E63" w14:textId="77777777" w:rsidR="006D6ACF" w:rsidRPr="006D6ACF" w:rsidRDefault="006D6ACF" w:rsidP="006D6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ACF">
                    <w:rPr>
                      <w:rFonts w:ascii="Times New Roman" w:eastAsia="Times New Roman" w:hAnsi="Times New Roman" w:cs="Times New Roman"/>
                      <w:b/>
                      <w:bCs/>
                      <w:sz w:val="24"/>
                      <w:szCs w:val="24"/>
                    </w:rPr>
                    <w:lastRenderedPageBreak/>
                    <w:t>Жинчин М.Я. Підвищення економічної ефективності хутрового звірівництва. – Рукопис.</w:t>
                  </w:r>
                </w:p>
                <w:p w14:paraId="6EA97B32" w14:textId="77777777" w:rsidR="006D6ACF" w:rsidRPr="006D6ACF" w:rsidRDefault="006D6ACF" w:rsidP="006D6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AC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Львівський державний аграрний університет, Львів, 2006.</w:t>
                  </w:r>
                </w:p>
                <w:p w14:paraId="76E82831" w14:textId="77777777" w:rsidR="006D6ACF" w:rsidRPr="006D6ACF" w:rsidRDefault="006D6ACF" w:rsidP="006D6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ACF">
                    <w:rPr>
                      <w:rFonts w:ascii="Times New Roman" w:eastAsia="Times New Roman" w:hAnsi="Times New Roman" w:cs="Times New Roman"/>
                      <w:sz w:val="24"/>
                      <w:szCs w:val="24"/>
                    </w:rPr>
                    <w:t>У дисертації розкрито результати теоретичних і практичних досліджень підвищення економічної ефективності хутрового звірівництва України та просування його на світовий ринок. Значну увагу приділено поглибленому економічному аналізу та виявленню тенденції розвитку виробництва хутросировини у спеціалізованих звірогосподарствах України.</w:t>
                  </w:r>
                </w:p>
                <w:p w14:paraId="435AE9E5" w14:textId="77777777" w:rsidR="006D6ACF" w:rsidRPr="006D6ACF" w:rsidRDefault="006D6ACF" w:rsidP="006D6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ACF">
                    <w:rPr>
                      <w:rFonts w:ascii="Times New Roman" w:eastAsia="Times New Roman" w:hAnsi="Times New Roman" w:cs="Times New Roman"/>
                      <w:sz w:val="24"/>
                      <w:szCs w:val="24"/>
                    </w:rPr>
                    <w:t>Запропоновано методику відбору постачальників кормів, яка дасть змогу скоротити витрати на годівлю хутрових звірів. Опрацьовано методику ведення маркетингової діяльності у звірівництві, здійснено прогноз обсягів роздрібного продажу хутра і хутряних виробів в Україні.</w:t>
                  </w:r>
                </w:p>
                <w:p w14:paraId="11CBC70B" w14:textId="77777777" w:rsidR="006D6ACF" w:rsidRPr="006D6ACF" w:rsidRDefault="006D6ACF" w:rsidP="006D6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ACF">
                    <w:rPr>
                      <w:rFonts w:ascii="Times New Roman" w:eastAsia="Times New Roman" w:hAnsi="Times New Roman" w:cs="Times New Roman"/>
                      <w:sz w:val="24"/>
                      <w:szCs w:val="24"/>
                    </w:rPr>
                    <w:t>Розроблено науково обґрунтовані пропозиції щодо нарощування виробництва хутросировини у звірогосподарствах і шляхів підвищення його ефективності. При цьому потрібно покращити договірні відносини та вдосконалити маркетингову діяльність.</w:t>
                  </w:r>
                </w:p>
              </w:tc>
            </w:tr>
          </w:tbl>
          <w:p w14:paraId="74672846" w14:textId="77777777" w:rsidR="006D6ACF" w:rsidRPr="006D6ACF" w:rsidRDefault="006D6ACF" w:rsidP="006D6ACF">
            <w:pPr>
              <w:spacing w:after="0" w:line="240" w:lineRule="auto"/>
              <w:rPr>
                <w:rFonts w:ascii="Times New Roman" w:eastAsia="Times New Roman" w:hAnsi="Times New Roman" w:cs="Times New Roman"/>
                <w:sz w:val="24"/>
                <w:szCs w:val="24"/>
              </w:rPr>
            </w:pPr>
          </w:p>
        </w:tc>
      </w:tr>
      <w:tr w:rsidR="006D6ACF" w:rsidRPr="006D6ACF" w14:paraId="43CCB092" w14:textId="77777777" w:rsidTr="006D6A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6ACF" w:rsidRPr="006D6ACF" w14:paraId="16C430AE" w14:textId="77777777">
              <w:trPr>
                <w:tblCellSpacing w:w="0" w:type="dxa"/>
              </w:trPr>
              <w:tc>
                <w:tcPr>
                  <w:tcW w:w="0" w:type="auto"/>
                  <w:vAlign w:val="center"/>
                  <w:hideMark/>
                </w:tcPr>
                <w:p w14:paraId="520768F3" w14:textId="77777777" w:rsidR="006D6ACF" w:rsidRPr="006D6ACF" w:rsidRDefault="006D6ACF" w:rsidP="006D6A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ACF">
                    <w:rPr>
                      <w:rFonts w:ascii="Times New Roman" w:eastAsia="Times New Roman" w:hAnsi="Times New Roman" w:cs="Times New Roman"/>
                      <w:sz w:val="24"/>
                      <w:szCs w:val="24"/>
                    </w:rPr>
                    <w:t>Проведене дисертаційне дослідження дозволило обгрунтувати наукові положення щодо вдосконалення методики, напрямів, організації, регулювання та покращення економічного стану хутрового звірівництва, сформулювати низку узагальнених висновків і пропозицій щодо ефективного ведення галузі на основі концептуальних вдосконалень та отриманих окремими господарствами практичних результатів. Основні з них полягають у наступному:</w:t>
                  </w:r>
                </w:p>
                <w:p w14:paraId="01520FA4" w14:textId="77777777" w:rsidR="006D6ACF" w:rsidRPr="006D6ACF" w:rsidRDefault="006D6ACF" w:rsidP="00637A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6ACF">
                    <w:rPr>
                      <w:rFonts w:ascii="Times New Roman" w:eastAsia="Times New Roman" w:hAnsi="Times New Roman" w:cs="Times New Roman"/>
                      <w:sz w:val="24"/>
                      <w:szCs w:val="24"/>
                    </w:rPr>
                    <w:t>Хутрове звірівництво України є цілісною організаційно-економічною системою, що має забезпечити задоволення потреб населення у хутрі та виробах з нього, формування експортного потенціалу. За аналізований період (1990-2004 рр.) у господарствах України основне стадо звірів скоротилося на 48%. Однак, слід зазначити, що одночасно вітчизняне звірівництво історично володіє певним експортним потенціалом і при підтримці держави може стати однією з точок економічного зростання. Хутрова сировина є одним з небагатьох вітчизняних товарів, що одержується з відновлювальних ресурсів і має попит за кордоном.</w:t>
                  </w:r>
                </w:p>
                <w:p w14:paraId="442EC67E" w14:textId="77777777" w:rsidR="006D6ACF" w:rsidRPr="006D6ACF" w:rsidRDefault="006D6ACF" w:rsidP="00637A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6ACF">
                    <w:rPr>
                      <w:rFonts w:ascii="Times New Roman" w:eastAsia="Times New Roman" w:hAnsi="Times New Roman" w:cs="Times New Roman"/>
                      <w:sz w:val="24"/>
                      <w:szCs w:val="24"/>
                    </w:rPr>
                    <w:t>За період з 1997 по 2004 рр. звірогосподарства пристосувалися до ринкових умов господарювання і одночасно інтегрувалися у систему світового звірівництва, відбулася адаптація цін на хутрову сировину вітчизняних виробників до цін світового ринку. Проте, попит на хутро залежить від зміни грошових доходів громадян. Тому ріст середньорічних доходів населення є основною умовою підвищення попиту на хутрові товари на внутрішньому ринку, що складав у 2004 р. 350 тис шт. шкурок всіх видів хутрових звірів. Основними його особливостями є орієнтація на експорт та формування цін під впливом кон’юнктури зовнішнього ринку.</w:t>
                  </w:r>
                </w:p>
                <w:p w14:paraId="5181A74A" w14:textId="77777777" w:rsidR="006D6ACF" w:rsidRPr="006D6ACF" w:rsidRDefault="006D6ACF" w:rsidP="00637A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6ACF">
                    <w:rPr>
                      <w:rFonts w:ascii="Times New Roman" w:eastAsia="Times New Roman" w:hAnsi="Times New Roman" w:cs="Times New Roman"/>
                      <w:sz w:val="24"/>
                      <w:szCs w:val="24"/>
                    </w:rPr>
                    <w:t>Економічна ефективність звірівницького підприємства оцінює його здатність створювати максимальний прибуток з доступних ресурсів. Ріст економічної ефективності веде до підвищення конкурентоспроможності галузі, є основою виживання звірівницьких підприємств у середовищі економічного суперництва.</w:t>
                  </w:r>
                </w:p>
                <w:p w14:paraId="75FBAD2D" w14:textId="77777777" w:rsidR="006D6ACF" w:rsidRPr="006D6ACF" w:rsidRDefault="006D6ACF" w:rsidP="00637A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6ACF">
                    <w:rPr>
                      <w:rFonts w:ascii="Times New Roman" w:eastAsia="Times New Roman" w:hAnsi="Times New Roman" w:cs="Times New Roman"/>
                      <w:sz w:val="24"/>
                      <w:szCs w:val="24"/>
                    </w:rPr>
                    <w:t xml:space="preserve">Розробка і реалізація заходів, спрямованих на досягнення стратегічних цілей хутрового звірівництва повинні базуватися на таких основних принципах: узгодженість параметрів ведення виробничого процесу і збуту хутросировини, врахування ринкової кон’юнктури, </w:t>
                  </w:r>
                  <w:r w:rsidRPr="006D6ACF">
                    <w:rPr>
                      <w:rFonts w:ascii="Times New Roman" w:eastAsia="Times New Roman" w:hAnsi="Times New Roman" w:cs="Times New Roman"/>
                      <w:sz w:val="24"/>
                      <w:szCs w:val="24"/>
                    </w:rPr>
                    <w:lastRenderedPageBreak/>
                    <w:t>вдосконалення системи постачання хутрових звірів покупними кормами тваринного походження, відповідність розмірів виробництва хутросировини місцевій кормовій базі, диверсифікація виробництва, організація підсобних виробництв на основі глибокої переробки побічної продукції.</w:t>
                  </w:r>
                </w:p>
                <w:p w14:paraId="532F9BBF" w14:textId="77777777" w:rsidR="006D6ACF" w:rsidRPr="006D6ACF" w:rsidRDefault="006D6ACF" w:rsidP="00637A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6ACF">
                    <w:rPr>
                      <w:rFonts w:ascii="Times New Roman" w:eastAsia="Times New Roman" w:hAnsi="Times New Roman" w:cs="Times New Roman"/>
                      <w:sz w:val="24"/>
                      <w:szCs w:val="24"/>
                    </w:rPr>
                    <w:t>Запропоновано логістичний підхід відбору постачальників кормів, який дозволить значно покращити систему забезпечення хутрових звірів покупними кормами при визначенні взаємних інтересів постачальників і замовників, що гарантуватиме постійні контакти з визначеним колом постачальників. Збудовані у цей спосіб системи дозволять не лише краще прийняти рішення у ланцюзі доставки, але й передусім впровадити остаточні алгоритми, які автоматично вибирають найкращі варіанти розв’язку, гарантуючи при цьому комплексну автоматизацію.</w:t>
                  </w:r>
                </w:p>
                <w:p w14:paraId="6476C6BA" w14:textId="77777777" w:rsidR="006D6ACF" w:rsidRPr="006D6ACF" w:rsidRDefault="006D6ACF" w:rsidP="00637A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6ACF">
                    <w:rPr>
                      <w:rFonts w:ascii="Times New Roman" w:eastAsia="Times New Roman" w:hAnsi="Times New Roman" w:cs="Times New Roman"/>
                      <w:sz w:val="24"/>
                      <w:szCs w:val="24"/>
                    </w:rPr>
                    <w:t>Обґрунтовано вдосконалення маркетингової діяльності як способу поповнення звірогосподарств обіговими коштами протягом року, їх спрямування на забезпечення нормального процесу утримання хутрових звірів та одержання хутра високого рівня якості за бонітувальними характеристиками. Запропонована методика прогнозу обсягів продажу хутра і хутряних виробів відповідає сучасним вимогам і може бути застосована на практиці.</w:t>
                  </w:r>
                </w:p>
                <w:p w14:paraId="3BB2AD54" w14:textId="77777777" w:rsidR="006D6ACF" w:rsidRPr="006D6ACF" w:rsidRDefault="006D6ACF" w:rsidP="00637A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6ACF">
                    <w:rPr>
                      <w:rFonts w:ascii="Times New Roman" w:eastAsia="Times New Roman" w:hAnsi="Times New Roman" w:cs="Times New Roman"/>
                      <w:sz w:val="24"/>
                      <w:szCs w:val="24"/>
                    </w:rPr>
                    <w:t>Перспективи розвитку галузі залежать від збереження та розширення попиту на хутрову продукцію, що, як підтверджують дослідження, залежать від доходів населення. Використавши метод екстраполяції трендів, нами визначено, що у 2010 р. від реалізації роздрібного хутра на вітчизняному ринку можна очікувати надходження в сумі 52,4 млн.грн. Разом з цим, прогнозований рівень роздрібного товарообороту хутра і хутрових виробів в Україні цілком узгоджується з тенденціями зростання доходів на душу населення у 2010 р. в 1,7 рази проти 2004 р.</w:t>
                  </w:r>
                </w:p>
                <w:p w14:paraId="50B04E99" w14:textId="77777777" w:rsidR="006D6ACF" w:rsidRPr="006D6ACF" w:rsidRDefault="006D6ACF" w:rsidP="00637A8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6ACF">
                    <w:rPr>
                      <w:rFonts w:ascii="Times New Roman" w:eastAsia="Times New Roman" w:hAnsi="Times New Roman" w:cs="Times New Roman"/>
                      <w:sz w:val="24"/>
                      <w:szCs w:val="24"/>
                    </w:rPr>
                    <w:t>Удосконалення маркетингової діяльності виробництва хутросировини повинно здійснюватись на основі раціоналізації чисельності маточного поголів’я у звірогосподарствах з метою підвищення мобільності відповідно до запитів національного та міжнародних ринків. Розширення виробництва хутросировини на основі залучення у виробництво нових господарюючих суб'єктів у формі дрібнотоварного звірівництва підвищить ринкову владу і вплив виробників хутросировини у регіонах, дозволить збільшити прибуток і швидше відшкодовувати затрати на утримання хутрових звірів.</w:t>
                  </w:r>
                </w:p>
              </w:tc>
            </w:tr>
          </w:tbl>
          <w:p w14:paraId="7F8C48AA" w14:textId="77777777" w:rsidR="006D6ACF" w:rsidRPr="006D6ACF" w:rsidRDefault="006D6ACF" w:rsidP="006D6ACF">
            <w:pPr>
              <w:spacing w:after="0" w:line="240" w:lineRule="auto"/>
              <w:rPr>
                <w:rFonts w:ascii="Times New Roman" w:eastAsia="Times New Roman" w:hAnsi="Times New Roman" w:cs="Times New Roman"/>
                <w:sz w:val="24"/>
                <w:szCs w:val="24"/>
              </w:rPr>
            </w:pPr>
          </w:p>
        </w:tc>
      </w:tr>
    </w:tbl>
    <w:p w14:paraId="592C80A1" w14:textId="77777777" w:rsidR="006D6ACF" w:rsidRPr="006D6ACF" w:rsidRDefault="006D6ACF" w:rsidP="006D6ACF"/>
    <w:sectPr w:rsidR="006D6ACF" w:rsidRPr="006D6A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1CDF" w14:textId="77777777" w:rsidR="00637A83" w:rsidRDefault="00637A83">
      <w:pPr>
        <w:spacing w:after="0" w:line="240" w:lineRule="auto"/>
      </w:pPr>
      <w:r>
        <w:separator/>
      </w:r>
    </w:p>
  </w:endnote>
  <w:endnote w:type="continuationSeparator" w:id="0">
    <w:p w14:paraId="44A60553" w14:textId="77777777" w:rsidR="00637A83" w:rsidRDefault="0063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A6CA" w14:textId="77777777" w:rsidR="00637A83" w:rsidRDefault="00637A83">
      <w:pPr>
        <w:spacing w:after="0" w:line="240" w:lineRule="auto"/>
      </w:pPr>
      <w:r>
        <w:separator/>
      </w:r>
    </w:p>
  </w:footnote>
  <w:footnote w:type="continuationSeparator" w:id="0">
    <w:p w14:paraId="5AA2D233" w14:textId="77777777" w:rsidR="00637A83" w:rsidRDefault="0063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7A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0C08"/>
    <w:multiLevelType w:val="multilevel"/>
    <w:tmpl w:val="9BE42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DB1DDB"/>
    <w:multiLevelType w:val="multilevel"/>
    <w:tmpl w:val="FD58A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60564</TotalTime>
  <Pages>3</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12232</cp:revision>
  <dcterms:created xsi:type="dcterms:W3CDTF">2024-06-20T08:51:00Z</dcterms:created>
  <dcterms:modified xsi:type="dcterms:W3CDTF">2024-08-24T17:59:00Z</dcterms:modified>
  <cp:category/>
</cp:coreProperties>
</file>