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B1E6" w14:textId="77777777" w:rsidR="00CD0F61" w:rsidRPr="00CD0F61" w:rsidRDefault="00CD0F61" w:rsidP="00CD0F61">
      <w:pPr>
        <w:tabs>
          <w:tab w:val="clear" w:pos="709"/>
        </w:tabs>
        <w:suppressAutoHyphens w:val="0"/>
        <w:spacing w:after="1176" w:line="360" w:lineRule="exact"/>
        <w:ind w:left="680" w:firstLine="0"/>
        <w:jc w:val="center"/>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МОСКОВСКИЙ ОРДЕНА ТРУДОВОГО КРАСНОГО ЗНАМЕНИ</w:t>
      </w:r>
      <w:r w:rsidRPr="00CD0F61">
        <w:rPr>
          <w:rFonts w:ascii="Century Schoolbook" w:eastAsia="Times New Roman" w:hAnsi="Century Schoolbook" w:cs="Century Schoolbook"/>
          <w:color w:val="000000"/>
          <w:kern w:val="0"/>
          <w:sz w:val="24"/>
          <w:szCs w:val="24"/>
          <w:shd w:val="clear" w:color="auto" w:fill="FFFFFF"/>
          <w:lang w:eastAsia="ru-RU"/>
        </w:rPr>
        <w:br/>
        <w:t>АВТОМОБИЛЬНО-ДОРОЖНЫЙ ИНСТИТУТ</w:t>
      </w:r>
    </w:p>
    <w:p w14:paraId="4CC5C25C" w14:textId="77777777" w:rsidR="00CD0F61" w:rsidRPr="00CD0F61" w:rsidRDefault="00CD0F61" w:rsidP="00CD0F61">
      <w:pPr>
        <w:tabs>
          <w:tab w:val="clear" w:pos="709"/>
        </w:tabs>
        <w:suppressAutoHyphens w:val="0"/>
        <w:spacing w:after="0" w:line="240" w:lineRule="exact"/>
        <w:ind w:left="52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На правах рукописи</w:t>
      </w:r>
    </w:p>
    <w:p w14:paraId="59BE1C49" w14:textId="11977808" w:rsidR="00CD0F61" w:rsidRPr="00CD0F61" w:rsidRDefault="00CD0F61" w:rsidP="00CD0F61">
      <w:pPr>
        <w:framePr w:h="811" w:hSpace="1248" w:wrap="notBeside" w:vAnchor="text" w:hAnchor="text" w:x="1249" w:y="1"/>
        <w:tabs>
          <w:tab w:val="clear" w:pos="709"/>
        </w:tabs>
        <w:suppressAutoHyphens w:val="0"/>
        <w:spacing w:after="0" w:line="240" w:lineRule="auto"/>
        <w:ind w:firstLine="0"/>
        <w:jc w:val="center"/>
        <w:rPr>
          <w:rFonts w:ascii="Microsoft Sans Serif" w:eastAsia="Times New Roman" w:hAnsi="Microsoft Sans Serif" w:cs="Microsoft Sans Serif"/>
          <w:kern w:val="0"/>
          <w:sz w:val="2"/>
          <w:szCs w:val="2"/>
          <w:lang w:eastAsia="ru-RU"/>
        </w:rPr>
      </w:pPr>
      <w:r w:rsidRPr="00CD0F61">
        <w:rPr>
          <w:rFonts w:ascii="Microsoft Sans Serif" w:eastAsia="Times New Roman" w:hAnsi="Microsoft Sans Serif" w:cs="Microsoft Sans Serif"/>
          <w:noProof/>
          <w:kern w:val="0"/>
          <w:sz w:val="2"/>
          <w:szCs w:val="2"/>
          <w:lang w:eastAsia="ru-RU"/>
        </w:rPr>
        <w:drawing>
          <wp:inline distT="0" distB="0" distL="0" distR="0" wp14:anchorId="6F210F31" wp14:editId="409E3D03">
            <wp:extent cx="1803400" cy="5207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inline>
        </w:drawing>
      </w:r>
    </w:p>
    <w:p w14:paraId="6D5006B1" w14:textId="77777777" w:rsidR="00CD0F61" w:rsidRPr="00CD0F61" w:rsidRDefault="00CD0F61" w:rsidP="00CD0F61">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321D9CE7" w14:textId="77777777" w:rsidR="00CD0F61" w:rsidRPr="00CD0F61" w:rsidRDefault="00CD0F61" w:rsidP="00CD0F61">
      <w:pPr>
        <w:tabs>
          <w:tab w:val="clear" w:pos="709"/>
        </w:tabs>
        <w:suppressAutoHyphens w:val="0"/>
        <w:spacing w:before="1099" w:after="821" w:line="240" w:lineRule="exact"/>
        <w:ind w:left="680" w:firstLine="0"/>
        <w:jc w:val="center"/>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ЧВАНОВ Владимир Викторович</w:t>
      </w:r>
    </w:p>
    <w:p w14:paraId="35191346" w14:textId="77777777" w:rsidR="00CD0F61" w:rsidRPr="00CD0F61" w:rsidRDefault="00CD0F61" w:rsidP="00CD0F61">
      <w:pPr>
        <w:tabs>
          <w:tab w:val="clear" w:pos="709"/>
        </w:tabs>
        <w:suppressAutoHyphens w:val="0"/>
        <w:spacing w:after="600" w:line="240" w:lineRule="exact"/>
        <w:ind w:left="332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УДК 625.711.813:656.13.025.5</w:t>
      </w:r>
    </w:p>
    <w:p w14:paraId="1E05379A" w14:textId="77777777" w:rsidR="00CD0F61" w:rsidRPr="00CD0F61" w:rsidRDefault="00CD0F61" w:rsidP="00CD0F61">
      <w:pPr>
        <w:tabs>
          <w:tab w:val="clear" w:pos="709"/>
        </w:tabs>
        <w:suppressAutoHyphens w:val="0"/>
        <w:spacing w:after="0" w:line="360" w:lineRule="exact"/>
        <w:ind w:left="680" w:firstLine="0"/>
        <w:jc w:val="center"/>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ОЦЕНКА И ПРОЕКТИРОВАНИЕ ПЛАНА ТРАССЫ ДОЛИННЫХ</w:t>
      </w:r>
      <w:r w:rsidRPr="00CD0F61">
        <w:rPr>
          <w:rFonts w:ascii="Century Schoolbook" w:eastAsia="Times New Roman" w:hAnsi="Century Schoolbook" w:cs="Century Schoolbook"/>
          <w:color w:val="000000"/>
          <w:kern w:val="0"/>
          <w:sz w:val="24"/>
          <w:szCs w:val="24"/>
          <w:shd w:val="clear" w:color="auto" w:fill="FFFFFF"/>
          <w:lang w:eastAsia="ru-RU"/>
        </w:rPr>
        <w:br/>
        <w:t>УЧАСТКОВ ГОРНЫХ ДОРОГ С УЧЕТОМ УСЛОВИЙ РАБОТЫ</w:t>
      </w:r>
    </w:p>
    <w:p w14:paraId="4932DA3F" w14:textId="77777777" w:rsidR="00CD0F61" w:rsidRPr="00CD0F61" w:rsidRDefault="00CD0F61" w:rsidP="00CD0F61">
      <w:pPr>
        <w:tabs>
          <w:tab w:val="clear" w:pos="709"/>
        </w:tabs>
        <w:suppressAutoHyphens w:val="0"/>
        <w:spacing w:after="540" w:line="360" w:lineRule="exact"/>
        <w:ind w:left="348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ВОДИТЕЛЯ</w:t>
      </w:r>
    </w:p>
    <w:p w14:paraId="3EEB91C8" w14:textId="77777777" w:rsidR="00CD0F61" w:rsidRPr="00CD0F61" w:rsidRDefault="00CD0F61" w:rsidP="00CD0F61">
      <w:pPr>
        <w:tabs>
          <w:tab w:val="clear" w:pos="709"/>
        </w:tabs>
        <w:suppressAutoHyphens w:val="0"/>
        <w:spacing w:after="960" w:line="360" w:lineRule="exact"/>
        <w:ind w:left="2420" w:right="2060" w:hanging="1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(05.22.03 - Изыскание и проектирование железных дорог и автомобильных дорог)</w:t>
      </w:r>
    </w:p>
    <w:p w14:paraId="6E4478E6" w14:textId="77777777" w:rsidR="00CD0F61" w:rsidRPr="00CD0F61" w:rsidRDefault="00CD0F61" w:rsidP="00CD0F61">
      <w:pPr>
        <w:tabs>
          <w:tab w:val="clear" w:pos="709"/>
        </w:tabs>
        <w:suppressAutoHyphens w:val="0"/>
        <w:spacing w:after="180" w:line="360" w:lineRule="exact"/>
        <w:ind w:left="220" w:firstLine="0"/>
        <w:jc w:val="center"/>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Диссертация на соискание</w:t>
      </w:r>
      <w:r w:rsidRPr="00CD0F61">
        <w:rPr>
          <w:rFonts w:ascii="Century Schoolbook" w:eastAsia="Times New Roman" w:hAnsi="Century Schoolbook" w:cs="Century Schoolbook"/>
          <w:color w:val="000000"/>
          <w:kern w:val="0"/>
          <w:sz w:val="24"/>
          <w:szCs w:val="24"/>
          <w:shd w:val="clear" w:color="auto" w:fill="FFFFFF"/>
          <w:lang w:eastAsia="ru-RU"/>
        </w:rPr>
        <w:br/>
        <w:t>ученой степени кандидата</w:t>
      </w:r>
      <w:r w:rsidRPr="00CD0F61">
        <w:rPr>
          <w:rFonts w:ascii="Century Schoolbook" w:eastAsia="Times New Roman" w:hAnsi="Century Schoolbook" w:cs="Century Schoolbook"/>
          <w:color w:val="000000"/>
          <w:kern w:val="0"/>
          <w:sz w:val="24"/>
          <w:szCs w:val="24"/>
          <w:shd w:val="clear" w:color="auto" w:fill="FFFFFF"/>
          <w:lang w:eastAsia="ru-RU"/>
        </w:rPr>
        <w:br/>
        <w:t>технических наук</w:t>
      </w:r>
    </w:p>
    <w:p w14:paraId="53DF0830" w14:textId="77777777" w:rsidR="00CD0F61" w:rsidRPr="00CD0F61" w:rsidRDefault="00CD0F61" w:rsidP="00CD0F61">
      <w:pPr>
        <w:tabs>
          <w:tab w:val="clear" w:pos="709"/>
        </w:tabs>
        <w:suppressAutoHyphens w:val="0"/>
        <w:spacing w:after="0" w:line="360" w:lineRule="exact"/>
        <w:ind w:left="568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Научный руководитель - Заслуженный деятель науки и техники РСФСР, доктор технических наук, профессор</w:t>
      </w:r>
    </w:p>
    <w:p w14:paraId="2E4A045D" w14:textId="77777777" w:rsidR="00CD0F61" w:rsidRPr="00CD0F61" w:rsidRDefault="00CD0F61" w:rsidP="00CD0F61">
      <w:pPr>
        <w:tabs>
          <w:tab w:val="clear" w:pos="709"/>
        </w:tabs>
        <w:suppressAutoHyphens w:val="0"/>
        <w:spacing w:after="806" w:line="240" w:lineRule="exact"/>
        <w:ind w:left="656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В.Ф.БАБКОВ</w:t>
      </w:r>
    </w:p>
    <w:p w14:paraId="68961EFA" w14:textId="77777777" w:rsidR="00CD0F61" w:rsidRPr="00CD0F61" w:rsidRDefault="00CD0F61" w:rsidP="00CD0F61">
      <w:pPr>
        <w:tabs>
          <w:tab w:val="clear" w:pos="709"/>
        </w:tabs>
        <w:suppressAutoHyphens w:val="0"/>
        <w:spacing w:after="0" w:line="240" w:lineRule="exact"/>
        <w:ind w:left="680" w:firstLine="0"/>
        <w:jc w:val="center"/>
        <w:rPr>
          <w:rFonts w:ascii="Century Schoolbook" w:eastAsia="Times New Roman" w:hAnsi="Century Schoolbook" w:cs="Century Schoolbook"/>
          <w:kern w:val="0"/>
          <w:sz w:val="24"/>
          <w:szCs w:val="24"/>
          <w:lang w:eastAsia="ru-RU"/>
        </w:rPr>
        <w:sectPr w:rsidR="00CD0F61" w:rsidRPr="00CD0F61" w:rsidSect="00CD0F61">
          <w:type w:val="continuous"/>
          <w:pgSz w:w="10699" w:h="16440"/>
          <w:pgMar w:top="9" w:right="125" w:bottom="9" w:left="931" w:header="0" w:footer="3" w:gutter="0"/>
          <w:cols w:space="720"/>
          <w:noEndnote/>
          <w:docGrid w:linePitch="360"/>
        </w:sectPr>
      </w:pPr>
      <w:r w:rsidRPr="00CD0F61">
        <w:rPr>
          <w:rFonts w:ascii="Century Schoolbook" w:eastAsia="Times New Roman" w:hAnsi="Century Schoolbook" w:cs="Century Schoolbook"/>
          <w:color w:val="000000"/>
          <w:kern w:val="0"/>
          <w:sz w:val="24"/>
          <w:szCs w:val="24"/>
          <w:shd w:val="clear" w:color="auto" w:fill="FFFFFF"/>
          <w:lang w:eastAsia="ru-RU"/>
        </w:rPr>
        <w:t>Москва 1984</w:t>
      </w:r>
    </w:p>
    <w:p w14:paraId="622F49B0" w14:textId="77777777" w:rsidR="00CD0F61" w:rsidRPr="00CD0F61" w:rsidRDefault="00CD0F61" w:rsidP="00CD0F61">
      <w:pPr>
        <w:tabs>
          <w:tab w:val="clear" w:pos="709"/>
        </w:tabs>
        <w:suppressAutoHyphens w:val="0"/>
        <w:spacing w:after="0" w:line="480" w:lineRule="exact"/>
        <w:ind w:left="278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spacing w:val="120"/>
          <w:kern w:val="0"/>
          <w:sz w:val="24"/>
          <w:szCs w:val="24"/>
          <w:shd w:val="clear" w:color="auto" w:fill="FFFFFF"/>
          <w:lang w:eastAsia="ru-RU"/>
        </w:rPr>
        <w:lastRenderedPageBreak/>
        <w:t>ОГЛАВЛЕНИЕ</w:t>
      </w:r>
    </w:p>
    <w:p w14:paraId="4B2AE238" w14:textId="77777777" w:rsidR="00CD0F61" w:rsidRPr="00CD0F61" w:rsidRDefault="00CD0F61" w:rsidP="00CD0F61">
      <w:pPr>
        <w:tabs>
          <w:tab w:val="clear" w:pos="709"/>
        </w:tabs>
        <w:suppressAutoHyphens w:val="0"/>
        <w:spacing w:after="0" w:line="480" w:lineRule="exact"/>
        <w:ind w:left="806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Стр.</w:t>
      </w:r>
    </w:p>
    <w:p w14:paraId="47354CCB" w14:textId="77777777" w:rsidR="00CD0F61" w:rsidRPr="00CD0F61" w:rsidRDefault="00CD0F61" w:rsidP="00CD0F61">
      <w:pPr>
        <w:tabs>
          <w:tab w:val="clear" w:pos="709"/>
          <w:tab w:val="right" w:leader="dot" w:pos="8396"/>
        </w:tabs>
        <w:suppressAutoHyphens w:val="0"/>
        <w:spacing w:after="0" w:line="48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kern w:val="0"/>
          <w:sz w:val="24"/>
          <w:szCs w:val="24"/>
          <w:lang w:eastAsia="ru-RU"/>
        </w:rPr>
        <w:fldChar w:fldCharType="begin"/>
      </w:r>
      <w:r w:rsidRPr="00CD0F61">
        <w:rPr>
          <w:rFonts w:ascii="Century Schoolbook" w:eastAsia="Times New Roman" w:hAnsi="Century Schoolbook" w:cs="Century Schoolbook"/>
          <w:kern w:val="0"/>
          <w:sz w:val="24"/>
          <w:szCs w:val="24"/>
          <w:lang w:eastAsia="ru-RU"/>
        </w:rPr>
        <w:instrText xml:space="preserve"> TOC \o "1-5" \h \z </w:instrText>
      </w:r>
      <w:r w:rsidRPr="00CD0F61">
        <w:rPr>
          <w:rFonts w:ascii="Century Schoolbook" w:eastAsia="Times New Roman" w:hAnsi="Century Schoolbook" w:cs="Century Schoolbook"/>
          <w:kern w:val="0"/>
          <w:sz w:val="24"/>
          <w:szCs w:val="24"/>
          <w:lang w:eastAsia="ru-RU"/>
        </w:rPr>
        <w:fldChar w:fldCharType="separate"/>
      </w:r>
      <w:r w:rsidRPr="00CD0F61">
        <w:rPr>
          <w:rFonts w:ascii="Century Schoolbook" w:eastAsia="Times New Roman" w:hAnsi="Century Schoolbook" w:cs="Century Schoolbook"/>
          <w:color w:val="000000"/>
          <w:kern w:val="0"/>
          <w:sz w:val="24"/>
          <w:szCs w:val="24"/>
          <w:shd w:val="clear" w:color="auto" w:fill="FFFFFF"/>
          <w:lang w:eastAsia="ru-RU"/>
        </w:rPr>
        <w:t xml:space="preserve">ВВЕДЕНИЕ </w:t>
      </w:r>
      <w:r w:rsidRPr="00CD0F61">
        <w:rPr>
          <w:rFonts w:ascii="Century Schoolbook" w:eastAsia="Times New Roman" w:hAnsi="Century Schoolbook" w:cs="Century Schoolbook"/>
          <w:color w:val="000000"/>
          <w:kern w:val="0"/>
          <w:sz w:val="24"/>
          <w:szCs w:val="24"/>
          <w:shd w:val="clear" w:color="auto" w:fill="FFFFFF"/>
          <w:lang w:eastAsia="ru-RU"/>
        </w:rPr>
        <w:tab/>
        <w:t xml:space="preserve"> 4</w:t>
      </w:r>
    </w:p>
    <w:p w14:paraId="62CFE867" w14:textId="77777777" w:rsidR="00CD0F61" w:rsidRPr="00CD0F61" w:rsidRDefault="00CD0F61" w:rsidP="00CD0F61">
      <w:pPr>
        <w:tabs>
          <w:tab w:val="clear" w:pos="709"/>
          <w:tab w:val="right" w:leader="dot" w:pos="8396"/>
        </w:tabs>
        <w:suppressAutoHyphens w:val="0"/>
        <w:spacing w:after="0" w:line="48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ГЛАВА I. СОСТОЯНИЕ ВОПРОСА </w:t>
      </w:r>
      <w:r w:rsidRPr="00CD0F61">
        <w:rPr>
          <w:rFonts w:ascii="Century Schoolbook" w:eastAsia="Times New Roman" w:hAnsi="Century Schoolbook" w:cs="Century Schoolbook"/>
          <w:color w:val="000000"/>
          <w:kern w:val="0"/>
          <w:sz w:val="24"/>
          <w:szCs w:val="24"/>
          <w:shd w:val="clear" w:color="auto" w:fill="FFFFFF"/>
          <w:lang w:eastAsia="ru-RU"/>
        </w:rPr>
        <w:tab/>
        <w:t xml:space="preserve"> 9</w:t>
      </w:r>
    </w:p>
    <w:p w14:paraId="5D139D65" w14:textId="77777777" w:rsidR="00CD0F61" w:rsidRPr="00CD0F61" w:rsidRDefault="00CD0F61" w:rsidP="00CD0F61">
      <w:pPr>
        <w:numPr>
          <w:ilvl w:val="0"/>
          <w:numId w:val="1"/>
        </w:numPr>
        <w:tabs>
          <w:tab w:val="clear" w:pos="360"/>
          <w:tab w:val="clear" w:pos="709"/>
          <w:tab w:val="left" w:pos="1473"/>
        </w:tabs>
        <w:suppressAutoHyphens w:val="0"/>
        <w:spacing w:after="0" w:line="360" w:lineRule="exact"/>
        <w:ind w:left="148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Современный уровень проектирования авто</w:t>
      </w:r>
      <w:r w:rsidRPr="00CD0F61">
        <w:rPr>
          <w:rFonts w:ascii="Century Schoolbook" w:eastAsia="Times New Roman" w:hAnsi="Century Schoolbook" w:cs="Century Schoolbook"/>
          <w:color w:val="000000"/>
          <w:kern w:val="0"/>
          <w:sz w:val="24"/>
          <w:szCs w:val="24"/>
          <w:shd w:val="clear" w:color="auto" w:fill="FFFFFF"/>
          <w:lang w:eastAsia="ru-RU"/>
        </w:rPr>
        <w:softHyphen/>
      </w:r>
    </w:p>
    <w:p w14:paraId="548A0DB2" w14:textId="77777777" w:rsidR="00CD0F61" w:rsidRPr="00CD0F61" w:rsidRDefault="00CD0F61" w:rsidP="00CD0F61">
      <w:pPr>
        <w:tabs>
          <w:tab w:val="clear" w:pos="709"/>
          <w:tab w:val="right" w:pos="8396"/>
        </w:tabs>
        <w:suppressAutoHyphens w:val="0"/>
        <w:spacing w:after="56" w:line="360" w:lineRule="exact"/>
        <w:ind w:left="1480" w:right="122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мобильных дорог в горной местности и ос</w:t>
      </w:r>
      <w:r w:rsidRPr="00CD0F61">
        <w:rPr>
          <w:rFonts w:ascii="Century Schoolbook" w:eastAsia="Times New Roman" w:hAnsi="Century Schoolbook" w:cs="Century Schoolbook"/>
          <w:color w:val="000000"/>
          <w:kern w:val="0"/>
          <w:sz w:val="24"/>
          <w:szCs w:val="24"/>
          <w:shd w:val="clear" w:color="auto" w:fill="FFFFFF"/>
          <w:lang w:eastAsia="ru-RU"/>
        </w:rPr>
        <w:softHyphen/>
        <w:t>новные нормируемые параметры их трассы</w:t>
      </w:r>
      <w:r w:rsidRPr="00CD0F61">
        <w:rPr>
          <w:rFonts w:ascii="Century Schoolbook" w:eastAsia="Times New Roman" w:hAnsi="Century Schoolbook" w:cs="Century Schoolbook"/>
          <w:color w:val="000000"/>
          <w:kern w:val="0"/>
          <w:sz w:val="24"/>
          <w:szCs w:val="24"/>
          <w:shd w:val="clear" w:color="auto" w:fill="FFFFFF"/>
          <w:lang w:eastAsia="ru-RU"/>
        </w:rPr>
        <w:tab/>
        <w:t>9</w:t>
      </w:r>
    </w:p>
    <w:p w14:paraId="4F3C55FB" w14:textId="77777777" w:rsidR="00CD0F61" w:rsidRPr="00CD0F61" w:rsidRDefault="00CD0F61" w:rsidP="00CD0F61">
      <w:pPr>
        <w:numPr>
          <w:ilvl w:val="0"/>
          <w:numId w:val="1"/>
        </w:numPr>
        <w:tabs>
          <w:tab w:val="clear" w:pos="360"/>
          <w:tab w:val="clear" w:pos="709"/>
          <w:tab w:val="left" w:pos="1478"/>
        </w:tabs>
        <w:suppressAutoHyphens w:val="0"/>
        <w:spacing w:after="0" w:line="365" w:lineRule="exact"/>
        <w:ind w:left="148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Анализ показателей извилистости трассы</w:t>
      </w:r>
    </w:p>
    <w:p w14:paraId="58BB62BC" w14:textId="77777777" w:rsidR="00CD0F61" w:rsidRPr="00CD0F61" w:rsidRDefault="00CD0F61" w:rsidP="00CD0F61">
      <w:pPr>
        <w:tabs>
          <w:tab w:val="clear" w:pos="709"/>
          <w:tab w:val="right" w:leader="dot" w:pos="8396"/>
        </w:tabs>
        <w:suppressAutoHyphens w:val="0"/>
        <w:spacing w:after="64" w:line="365"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автомобильных дорог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17</w:t>
      </w:r>
    </w:p>
    <w:p w14:paraId="27C7BD5C" w14:textId="77777777" w:rsidR="00CD0F61" w:rsidRPr="00CD0F61" w:rsidRDefault="00CD0F61" w:rsidP="00CD0F61">
      <w:pPr>
        <w:numPr>
          <w:ilvl w:val="0"/>
          <w:numId w:val="1"/>
        </w:numPr>
        <w:tabs>
          <w:tab w:val="clear" w:pos="360"/>
          <w:tab w:val="clear" w:pos="709"/>
          <w:tab w:val="left" w:pos="1478"/>
        </w:tabs>
        <w:suppressAutoHyphens w:val="0"/>
        <w:spacing w:after="0" w:line="360" w:lineRule="exact"/>
        <w:ind w:left="148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Извилистость трассы, ее влияние на безо</w:t>
      </w:r>
      <w:r w:rsidRPr="00CD0F61">
        <w:rPr>
          <w:rFonts w:ascii="Century Schoolbook" w:eastAsia="Times New Roman" w:hAnsi="Century Schoolbook" w:cs="Century Schoolbook"/>
          <w:color w:val="000000"/>
          <w:kern w:val="0"/>
          <w:sz w:val="24"/>
          <w:szCs w:val="24"/>
          <w:shd w:val="clear" w:color="auto" w:fill="FFFFFF"/>
          <w:lang w:eastAsia="ru-RU"/>
        </w:rPr>
        <w:softHyphen/>
      </w:r>
    </w:p>
    <w:p w14:paraId="34B83DF3" w14:textId="77777777" w:rsidR="00CD0F61" w:rsidRPr="00CD0F61" w:rsidRDefault="00CD0F61" w:rsidP="00CD0F61">
      <w:pPr>
        <w:tabs>
          <w:tab w:val="clear" w:pos="709"/>
          <w:tab w:val="center" w:pos="6254"/>
          <w:tab w:val="right" w:leader="dot" w:pos="8396"/>
        </w:tabs>
        <w:suppressAutoHyphens w:val="0"/>
        <w:spacing w:after="56" w:line="360" w:lineRule="exact"/>
        <w:ind w:left="1480" w:right="122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пасность, режимы, удобство движения и функциональное состояние</w:t>
      </w:r>
      <w:r w:rsidRPr="00CD0F61">
        <w:rPr>
          <w:rFonts w:ascii="Century Schoolbook" w:eastAsia="Times New Roman" w:hAnsi="Century Schoolbook" w:cs="Century Schoolbook"/>
          <w:color w:val="000000"/>
          <w:kern w:val="0"/>
          <w:sz w:val="24"/>
          <w:szCs w:val="24"/>
          <w:shd w:val="clear" w:color="auto" w:fill="FFFFFF"/>
          <w:lang w:eastAsia="ru-RU"/>
        </w:rPr>
        <w:tab/>
        <w:t xml:space="preserve">водителей </w:t>
      </w:r>
      <w:r w:rsidRPr="00CD0F61">
        <w:rPr>
          <w:rFonts w:ascii="Century Schoolbook" w:eastAsia="Times New Roman" w:hAnsi="Century Schoolbook" w:cs="Century Schoolbook"/>
          <w:color w:val="000000"/>
          <w:kern w:val="0"/>
          <w:sz w:val="24"/>
          <w:szCs w:val="24"/>
          <w:shd w:val="clear" w:color="auto" w:fill="FFFFFF"/>
          <w:lang w:eastAsia="ru-RU"/>
        </w:rPr>
        <w:tab/>
        <w:t xml:space="preserve"> 24</w:t>
      </w:r>
    </w:p>
    <w:p w14:paraId="1B2D70B7" w14:textId="77777777" w:rsidR="00CD0F61" w:rsidRPr="00CD0F61" w:rsidRDefault="00CD0F61" w:rsidP="00CD0F61">
      <w:pPr>
        <w:numPr>
          <w:ilvl w:val="0"/>
          <w:numId w:val="1"/>
        </w:numPr>
        <w:tabs>
          <w:tab w:val="clear" w:pos="360"/>
          <w:tab w:val="clear" w:pos="709"/>
          <w:tab w:val="left" w:pos="1478"/>
        </w:tabs>
        <w:suppressAutoHyphens w:val="0"/>
        <w:spacing w:after="0" w:line="365" w:lineRule="exact"/>
        <w:ind w:left="148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Анализ влияния характерных особенностей</w:t>
      </w:r>
    </w:p>
    <w:p w14:paraId="3949E35D" w14:textId="77777777" w:rsidR="00CD0F61" w:rsidRPr="00CD0F61" w:rsidRDefault="00CD0F61" w:rsidP="00CD0F61">
      <w:pPr>
        <w:tabs>
          <w:tab w:val="clear" w:pos="709"/>
          <w:tab w:val="center" w:pos="6254"/>
          <w:tab w:val="right" w:pos="8396"/>
        </w:tabs>
        <w:suppressAutoHyphens w:val="0"/>
        <w:spacing w:after="160" w:line="365"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трассы долинных участков</w:t>
      </w:r>
      <w:r w:rsidRPr="00CD0F61">
        <w:rPr>
          <w:rFonts w:ascii="Century Schoolbook" w:eastAsia="Times New Roman" w:hAnsi="Century Schoolbook" w:cs="Century Schoolbook"/>
          <w:color w:val="000000"/>
          <w:kern w:val="0"/>
          <w:sz w:val="24"/>
          <w:szCs w:val="24"/>
          <w:shd w:val="clear" w:color="auto" w:fill="FFFFFF"/>
          <w:lang w:eastAsia="ru-RU"/>
        </w:rPr>
        <w:tab/>
        <w:t>на аварийность</w:t>
      </w:r>
      <w:r w:rsidRPr="00CD0F61">
        <w:rPr>
          <w:rFonts w:ascii="Century Schoolbook" w:eastAsia="Times New Roman" w:hAnsi="Century Schoolbook" w:cs="Century Schoolbook"/>
          <w:color w:val="000000"/>
          <w:kern w:val="0"/>
          <w:sz w:val="24"/>
          <w:szCs w:val="24"/>
          <w:shd w:val="clear" w:color="auto" w:fill="FFFFFF"/>
          <w:lang w:eastAsia="ru-RU"/>
        </w:rPr>
        <w:tab/>
        <w:t>37</w:t>
      </w:r>
    </w:p>
    <w:p w14:paraId="62A43A2E" w14:textId="77777777" w:rsidR="00CD0F61" w:rsidRPr="00CD0F61" w:rsidRDefault="00CD0F61" w:rsidP="00CD0F61">
      <w:pPr>
        <w:tabs>
          <w:tab w:val="clear" w:pos="709"/>
          <w:tab w:val="right" w:leader="dot" w:pos="8396"/>
        </w:tabs>
        <w:suppressAutoHyphens w:val="0"/>
        <w:spacing w:after="107" w:line="240" w:lineRule="exact"/>
        <w:ind w:left="74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Выводы по I главе </w:t>
      </w:r>
      <w:r w:rsidRPr="00CD0F61">
        <w:rPr>
          <w:rFonts w:ascii="Century Schoolbook" w:eastAsia="Times New Roman" w:hAnsi="Century Schoolbook" w:cs="Century Schoolbook"/>
          <w:color w:val="000000"/>
          <w:kern w:val="0"/>
          <w:sz w:val="24"/>
          <w:szCs w:val="24"/>
          <w:shd w:val="clear" w:color="auto" w:fill="FFFFFF"/>
          <w:lang w:eastAsia="ru-RU"/>
        </w:rPr>
        <w:tab/>
        <w:t xml:space="preserve"> 47</w:t>
      </w:r>
    </w:p>
    <w:p w14:paraId="5158D6EB" w14:textId="77777777" w:rsidR="00CD0F61" w:rsidRPr="00CD0F61" w:rsidRDefault="00CD0F61" w:rsidP="00CD0F61">
      <w:pPr>
        <w:tabs>
          <w:tab w:val="clear" w:pos="709"/>
          <w:tab w:val="right" w:leader="dot" w:pos="8396"/>
        </w:tabs>
        <w:suppressAutoHyphens w:val="0"/>
        <w:spacing w:after="64" w:line="355" w:lineRule="exact"/>
        <w:ind w:left="1480" w:right="1220" w:hanging="14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ГЛАВА 2. МЕТОДИКА ИССЛЕДОВАНИЙ УСЛОВИЙ ДВИЖЕНИЯ НА АВТОМОБИЛЬНЫХ ДОРОГАХ В ГОРНОЙ МЕСТ</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НОСТИ </w:t>
      </w:r>
      <w:r w:rsidRPr="00CD0F61">
        <w:rPr>
          <w:rFonts w:ascii="Century Schoolbook" w:eastAsia="Times New Roman" w:hAnsi="Century Schoolbook" w:cs="Century Schoolbook"/>
          <w:color w:val="000000"/>
          <w:kern w:val="0"/>
          <w:sz w:val="24"/>
          <w:szCs w:val="24"/>
          <w:shd w:val="clear" w:color="auto" w:fill="FFFFFF"/>
          <w:lang w:eastAsia="ru-RU"/>
        </w:rPr>
        <w:tab/>
        <w:t xml:space="preserve"> 49</w:t>
      </w:r>
    </w:p>
    <w:p w14:paraId="5839D7E7" w14:textId="77777777" w:rsidR="00CD0F61" w:rsidRPr="00CD0F61" w:rsidRDefault="00CD0F61" w:rsidP="00EA4351">
      <w:pPr>
        <w:numPr>
          <w:ilvl w:val="0"/>
          <w:numId w:val="5"/>
        </w:numPr>
        <w:tabs>
          <w:tab w:val="clear" w:pos="709"/>
          <w:tab w:val="left" w:pos="1487"/>
        </w:tabs>
        <w:suppressAutoHyphens w:val="0"/>
        <w:spacing w:after="0" w:line="350"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Выбор участков для проведения экспери</w:t>
      </w:r>
      <w:r w:rsidRPr="00CD0F61">
        <w:rPr>
          <w:rFonts w:ascii="Century Schoolbook" w:eastAsia="Times New Roman" w:hAnsi="Century Schoolbook" w:cs="Century Schoolbook"/>
          <w:color w:val="000000"/>
          <w:kern w:val="0"/>
          <w:sz w:val="24"/>
          <w:szCs w:val="24"/>
          <w:shd w:val="clear" w:color="auto" w:fill="FFFFFF"/>
          <w:lang w:eastAsia="ru-RU"/>
        </w:rPr>
        <w:softHyphen/>
      </w:r>
    </w:p>
    <w:p w14:paraId="3E1C8D4A" w14:textId="77777777" w:rsidR="00CD0F61" w:rsidRPr="00CD0F61" w:rsidRDefault="00CD0F61" w:rsidP="00CD0F61">
      <w:pPr>
        <w:tabs>
          <w:tab w:val="clear" w:pos="709"/>
          <w:tab w:val="right" w:leader="dot" w:pos="8396"/>
        </w:tabs>
        <w:suppressAutoHyphens w:val="0"/>
        <w:spacing w:after="64" w:line="350" w:lineRule="exact"/>
        <w:ind w:left="1480" w:right="122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ментальных исследований и оценка усло</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вий видимости </w:t>
      </w:r>
      <w:r w:rsidRPr="00CD0F61">
        <w:rPr>
          <w:rFonts w:ascii="Century Schoolbook" w:eastAsia="Times New Roman" w:hAnsi="Century Schoolbook" w:cs="Century Schoolbook"/>
          <w:color w:val="000000"/>
          <w:kern w:val="0"/>
          <w:sz w:val="24"/>
          <w:szCs w:val="24"/>
          <w:shd w:val="clear" w:color="auto" w:fill="FFFFFF"/>
          <w:lang w:eastAsia="ru-RU"/>
        </w:rPr>
        <w:tab/>
        <w:t xml:space="preserve"> 49</w:t>
      </w:r>
    </w:p>
    <w:p w14:paraId="68651796" w14:textId="77777777" w:rsidR="00CD0F61" w:rsidRPr="00CD0F61" w:rsidRDefault="00CD0F61" w:rsidP="00EA4351">
      <w:pPr>
        <w:numPr>
          <w:ilvl w:val="0"/>
          <w:numId w:val="5"/>
        </w:numPr>
        <w:tabs>
          <w:tab w:val="clear" w:pos="709"/>
          <w:tab w:val="left" w:pos="1487"/>
        </w:tabs>
        <w:suppressAutoHyphens w:val="0"/>
        <w:spacing w:after="0" w:line="346"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Исследование функционального состояния</w:t>
      </w:r>
    </w:p>
    <w:p w14:paraId="0946CF2E" w14:textId="77777777" w:rsidR="00CD0F61" w:rsidRPr="00CD0F61" w:rsidRDefault="00CD0F61" w:rsidP="00CD0F61">
      <w:pPr>
        <w:tabs>
          <w:tab w:val="clear" w:pos="709"/>
          <w:tab w:val="left" w:leader="dot" w:pos="5531"/>
          <w:tab w:val="left" w:leader="dot" w:pos="6782"/>
          <w:tab w:val="left" w:leader="dot" w:pos="6989"/>
        </w:tabs>
        <w:suppressAutoHyphens w:val="0"/>
        <w:spacing w:after="49" w:line="346"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водителей </w:t>
      </w:r>
      <w:r w:rsidRPr="00CD0F61">
        <w:rPr>
          <w:rFonts w:ascii="Century Schoolbook" w:eastAsia="Times New Roman" w:hAnsi="Century Schoolbook" w:cs="Century Schoolbook"/>
          <w:color w:val="000000"/>
          <w:kern w:val="0"/>
          <w:sz w:val="24"/>
          <w:szCs w:val="24"/>
          <w:shd w:val="clear" w:color="auto" w:fill="FFFFFF"/>
          <w:lang w:eastAsia="ru-RU"/>
        </w:rPr>
        <w:tab/>
        <w:t>.</w:t>
      </w:r>
      <w:r w:rsidRPr="00CD0F61">
        <w:rPr>
          <w:rFonts w:ascii="Century Schoolbook" w:eastAsia="Times New Roman" w:hAnsi="Century Schoolbook" w:cs="Century Schoolbook"/>
          <w:color w:val="000000"/>
          <w:kern w:val="0"/>
          <w:sz w:val="24"/>
          <w:szCs w:val="24"/>
          <w:shd w:val="clear" w:color="auto" w:fill="FFFFFF"/>
          <w:lang w:eastAsia="ru-RU"/>
        </w:rPr>
        <w:tab/>
      </w:r>
      <w:r w:rsidRPr="00CD0F61">
        <w:rPr>
          <w:rFonts w:ascii="Century Schoolbook" w:eastAsia="Times New Roman" w:hAnsi="Century Schoolbook" w:cs="Century Schoolbook"/>
          <w:color w:val="000000"/>
          <w:kern w:val="0"/>
          <w:sz w:val="24"/>
          <w:szCs w:val="24"/>
          <w:shd w:val="clear" w:color="auto" w:fill="FFFFFF"/>
          <w:lang w:eastAsia="ru-RU"/>
        </w:rPr>
        <w:tab/>
        <w:t xml:space="preserve"> 60</w:t>
      </w:r>
    </w:p>
    <w:p w14:paraId="7C86CA95" w14:textId="77777777" w:rsidR="00CD0F61" w:rsidRPr="00CD0F61" w:rsidRDefault="00CD0F61" w:rsidP="00EA4351">
      <w:pPr>
        <w:numPr>
          <w:ilvl w:val="0"/>
          <w:numId w:val="5"/>
        </w:numPr>
        <w:tabs>
          <w:tab w:val="clear" w:pos="709"/>
          <w:tab w:val="left" w:pos="1487"/>
        </w:tabs>
        <w:suppressAutoHyphens w:val="0"/>
        <w:spacing w:after="0" w:line="360" w:lineRule="exact"/>
        <w:ind w:right="236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Особенности исследования режимов движе</w:t>
      </w:r>
      <w:r w:rsidRPr="00CD0F61">
        <w:rPr>
          <w:rFonts w:ascii="Century Schoolbook" w:eastAsia="Times New Roman" w:hAnsi="Century Schoolbook" w:cs="Century Schoolbook"/>
          <w:color w:val="000000"/>
          <w:kern w:val="0"/>
          <w:sz w:val="24"/>
          <w:szCs w:val="24"/>
          <w:shd w:val="clear" w:color="auto" w:fill="FFFFFF"/>
          <w:lang w:eastAsia="ru-RU"/>
        </w:rPr>
        <w:softHyphen/>
        <w:t>ния автомобилей. Определение числа заме</w:t>
      </w:r>
      <w:r w:rsidRPr="00CD0F61">
        <w:rPr>
          <w:rFonts w:ascii="Century Schoolbook" w:eastAsia="Times New Roman" w:hAnsi="Century Schoolbook" w:cs="Century Schoolbook"/>
          <w:color w:val="000000"/>
          <w:kern w:val="0"/>
          <w:sz w:val="24"/>
          <w:szCs w:val="24"/>
          <w:shd w:val="clear" w:color="auto" w:fill="FFFFFF"/>
          <w:lang w:eastAsia="ru-RU"/>
        </w:rPr>
        <w:softHyphen/>
        <w:t>ров и статистическая обработка результат</w:t>
      </w:r>
    </w:p>
    <w:p w14:paraId="5A16C325" w14:textId="77777777" w:rsidR="00CD0F61" w:rsidRPr="00CD0F61" w:rsidRDefault="00CD0F61" w:rsidP="00CD0F61">
      <w:pPr>
        <w:tabs>
          <w:tab w:val="clear" w:pos="709"/>
          <w:tab w:val="right" w:leader="dot" w:pos="8396"/>
        </w:tabs>
        <w:suppressAutoHyphens w:val="0"/>
        <w:spacing w:after="156" w:line="240"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тов наблюдений </w:t>
      </w:r>
      <w:r w:rsidRPr="00CD0F61">
        <w:rPr>
          <w:rFonts w:ascii="Century Schoolbook" w:eastAsia="Times New Roman" w:hAnsi="Century Schoolbook" w:cs="Century Schoolbook"/>
          <w:color w:val="000000"/>
          <w:kern w:val="0"/>
          <w:sz w:val="24"/>
          <w:szCs w:val="24"/>
          <w:shd w:val="clear" w:color="auto" w:fill="FFFFFF"/>
          <w:lang w:eastAsia="ru-RU"/>
        </w:rPr>
        <w:tab/>
        <w:t xml:space="preserve"> </w:t>
      </w:r>
      <w:r w:rsidRPr="00CD0F61">
        <w:rPr>
          <w:rFonts w:ascii="Book Antiqua" w:eastAsia="Times New Roman" w:hAnsi="Book Antiqua" w:cs="Book Antiqua"/>
          <w:b/>
          <w:bCs/>
          <w:i/>
          <w:iCs/>
          <w:color w:val="000000"/>
          <w:kern w:val="0"/>
          <w:sz w:val="24"/>
          <w:szCs w:val="24"/>
          <w:shd w:val="clear" w:color="auto" w:fill="FFFFFF"/>
          <w:lang w:eastAsia="en-US"/>
        </w:rPr>
        <w:t>&amp;</w:t>
      </w:r>
      <w:r w:rsidRPr="00CD0F61">
        <w:rPr>
          <w:rFonts w:ascii="Book Antiqua" w:eastAsia="Times New Roman" w:hAnsi="Book Antiqua" w:cs="Book Antiqua"/>
          <w:b/>
          <w:bCs/>
          <w:i/>
          <w:iCs/>
          <w:color w:val="000000"/>
          <w:kern w:val="0"/>
          <w:sz w:val="24"/>
          <w:szCs w:val="24"/>
          <w:shd w:val="clear" w:color="auto" w:fill="FFFFFF"/>
          <w:lang w:val="en-US" w:eastAsia="en-US"/>
        </w:rPr>
        <w:t>I</w:t>
      </w:r>
    </w:p>
    <w:p w14:paraId="36493696" w14:textId="77777777" w:rsidR="00CD0F61" w:rsidRPr="00CD0F61" w:rsidRDefault="00CD0F61" w:rsidP="00CD0F61">
      <w:pPr>
        <w:tabs>
          <w:tab w:val="clear" w:pos="709"/>
          <w:tab w:val="left" w:leader="dot" w:pos="7316"/>
        </w:tabs>
        <w:suppressAutoHyphens w:val="0"/>
        <w:spacing w:after="190" w:line="240" w:lineRule="exact"/>
        <w:ind w:left="1480" w:hanging="74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Выводы по 2 главе </w:t>
      </w:r>
      <w:r w:rsidRPr="00CD0F61">
        <w:rPr>
          <w:rFonts w:ascii="Century Schoolbook" w:eastAsia="Times New Roman" w:hAnsi="Century Schoolbook" w:cs="Century Schoolbook"/>
          <w:color w:val="000000"/>
          <w:kern w:val="0"/>
          <w:sz w:val="24"/>
          <w:szCs w:val="24"/>
          <w:shd w:val="clear" w:color="auto" w:fill="FFFFFF"/>
          <w:lang w:eastAsia="ru-RU"/>
        </w:rPr>
        <w:tab/>
      </w:r>
    </w:p>
    <w:p w14:paraId="31BFF1A8" w14:textId="77777777" w:rsidR="00CD0F61" w:rsidRPr="00CD0F61" w:rsidRDefault="00CD0F61" w:rsidP="00CD0F61">
      <w:pPr>
        <w:tabs>
          <w:tab w:val="clear" w:pos="709"/>
        </w:tabs>
        <w:suppressAutoHyphens w:val="0"/>
        <w:spacing w:after="74" w:line="24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ГЛАВА 3. ОСОБЕННОСТИ ВОСПРИЯТИЯ ВОДИТЕЛЕМ УСЛОВИЙ</w:t>
      </w:r>
    </w:p>
    <w:p w14:paraId="2BA699B7" w14:textId="77777777" w:rsidR="00CD0F61" w:rsidRPr="00CD0F61" w:rsidRDefault="00CD0F61" w:rsidP="00CD0F61">
      <w:pPr>
        <w:tabs>
          <w:tab w:val="clear" w:pos="709"/>
          <w:tab w:val="center" w:pos="5061"/>
          <w:tab w:val="center" w:pos="5872"/>
          <w:tab w:val="right" w:pos="8396"/>
        </w:tabs>
        <w:suppressAutoHyphens w:val="0"/>
        <w:spacing w:after="156" w:line="240"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ДВИЖЕНИЯ НА ДОРОГАХ В</w:t>
      </w:r>
      <w:r w:rsidRPr="00CD0F61">
        <w:rPr>
          <w:rFonts w:ascii="Century Schoolbook" w:eastAsia="Times New Roman" w:hAnsi="Century Schoolbook" w:cs="Century Schoolbook"/>
          <w:color w:val="000000"/>
          <w:kern w:val="0"/>
          <w:sz w:val="24"/>
          <w:szCs w:val="24"/>
          <w:shd w:val="clear" w:color="auto" w:fill="FFFFFF"/>
          <w:lang w:eastAsia="ru-RU"/>
        </w:rPr>
        <w:tab/>
        <w:t>ГОРНОЙ</w:t>
      </w:r>
      <w:r w:rsidRPr="00CD0F61">
        <w:rPr>
          <w:rFonts w:ascii="Century Schoolbook" w:eastAsia="Times New Roman" w:hAnsi="Century Schoolbook" w:cs="Century Schoolbook"/>
          <w:color w:val="000000"/>
          <w:kern w:val="0"/>
          <w:sz w:val="24"/>
          <w:szCs w:val="24"/>
          <w:shd w:val="clear" w:color="auto" w:fill="FFFFFF"/>
          <w:lang w:eastAsia="ru-RU"/>
        </w:rPr>
        <w:tab/>
        <w:t>МЕСТНОСТИ</w:t>
      </w:r>
      <w:r w:rsidRPr="00CD0F61">
        <w:rPr>
          <w:rFonts w:ascii="Century Schoolbook" w:eastAsia="Times New Roman" w:hAnsi="Century Schoolbook" w:cs="Century Schoolbook"/>
          <w:color w:val="000000"/>
          <w:kern w:val="0"/>
          <w:sz w:val="24"/>
          <w:szCs w:val="24"/>
          <w:shd w:val="clear" w:color="auto" w:fill="FFFFFF"/>
          <w:lang w:eastAsia="ru-RU"/>
        </w:rPr>
        <w:tab/>
        <w:t>89</w:t>
      </w:r>
    </w:p>
    <w:p w14:paraId="3163D999" w14:textId="77777777" w:rsidR="00CD0F61" w:rsidRPr="00CD0F61" w:rsidRDefault="00CD0F61" w:rsidP="00EA4351">
      <w:pPr>
        <w:numPr>
          <w:ilvl w:val="1"/>
          <w:numId w:val="5"/>
        </w:numPr>
        <w:tabs>
          <w:tab w:val="clear" w:pos="709"/>
          <w:tab w:val="left" w:pos="1482"/>
        </w:tabs>
        <w:suppressAutoHyphens w:val="0"/>
        <w:spacing w:after="60" w:line="240"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Особенности работы водителя на участках</w:t>
      </w:r>
    </w:p>
    <w:p w14:paraId="5E9F8D6F" w14:textId="77777777" w:rsidR="00CD0F61" w:rsidRPr="00CD0F61" w:rsidRDefault="00CD0F61" w:rsidP="00CD0F61">
      <w:pPr>
        <w:tabs>
          <w:tab w:val="clear" w:pos="709"/>
          <w:tab w:val="center" w:pos="5445"/>
          <w:tab w:val="center" w:pos="6592"/>
          <w:tab w:val="right" w:pos="8396"/>
        </w:tabs>
        <w:suppressAutoHyphens w:val="0"/>
        <w:spacing w:after="151" w:line="240" w:lineRule="exact"/>
        <w:ind w:left="14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с различной извилистостью</w:t>
      </w:r>
      <w:r w:rsidRPr="00CD0F61">
        <w:rPr>
          <w:rFonts w:ascii="Century Schoolbook" w:eastAsia="Times New Roman" w:hAnsi="Century Schoolbook" w:cs="Century Schoolbook"/>
          <w:color w:val="000000"/>
          <w:kern w:val="0"/>
          <w:sz w:val="24"/>
          <w:szCs w:val="24"/>
          <w:shd w:val="clear" w:color="auto" w:fill="FFFFFF"/>
          <w:lang w:eastAsia="ru-RU"/>
        </w:rPr>
        <w:tab/>
        <w:t>плана</w:t>
      </w:r>
      <w:r w:rsidRPr="00CD0F61">
        <w:rPr>
          <w:rFonts w:ascii="Century Schoolbook" w:eastAsia="Times New Roman" w:hAnsi="Century Schoolbook" w:cs="Century Schoolbook"/>
          <w:color w:val="000000"/>
          <w:kern w:val="0"/>
          <w:sz w:val="24"/>
          <w:szCs w:val="24"/>
          <w:shd w:val="clear" w:color="auto" w:fill="FFFFFF"/>
          <w:lang w:eastAsia="ru-RU"/>
        </w:rPr>
        <w:tab/>
        <w:t>трассы..</w:t>
      </w:r>
      <w:r w:rsidRPr="00CD0F61">
        <w:rPr>
          <w:rFonts w:ascii="Century Schoolbook" w:eastAsia="Times New Roman" w:hAnsi="Century Schoolbook" w:cs="Century Schoolbook"/>
          <w:color w:val="000000"/>
          <w:kern w:val="0"/>
          <w:sz w:val="24"/>
          <w:szCs w:val="24"/>
          <w:shd w:val="clear" w:color="auto" w:fill="FFFFFF"/>
          <w:lang w:eastAsia="ru-RU"/>
        </w:rPr>
        <w:tab/>
        <w:t>89</w:t>
      </w:r>
    </w:p>
    <w:p w14:paraId="2A01C6C6" w14:textId="77777777" w:rsidR="00CD0F61" w:rsidRPr="00CD0F61" w:rsidRDefault="00CD0F61" w:rsidP="00EA4351">
      <w:pPr>
        <w:numPr>
          <w:ilvl w:val="1"/>
          <w:numId w:val="5"/>
        </w:numPr>
        <w:tabs>
          <w:tab w:val="clear" w:pos="709"/>
          <w:tab w:val="left" w:pos="1487"/>
        </w:tabs>
        <w:suppressAutoHyphens w:val="0"/>
        <w:spacing w:after="0" w:line="240" w:lineRule="exact"/>
        <w:jc w:val="left"/>
        <w:rPr>
          <w:rFonts w:ascii="Century Schoolbook" w:eastAsia="Times New Roman" w:hAnsi="Century Schoolbook" w:cs="Century Schoolbook"/>
          <w:kern w:val="0"/>
          <w:sz w:val="24"/>
          <w:szCs w:val="24"/>
          <w:lang w:eastAsia="ru-RU"/>
        </w:rPr>
        <w:sectPr w:rsidR="00CD0F61" w:rsidRPr="00CD0F61">
          <w:headerReference w:type="even" r:id="rId9"/>
          <w:headerReference w:type="default" r:id="rId10"/>
          <w:pgSz w:w="10699" w:h="16440"/>
          <w:pgMar w:top="1243" w:right="144" w:bottom="1243" w:left="912" w:header="0" w:footer="3" w:gutter="0"/>
          <w:pgNumType w:start="2"/>
          <w:cols w:space="720"/>
          <w:noEndnote/>
          <w:docGrid w:linePitch="360"/>
        </w:sectPr>
      </w:pPr>
      <w:r w:rsidRPr="00CD0F61">
        <w:rPr>
          <w:rFonts w:ascii="Century Schoolbook" w:eastAsia="Times New Roman" w:hAnsi="Century Schoolbook" w:cs="Century Schoolbook"/>
          <w:kern w:val="0"/>
          <w:sz w:val="24"/>
          <w:szCs w:val="24"/>
          <w:lang w:eastAsia="ru-RU"/>
        </w:rPr>
        <w:fldChar w:fldCharType="end"/>
      </w:r>
      <w:r w:rsidRPr="00CD0F61">
        <w:rPr>
          <w:rFonts w:ascii="Century Schoolbook" w:eastAsia="Times New Roman" w:hAnsi="Century Schoolbook" w:cs="Century Schoolbook"/>
          <w:color w:val="000000"/>
          <w:kern w:val="0"/>
          <w:sz w:val="24"/>
          <w:szCs w:val="24"/>
          <w:shd w:val="clear" w:color="auto" w:fill="FFFFFF"/>
          <w:lang w:eastAsia="ru-RU"/>
        </w:rPr>
        <w:t>Оценка условий движения на кривых в плане 100</w:t>
      </w:r>
    </w:p>
    <w:p w14:paraId="21335F8A" w14:textId="77777777" w:rsidR="00CD0F61" w:rsidRPr="00CD0F61" w:rsidRDefault="00CD0F61" w:rsidP="00CD0F61">
      <w:pPr>
        <w:tabs>
          <w:tab w:val="clear" w:pos="709"/>
        </w:tabs>
        <w:suppressAutoHyphens w:val="0"/>
        <w:spacing w:after="229" w:line="320" w:lineRule="exact"/>
        <w:ind w:left="4200" w:firstLine="0"/>
        <w:jc w:val="left"/>
        <w:rPr>
          <w:rFonts w:ascii="Impact" w:eastAsia="Times New Roman" w:hAnsi="Impact" w:cs="Impact"/>
          <w:spacing w:val="20"/>
          <w:kern w:val="0"/>
          <w:sz w:val="32"/>
          <w:szCs w:val="32"/>
          <w:lang w:val="uk-UA" w:eastAsia="uk-UA"/>
        </w:rPr>
      </w:pPr>
      <w:r w:rsidRPr="00CD0F61">
        <w:rPr>
          <w:rFonts w:ascii="Impact" w:eastAsia="Times New Roman" w:hAnsi="Impact" w:cs="Impact"/>
          <w:color w:val="000000"/>
          <w:spacing w:val="20"/>
          <w:kern w:val="0"/>
          <w:sz w:val="32"/>
          <w:szCs w:val="32"/>
          <w:shd w:val="clear" w:color="auto" w:fill="FFFFFF"/>
          <w:lang w:val="uk-UA" w:eastAsia="uk-UA"/>
        </w:rPr>
        <w:lastRenderedPageBreak/>
        <w:t>з</w:t>
      </w:r>
    </w:p>
    <w:p w14:paraId="4AE50128" w14:textId="77777777" w:rsidR="00CD0F61" w:rsidRPr="00CD0F61" w:rsidRDefault="00CD0F61" w:rsidP="00EA4351">
      <w:pPr>
        <w:numPr>
          <w:ilvl w:val="1"/>
          <w:numId w:val="5"/>
        </w:numPr>
        <w:tabs>
          <w:tab w:val="clear" w:pos="709"/>
          <w:tab w:val="left" w:pos="1387"/>
        </w:tabs>
        <w:suppressAutoHyphens w:val="0"/>
        <w:spacing w:after="0" w:line="360"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Определение показателя извилистости трассы</w:t>
      </w:r>
    </w:p>
    <w:p w14:paraId="4E6A3512" w14:textId="77777777" w:rsidR="00CD0F61" w:rsidRPr="00CD0F61" w:rsidRDefault="00CD0F61" w:rsidP="00CD0F61">
      <w:pPr>
        <w:tabs>
          <w:tab w:val="clear" w:pos="709"/>
          <w:tab w:val="left" w:leader="dot" w:pos="7794"/>
        </w:tabs>
        <w:suppressAutoHyphens w:val="0"/>
        <w:spacing w:after="0" w:line="360" w:lineRule="exact"/>
        <w:ind w:left="13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kern w:val="0"/>
          <w:sz w:val="24"/>
          <w:szCs w:val="24"/>
          <w:lang w:eastAsia="ru-RU"/>
        </w:rPr>
        <w:fldChar w:fldCharType="begin"/>
      </w:r>
      <w:r w:rsidRPr="00CD0F61">
        <w:rPr>
          <w:rFonts w:ascii="Century Schoolbook" w:eastAsia="Times New Roman" w:hAnsi="Century Schoolbook" w:cs="Century Schoolbook"/>
          <w:kern w:val="0"/>
          <w:sz w:val="24"/>
          <w:szCs w:val="24"/>
          <w:lang w:eastAsia="ru-RU"/>
        </w:rPr>
        <w:instrText xml:space="preserve"> TOC \o "1-5" \h \z </w:instrText>
      </w:r>
      <w:r w:rsidRPr="00CD0F61">
        <w:rPr>
          <w:rFonts w:ascii="Century Schoolbook" w:eastAsia="Times New Roman" w:hAnsi="Century Schoolbook" w:cs="Century Schoolbook"/>
          <w:kern w:val="0"/>
          <w:sz w:val="24"/>
          <w:szCs w:val="24"/>
          <w:lang w:eastAsia="ru-RU"/>
        </w:rPr>
        <w:fldChar w:fldCharType="separate"/>
      </w:r>
      <w:r w:rsidRPr="00CD0F61">
        <w:rPr>
          <w:rFonts w:ascii="Century Schoolbook" w:eastAsia="Times New Roman" w:hAnsi="Century Schoolbook" w:cs="Century Schoolbook"/>
          <w:color w:val="000000"/>
          <w:kern w:val="0"/>
          <w:sz w:val="24"/>
          <w:szCs w:val="24"/>
          <w:shd w:val="clear" w:color="auto" w:fill="FFFFFF"/>
          <w:lang w:eastAsia="ru-RU"/>
        </w:rPr>
        <w:t xml:space="preserve">долинных участков горных дорог </w:t>
      </w:r>
      <w:r w:rsidRPr="00CD0F61">
        <w:rPr>
          <w:rFonts w:ascii="Century Schoolbook" w:eastAsia="Times New Roman" w:hAnsi="Century Schoolbook" w:cs="Century Schoolbook"/>
          <w:color w:val="000000"/>
          <w:kern w:val="0"/>
          <w:sz w:val="24"/>
          <w:szCs w:val="24"/>
          <w:shd w:val="clear" w:color="auto" w:fill="FFFFFF"/>
          <w:lang w:eastAsia="ru-RU"/>
        </w:rPr>
        <w:tab/>
        <w:t xml:space="preserve"> -^0</w:t>
      </w:r>
    </w:p>
    <w:p w14:paraId="5B82CFB3" w14:textId="77777777" w:rsidR="00CD0F61" w:rsidRPr="00CD0F61" w:rsidRDefault="00CD0F61" w:rsidP="00EA4351">
      <w:pPr>
        <w:numPr>
          <w:ilvl w:val="1"/>
          <w:numId w:val="5"/>
        </w:numPr>
        <w:tabs>
          <w:tab w:val="clear" w:pos="709"/>
          <w:tab w:val="left" w:pos="1387"/>
        </w:tabs>
        <w:suppressAutoHyphens w:val="0"/>
        <w:spacing w:after="0" w:line="480"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Оценка извилистости трассы долинных участков 133</w:t>
      </w:r>
    </w:p>
    <w:p w14:paraId="4466EFE7" w14:textId="77777777" w:rsidR="00CD0F61" w:rsidRPr="00CD0F61" w:rsidRDefault="00CD0F61" w:rsidP="00CD0F61">
      <w:pPr>
        <w:tabs>
          <w:tab w:val="clear" w:pos="709"/>
          <w:tab w:val="left" w:leader="dot" w:pos="3672"/>
          <w:tab w:val="left" w:leader="dot" w:pos="5514"/>
          <w:tab w:val="left" w:leader="dot" w:pos="5722"/>
          <w:tab w:val="left" w:leader="dot" w:pos="7794"/>
        </w:tabs>
        <w:suppressAutoHyphens w:val="0"/>
        <w:spacing w:after="0" w:line="480" w:lineRule="exact"/>
        <w:ind w:left="64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Выводы по 3 главе </w:t>
      </w:r>
      <w:r w:rsidRPr="00CD0F61">
        <w:rPr>
          <w:rFonts w:ascii="Century Schoolbook" w:eastAsia="Times New Roman" w:hAnsi="Century Schoolbook" w:cs="Century Schoolbook"/>
          <w:color w:val="000000"/>
          <w:kern w:val="0"/>
          <w:sz w:val="24"/>
          <w:szCs w:val="24"/>
          <w:shd w:val="clear" w:color="auto" w:fill="FFFFFF"/>
          <w:lang w:eastAsia="ru-RU"/>
        </w:rPr>
        <w:tab/>
      </w:r>
      <w:r w:rsidRPr="00CD0F61">
        <w:rPr>
          <w:rFonts w:ascii="Century Schoolbook" w:eastAsia="Times New Roman" w:hAnsi="Century Schoolbook" w:cs="Century Schoolbook"/>
          <w:color w:val="000000"/>
          <w:kern w:val="0"/>
          <w:sz w:val="24"/>
          <w:szCs w:val="24"/>
          <w:shd w:val="clear" w:color="auto" w:fill="FFFFFF"/>
          <w:lang w:eastAsia="ru-RU"/>
        </w:rPr>
        <w:tab/>
      </w:r>
      <w:r w:rsidRPr="00CD0F61">
        <w:rPr>
          <w:rFonts w:ascii="Century Schoolbook" w:eastAsia="Times New Roman" w:hAnsi="Century Schoolbook" w:cs="Century Schoolbook"/>
          <w:color w:val="000000"/>
          <w:kern w:val="0"/>
          <w:sz w:val="24"/>
          <w:szCs w:val="24"/>
          <w:shd w:val="clear" w:color="auto" w:fill="FFFFFF"/>
          <w:lang w:eastAsia="ru-RU"/>
        </w:rPr>
        <w:tab/>
      </w:r>
      <w:r w:rsidRPr="00CD0F61">
        <w:rPr>
          <w:rFonts w:ascii="Century Schoolbook" w:eastAsia="Times New Roman" w:hAnsi="Century Schoolbook" w:cs="Century Schoolbook"/>
          <w:color w:val="000000"/>
          <w:kern w:val="0"/>
          <w:sz w:val="24"/>
          <w:szCs w:val="24"/>
          <w:shd w:val="clear" w:color="auto" w:fill="FFFFFF"/>
          <w:lang w:eastAsia="ru-RU"/>
        </w:rPr>
        <w:tab/>
        <w:t xml:space="preserve"> 142</w:t>
      </w:r>
    </w:p>
    <w:p w14:paraId="3C0E3DA5" w14:textId="77777777" w:rsidR="00CD0F61" w:rsidRPr="00CD0F61" w:rsidRDefault="00CD0F61" w:rsidP="00CD0F61">
      <w:pPr>
        <w:tabs>
          <w:tab w:val="clear" w:pos="709"/>
        </w:tabs>
        <w:suppressAutoHyphens w:val="0"/>
        <w:spacing w:after="0" w:line="48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ГЛАВА 4. ИССЛЕДОВАНИЕ ВЛИЯНИЯ ИЗВИЛИСТОСТИ ТРАССЫ</w:t>
      </w:r>
    </w:p>
    <w:p w14:paraId="095FBCC9" w14:textId="77777777" w:rsidR="00CD0F61" w:rsidRPr="00CD0F61" w:rsidRDefault="00CD0F61" w:rsidP="00CD0F61">
      <w:pPr>
        <w:tabs>
          <w:tab w:val="clear" w:pos="709"/>
          <w:tab w:val="left" w:leader="dot" w:pos="7794"/>
        </w:tabs>
        <w:suppressAutoHyphens w:val="0"/>
        <w:spacing w:after="55" w:line="240" w:lineRule="exact"/>
        <w:ind w:left="13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НА УСЛОВИЯ ДВИЖЕНИЯ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144</w:t>
      </w:r>
    </w:p>
    <w:p w14:paraId="38DA1654" w14:textId="77777777" w:rsidR="00CD0F61" w:rsidRPr="00CD0F61" w:rsidRDefault="00CD0F61" w:rsidP="00EA4351">
      <w:pPr>
        <w:numPr>
          <w:ilvl w:val="0"/>
          <w:numId w:val="6"/>
        </w:numPr>
        <w:tabs>
          <w:tab w:val="clear" w:pos="709"/>
          <w:tab w:val="left" w:pos="1371"/>
        </w:tabs>
        <w:suppressAutoHyphens w:val="0"/>
        <w:spacing w:after="0" w:line="360" w:lineRule="exact"/>
        <w:ind w:left="6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Влияние извилистости трассы долинных участ</w:t>
      </w:r>
      <w:r w:rsidRPr="00CD0F61">
        <w:rPr>
          <w:rFonts w:ascii="Century Schoolbook" w:eastAsia="Times New Roman" w:hAnsi="Century Schoolbook" w:cs="Century Schoolbook"/>
          <w:color w:val="000000"/>
          <w:kern w:val="0"/>
          <w:sz w:val="24"/>
          <w:szCs w:val="24"/>
          <w:shd w:val="clear" w:color="auto" w:fill="FFFFFF"/>
          <w:lang w:eastAsia="ru-RU"/>
        </w:rPr>
        <w:softHyphen/>
      </w:r>
    </w:p>
    <w:p w14:paraId="21976DE8" w14:textId="77777777" w:rsidR="00CD0F61" w:rsidRPr="00CD0F61" w:rsidRDefault="00CD0F61" w:rsidP="00CD0F61">
      <w:pPr>
        <w:tabs>
          <w:tab w:val="clear" w:pos="709"/>
          <w:tab w:val="right" w:leader="dot" w:pos="8581"/>
        </w:tabs>
        <w:suppressAutoHyphens w:val="0"/>
        <w:spacing w:after="156" w:line="360" w:lineRule="exact"/>
        <w:ind w:left="1380" w:right="10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ков на режим движения автомобилей и аварий</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ность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144</w:t>
      </w:r>
    </w:p>
    <w:p w14:paraId="49602B82" w14:textId="77777777" w:rsidR="00CD0F61" w:rsidRPr="00CD0F61" w:rsidRDefault="00CD0F61" w:rsidP="00EA4351">
      <w:pPr>
        <w:numPr>
          <w:ilvl w:val="0"/>
          <w:numId w:val="6"/>
        </w:numPr>
        <w:tabs>
          <w:tab w:val="clear" w:pos="709"/>
          <w:tab w:val="left" w:pos="1373"/>
        </w:tabs>
        <w:suppressAutoHyphens w:val="0"/>
        <w:spacing w:after="50" w:line="240" w:lineRule="exact"/>
        <w:ind w:left="6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Исследование влияния извилистости трассы</w:t>
      </w:r>
    </w:p>
    <w:p w14:paraId="0971E5FC" w14:textId="77777777" w:rsidR="00CD0F61" w:rsidRPr="00CD0F61" w:rsidRDefault="00CD0F61" w:rsidP="00CD0F61">
      <w:pPr>
        <w:tabs>
          <w:tab w:val="clear" w:pos="709"/>
          <w:tab w:val="right" w:leader="dot" w:pos="8581"/>
        </w:tabs>
        <w:suppressAutoHyphens w:val="0"/>
        <w:spacing w:after="60" w:line="240" w:lineRule="exact"/>
        <w:ind w:left="13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на работоспособность водителя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153</w:t>
      </w:r>
    </w:p>
    <w:p w14:paraId="71909A28" w14:textId="77777777" w:rsidR="00CD0F61" w:rsidRPr="00CD0F61" w:rsidRDefault="00CD0F61" w:rsidP="00EA4351">
      <w:pPr>
        <w:numPr>
          <w:ilvl w:val="0"/>
          <w:numId w:val="6"/>
        </w:numPr>
        <w:tabs>
          <w:tab w:val="clear" w:pos="709"/>
          <w:tab w:val="left" w:pos="1373"/>
          <w:tab w:val="center" w:pos="7466"/>
          <w:tab w:val="right" w:pos="8581"/>
        </w:tabs>
        <w:suppressAutoHyphens w:val="0"/>
        <w:spacing w:after="60" w:line="360" w:lineRule="exact"/>
        <w:ind w:left="1380" w:right="104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Оценка условий движения на долинных участ</w:t>
      </w:r>
      <w:r w:rsidRPr="00CD0F61">
        <w:rPr>
          <w:rFonts w:ascii="Century Schoolbook" w:eastAsia="Times New Roman" w:hAnsi="Century Schoolbook" w:cs="Century Schoolbook"/>
          <w:color w:val="000000"/>
          <w:kern w:val="0"/>
          <w:sz w:val="24"/>
          <w:szCs w:val="24"/>
          <w:shd w:val="clear" w:color="auto" w:fill="FFFFFF"/>
          <w:lang w:eastAsia="ru-RU"/>
        </w:rPr>
        <w:softHyphen/>
        <w:t>ках по методу коэффициентов безопасности</w:t>
      </w:r>
      <w:r w:rsidRPr="00CD0F61">
        <w:rPr>
          <w:rFonts w:ascii="Century Schoolbook" w:eastAsia="Times New Roman" w:hAnsi="Century Schoolbook" w:cs="Century Schoolbook"/>
          <w:color w:val="000000"/>
          <w:kern w:val="0"/>
          <w:sz w:val="24"/>
          <w:szCs w:val="24"/>
          <w:shd w:val="clear" w:color="auto" w:fill="FFFFFF"/>
          <w:lang w:eastAsia="ru-RU"/>
        </w:rPr>
        <w:tab/>
        <w:t>...</w:t>
      </w:r>
      <w:r w:rsidRPr="00CD0F61">
        <w:rPr>
          <w:rFonts w:ascii="Century Schoolbook" w:eastAsia="Times New Roman" w:hAnsi="Century Schoolbook" w:cs="Century Schoolbook"/>
          <w:color w:val="000000"/>
          <w:kern w:val="0"/>
          <w:sz w:val="24"/>
          <w:szCs w:val="24"/>
          <w:shd w:val="clear" w:color="auto" w:fill="FFFFFF"/>
          <w:lang w:eastAsia="ru-RU"/>
        </w:rPr>
        <w:tab/>
        <w:t>160</w:t>
      </w:r>
    </w:p>
    <w:p w14:paraId="5376F7C7" w14:textId="77777777" w:rsidR="00CD0F61" w:rsidRPr="00CD0F61" w:rsidRDefault="00CD0F61" w:rsidP="00EA4351">
      <w:pPr>
        <w:numPr>
          <w:ilvl w:val="0"/>
          <w:numId w:val="6"/>
        </w:numPr>
        <w:tabs>
          <w:tab w:val="clear" w:pos="709"/>
          <w:tab w:val="left" w:pos="1378"/>
        </w:tabs>
        <w:suppressAutoHyphens w:val="0"/>
        <w:spacing w:after="0" w:line="360" w:lineRule="exact"/>
        <w:ind w:left="6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Нормирование извилистости трассы долинных</w:t>
      </w:r>
    </w:p>
    <w:p w14:paraId="160C61E4" w14:textId="77777777" w:rsidR="00CD0F61" w:rsidRPr="00CD0F61" w:rsidRDefault="00CD0F61" w:rsidP="00CD0F61">
      <w:pPr>
        <w:tabs>
          <w:tab w:val="clear" w:pos="709"/>
          <w:tab w:val="right" w:leader="dot" w:pos="8581"/>
        </w:tabs>
        <w:suppressAutoHyphens w:val="0"/>
        <w:spacing w:after="60" w:line="360" w:lineRule="exact"/>
        <w:ind w:left="1380" w:right="10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участков с учетом восприятия водителем ус</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ловий движения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168</w:t>
      </w:r>
    </w:p>
    <w:p w14:paraId="74141E13" w14:textId="77777777" w:rsidR="00CD0F61" w:rsidRPr="00CD0F61" w:rsidRDefault="00CD0F61" w:rsidP="00EA4351">
      <w:pPr>
        <w:numPr>
          <w:ilvl w:val="0"/>
          <w:numId w:val="6"/>
        </w:numPr>
        <w:tabs>
          <w:tab w:val="clear" w:pos="709"/>
          <w:tab w:val="left" w:pos="1382"/>
        </w:tabs>
        <w:suppressAutoHyphens w:val="0"/>
        <w:spacing w:after="0" w:line="360" w:lineRule="exact"/>
        <w:ind w:left="6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Оценка экономической эффективности предла</w:t>
      </w:r>
      <w:r w:rsidRPr="00CD0F61">
        <w:rPr>
          <w:rFonts w:ascii="Century Schoolbook" w:eastAsia="Times New Roman" w:hAnsi="Century Schoolbook" w:cs="Century Schoolbook"/>
          <w:color w:val="000000"/>
          <w:kern w:val="0"/>
          <w:sz w:val="24"/>
          <w:szCs w:val="24"/>
          <w:shd w:val="clear" w:color="auto" w:fill="FFFFFF"/>
          <w:lang w:eastAsia="ru-RU"/>
        </w:rPr>
        <w:softHyphen/>
      </w:r>
    </w:p>
    <w:p w14:paraId="42D2AC39" w14:textId="77777777" w:rsidR="00CD0F61" w:rsidRPr="00CD0F61" w:rsidRDefault="00CD0F61" w:rsidP="00CD0F61">
      <w:pPr>
        <w:tabs>
          <w:tab w:val="clear" w:pos="709"/>
          <w:tab w:val="center" w:pos="7178"/>
          <w:tab w:val="right" w:pos="8581"/>
        </w:tabs>
        <w:suppressAutoHyphens w:val="0"/>
        <w:spacing w:after="64" w:line="360" w:lineRule="exact"/>
        <w:ind w:left="1380" w:right="1040"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гаемых мероприятий по улучшению условий движения на долинных участках горных</w:t>
      </w:r>
      <w:r w:rsidRPr="00CD0F61">
        <w:rPr>
          <w:rFonts w:ascii="Century Schoolbook" w:eastAsia="Times New Roman" w:hAnsi="Century Schoolbook" w:cs="Century Schoolbook"/>
          <w:color w:val="000000"/>
          <w:kern w:val="0"/>
          <w:sz w:val="24"/>
          <w:szCs w:val="24"/>
          <w:shd w:val="clear" w:color="auto" w:fill="FFFFFF"/>
          <w:lang w:eastAsia="ru-RU"/>
        </w:rPr>
        <w:tab/>
        <w:t>дорог</w:t>
      </w:r>
      <w:r w:rsidRPr="00CD0F61">
        <w:rPr>
          <w:rFonts w:ascii="Century Schoolbook" w:eastAsia="Times New Roman" w:hAnsi="Century Schoolbook" w:cs="Century Schoolbook"/>
          <w:color w:val="000000"/>
          <w:kern w:val="0"/>
          <w:sz w:val="24"/>
          <w:szCs w:val="24"/>
          <w:shd w:val="clear" w:color="auto" w:fill="FFFFFF"/>
          <w:lang w:eastAsia="ru-RU"/>
        </w:rPr>
        <w:tab/>
        <w:t>180</w:t>
      </w:r>
    </w:p>
    <w:p w14:paraId="2725E126" w14:textId="77777777" w:rsidR="00CD0F61" w:rsidRPr="00CD0F61" w:rsidRDefault="00CD0F61" w:rsidP="00EA4351">
      <w:pPr>
        <w:numPr>
          <w:ilvl w:val="0"/>
          <w:numId w:val="6"/>
        </w:numPr>
        <w:tabs>
          <w:tab w:val="clear" w:pos="709"/>
          <w:tab w:val="left" w:pos="1382"/>
        </w:tabs>
        <w:suppressAutoHyphens w:val="0"/>
        <w:spacing w:after="0" w:line="355" w:lineRule="exact"/>
        <w:ind w:left="1380" w:right="2240" w:hanging="74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Практические рекомендации по оценке каче</w:t>
      </w:r>
      <w:r w:rsidRPr="00CD0F61">
        <w:rPr>
          <w:rFonts w:ascii="Century Schoolbook" w:eastAsia="Times New Roman" w:hAnsi="Century Schoolbook" w:cs="Century Schoolbook"/>
          <w:color w:val="000000"/>
          <w:kern w:val="0"/>
          <w:sz w:val="24"/>
          <w:szCs w:val="24"/>
          <w:shd w:val="clear" w:color="auto" w:fill="FFFFFF"/>
          <w:lang w:eastAsia="ru-RU"/>
        </w:rPr>
        <w:softHyphen/>
        <w:t>ства трассы долинных участков с учетом</w:t>
      </w:r>
    </w:p>
    <w:p w14:paraId="733B2B7E" w14:textId="77777777" w:rsidR="00CD0F61" w:rsidRPr="00CD0F61" w:rsidRDefault="00CD0F61" w:rsidP="00CD0F61">
      <w:pPr>
        <w:tabs>
          <w:tab w:val="clear" w:pos="709"/>
          <w:tab w:val="right" w:leader="dot" w:pos="8581"/>
        </w:tabs>
        <w:suppressAutoHyphens w:val="0"/>
        <w:spacing w:after="190" w:line="240" w:lineRule="exact"/>
        <w:ind w:left="138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условий работы водителя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189</w:t>
      </w:r>
    </w:p>
    <w:p w14:paraId="400085EC" w14:textId="77777777" w:rsidR="00CD0F61" w:rsidRPr="00CD0F61" w:rsidRDefault="00CD0F61" w:rsidP="00CD0F61">
      <w:pPr>
        <w:tabs>
          <w:tab w:val="clear" w:pos="709"/>
          <w:tab w:val="right" w:leader="dot" w:pos="8581"/>
        </w:tabs>
        <w:suppressAutoHyphens w:val="0"/>
        <w:spacing w:after="331" w:line="240" w:lineRule="exact"/>
        <w:ind w:left="640"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Выводы по 4 главе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195</w:t>
      </w:r>
    </w:p>
    <w:p w14:paraId="6F1E8007" w14:textId="77777777" w:rsidR="00CD0F61" w:rsidRPr="00CD0F61" w:rsidRDefault="00CD0F61" w:rsidP="00CD0F61">
      <w:pPr>
        <w:tabs>
          <w:tab w:val="clear" w:pos="709"/>
        </w:tabs>
        <w:suppressAutoHyphens w:val="0"/>
        <w:spacing w:after="84" w:line="24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ОБЩИЕ ВЫВОДЫ ПО ДИССЕРТАЦИИ И ЗАДАЧИ</w:t>
      </w:r>
    </w:p>
    <w:p w14:paraId="00228FD2" w14:textId="77777777" w:rsidR="00CD0F61" w:rsidRPr="00CD0F61" w:rsidRDefault="00CD0F61" w:rsidP="00CD0F61">
      <w:pPr>
        <w:tabs>
          <w:tab w:val="clear" w:pos="709"/>
          <w:tab w:val="right" w:leader="dot" w:pos="8581"/>
        </w:tabs>
        <w:suppressAutoHyphens w:val="0"/>
        <w:spacing w:after="228" w:line="240" w:lineRule="exact"/>
        <w:ind w:firstLine="0"/>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ДАЛЬНЕЙШИХ ИССЛЕДОВАНИЙ </w:t>
      </w:r>
      <w:r w:rsidRPr="00CD0F61">
        <w:rPr>
          <w:rFonts w:ascii="Century Schoolbook" w:eastAsia="Times New Roman" w:hAnsi="Century Schoolbook" w:cs="Century Schoolbook"/>
          <w:color w:val="000000"/>
          <w:kern w:val="0"/>
          <w:sz w:val="24"/>
          <w:szCs w:val="24"/>
          <w:shd w:val="clear" w:color="auto" w:fill="FFFFFF"/>
          <w:lang w:eastAsia="ru-RU"/>
        </w:rPr>
        <w:tab/>
        <w:t xml:space="preserve"> 198</w:t>
      </w:r>
    </w:p>
    <w:p w14:paraId="48F427C2" w14:textId="77777777" w:rsidR="00CD0F61" w:rsidRPr="00CD0F61" w:rsidRDefault="00CD0F61" w:rsidP="00CD0F61">
      <w:pPr>
        <w:tabs>
          <w:tab w:val="clear" w:pos="709"/>
          <w:tab w:val="right" w:leader="dot" w:pos="8581"/>
        </w:tabs>
        <w:suppressAutoHyphens w:val="0"/>
        <w:spacing w:after="0" w:line="240" w:lineRule="exact"/>
        <w:ind w:firstLine="0"/>
        <w:rPr>
          <w:rFonts w:ascii="Century Schoolbook" w:eastAsia="Times New Roman" w:hAnsi="Century Schoolbook" w:cs="Century Schoolbook"/>
          <w:kern w:val="0"/>
          <w:sz w:val="24"/>
          <w:szCs w:val="24"/>
          <w:lang w:eastAsia="ru-RU"/>
        </w:rPr>
        <w:sectPr w:rsidR="00CD0F61" w:rsidRPr="00CD0F61">
          <w:headerReference w:type="even" r:id="rId11"/>
          <w:headerReference w:type="default" r:id="rId12"/>
          <w:pgSz w:w="10699" w:h="16440"/>
          <w:pgMar w:top="408" w:right="125" w:bottom="408" w:left="931" w:header="0" w:footer="3" w:gutter="0"/>
          <w:pgNumType w:start="8"/>
          <w:cols w:space="720"/>
          <w:noEndnote/>
          <w:docGrid w:linePitch="360"/>
        </w:sectPr>
      </w:pPr>
      <w:r w:rsidRPr="00CD0F61">
        <w:rPr>
          <w:rFonts w:ascii="Century Schoolbook" w:eastAsia="Times New Roman" w:hAnsi="Century Schoolbook" w:cs="Century Schoolbook"/>
          <w:color w:val="000000"/>
          <w:kern w:val="0"/>
          <w:sz w:val="24"/>
          <w:szCs w:val="24"/>
          <w:shd w:val="clear" w:color="auto" w:fill="FFFFFF"/>
          <w:lang w:eastAsia="ru-RU"/>
        </w:rPr>
        <w:t xml:space="preserve">СПИСОК ЛИТЕРАТУРЫ </w:t>
      </w:r>
      <w:r w:rsidRPr="00CD0F61">
        <w:rPr>
          <w:rFonts w:ascii="Century Schoolbook" w:eastAsia="Times New Roman" w:hAnsi="Century Schoolbook" w:cs="Century Schoolbook"/>
          <w:color w:val="000000"/>
          <w:kern w:val="0"/>
          <w:sz w:val="24"/>
          <w:szCs w:val="24"/>
          <w:shd w:val="clear" w:color="auto" w:fill="FFFFFF"/>
          <w:lang w:eastAsia="ru-RU"/>
        </w:rPr>
        <w:tab/>
        <w:t xml:space="preserve"> </w:t>
      </w:r>
      <w:r w:rsidRPr="00CD0F61">
        <w:rPr>
          <w:rFonts w:ascii="Century Schoolbook" w:eastAsia="Times New Roman" w:hAnsi="Century Schoolbook" w:cs="Century Schoolbook"/>
          <w:color w:val="000000"/>
          <w:kern w:val="0"/>
          <w:sz w:val="24"/>
          <w:szCs w:val="24"/>
          <w:shd w:val="clear" w:color="auto" w:fill="FFFFFF"/>
          <w:vertAlign w:val="superscript"/>
          <w:lang w:eastAsia="ru-RU"/>
        </w:rPr>
        <w:t>2</w:t>
      </w:r>
      <w:r w:rsidRPr="00CD0F61">
        <w:rPr>
          <w:rFonts w:ascii="Century Schoolbook" w:eastAsia="Times New Roman" w:hAnsi="Century Schoolbook" w:cs="Century Schoolbook"/>
          <w:color w:val="000000"/>
          <w:kern w:val="0"/>
          <w:sz w:val="24"/>
          <w:szCs w:val="24"/>
          <w:shd w:val="clear" w:color="auto" w:fill="FFFFFF"/>
          <w:lang w:eastAsia="ru-RU"/>
        </w:rPr>
        <w:t>°4</w:t>
      </w:r>
    </w:p>
    <w:p w14:paraId="635156F0" w14:textId="7130471C" w:rsidR="00E516E4" w:rsidRDefault="00CD0F61" w:rsidP="00CD0F61">
      <w:pPr>
        <w:rPr>
          <w:rFonts w:ascii="Microsoft Sans Serif" w:eastAsia="Times New Roman" w:hAnsi="Microsoft Sans Serif" w:cs="Microsoft Sans Serif"/>
          <w:color w:val="000000"/>
          <w:kern w:val="0"/>
          <w:sz w:val="24"/>
          <w:szCs w:val="24"/>
          <w:lang w:eastAsia="ru-RU"/>
        </w:rPr>
      </w:pPr>
      <w:r w:rsidRPr="00CD0F61">
        <w:rPr>
          <w:rFonts w:ascii="Microsoft Sans Serif" w:eastAsia="Times New Roman" w:hAnsi="Microsoft Sans Serif" w:cs="Microsoft Sans Serif"/>
          <w:color w:val="000000"/>
          <w:kern w:val="0"/>
          <w:sz w:val="24"/>
          <w:szCs w:val="24"/>
          <w:lang w:eastAsia="ru-RU"/>
        </w:rPr>
        <w:lastRenderedPageBreak/>
        <w:fldChar w:fldCharType="end"/>
      </w:r>
    </w:p>
    <w:p w14:paraId="6424FEF2" w14:textId="437A2A45" w:rsidR="00CD0F61" w:rsidRDefault="00CD0F61" w:rsidP="00CD0F61">
      <w:pPr>
        <w:rPr>
          <w:rFonts w:ascii="Microsoft Sans Serif" w:eastAsia="Times New Roman" w:hAnsi="Microsoft Sans Serif" w:cs="Microsoft Sans Serif"/>
          <w:color w:val="000000"/>
          <w:kern w:val="0"/>
          <w:sz w:val="24"/>
          <w:szCs w:val="24"/>
          <w:lang w:eastAsia="ru-RU"/>
        </w:rPr>
      </w:pPr>
    </w:p>
    <w:p w14:paraId="40B47467" w14:textId="6AA6FE2F" w:rsidR="00CD0F61" w:rsidRDefault="00CD0F61" w:rsidP="00CD0F61">
      <w:pPr>
        <w:rPr>
          <w:rFonts w:ascii="Microsoft Sans Serif" w:eastAsia="Times New Roman" w:hAnsi="Microsoft Sans Serif" w:cs="Microsoft Sans Serif"/>
          <w:color w:val="000000"/>
          <w:kern w:val="0"/>
          <w:sz w:val="24"/>
          <w:szCs w:val="24"/>
          <w:lang w:eastAsia="ru-RU"/>
        </w:rPr>
      </w:pPr>
    </w:p>
    <w:p w14:paraId="7006A1BF" w14:textId="77777777" w:rsidR="00CD0F61" w:rsidRPr="00CD0F61" w:rsidRDefault="00CD0F61" w:rsidP="00CD0F61">
      <w:pPr>
        <w:tabs>
          <w:tab w:val="clear" w:pos="709"/>
        </w:tabs>
        <w:suppressAutoHyphens w:val="0"/>
        <w:spacing w:after="236" w:line="380" w:lineRule="exact"/>
        <w:ind w:right="40" w:firstLine="0"/>
        <w:jc w:val="center"/>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ОБЩИЕ </w:t>
      </w:r>
      <w:r w:rsidRPr="00CD0F61">
        <w:rPr>
          <w:rFonts w:ascii="Consolas" w:eastAsia="Times New Roman" w:hAnsi="Consolas" w:cs="Consolas"/>
          <w:color w:val="000000"/>
          <w:spacing w:val="-40"/>
          <w:kern w:val="0"/>
          <w:sz w:val="38"/>
          <w:szCs w:val="38"/>
          <w:shd w:val="clear" w:color="auto" w:fill="FFFFFF"/>
          <w:lang w:eastAsia="ru-RU"/>
        </w:rPr>
        <w:t xml:space="preserve">вывода </w:t>
      </w:r>
      <w:r w:rsidRPr="00CD0F61">
        <w:rPr>
          <w:rFonts w:ascii="Century Schoolbook" w:eastAsia="Times New Roman" w:hAnsi="Century Schoolbook" w:cs="Century Schoolbook"/>
          <w:color w:val="000000"/>
          <w:kern w:val="0"/>
          <w:sz w:val="24"/>
          <w:szCs w:val="24"/>
          <w:shd w:val="clear" w:color="auto" w:fill="FFFFFF"/>
          <w:lang w:eastAsia="ru-RU"/>
        </w:rPr>
        <w:t>ПО ДИССЕРТАЦИИ</w:t>
      </w:r>
    </w:p>
    <w:p w14:paraId="49781F70" w14:textId="77777777" w:rsidR="00CD0F61" w:rsidRPr="00CD0F61" w:rsidRDefault="00CD0F61" w:rsidP="00EA4351">
      <w:pPr>
        <w:numPr>
          <w:ilvl w:val="0"/>
          <w:numId w:val="7"/>
        </w:numPr>
        <w:tabs>
          <w:tab w:val="clear" w:pos="0"/>
          <w:tab w:val="clear" w:pos="709"/>
          <w:tab w:val="left" w:pos="1164"/>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Требования современного этапа развития сети автомобиль</w:t>
      </w:r>
      <w:r w:rsidRPr="00CD0F61">
        <w:rPr>
          <w:rFonts w:ascii="Century Schoolbook" w:eastAsia="Times New Roman" w:hAnsi="Century Schoolbook" w:cs="Century Schoolbook"/>
          <w:color w:val="000000"/>
          <w:kern w:val="0"/>
          <w:sz w:val="24"/>
          <w:szCs w:val="24"/>
          <w:shd w:val="clear" w:color="auto" w:fill="FFFFFF"/>
          <w:lang w:eastAsia="ru-RU"/>
        </w:rPr>
        <w:softHyphen/>
        <w:t>ных дорог в горной местности предполагают коренное улучшение качества их трассы с учетом не только экономичности строитель</w:t>
      </w:r>
      <w:r w:rsidRPr="00CD0F61">
        <w:rPr>
          <w:rFonts w:ascii="Century Schoolbook" w:eastAsia="Times New Roman" w:hAnsi="Century Schoolbook" w:cs="Century Schoolbook"/>
          <w:color w:val="000000"/>
          <w:kern w:val="0"/>
          <w:sz w:val="24"/>
          <w:szCs w:val="24"/>
          <w:shd w:val="clear" w:color="auto" w:fill="FFFFFF"/>
          <w:lang w:eastAsia="ru-RU"/>
        </w:rPr>
        <w:softHyphen/>
        <w:t>ства, но и повышения безопасности и удобства движения, уменьше</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ния напряженности работы водителей. Основу сети существующих в страна дорог в горной местности составляют двухполосные дороги Ш и </w:t>
      </w:r>
      <w:r w:rsidRPr="00CD0F61">
        <w:rPr>
          <w:rFonts w:ascii="Century Schoolbook" w:eastAsia="Times New Roman" w:hAnsi="Century Schoolbook" w:cs="Century Schoolbook"/>
          <w:color w:val="000000"/>
          <w:kern w:val="0"/>
          <w:sz w:val="24"/>
          <w:szCs w:val="24"/>
          <w:shd w:val="clear" w:color="auto" w:fill="FFFFFF"/>
          <w:lang w:val="uk-UA" w:eastAsia="uk-UA"/>
        </w:rPr>
        <w:t xml:space="preserve">ІУ </w:t>
      </w:r>
      <w:r w:rsidRPr="00CD0F61">
        <w:rPr>
          <w:rFonts w:ascii="Century Schoolbook" w:eastAsia="Times New Roman" w:hAnsi="Century Schoolbook" w:cs="Century Schoolbook"/>
          <w:color w:val="000000"/>
          <w:kern w:val="0"/>
          <w:sz w:val="24"/>
          <w:szCs w:val="24"/>
          <w:shd w:val="clear" w:color="auto" w:fill="FFFFFF"/>
          <w:lang w:eastAsia="ru-RU"/>
        </w:rPr>
        <w:t>категории долинного трассирования, нуждающиеся в связи</w:t>
      </w:r>
    </w:p>
    <w:p w14:paraId="205AD9B1" w14:textId="77777777" w:rsidR="00CD0F61" w:rsidRPr="00CD0F61" w:rsidRDefault="00CD0F61" w:rsidP="00CD0F61">
      <w:pPr>
        <w:tabs>
          <w:tab w:val="clear" w:pos="709"/>
        </w:tabs>
        <w:suppressAutoHyphens w:val="0"/>
        <w:spacing w:after="0" w:line="480" w:lineRule="exact"/>
        <w:ind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с постоянным ростом интенсивности движения в существенном повы</w:t>
      </w:r>
      <w:r w:rsidRPr="00CD0F61">
        <w:rPr>
          <w:rFonts w:ascii="Century Schoolbook" w:eastAsia="Times New Roman" w:hAnsi="Century Schoolbook" w:cs="Century Schoolbook"/>
          <w:color w:val="000000"/>
          <w:kern w:val="0"/>
          <w:sz w:val="24"/>
          <w:szCs w:val="24"/>
          <w:shd w:val="clear" w:color="auto" w:fill="FFFFFF"/>
          <w:lang w:eastAsia="ru-RU"/>
        </w:rPr>
        <w:softHyphen/>
        <w:t>шении их транспортно-эксплуатационных характеристик. В этих ус</w:t>
      </w:r>
      <w:r w:rsidRPr="00CD0F61">
        <w:rPr>
          <w:rFonts w:ascii="Century Schoolbook" w:eastAsia="Times New Roman" w:hAnsi="Century Schoolbook" w:cs="Century Schoolbook"/>
          <w:color w:val="000000"/>
          <w:kern w:val="0"/>
          <w:sz w:val="24"/>
          <w:szCs w:val="24"/>
          <w:shd w:val="clear" w:color="auto" w:fill="FFFFFF"/>
          <w:lang w:eastAsia="ru-RU"/>
        </w:rPr>
        <w:softHyphen/>
        <w:t>ловиях актуальной становится задача разработки эффективных про</w:t>
      </w:r>
      <w:r w:rsidRPr="00CD0F61">
        <w:rPr>
          <w:rFonts w:ascii="Century Schoolbook" w:eastAsia="Times New Roman" w:hAnsi="Century Schoolbook" w:cs="Century Schoolbook"/>
          <w:color w:val="000000"/>
          <w:kern w:val="0"/>
          <w:sz w:val="24"/>
          <w:szCs w:val="24"/>
          <w:shd w:val="clear" w:color="auto" w:fill="FFFFFF"/>
          <w:lang w:eastAsia="ru-RU"/>
        </w:rPr>
        <w:softHyphen/>
        <w:t>ектных решений и установление объективных показателей качества трассы долинных участков, необходимых при вариантном проектиро</w:t>
      </w:r>
      <w:r w:rsidRPr="00CD0F61">
        <w:rPr>
          <w:rFonts w:ascii="Century Schoolbook" w:eastAsia="Times New Roman" w:hAnsi="Century Schoolbook" w:cs="Century Schoolbook"/>
          <w:color w:val="000000"/>
          <w:kern w:val="0"/>
          <w:sz w:val="24"/>
          <w:szCs w:val="24"/>
          <w:shd w:val="clear" w:color="auto" w:fill="FFFFFF"/>
          <w:lang w:eastAsia="ru-RU"/>
        </w:rPr>
        <w:softHyphen/>
        <w:t>вании и установлении очередности реконструкции существующих до</w:t>
      </w:r>
      <w:r w:rsidRPr="00CD0F61">
        <w:rPr>
          <w:rFonts w:ascii="Century Schoolbook" w:eastAsia="Times New Roman" w:hAnsi="Century Schoolbook" w:cs="Century Schoolbook"/>
          <w:color w:val="000000"/>
          <w:kern w:val="0"/>
          <w:sz w:val="24"/>
          <w:szCs w:val="24"/>
          <w:shd w:val="clear" w:color="auto" w:fill="FFFFFF"/>
          <w:lang w:eastAsia="ru-RU"/>
        </w:rPr>
        <w:softHyphen/>
        <w:t>рог в горной местности.</w:t>
      </w:r>
    </w:p>
    <w:p w14:paraId="585E1226" w14:textId="77777777" w:rsidR="00CD0F61" w:rsidRPr="00CD0F61" w:rsidRDefault="00CD0F61" w:rsidP="00EA4351">
      <w:pPr>
        <w:numPr>
          <w:ilvl w:val="0"/>
          <w:numId w:val="7"/>
        </w:numPr>
        <w:tabs>
          <w:tab w:val="clear" w:pos="0"/>
          <w:tab w:val="clear" w:pos="709"/>
          <w:tab w:val="left" w:pos="1164"/>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Анализ исследований влияния параметров плана трассы ав</w:t>
      </w:r>
      <w:r w:rsidRPr="00CD0F61">
        <w:rPr>
          <w:rFonts w:ascii="Century Schoolbook" w:eastAsia="Times New Roman" w:hAnsi="Century Schoolbook" w:cs="Century Schoolbook"/>
          <w:color w:val="000000"/>
          <w:kern w:val="0"/>
          <w:sz w:val="24"/>
          <w:szCs w:val="24"/>
          <w:shd w:val="clear" w:color="auto" w:fill="FFFFFF"/>
          <w:lang w:eastAsia="ru-RU"/>
        </w:rPr>
        <w:softHyphen/>
        <w:t>томобильных дорог на условия движения показал, что одним из фак</w:t>
      </w:r>
      <w:r w:rsidRPr="00CD0F61">
        <w:rPr>
          <w:rFonts w:ascii="Century Schoolbook" w:eastAsia="Times New Roman" w:hAnsi="Century Schoolbook" w:cs="Century Schoolbook"/>
          <w:color w:val="000000"/>
          <w:kern w:val="0"/>
          <w:sz w:val="24"/>
          <w:szCs w:val="24"/>
          <w:shd w:val="clear" w:color="auto" w:fill="FFFFFF"/>
          <w:lang w:eastAsia="ru-RU"/>
        </w:rPr>
        <w:softHyphen/>
        <w:t>торов дорожных условий, оказывающих существенное влияние на бе</w:t>
      </w:r>
      <w:r w:rsidRPr="00CD0F61">
        <w:rPr>
          <w:rFonts w:ascii="Century Schoolbook" w:eastAsia="Times New Roman" w:hAnsi="Century Schoolbook" w:cs="Century Schoolbook"/>
          <w:color w:val="000000"/>
          <w:kern w:val="0"/>
          <w:sz w:val="24"/>
          <w:szCs w:val="24"/>
          <w:shd w:val="clear" w:color="auto" w:fill="FFFFFF"/>
          <w:lang w:eastAsia="ru-RU"/>
        </w:rPr>
        <w:softHyphen/>
        <w:t>зопасность, режим движения и функциональное состояние водителей, является извилистость трассы, причем для горных дорог с большим количеством кривых малого радиуса ее следует рассматривать в качестве комплексной характеристики дорожных условий. В связи с повышенной сложностью работы водителей при движении по большин</w:t>
      </w:r>
      <w:r w:rsidRPr="00CD0F61">
        <w:rPr>
          <w:rFonts w:ascii="Century Schoolbook" w:eastAsia="Times New Roman" w:hAnsi="Century Schoolbook" w:cs="Century Schoolbook"/>
          <w:color w:val="000000"/>
          <w:kern w:val="0"/>
          <w:sz w:val="24"/>
          <w:szCs w:val="24"/>
          <w:shd w:val="clear" w:color="auto" w:fill="FFFFFF"/>
          <w:lang w:eastAsia="ru-RU"/>
        </w:rPr>
        <w:softHyphen/>
        <w:t>ству участков горных дорог долинного трассирования нормирование извилистости трассы необходимо проводить учитывая психофизиоло</w:t>
      </w:r>
      <w:r w:rsidRPr="00CD0F61">
        <w:rPr>
          <w:rFonts w:ascii="Century Schoolbook" w:eastAsia="Times New Roman" w:hAnsi="Century Schoolbook" w:cs="Century Schoolbook"/>
          <w:color w:val="000000"/>
          <w:kern w:val="0"/>
          <w:sz w:val="24"/>
          <w:szCs w:val="24"/>
          <w:shd w:val="clear" w:color="auto" w:fill="FFFFFF"/>
          <w:lang w:eastAsia="ru-RU"/>
        </w:rPr>
        <w:softHyphen/>
        <w:t>гические особенности восприятия водителями условий движения,что требует проведения комплексных исследований функционального сос</w:t>
      </w:r>
      <w:r w:rsidRPr="00CD0F61">
        <w:rPr>
          <w:rFonts w:ascii="Century Schoolbook" w:eastAsia="Times New Roman" w:hAnsi="Century Schoolbook" w:cs="Century Schoolbook"/>
          <w:color w:val="000000"/>
          <w:kern w:val="0"/>
          <w:sz w:val="24"/>
          <w:szCs w:val="24"/>
          <w:shd w:val="clear" w:color="auto" w:fill="FFFFFF"/>
          <w:lang w:eastAsia="ru-RU"/>
        </w:rPr>
        <w:softHyphen/>
        <w:t>тояния водителей на участках с различной извилистостью трассы.</w:t>
      </w:r>
    </w:p>
    <w:p w14:paraId="2BEB1426" w14:textId="77777777" w:rsidR="00CD0F61" w:rsidRPr="00CD0F61" w:rsidRDefault="00CD0F61" w:rsidP="00EA4351">
      <w:pPr>
        <w:numPr>
          <w:ilvl w:val="0"/>
          <w:numId w:val="7"/>
        </w:numPr>
        <w:tabs>
          <w:tab w:val="clear" w:pos="0"/>
          <w:tab w:val="clear" w:pos="709"/>
          <w:tab w:val="left" w:pos="117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 результате анализа данных о дорожно-транспортных про</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исшествиях на долинных участках горных дорог установлено, что тяжесть их последствий в среднем в </w:t>
      </w:r>
      <w:r w:rsidRPr="00CD0F61">
        <w:rPr>
          <w:rFonts w:ascii="Century Schoolbook" w:eastAsia="Times New Roman" w:hAnsi="Century Schoolbook" w:cs="Century Schoolbook"/>
          <w:color w:val="000000"/>
          <w:kern w:val="0"/>
          <w:sz w:val="24"/>
          <w:szCs w:val="24"/>
          <w:shd w:val="clear" w:color="auto" w:fill="FFFFFF"/>
          <w:lang w:eastAsia="ru-RU"/>
        </w:rPr>
        <w:lastRenderedPageBreak/>
        <w:t>2,5 раза выше, чем на дорогах в равнинной и пересеченной местности. В свою очередь, результа</w:t>
      </w:r>
      <w:r w:rsidRPr="00CD0F61">
        <w:rPr>
          <w:rFonts w:ascii="Century Schoolbook" w:eastAsia="Times New Roman" w:hAnsi="Century Schoolbook" w:cs="Century Schoolbook"/>
          <w:color w:val="000000"/>
          <w:kern w:val="0"/>
          <w:sz w:val="24"/>
          <w:szCs w:val="24"/>
          <w:shd w:val="clear" w:color="auto" w:fill="FFFFFF"/>
          <w:lang w:eastAsia="ru-RU"/>
        </w:rPr>
        <w:softHyphen/>
        <w:t>ты оценки дорожных условий в местах возникновения дорожно-тран</w:t>
      </w:r>
      <w:r w:rsidRPr="00CD0F61">
        <w:rPr>
          <w:rFonts w:ascii="Century Schoolbook" w:eastAsia="Times New Roman" w:hAnsi="Century Schoolbook" w:cs="Century Schoolbook"/>
          <w:color w:val="000000"/>
          <w:kern w:val="0"/>
          <w:sz w:val="24"/>
          <w:szCs w:val="24"/>
          <w:shd w:val="clear" w:color="auto" w:fill="FFFFFF"/>
          <w:lang w:eastAsia="ru-RU"/>
        </w:rPr>
        <w:softHyphen/>
        <w:t>спортных происшествий позволяют сделать вывод, что в большинст</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ве случаев (47,3 </w:t>
      </w:r>
      <w:r w:rsidRPr="00CD0F61">
        <w:rPr>
          <w:rFonts w:ascii="Book Antiqua" w:eastAsia="Times New Roman" w:hAnsi="Book Antiqua" w:cs="Book Antiqua"/>
          <w:b/>
          <w:bCs/>
          <w:i/>
          <w:iCs/>
          <w:color w:val="000000"/>
          <w:spacing w:val="-20"/>
          <w:kern w:val="0"/>
          <w:sz w:val="24"/>
          <w:szCs w:val="24"/>
          <w:shd w:val="clear" w:color="auto" w:fill="FFFFFF"/>
          <w:lang w:eastAsia="ru-RU"/>
        </w:rPr>
        <w:t>%)</w:t>
      </w:r>
      <w:r w:rsidRPr="00CD0F61">
        <w:rPr>
          <w:rFonts w:ascii="Century Schoolbook" w:eastAsia="Times New Roman" w:hAnsi="Century Schoolbook" w:cs="Century Schoolbook"/>
          <w:color w:val="000000"/>
          <w:kern w:val="0"/>
          <w:sz w:val="24"/>
          <w:szCs w:val="24"/>
          <w:shd w:val="clear" w:color="auto" w:fill="FFFFFF"/>
          <w:lang w:eastAsia="ru-RU"/>
        </w:rPr>
        <w:t xml:space="preserve"> ошибочным действиям водителей при управле</w:t>
      </w:r>
      <w:r w:rsidRPr="00CD0F61">
        <w:rPr>
          <w:rFonts w:ascii="Century Schoolbook" w:eastAsia="Times New Roman" w:hAnsi="Century Schoolbook" w:cs="Century Schoolbook"/>
          <w:color w:val="000000"/>
          <w:kern w:val="0"/>
          <w:sz w:val="24"/>
          <w:szCs w:val="24"/>
          <w:shd w:val="clear" w:color="auto" w:fill="FFFFFF"/>
          <w:lang w:eastAsia="ru-RU"/>
        </w:rPr>
        <w:softHyphen/>
        <w:t>нии автомобилем сопутствуют неудовлетворительные дорожные усло</w:t>
      </w:r>
      <w:r w:rsidRPr="00CD0F61">
        <w:rPr>
          <w:rFonts w:ascii="Century Schoolbook" w:eastAsia="Times New Roman" w:hAnsi="Century Schoolbook" w:cs="Century Schoolbook"/>
          <w:color w:val="000000"/>
          <w:kern w:val="0"/>
          <w:sz w:val="24"/>
          <w:szCs w:val="24"/>
          <w:shd w:val="clear" w:color="auto" w:fill="FFFFFF"/>
          <w:lang w:eastAsia="ru-RU"/>
        </w:rPr>
        <w:softHyphen/>
        <w:t>вия, причем доля таких происшествий на долинных участках на</w:t>
      </w:r>
    </w:p>
    <w:p w14:paraId="7470AF32" w14:textId="77777777" w:rsidR="00CD0F61" w:rsidRPr="00CD0F61" w:rsidRDefault="00CD0F61" w:rsidP="00CD0F61">
      <w:pPr>
        <w:tabs>
          <w:tab w:val="clear" w:pos="709"/>
        </w:tabs>
        <w:suppressAutoHyphens w:val="0"/>
        <w:spacing w:after="0" w:line="480" w:lineRule="exact"/>
        <w:ind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 xml:space="preserve">15 </w:t>
      </w:r>
      <w:r w:rsidRPr="00CD0F61">
        <w:rPr>
          <w:rFonts w:ascii="Book Antiqua" w:eastAsia="Times New Roman" w:hAnsi="Book Antiqua" w:cs="Book Antiqua"/>
          <w:b/>
          <w:bCs/>
          <w:i/>
          <w:iCs/>
          <w:color w:val="000000"/>
          <w:spacing w:val="-20"/>
          <w:kern w:val="0"/>
          <w:sz w:val="24"/>
          <w:szCs w:val="24"/>
          <w:shd w:val="clear" w:color="auto" w:fill="FFFFFF"/>
          <w:lang w:eastAsia="ru-RU"/>
        </w:rPr>
        <w:t>%</w:t>
      </w:r>
      <w:r w:rsidRPr="00CD0F61">
        <w:rPr>
          <w:rFonts w:ascii="Century Schoolbook" w:eastAsia="Times New Roman" w:hAnsi="Century Schoolbook" w:cs="Century Schoolbook"/>
          <w:color w:val="000000"/>
          <w:kern w:val="0"/>
          <w:sz w:val="24"/>
          <w:szCs w:val="24"/>
          <w:shd w:val="clear" w:color="auto" w:fill="FFFFFF"/>
          <w:lang w:eastAsia="ru-RU"/>
        </w:rPr>
        <w:t xml:space="preserve"> превышает соответствующую величину для равнинных дорог.</w:t>
      </w:r>
    </w:p>
    <w:p w14:paraId="21FE169D" w14:textId="77777777" w:rsidR="00CD0F61" w:rsidRPr="00CD0F61" w:rsidRDefault="00CD0F61" w:rsidP="00CD0F61">
      <w:pPr>
        <w:tabs>
          <w:tab w:val="clear" w:pos="709"/>
        </w:tabs>
        <w:suppressAutoHyphens w:val="0"/>
        <w:spacing w:after="0" w:line="480" w:lineRule="exact"/>
        <w:ind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Эти данные отражают снижение надежности работы водителей при управлении автомобилем на горных дорогах вследствие повышенной сложности условий движения.</w:t>
      </w:r>
    </w:p>
    <w:p w14:paraId="2BB64BD8" w14:textId="77777777" w:rsidR="00CD0F61" w:rsidRPr="00CD0F61" w:rsidRDefault="00CD0F61" w:rsidP="00EA4351">
      <w:pPr>
        <w:numPr>
          <w:ilvl w:val="0"/>
          <w:numId w:val="7"/>
        </w:numPr>
        <w:tabs>
          <w:tab w:val="clear" w:pos="0"/>
          <w:tab w:val="clear" w:pos="709"/>
          <w:tab w:val="left" w:pos="117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Исследования показали на необходимость решения ряда методических вопросов, возникающих при организации психофизио</w:t>
      </w:r>
      <w:r w:rsidRPr="00CD0F61">
        <w:rPr>
          <w:rFonts w:ascii="Century Schoolbook" w:eastAsia="Times New Roman" w:hAnsi="Century Schoolbook" w:cs="Century Schoolbook"/>
          <w:color w:val="000000"/>
          <w:kern w:val="0"/>
          <w:sz w:val="24"/>
          <w:szCs w:val="24"/>
          <w:shd w:val="clear" w:color="auto" w:fill="FFFFFF"/>
          <w:lang w:eastAsia="ru-RU"/>
        </w:rPr>
        <w:softHyphen/>
        <w:t>логических экспериментов и оценке функционального состояния во</w:t>
      </w:r>
      <w:r w:rsidRPr="00CD0F61">
        <w:rPr>
          <w:rFonts w:ascii="Century Schoolbook" w:eastAsia="Times New Roman" w:hAnsi="Century Schoolbook" w:cs="Century Schoolbook"/>
          <w:color w:val="000000"/>
          <w:kern w:val="0"/>
          <w:sz w:val="24"/>
          <w:szCs w:val="24"/>
          <w:shd w:val="clear" w:color="auto" w:fill="FFFFFF"/>
          <w:lang w:eastAsia="ru-RU"/>
        </w:rPr>
        <w:softHyphen/>
        <w:t>дителей при движении по горным дорогам. В результате уточнены критерии оценки состояний эмоциональной напряженности водителей и обосновано использование для этой цели дополнительных показа</w:t>
      </w:r>
      <w:r w:rsidRPr="00CD0F61">
        <w:rPr>
          <w:rFonts w:ascii="Century Schoolbook" w:eastAsia="Times New Roman" w:hAnsi="Century Schoolbook" w:cs="Century Schoolbook"/>
          <w:color w:val="000000"/>
          <w:kern w:val="0"/>
          <w:sz w:val="24"/>
          <w:szCs w:val="24"/>
          <w:shd w:val="clear" w:color="auto" w:fill="FFFFFF"/>
          <w:lang w:eastAsia="ru-RU"/>
        </w:rPr>
        <w:softHyphen/>
        <w:t>телей кожно-гальванической реакции, пневмограммы и тремора.</w:t>
      </w:r>
    </w:p>
    <w:p w14:paraId="0B8869E6" w14:textId="77777777" w:rsidR="00CD0F61" w:rsidRPr="00CD0F61" w:rsidRDefault="00CD0F61" w:rsidP="00EA4351">
      <w:pPr>
        <w:numPr>
          <w:ilvl w:val="0"/>
          <w:numId w:val="7"/>
        </w:numPr>
        <w:tabs>
          <w:tab w:val="clear" w:pos="0"/>
          <w:tab w:val="clear" w:pos="709"/>
          <w:tab w:val="left" w:pos="117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Анализ психофизиологических функций и параметров дея</w:t>
      </w:r>
      <w:r w:rsidRPr="00CD0F61">
        <w:rPr>
          <w:rFonts w:ascii="Century Schoolbook" w:eastAsia="Times New Roman" w:hAnsi="Century Schoolbook" w:cs="Century Schoolbook"/>
          <w:color w:val="000000"/>
          <w:kern w:val="0"/>
          <w:sz w:val="24"/>
          <w:szCs w:val="24"/>
          <w:shd w:val="clear" w:color="auto" w:fill="FFFFFF"/>
          <w:lang w:eastAsia="ru-RU"/>
        </w:rPr>
        <w:softHyphen/>
        <w:t>тельности водителя в процессе движения по долинным участкам горных дорог показал, что неблагоприятные дорожные факторы, такие как, ограниченная видимость, низкие параметры кривых в плане и близость их расположения формируют условия ограниченно</w:t>
      </w:r>
      <w:r w:rsidRPr="00CD0F61">
        <w:rPr>
          <w:rFonts w:ascii="Century Schoolbook" w:eastAsia="Times New Roman" w:hAnsi="Century Schoolbook" w:cs="Century Schoolbook"/>
          <w:color w:val="000000"/>
          <w:kern w:val="0"/>
          <w:sz w:val="24"/>
          <w:szCs w:val="24"/>
          <w:shd w:val="clear" w:color="auto" w:fill="FFFFFF"/>
          <w:lang w:eastAsia="ru-RU"/>
        </w:rPr>
        <w:softHyphen/>
        <w:t>го времени на прием и переработку информации. Это вызывает пе</w:t>
      </w:r>
      <w:r w:rsidRPr="00CD0F61">
        <w:rPr>
          <w:rFonts w:ascii="Century Schoolbook" w:eastAsia="Times New Roman" w:hAnsi="Century Schoolbook" w:cs="Century Schoolbook"/>
          <w:color w:val="000000"/>
          <w:kern w:val="0"/>
          <w:sz w:val="24"/>
          <w:szCs w:val="24"/>
          <w:shd w:val="clear" w:color="auto" w:fill="FFFFFF"/>
          <w:lang w:eastAsia="ru-RU"/>
        </w:rPr>
        <w:softHyphen/>
        <w:t>рестройку деятельности водителей, которая носит фазовый харак</w:t>
      </w:r>
      <w:r w:rsidRPr="00CD0F61">
        <w:rPr>
          <w:rFonts w:ascii="Century Schoolbook" w:eastAsia="Times New Roman" w:hAnsi="Century Schoolbook" w:cs="Century Schoolbook"/>
          <w:color w:val="000000"/>
          <w:kern w:val="0"/>
          <w:sz w:val="24"/>
          <w:szCs w:val="24"/>
          <w:shd w:val="clear" w:color="auto" w:fill="FFFFFF"/>
          <w:lang w:eastAsia="ru-RU"/>
        </w:rPr>
        <w:softHyphen/>
        <w:t>тер в зависимости от уровня временных ограничений, возникающих в работе водителя. Результаты исследований позволяют считать, что основным фактором, комплексно характеризующим уровень вре</w:t>
      </w:r>
      <w:r w:rsidRPr="00CD0F61">
        <w:rPr>
          <w:rFonts w:ascii="Century Schoolbook" w:eastAsia="Times New Roman" w:hAnsi="Century Schoolbook" w:cs="Century Schoolbook"/>
          <w:color w:val="000000"/>
          <w:kern w:val="0"/>
          <w:sz w:val="24"/>
          <w:szCs w:val="24"/>
          <w:shd w:val="clear" w:color="auto" w:fill="FFFFFF"/>
          <w:lang w:eastAsia="ru-RU"/>
        </w:rPr>
        <w:softHyphen/>
        <w:t>менных ограничений при оценке водителем условий движения, слу</w:t>
      </w:r>
      <w:r w:rsidRPr="00CD0F61">
        <w:rPr>
          <w:rFonts w:ascii="Century Schoolbook" w:eastAsia="Times New Roman" w:hAnsi="Century Schoolbook" w:cs="Century Schoolbook"/>
          <w:color w:val="000000"/>
          <w:kern w:val="0"/>
          <w:sz w:val="24"/>
          <w:szCs w:val="24"/>
          <w:shd w:val="clear" w:color="auto" w:fill="FFFFFF"/>
          <w:lang w:eastAsia="ru-RU"/>
        </w:rPr>
        <w:softHyphen/>
        <w:t>жит извилистость трассы долинных участков. Теоретически обосно</w:t>
      </w:r>
      <w:r w:rsidRPr="00CD0F61">
        <w:rPr>
          <w:rFonts w:ascii="Century Schoolbook" w:eastAsia="Times New Roman" w:hAnsi="Century Schoolbook" w:cs="Century Schoolbook"/>
          <w:color w:val="000000"/>
          <w:kern w:val="0"/>
          <w:sz w:val="24"/>
          <w:szCs w:val="24"/>
          <w:shd w:val="clear" w:color="auto" w:fill="FFFFFF"/>
          <w:lang w:eastAsia="ru-RU"/>
        </w:rPr>
        <w:softHyphen/>
        <w:t>вано и экспериментально доказано существование области измене</w:t>
      </w:r>
      <w:r w:rsidRPr="00CD0F61">
        <w:rPr>
          <w:rFonts w:ascii="Century Schoolbook" w:eastAsia="Times New Roman" w:hAnsi="Century Schoolbook" w:cs="Century Schoolbook"/>
          <w:color w:val="000000"/>
          <w:kern w:val="0"/>
          <w:sz w:val="24"/>
          <w:szCs w:val="24"/>
          <w:shd w:val="clear" w:color="auto" w:fill="FFFFFF"/>
          <w:lang w:eastAsia="ru-RU"/>
        </w:rPr>
        <w:softHyphen/>
        <w:t>ния извилистости трассы, при которой возможно обеспечить опти</w:t>
      </w:r>
      <w:r w:rsidRPr="00CD0F61">
        <w:rPr>
          <w:rFonts w:ascii="Century Schoolbook" w:eastAsia="Times New Roman" w:hAnsi="Century Schoolbook" w:cs="Century Schoolbook"/>
          <w:color w:val="000000"/>
          <w:kern w:val="0"/>
          <w:sz w:val="24"/>
          <w:szCs w:val="24"/>
          <w:shd w:val="clear" w:color="auto" w:fill="FFFFFF"/>
          <w:lang w:eastAsia="ru-RU"/>
        </w:rPr>
        <w:softHyphen/>
        <w:t>мальную напряженность работы водителя.</w:t>
      </w:r>
    </w:p>
    <w:p w14:paraId="0B535A86" w14:textId="77777777" w:rsidR="00CD0F61" w:rsidRPr="00CD0F61" w:rsidRDefault="00CD0F61" w:rsidP="00EA4351">
      <w:pPr>
        <w:numPr>
          <w:ilvl w:val="0"/>
          <w:numId w:val="7"/>
        </w:numPr>
        <w:tabs>
          <w:tab w:val="clear" w:pos="0"/>
          <w:tab w:val="clear" w:pos="709"/>
          <w:tab w:val="left" w:pos="1157"/>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Экспериментальные исследования функционального состоя</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ния водителя </w:t>
      </w:r>
      <w:r w:rsidRPr="00CD0F61">
        <w:rPr>
          <w:rFonts w:ascii="Century Schoolbook" w:eastAsia="Times New Roman" w:hAnsi="Century Schoolbook" w:cs="Century Schoolbook"/>
          <w:color w:val="000000"/>
          <w:kern w:val="0"/>
          <w:sz w:val="24"/>
          <w:szCs w:val="24"/>
          <w:shd w:val="clear" w:color="auto" w:fill="FFFFFF"/>
          <w:lang w:eastAsia="ru-RU"/>
        </w:rPr>
        <w:lastRenderedPageBreak/>
        <w:t>при движении по долинным участкам горных дорог позволили установить требования к сочетанию радиусов, углов по</w:t>
      </w:r>
      <w:r w:rsidRPr="00CD0F61">
        <w:rPr>
          <w:rFonts w:ascii="Century Schoolbook" w:eastAsia="Times New Roman" w:hAnsi="Century Schoolbook" w:cs="Century Schoolbook"/>
          <w:color w:val="000000"/>
          <w:kern w:val="0"/>
          <w:sz w:val="24"/>
          <w:szCs w:val="24"/>
          <w:shd w:val="clear" w:color="auto" w:fill="FFFFFF"/>
          <w:lang w:eastAsia="ru-RU"/>
        </w:rPr>
        <w:softHyphen/>
        <w:t>ворота кривых в плане и условий видимости, отвечающие оптималь</w:t>
      </w:r>
      <w:r w:rsidRPr="00CD0F61">
        <w:rPr>
          <w:rFonts w:ascii="Century Schoolbook" w:eastAsia="Times New Roman" w:hAnsi="Century Schoolbook" w:cs="Century Schoolbook"/>
          <w:color w:val="000000"/>
          <w:kern w:val="0"/>
          <w:sz w:val="24"/>
          <w:szCs w:val="24"/>
          <w:shd w:val="clear" w:color="auto" w:fill="FFFFFF"/>
          <w:lang w:eastAsia="ru-RU"/>
        </w:rPr>
        <w:softHyphen/>
        <w:t>ным условиям восприятия водителем закруглений и обеспечению наи</w:t>
      </w:r>
      <w:r w:rsidRPr="00CD0F61">
        <w:rPr>
          <w:rFonts w:ascii="Century Schoolbook" w:eastAsia="Times New Roman" w:hAnsi="Century Schoolbook" w:cs="Century Schoolbook"/>
          <w:color w:val="000000"/>
          <w:kern w:val="0"/>
          <w:sz w:val="24"/>
          <w:szCs w:val="24"/>
          <w:shd w:val="clear" w:color="auto" w:fill="FFFFFF"/>
          <w:lang w:eastAsia="ru-RU"/>
        </w:rPr>
        <w:softHyphen/>
        <w:t>более высокой надежности их работы. Определены закономерности совместного влияния параметров кривых в плане и расстояния ви</w:t>
      </w:r>
      <w:r w:rsidRPr="00CD0F61">
        <w:rPr>
          <w:rFonts w:ascii="Century Schoolbook" w:eastAsia="Times New Roman" w:hAnsi="Century Schoolbook" w:cs="Century Schoolbook"/>
          <w:color w:val="000000"/>
          <w:kern w:val="0"/>
          <w:sz w:val="24"/>
          <w:szCs w:val="24"/>
          <w:shd w:val="clear" w:color="auto" w:fill="FFFFFF"/>
          <w:lang w:eastAsia="ru-RU"/>
        </w:rPr>
        <w:softHyphen/>
        <w:t>димости на режим движения автомобилей и эмоциональную напряжен</w:t>
      </w:r>
      <w:r w:rsidRPr="00CD0F61">
        <w:rPr>
          <w:rFonts w:ascii="Century Schoolbook" w:eastAsia="Times New Roman" w:hAnsi="Century Schoolbook" w:cs="Century Schoolbook"/>
          <w:color w:val="000000"/>
          <w:kern w:val="0"/>
          <w:sz w:val="24"/>
          <w:szCs w:val="24"/>
          <w:shd w:val="clear" w:color="auto" w:fill="FFFFFF"/>
          <w:lang w:eastAsia="ru-RU"/>
        </w:rPr>
        <w:softHyphen/>
        <w:t>ность водителей.</w:t>
      </w:r>
    </w:p>
    <w:p w14:paraId="17C4827A" w14:textId="77777777" w:rsidR="00CD0F61" w:rsidRPr="00CD0F61" w:rsidRDefault="00CD0F61" w:rsidP="00EA4351">
      <w:pPr>
        <w:numPr>
          <w:ilvl w:val="0"/>
          <w:numId w:val="7"/>
        </w:numPr>
        <w:tabs>
          <w:tab w:val="clear" w:pos="0"/>
          <w:tab w:val="clear" w:pos="709"/>
          <w:tab w:val="left" w:pos="1157"/>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На основе анализа современных требований к показателям извилистости трассы автомобильных дорог и экспериментальных ис</w:t>
      </w:r>
      <w:r w:rsidRPr="00CD0F61">
        <w:rPr>
          <w:rFonts w:ascii="Century Schoolbook" w:eastAsia="Times New Roman" w:hAnsi="Century Schoolbook" w:cs="Century Schoolbook"/>
          <w:color w:val="000000"/>
          <w:kern w:val="0"/>
          <w:sz w:val="24"/>
          <w:szCs w:val="24"/>
          <w:shd w:val="clear" w:color="auto" w:fill="FFFFFF"/>
          <w:lang w:eastAsia="ru-RU"/>
        </w:rPr>
        <w:softHyphen/>
        <w:t>следований установлена структура показателя извилистости, имею</w:t>
      </w:r>
      <w:r w:rsidRPr="00CD0F61">
        <w:rPr>
          <w:rFonts w:ascii="Century Schoolbook" w:eastAsia="Times New Roman" w:hAnsi="Century Schoolbook" w:cs="Century Schoolbook"/>
          <w:color w:val="000000"/>
          <w:kern w:val="0"/>
          <w:sz w:val="24"/>
          <w:szCs w:val="24"/>
          <w:shd w:val="clear" w:color="auto" w:fill="FFFFFF"/>
          <w:lang w:eastAsia="ru-RU"/>
        </w:rPr>
        <w:softHyphen/>
        <w:t>щая наиболее тесную связь с характеристиками условий движения на долинных участках. Предложенный показатель дает возможность комплексно оценивать геометрические параметры участков, имеющих на своем протяжении кривые в плане с различным законом измене</w:t>
      </w:r>
      <w:r w:rsidRPr="00CD0F61">
        <w:rPr>
          <w:rFonts w:ascii="Century Schoolbook" w:eastAsia="Times New Roman" w:hAnsi="Century Schoolbook" w:cs="Century Schoolbook"/>
          <w:color w:val="000000"/>
          <w:kern w:val="0"/>
          <w:sz w:val="24"/>
          <w:szCs w:val="24"/>
          <w:shd w:val="clear" w:color="auto" w:fill="FFFFFF"/>
          <w:lang w:eastAsia="ru-RU"/>
        </w:rPr>
        <w:softHyphen/>
        <w:t>ния кривизны по длине.</w:t>
      </w:r>
    </w:p>
    <w:p w14:paraId="68CE33D9" w14:textId="77777777" w:rsidR="00CD0F61" w:rsidRPr="00CD0F61" w:rsidRDefault="00CD0F61" w:rsidP="00EA4351">
      <w:pPr>
        <w:numPr>
          <w:ilvl w:val="0"/>
          <w:numId w:val="7"/>
        </w:numPr>
        <w:tabs>
          <w:tab w:val="clear" w:pos="0"/>
          <w:tab w:val="clear" w:pos="709"/>
          <w:tab w:val="left" w:pos="1157"/>
        </w:tabs>
        <w:suppressAutoHyphens w:val="0"/>
        <w:spacing w:after="24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В результате исследований установлено, что сложность условий движения на протяженных маршрутах целесообразно оцени</w:t>
      </w:r>
      <w:r w:rsidRPr="00CD0F61">
        <w:rPr>
          <w:rFonts w:ascii="Century Schoolbook" w:eastAsia="Times New Roman" w:hAnsi="Century Schoolbook" w:cs="Century Schoolbook"/>
          <w:color w:val="000000"/>
          <w:kern w:val="0"/>
          <w:sz w:val="24"/>
          <w:szCs w:val="24"/>
          <w:shd w:val="clear" w:color="auto" w:fill="FFFFFF"/>
          <w:lang w:eastAsia="ru-RU"/>
        </w:rPr>
        <w:softHyphen/>
        <w:t>вать по отношению суммарной длины участков с оптимальной напря</w:t>
      </w:r>
      <w:r w:rsidRPr="00CD0F61">
        <w:rPr>
          <w:rFonts w:ascii="Century Schoolbook" w:eastAsia="Times New Roman" w:hAnsi="Century Schoolbook" w:cs="Century Schoolbook"/>
          <w:color w:val="000000"/>
          <w:kern w:val="0"/>
          <w:sz w:val="24"/>
          <w:szCs w:val="24"/>
          <w:shd w:val="clear" w:color="auto" w:fill="FFFFFF"/>
          <w:lang w:eastAsia="ru-RU"/>
        </w:rPr>
        <w:softHyphen/>
        <w:t>женностью работы водителей ко всей длине маршрута, названному коэффициентом удобства работы водителя. Необходимый уровень бе</w:t>
      </w:r>
      <w:r w:rsidRPr="00CD0F61">
        <w:rPr>
          <w:rFonts w:ascii="Century Schoolbook" w:eastAsia="Times New Roman" w:hAnsi="Century Schoolbook" w:cs="Century Schoolbook"/>
          <w:color w:val="000000"/>
          <w:kern w:val="0"/>
          <w:sz w:val="24"/>
          <w:szCs w:val="24"/>
          <w:shd w:val="clear" w:color="auto" w:fill="FFFFFF"/>
          <w:lang w:eastAsia="ru-RU"/>
        </w:rPr>
        <w:softHyphen/>
        <w:t>зопасности и удобства движения на протяженных участках долинно</w:t>
      </w:r>
      <w:r w:rsidRPr="00CD0F61">
        <w:rPr>
          <w:rFonts w:ascii="Century Schoolbook" w:eastAsia="Times New Roman" w:hAnsi="Century Schoolbook" w:cs="Century Schoolbook"/>
          <w:color w:val="000000"/>
          <w:kern w:val="0"/>
          <w:sz w:val="24"/>
          <w:szCs w:val="24"/>
          <w:shd w:val="clear" w:color="auto" w:fill="FFFFFF"/>
          <w:lang w:eastAsia="ru-RU"/>
        </w:rPr>
        <w:softHyphen/>
        <w:t>го трассирования соответствует величине коэффициента, превышаю</w:t>
      </w:r>
      <w:r w:rsidRPr="00CD0F61">
        <w:rPr>
          <w:rFonts w:ascii="Century Schoolbook" w:eastAsia="Times New Roman" w:hAnsi="Century Schoolbook" w:cs="Century Schoolbook"/>
          <w:color w:val="000000"/>
          <w:kern w:val="0"/>
          <w:sz w:val="24"/>
          <w:szCs w:val="24"/>
          <w:shd w:val="clear" w:color="auto" w:fill="FFFFFF"/>
          <w:lang w:eastAsia="ru-RU"/>
        </w:rPr>
        <w:softHyphen/>
        <w:t>щей 0,75.</w:t>
      </w:r>
    </w:p>
    <w:p w14:paraId="49A7E825" w14:textId="77777777" w:rsidR="00CD0F61" w:rsidRPr="00CD0F61" w:rsidRDefault="00CD0F61" w:rsidP="00EA4351">
      <w:pPr>
        <w:numPr>
          <w:ilvl w:val="0"/>
          <w:numId w:val="7"/>
        </w:numPr>
        <w:tabs>
          <w:tab w:val="clear" w:pos="0"/>
          <w:tab w:val="clear" w:pos="709"/>
          <w:tab w:val="left" w:pos="1279"/>
        </w:tabs>
        <w:suppressAutoHyphens w:val="0"/>
        <w:spacing w:after="0" w:line="480" w:lineRule="exact"/>
        <w:ind w:left="0" w:firstLine="80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На основе экспериментальных исследований режимов дви</w:t>
      </w:r>
      <w:r w:rsidRPr="00CD0F61">
        <w:rPr>
          <w:rFonts w:ascii="Century Schoolbook" w:eastAsia="Times New Roman" w:hAnsi="Century Schoolbook" w:cs="Century Schoolbook"/>
          <w:color w:val="000000"/>
          <w:kern w:val="0"/>
          <w:sz w:val="24"/>
          <w:szCs w:val="24"/>
          <w:shd w:val="clear" w:color="auto" w:fill="FFFFFF"/>
          <w:lang w:eastAsia="ru-RU"/>
        </w:rPr>
        <w:softHyphen/>
        <w:t>жения автомобилей и анализа статистики дорожно-транспортных происшествий установлены значения коэффициента снижения скоро</w:t>
      </w:r>
      <w:r w:rsidRPr="00CD0F61">
        <w:rPr>
          <w:rFonts w:ascii="Century Schoolbook" w:eastAsia="Times New Roman" w:hAnsi="Century Schoolbook" w:cs="Century Schoolbook"/>
          <w:color w:val="000000"/>
          <w:kern w:val="0"/>
          <w:sz w:val="24"/>
          <w:szCs w:val="24"/>
          <w:shd w:val="clear" w:color="auto" w:fill="FFFFFF"/>
          <w:lang w:eastAsia="ru-RU"/>
        </w:rPr>
        <w:softHyphen/>
        <w:t>сти движения и частного коэффициента аварийности, учитывающих влияние извилистости трассы на условия движения. Обосновано ис</w:t>
      </w:r>
      <w:r w:rsidRPr="00CD0F61">
        <w:rPr>
          <w:rFonts w:ascii="Century Schoolbook" w:eastAsia="Times New Roman" w:hAnsi="Century Schoolbook" w:cs="Century Schoolbook"/>
          <w:color w:val="000000"/>
          <w:kern w:val="0"/>
          <w:sz w:val="24"/>
          <w:szCs w:val="24"/>
          <w:shd w:val="clear" w:color="auto" w:fill="FFFFFF"/>
          <w:lang w:eastAsia="ru-RU"/>
        </w:rPr>
        <w:softHyphen/>
        <w:t>пользование указанных показателей в методике расчета скорости транспортного и оценке уровня безопасности движения на долинных участках горных дорог.</w:t>
      </w:r>
    </w:p>
    <w:p w14:paraId="4981A4E3" w14:textId="77777777" w:rsidR="00CD0F61" w:rsidRPr="00CD0F61" w:rsidRDefault="00CD0F61" w:rsidP="00EA4351">
      <w:pPr>
        <w:numPr>
          <w:ilvl w:val="0"/>
          <w:numId w:val="7"/>
        </w:numPr>
        <w:tabs>
          <w:tab w:val="clear" w:pos="0"/>
          <w:tab w:val="clear" w:pos="709"/>
          <w:tab w:val="left" w:pos="1279"/>
        </w:tabs>
        <w:suppressAutoHyphens w:val="0"/>
        <w:spacing w:after="0" w:line="480" w:lineRule="exact"/>
        <w:ind w:left="0" w:firstLine="80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Проведенные исследования динамики изменения работоспо</w:t>
      </w:r>
      <w:r w:rsidRPr="00CD0F61">
        <w:rPr>
          <w:rFonts w:ascii="Century Schoolbook" w:eastAsia="Times New Roman" w:hAnsi="Century Schoolbook" w:cs="Century Schoolbook"/>
          <w:color w:val="000000"/>
          <w:kern w:val="0"/>
          <w:sz w:val="24"/>
          <w:szCs w:val="24"/>
          <w:shd w:val="clear" w:color="auto" w:fill="FFFFFF"/>
          <w:lang w:eastAsia="ru-RU"/>
        </w:rPr>
        <w:softHyphen/>
        <w:t>собности водителей при движении по горным дорогам подтвердили значимость влияния извилистости трассы на процесс развития утом</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ления, выражающегося в увеличении </w:t>
      </w:r>
      <w:r w:rsidRPr="00CD0F61">
        <w:rPr>
          <w:rFonts w:ascii="Century Schoolbook" w:eastAsia="Times New Roman" w:hAnsi="Century Schoolbook" w:cs="Century Schoolbook"/>
          <w:color w:val="000000"/>
          <w:kern w:val="0"/>
          <w:sz w:val="24"/>
          <w:szCs w:val="24"/>
          <w:shd w:val="clear" w:color="auto" w:fill="FFFFFF"/>
          <w:lang w:eastAsia="ru-RU"/>
        </w:rPr>
        <w:lastRenderedPageBreak/>
        <w:t>тремора водителей и снижении скорости переработки информации, что позволило определить реко</w:t>
      </w:r>
      <w:r w:rsidRPr="00CD0F61">
        <w:rPr>
          <w:rFonts w:ascii="Century Schoolbook" w:eastAsia="Times New Roman" w:hAnsi="Century Schoolbook" w:cs="Century Schoolbook"/>
          <w:color w:val="000000"/>
          <w:kern w:val="0"/>
          <w:sz w:val="24"/>
          <w:szCs w:val="24"/>
          <w:shd w:val="clear" w:color="auto" w:fill="FFFFFF"/>
          <w:lang w:eastAsia="ru-RU"/>
        </w:rPr>
        <w:softHyphen/>
        <w:t>мендуемую продолжительность непрерывной работы водителей в за</w:t>
      </w:r>
      <w:r w:rsidRPr="00CD0F61">
        <w:rPr>
          <w:rFonts w:ascii="Century Schoolbook" w:eastAsia="Times New Roman" w:hAnsi="Century Schoolbook" w:cs="Century Schoolbook"/>
          <w:color w:val="000000"/>
          <w:kern w:val="0"/>
          <w:sz w:val="24"/>
          <w:szCs w:val="24"/>
          <w:shd w:val="clear" w:color="auto" w:fill="FFFFFF"/>
          <w:lang w:eastAsia="ru-RU"/>
        </w:rPr>
        <w:softHyphen/>
        <w:t>висимости от извилистости трассы в пределах от 3 до 6 ч.</w:t>
      </w:r>
    </w:p>
    <w:p w14:paraId="0D9F8351" w14:textId="77777777" w:rsidR="00CD0F61" w:rsidRPr="00CD0F61" w:rsidRDefault="00CD0F61" w:rsidP="00EA4351">
      <w:pPr>
        <w:numPr>
          <w:ilvl w:val="0"/>
          <w:numId w:val="7"/>
        </w:numPr>
        <w:tabs>
          <w:tab w:val="clear" w:pos="0"/>
          <w:tab w:val="clear" w:pos="709"/>
          <w:tab w:val="left" w:pos="1279"/>
        </w:tabs>
        <w:suppressAutoHyphens w:val="0"/>
        <w:spacing w:after="0" w:line="480" w:lineRule="exact"/>
        <w:ind w:left="0" w:firstLine="80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Анализ взаимосвязи функционального состояния водителей и степени неоднородности режима движения автомобилей на участ</w:t>
      </w:r>
      <w:r w:rsidRPr="00CD0F61">
        <w:rPr>
          <w:rFonts w:ascii="Century Schoolbook" w:eastAsia="Times New Roman" w:hAnsi="Century Schoolbook" w:cs="Century Schoolbook"/>
          <w:color w:val="000000"/>
          <w:kern w:val="0"/>
          <w:sz w:val="24"/>
          <w:szCs w:val="24"/>
          <w:shd w:val="clear" w:color="auto" w:fill="FFFFFF"/>
          <w:lang w:eastAsia="ru-RU"/>
        </w:rPr>
        <w:softHyphen/>
        <w:t>ках сочетания элементов трассы позволил сделать вывод о необхо</w:t>
      </w:r>
      <w:r w:rsidRPr="00CD0F61">
        <w:rPr>
          <w:rFonts w:ascii="Century Schoolbook" w:eastAsia="Times New Roman" w:hAnsi="Century Schoolbook" w:cs="Century Schoolbook"/>
          <w:color w:val="000000"/>
          <w:kern w:val="0"/>
          <w:sz w:val="24"/>
          <w:szCs w:val="24"/>
          <w:shd w:val="clear" w:color="auto" w:fill="FFFFFF"/>
          <w:lang w:eastAsia="ru-RU"/>
        </w:rPr>
        <w:softHyphen/>
        <w:t>димости уточнения требований к допустимой величине коэффициента безопасности. Установлено, что исходя из обеспечения оптималь</w:t>
      </w:r>
      <w:r w:rsidRPr="00CD0F61">
        <w:rPr>
          <w:rFonts w:ascii="Century Schoolbook" w:eastAsia="Times New Roman" w:hAnsi="Century Schoolbook" w:cs="Century Schoolbook"/>
          <w:color w:val="000000"/>
          <w:kern w:val="0"/>
          <w:sz w:val="24"/>
          <w:szCs w:val="24"/>
          <w:shd w:val="clear" w:color="auto" w:fill="FFFFFF"/>
          <w:lang w:eastAsia="ru-RU"/>
        </w:rPr>
        <w:softHyphen/>
        <w:t>ной эмоциональной напряженности работы водителя на долинных уча</w:t>
      </w:r>
      <w:r w:rsidRPr="00CD0F61">
        <w:rPr>
          <w:rFonts w:ascii="Century Schoolbook" w:eastAsia="Times New Roman" w:hAnsi="Century Schoolbook" w:cs="Century Schoolbook"/>
          <w:color w:val="000000"/>
          <w:kern w:val="0"/>
          <w:sz w:val="24"/>
          <w:szCs w:val="24"/>
          <w:shd w:val="clear" w:color="auto" w:fill="FFFFFF"/>
          <w:lang w:eastAsia="ru-RU"/>
        </w:rPr>
        <w:softHyphen/>
        <w:t>стках горных дорог коэффициент безопасности не должен быть ме</w:t>
      </w:r>
      <w:r w:rsidRPr="00CD0F61">
        <w:rPr>
          <w:rFonts w:ascii="Century Schoolbook" w:eastAsia="Times New Roman" w:hAnsi="Century Schoolbook" w:cs="Century Schoolbook"/>
          <w:color w:val="000000"/>
          <w:kern w:val="0"/>
          <w:sz w:val="24"/>
          <w:szCs w:val="24"/>
          <w:shd w:val="clear" w:color="auto" w:fill="FFFFFF"/>
          <w:lang w:eastAsia="ru-RU"/>
        </w:rPr>
        <w:softHyphen/>
        <w:t>нее 0,9, а нижней границе малоопасных участков соответствует величина коэффициента, равная 0,65.</w:t>
      </w:r>
    </w:p>
    <w:p w14:paraId="3B7D6EA7" w14:textId="77777777" w:rsidR="00CD0F61" w:rsidRPr="00CD0F61" w:rsidRDefault="00CD0F61" w:rsidP="00EA4351">
      <w:pPr>
        <w:numPr>
          <w:ilvl w:val="0"/>
          <w:numId w:val="7"/>
        </w:numPr>
        <w:tabs>
          <w:tab w:val="clear" w:pos="0"/>
          <w:tab w:val="clear" w:pos="709"/>
          <w:tab w:val="left" w:pos="1282"/>
        </w:tabs>
        <w:suppressAutoHyphens w:val="0"/>
        <w:spacing w:after="0" w:line="480" w:lineRule="exact"/>
        <w:ind w:left="0" w:firstLine="80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Результаты исследований восприятия водителем условий движения на долинных участках горных дорог указывают на сущест</w:t>
      </w:r>
      <w:r w:rsidRPr="00CD0F61">
        <w:rPr>
          <w:rFonts w:ascii="Century Schoolbook" w:eastAsia="Times New Roman" w:hAnsi="Century Schoolbook" w:cs="Century Schoolbook"/>
          <w:color w:val="000000"/>
          <w:kern w:val="0"/>
          <w:sz w:val="24"/>
          <w:szCs w:val="24"/>
          <w:shd w:val="clear" w:color="auto" w:fill="FFFFFF"/>
          <w:lang w:eastAsia="ru-RU"/>
        </w:rPr>
        <w:softHyphen/>
        <w:t>вование определенных соотношений величины извилистости трассы</w:t>
      </w:r>
    </w:p>
    <w:p w14:paraId="560AC74C" w14:textId="77777777" w:rsidR="00CD0F61" w:rsidRPr="00CD0F61" w:rsidRDefault="00CD0F61" w:rsidP="00CD0F61">
      <w:pPr>
        <w:tabs>
          <w:tab w:val="clear" w:pos="709"/>
        </w:tabs>
        <w:suppressAutoHyphens w:val="0"/>
        <w:spacing w:after="0" w:line="480" w:lineRule="exact"/>
        <w:ind w:firstLine="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 интенсивности движения, при которых может быть достигнута оптимальная эмоциональная напряженность водителя, отвечающая наиболее высокой надежности его работы. Установлено, что для до</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рог </w:t>
      </w:r>
      <w:r w:rsidRPr="00CD0F61">
        <w:rPr>
          <w:rFonts w:ascii="Century Schoolbook" w:eastAsia="Times New Roman" w:hAnsi="Century Schoolbook" w:cs="Century Schoolbook"/>
          <w:color w:val="000000"/>
          <w:kern w:val="0"/>
          <w:sz w:val="24"/>
          <w:szCs w:val="24"/>
          <w:shd w:val="clear" w:color="auto" w:fill="FFFFFF"/>
          <w:lang w:val="uk-UA" w:eastAsia="uk-UA"/>
        </w:rPr>
        <w:t xml:space="preserve">її-оі </w:t>
      </w:r>
      <w:r w:rsidRPr="00CD0F61">
        <w:rPr>
          <w:rFonts w:ascii="Century Schoolbook" w:eastAsia="Times New Roman" w:hAnsi="Century Schoolbook" w:cs="Century Schoolbook"/>
          <w:color w:val="000000"/>
          <w:kern w:val="0"/>
          <w:sz w:val="24"/>
          <w:szCs w:val="24"/>
          <w:shd w:val="clear" w:color="auto" w:fill="FFFFFF"/>
          <w:lang w:eastAsia="ru-RU"/>
        </w:rPr>
        <w:t>категории величина извилистости трассы не должна быть более 300 град«км“^</w:t>
      </w:r>
      <w:r w:rsidRPr="00CD0F61">
        <w:rPr>
          <w:rFonts w:ascii="Century Schoolbook" w:eastAsia="Times New Roman" w:hAnsi="Century Schoolbook" w:cs="Century Schoolbook"/>
          <w:color w:val="000000"/>
          <w:kern w:val="0"/>
          <w:sz w:val="24"/>
          <w:szCs w:val="24"/>
          <w:shd w:val="clear" w:color="auto" w:fill="FFFFFF"/>
          <w:vertAlign w:val="superscript"/>
          <w:lang w:eastAsia="ru-RU"/>
        </w:rPr>
        <w:t>2</w:t>
      </w:r>
      <w:r w:rsidRPr="00CD0F61">
        <w:rPr>
          <w:rFonts w:ascii="Century Schoolbook" w:eastAsia="Times New Roman" w:hAnsi="Century Schoolbook" w:cs="Century Schoolbook"/>
          <w:color w:val="000000"/>
          <w:kern w:val="0"/>
          <w:sz w:val="24"/>
          <w:szCs w:val="24"/>
          <w:shd w:val="clear" w:color="auto" w:fill="FFFFFF"/>
          <w:lang w:eastAsia="ru-RU"/>
        </w:rPr>
        <w:t>, а для дорог Ш и 1У-ой категории, соответ</w:t>
      </w:r>
      <w:r w:rsidRPr="00CD0F61">
        <w:rPr>
          <w:rFonts w:ascii="Century Schoolbook" w:eastAsia="Times New Roman" w:hAnsi="Century Schoolbook" w:cs="Century Schoolbook"/>
          <w:color w:val="000000"/>
          <w:kern w:val="0"/>
          <w:sz w:val="24"/>
          <w:szCs w:val="24"/>
          <w:shd w:val="clear" w:color="auto" w:fill="FFFFFF"/>
          <w:lang w:eastAsia="ru-RU"/>
        </w:rPr>
        <w:softHyphen/>
        <w:t>ственно, не превышать 600 и 1800 град*км“^.</w:t>
      </w:r>
    </w:p>
    <w:p w14:paraId="768C8526" w14:textId="77777777" w:rsidR="00CD0F61" w:rsidRPr="00CD0F61" w:rsidRDefault="00CD0F61" w:rsidP="00EA4351">
      <w:pPr>
        <w:numPr>
          <w:ilvl w:val="0"/>
          <w:numId w:val="7"/>
        </w:numPr>
        <w:tabs>
          <w:tab w:val="clear" w:pos="0"/>
          <w:tab w:val="clear" w:pos="709"/>
          <w:tab w:val="left" w:pos="132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Разработаны рекомендации по нормированию скоростного режима проезда участков с различными сочетаниями извилистости трассы и продольных уклонов с точки зрения обеспечения оптималь</w:t>
      </w:r>
      <w:r w:rsidRPr="00CD0F61">
        <w:rPr>
          <w:rFonts w:ascii="Century Schoolbook" w:eastAsia="Times New Roman" w:hAnsi="Century Schoolbook" w:cs="Century Schoolbook"/>
          <w:color w:val="000000"/>
          <w:kern w:val="0"/>
          <w:sz w:val="24"/>
          <w:szCs w:val="24"/>
          <w:shd w:val="clear" w:color="auto" w:fill="FFFFFF"/>
          <w:lang w:eastAsia="ru-RU"/>
        </w:rPr>
        <w:softHyphen/>
        <w:t>ной эмоциональной напряженности водителей. Установлены значения коэффициента роста напряженности работы водителя, учитывающего влияние величины продольного уклона на восприятие условий дви</w:t>
      </w:r>
      <w:r w:rsidRPr="00CD0F61">
        <w:rPr>
          <w:rFonts w:ascii="Century Schoolbook" w:eastAsia="Times New Roman" w:hAnsi="Century Schoolbook" w:cs="Century Schoolbook"/>
          <w:color w:val="000000"/>
          <w:kern w:val="0"/>
          <w:sz w:val="24"/>
          <w:szCs w:val="24"/>
          <w:shd w:val="clear" w:color="auto" w:fill="FFFFFF"/>
          <w:lang w:eastAsia="ru-RU"/>
        </w:rPr>
        <w:softHyphen/>
        <w:t>жения на долинных участках.</w:t>
      </w:r>
    </w:p>
    <w:p w14:paraId="07DCFB25" w14:textId="77777777" w:rsidR="00CD0F61" w:rsidRPr="00CD0F61" w:rsidRDefault="00CD0F61" w:rsidP="00EA4351">
      <w:pPr>
        <w:numPr>
          <w:ilvl w:val="0"/>
          <w:numId w:val="7"/>
        </w:numPr>
        <w:tabs>
          <w:tab w:val="clear" w:pos="0"/>
          <w:tab w:val="clear" w:pos="709"/>
          <w:tab w:val="left" w:pos="132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Проведенные исследования могут служить основой для дальнейшего совершенствования методов оценки качества проектных решений при вариантном проектировании долинных участков с точ</w:t>
      </w:r>
      <w:r w:rsidRPr="00CD0F61">
        <w:rPr>
          <w:rFonts w:ascii="Century Schoolbook" w:eastAsia="Times New Roman" w:hAnsi="Century Schoolbook" w:cs="Century Schoolbook"/>
          <w:color w:val="000000"/>
          <w:kern w:val="0"/>
          <w:sz w:val="24"/>
          <w:szCs w:val="24"/>
          <w:shd w:val="clear" w:color="auto" w:fill="FFFFFF"/>
          <w:lang w:eastAsia="ru-RU"/>
        </w:rPr>
        <w:softHyphen/>
        <w:t xml:space="preserve">ки зрения учета в них условий работы водителя и безопасности движения. Разработанный </w:t>
      </w:r>
      <w:r w:rsidRPr="00CD0F61">
        <w:rPr>
          <w:rFonts w:ascii="Book Antiqua" w:eastAsia="Times New Roman" w:hAnsi="Book Antiqua" w:cs="Book Antiqua"/>
          <w:b/>
          <w:bCs/>
          <w:i/>
          <w:iCs/>
          <w:color w:val="000000"/>
          <w:spacing w:val="-20"/>
          <w:kern w:val="0"/>
          <w:sz w:val="24"/>
          <w:szCs w:val="24"/>
          <w:shd w:val="clear" w:color="auto" w:fill="FFFFFF"/>
          <w:lang w:eastAsia="ru-RU"/>
        </w:rPr>
        <w:t>для</w:t>
      </w:r>
      <w:r w:rsidRPr="00CD0F61">
        <w:rPr>
          <w:rFonts w:ascii="Century Schoolbook" w:eastAsia="Times New Roman" w:hAnsi="Century Schoolbook" w:cs="Century Schoolbook"/>
          <w:color w:val="000000"/>
          <w:kern w:val="0"/>
          <w:sz w:val="24"/>
          <w:szCs w:val="24"/>
          <w:shd w:val="clear" w:color="auto" w:fill="FFFFFF"/>
          <w:lang w:eastAsia="ru-RU"/>
        </w:rPr>
        <w:t xml:space="preserve"> этих целей комплекс показателей целесообразно использовать как на стадии проектирования, так и при определении очередности реконструкции существующих участков дорог в горной </w:t>
      </w:r>
      <w:r w:rsidRPr="00CD0F61">
        <w:rPr>
          <w:rFonts w:ascii="Century Schoolbook" w:eastAsia="Times New Roman" w:hAnsi="Century Schoolbook" w:cs="Century Schoolbook"/>
          <w:color w:val="000000"/>
          <w:kern w:val="0"/>
          <w:sz w:val="24"/>
          <w:szCs w:val="24"/>
          <w:shd w:val="clear" w:color="auto" w:fill="FFFFFF"/>
          <w:lang w:eastAsia="ru-RU"/>
        </w:rPr>
        <w:lastRenderedPageBreak/>
        <w:t>местности.</w:t>
      </w:r>
    </w:p>
    <w:p w14:paraId="439B6321" w14:textId="77777777" w:rsidR="00CD0F61" w:rsidRPr="00CD0F61" w:rsidRDefault="00CD0F61" w:rsidP="00EA4351">
      <w:pPr>
        <w:numPr>
          <w:ilvl w:val="0"/>
          <w:numId w:val="7"/>
        </w:numPr>
        <w:tabs>
          <w:tab w:val="clear" w:pos="0"/>
          <w:tab w:val="clear" w:pos="709"/>
          <w:tab w:val="left" w:pos="132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Технико-экономические расчеты подтверждают эффектив</w:t>
      </w:r>
      <w:r w:rsidRPr="00CD0F61">
        <w:rPr>
          <w:rFonts w:ascii="Century Schoolbook" w:eastAsia="Times New Roman" w:hAnsi="Century Schoolbook" w:cs="Century Schoolbook"/>
          <w:color w:val="000000"/>
          <w:kern w:val="0"/>
          <w:sz w:val="24"/>
          <w:szCs w:val="24"/>
          <w:shd w:val="clear" w:color="auto" w:fill="FFFFFF"/>
          <w:lang w:eastAsia="ru-RU"/>
        </w:rPr>
        <w:softHyphen/>
        <w:t>ность снижения извилистости трассы долинных участков по срав</w:t>
      </w:r>
      <w:r w:rsidRPr="00CD0F61">
        <w:rPr>
          <w:rFonts w:ascii="Century Schoolbook" w:eastAsia="Times New Roman" w:hAnsi="Century Schoolbook" w:cs="Century Schoolbook"/>
          <w:color w:val="000000"/>
          <w:kern w:val="0"/>
          <w:sz w:val="24"/>
          <w:szCs w:val="24"/>
          <w:shd w:val="clear" w:color="auto" w:fill="FFFFFF"/>
          <w:lang w:eastAsia="ru-RU"/>
        </w:rPr>
        <w:softHyphen/>
        <w:t>нению с нормативными требованиями до рекомендуемых в работе границ. Ежегодный экономический эффект от предлагаемых мероприя</w:t>
      </w:r>
      <w:r w:rsidRPr="00CD0F61">
        <w:rPr>
          <w:rFonts w:ascii="Century Schoolbook" w:eastAsia="Times New Roman" w:hAnsi="Century Schoolbook" w:cs="Century Schoolbook"/>
          <w:color w:val="000000"/>
          <w:kern w:val="0"/>
          <w:sz w:val="24"/>
          <w:szCs w:val="24"/>
          <w:shd w:val="clear" w:color="auto" w:fill="FFFFFF"/>
          <w:lang w:eastAsia="ru-RU"/>
        </w:rPr>
        <w:softHyphen/>
        <w:t>тий в результате повышения скоростей движения транспортных по</w:t>
      </w:r>
      <w:r w:rsidRPr="00CD0F61">
        <w:rPr>
          <w:rFonts w:ascii="Century Schoolbook" w:eastAsia="Times New Roman" w:hAnsi="Century Schoolbook" w:cs="Century Schoolbook"/>
          <w:color w:val="000000"/>
          <w:kern w:val="0"/>
          <w:sz w:val="24"/>
          <w:szCs w:val="24"/>
          <w:shd w:val="clear" w:color="auto" w:fill="FFFFFF"/>
          <w:lang w:eastAsia="ru-RU"/>
        </w:rPr>
        <w:softHyphen/>
        <w:t>токов, снижения себестоимости транспортной работы и уменьшения потерь от дорожно-транспортных происшествий составляет на I км дороги в зависимости от ее категории от 2 тыс. до 12 тыс.руб.</w:t>
      </w:r>
    </w:p>
    <w:p w14:paraId="3B36B4AB" w14:textId="77777777" w:rsidR="00CD0F61" w:rsidRPr="00CD0F61" w:rsidRDefault="00CD0F61" w:rsidP="00EA4351">
      <w:pPr>
        <w:numPr>
          <w:ilvl w:val="0"/>
          <w:numId w:val="7"/>
        </w:numPr>
        <w:tabs>
          <w:tab w:val="clear" w:pos="0"/>
          <w:tab w:val="clear" w:pos="709"/>
          <w:tab w:val="left" w:pos="1320"/>
        </w:tabs>
        <w:suppressAutoHyphens w:val="0"/>
        <w:spacing w:after="0" w:line="480" w:lineRule="exact"/>
        <w:ind w:left="0" w:firstLine="780"/>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Дальнейшие исследования в области совершенствования методов проектирования долинных участков дорог в горной местно</w:t>
      </w:r>
      <w:r w:rsidRPr="00CD0F61">
        <w:rPr>
          <w:rFonts w:ascii="Century Schoolbook" w:eastAsia="Times New Roman" w:hAnsi="Century Schoolbook" w:cs="Century Schoolbook"/>
          <w:color w:val="000000"/>
          <w:kern w:val="0"/>
          <w:sz w:val="24"/>
          <w:szCs w:val="24"/>
          <w:shd w:val="clear" w:color="auto" w:fill="FFFFFF"/>
          <w:lang w:eastAsia="ru-RU"/>
        </w:rPr>
        <w:softHyphen/>
        <w:t>сти должны быть направлены на решение следующих задач:</w:t>
      </w:r>
    </w:p>
    <w:p w14:paraId="3CBDC921" w14:textId="77777777" w:rsidR="00CD0F61" w:rsidRPr="00CD0F61" w:rsidRDefault="00CD0F61" w:rsidP="00EA4351">
      <w:pPr>
        <w:numPr>
          <w:ilvl w:val="0"/>
          <w:numId w:val="8"/>
        </w:numPr>
        <w:tabs>
          <w:tab w:val="clear" w:pos="709"/>
          <w:tab w:val="left" w:pos="1039"/>
        </w:tabs>
        <w:suppressAutoHyphens w:val="0"/>
        <w:spacing w:after="0" w:line="480" w:lineRule="exact"/>
        <w:jc w:val="left"/>
        <w:rPr>
          <w:rFonts w:ascii="Century Schoolbook" w:eastAsia="Times New Roman" w:hAnsi="Century Schoolbook" w:cs="Century Schoolbook"/>
          <w:kern w:val="0"/>
          <w:sz w:val="24"/>
          <w:szCs w:val="24"/>
          <w:lang w:eastAsia="ru-RU"/>
        </w:rPr>
      </w:pPr>
      <w:r w:rsidRPr="00CD0F61">
        <w:rPr>
          <w:rFonts w:ascii="Century Schoolbook" w:eastAsia="Times New Roman" w:hAnsi="Century Schoolbook" w:cs="Century Schoolbook"/>
          <w:color w:val="000000"/>
          <w:kern w:val="0"/>
          <w:sz w:val="24"/>
          <w:szCs w:val="24"/>
          <w:shd w:val="clear" w:color="auto" w:fill="FFFFFF"/>
          <w:lang w:eastAsia="ru-RU"/>
        </w:rPr>
        <w:t>изучение влияния погодно-климатических факторов гор</w:t>
      </w:r>
      <w:r w:rsidRPr="00CD0F61">
        <w:rPr>
          <w:rFonts w:ascii="Century Schoolbook" w:eastAsia="Times New Roman" w:hAnsi="Century Schoolbook" w:cs="Century Schoolbook"/>
          <w:color w:val="000000"/>
          <w:kern w:val="0"/>
          <w:sz w:val="24"/>
          <w:szCs w:val="24"/>
          <w:shd w:val="clear" w:color="auto" w:fill="FFFFFF"/>
          <w:lang w:eastAsia="ru-RU"/>
        </w:rPr>
        <w:softHyphen/>
        <w:t>ной местности на напряженность работы водителя и безопасность движения с разработкой рекомендаций по улучшению условий дви</w:t>
      </w:r>
      <w:r w:rsidRPr="00CD0F61">
        <w:rPr>
          <w:rFonts w:ascii="Century Schoolbook" w:eastAsia="Times New Roman" w:hAnsi="Century Schoolbook" w:cs="Century Schoolbook"/>
          <w:color w:val="000000"/>
          <w:kern w:val="0"/>
          <w:sz w:val="24"/>
          <w:szCs w:val="24"/>
          <w:shd w:val="clear" w:color="auto" w:fill="FFFFFF"/>
          <w:lang w:eastAsia="ru-RU"/>
        </w:rPr>
        <w:softHyphen/>
        <w:t>жения в переходные периоды года;</w:t>
      </w:r>
    </w:p>
    <w:p w14:paraId="2372497C" w14:textId="57D9DBFE" w:rsidR="00CD0F61" w:rsidRPr="00CD0F61" w:rsidRDefault="00CD0F61" w:rsidP="00CD0F61">
      <w:r w:rsidRPr="00CD0F61">
        <w:rPr>
          <w:rFonts w:ascii="Century Schoolbook" w:eastAsia="Times New Roman" w:hAnsi="Century Schoolbook" w:cs="Century Schoolbook"/>
          <w:color w:val="000000"/>
          <w:kern w:val="0"/>
          <w:sz w:val="24"/>
          <w:szCs w:val="24"/>
          <w:shd w:val="clear" w:color="auto" w:fill="FFFFFF"/>
          <w:lang w:eastAsia="ru-RU"/>
        </w:rPr>
        <w:t>исследование особенностей зрительного восприятия води</w:t>
      </w:r>
      <w:r w:rsidRPr="00CD0F61">
        <w:rPr>
          <w:rFonts w:ascii="Century Schoolbook" w:eastAsia="Times New Roman" w:hAnsi="Century Schoolbook" w:cs="Century Schoolbook"/>
          <w:color w:val="000000"/>
          <w:kern w:val="0"/>
          <w:sz w:val="24"/>
          <w:szCs w:val="24"/>
          <w:shd w:val="clear" w:color="auto" w:fill="FFFFFF"/>
          <w:lang w:eastAsia="ru-RU"/>
        </w:rPr>
        <w:softHyphen/>
        <w:t>телем трассы долинных участков в темное время суток с целью повышения безопасности движения.</w:t>
      </w:r>
    </w:p>
    <w:sectPr w:rsidR="00CD0F61" w:rsidRPr="00CD0F61"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AACB" w14:textId="77777777" w:rsidR="00EA4351" w:rsidRDefault="00EA4351">
      <w:pPr>
        <w:spacing w:after="0" w:line="240" w:lineRule="auto"/>
      </w:pPr>
      <w:r>
        <w:separator/>
      </w:r>
    </w:p>
  </w:endnote>
  <w:endnote w:type="continuationSeparator" w:id="0">
    <w:p w14:paraId="656AE9D7" w14:textId="77777777" w:rsidR="00EA4351" w:rsidRDefault="00EA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62FB" w14:textId="77777777" w:rsidR="00EA4351" w:rsidRDefault="00EA4351"/>
    <w:p w14:paraId="31C62854" w14:textId="77777777" w:rsidR="00EA4351" w:rsidRDefault="00EA4351"/>
    <w:p w14:paraId="1A05DCA2" w14:textId="77777777" w:rsidR="00EA4351" w:rsidRDefault="00EA4351"/>
    <w:p w14:paraId="6DEDFC94" w14:textId="77777777" w:rsidR="00EA4351" w:rsidRDefault="00EA4351"/>
    <w:p w14:paraId="5DFFAFC7" w14:textId="77777777" w:rsidR="00EA4351" w:rsidRDefault="00EA4351"/>
    <w:p w14:paraId="3507426E" w14:textId="77777777" w:rsidR="00EA4351" w:rsidRDefault="00EA4351"/>
    <w:p w14:paraId="728C4755" w14:textId="77777777" w:rsidR="00EA4351" w:rsidRDefault="00EA43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F63D5A" wp14:editId="4F9C6F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6783" w14:textId="77777777" w:rsidR="00EA4351" w:rsidRDefault="00EA4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63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BA6783" w14:textId="77777777" w:rsidR="00EA4351" w:rsidRDefault="00EA4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96BC3" w14:textId="77777777" w:rsidR="00EA4351" w:rsidRDefault="00EA4351"/>
    <w:p w14:paraId="3AC7D043" w14:textId="77777777" w:rsidR="00EA4351" w:rsidRDefault="00EA4351"/>
    <w:p w14:paraId="1E8D6B91" w14:textId="77777777" w:rsidR="00EA4351" w:rsidRDefault="00EA43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5D18E5" wp14:editId="7190D4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E5FB" w14:textId="77777777" w:rsidR="00EA4351" w:rsidRDefault="00EA4351"/>
                          <w:p w14:paraId="5AA297FD" w14:textId="77777777" w:rsidR="00EA4351" w:rsidRDefault="00EA4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D18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ABE5FB" w14:textId="77777777" w:rsidR="00EA4351" w:rsidRDefault="00EA4351"/>
                    <w:p w14:paraId="5AA297FD" w14:textId="77777777" w:rsidR="00EA4351" w:rsidRDefault="00EA4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44942" w14:textId="77777777" w:rsidR="00EA4351" w:rsidRDefault="00EA4351"/>
    <w:p w14:paraId="4C5B2990" w14:textId="77777777" w:rsidR="00EA4351" w:rsidRDefault="00EA4351">
      <w:pPr>
        <w:rPr>
          <w:sz w:val="2"/>
          <w:szCs w:val="2"/>
        </w:rPr>
      </w:pPr>
    </w:p>
    <w:p w14:paraId="6056692E" w14:textId="77777777" w:rsidR="00EA4351" w:rsidRDefault="00EA4351"/>
    <w:p w14:paraId="6E0DEAD1" w14:textId="77777777" w:rsidR="00EA4351" w:rsidRDefault="00EA4351">
      <w:pPr>
        <w:spacing w:after="0" w:line="240" w:lineRule="auto"/>
      </w:pPr>
    </w:p>
  </w:footnote>
  <w:footnote w:type="continuationSeparator" w:id="0">
    <w:p w14:paraId="71CF775D" w14:textId="77777777" w:rsidR="00EA4351" w:rsidRDefault="00EA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E2C4" w14:textId="14B0FC8D" w:rsidR="00CD0F61" w:rsidRDefault="00CD0F61">
    <w:pPr>
      <w:rPr>
        <w:sz w:val="2"/>
        <w:szCs w:val="2"/>
      </w:rPr>
    </w:pPr>
    <w:r>
      <w:rPr>
        <w:noProof/>
      </w:rPr>
      <mc:AlternateContent>
        <mc:Choice Requires="wps">
          <w:drawing>
            <wp:anchor distT="0" distB="0" distL="63500" distR="63500" simplePos="0" relativeHeight="251662336" behindDoc="1" locked="0" layoutInCell="1" allowOverlap="1" wp14:anchorId="51751A08" wp14:editId="1BF1575B">
              <wp:simplePos x="0" y="0"/>
              <wp:positionH relativeFrom="page">
                <wp:posOffset>3148330</wp:posOffset>
              </wp:positionH>
              <wp:positionV relativeFrom="page">
                <wp:posOffset>272415</wp:posOffset>
              </wp:positionV>
              <wp:extent cx="186055" cy="133985"/>
              <wp:effectExtent l="0" t="0" r="0" b="317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A800" w14:textId="77777777" w:rsidR="00CD0F61" w:rsidRDefault="00CD0F61">
                          <w:pPr>
                            <w:pStyle w:val="1ffffffff4"/>
                            <w:shd w:val="clear" w:color="auto" w:fill="auto"/>
                            <w:spacing w:line="240" w:lineRule="auto"/>
                          </w:pPr>
                          <w:r>
                            <w:fldChar w:fldCharType="begin"/>
                          </w:r>
                          <w:r>
                            <w:instrText xml:space="preserve"> PAGE \* MERGEFORMAT </w:instrText>
                          </w:r>
                          <w:r>
                            <w:fldChar w:fldCharType="separate"/>
                          </w:r>
                          <w:r>
                            <w:rPr>
                              <w:rStyle w:val="14pt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51A08" id="_x0000_t202" coordsize="21600,21600" o:spt="202" path="m,l,21600r21600,l21600,xe">
              <v:stroke joinstyle="miter"/>
              <v:path gradientshapeok="t" o:connecttype="rect"/>
            </v:shapetype>
            <v:shape id="Надпись 48" o:spid="_x0000_s1028" type="#_x0000_t202" style="position:absolute;left:0;text-align:left;margin-left:247.9pt;margin-top:21.45pt;width:14.6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" filled="f" stroked="f">
              <v:textbox style="mso-fit-shape-to-text:t" inset="0,0,0,0">
                <w:txbxContent>
                  <w:p w14:paraId="52B6A800" w14:textId="77777777" w:rsidR="00CD0F61" w:rsidRDefault="00CD0F61">
                    <w:pPr>
                      <w:pStyle w:val="1ffffffff4"/>
                      <w:shd w:val="clear" w:color="auto" w:fill="auto"/>
                      <w:spacing w:line="240" w:lineRule="auto"/>
                    </w:pPr>
                    <w:r>
                      <w:fldChar w:fldCharType="begin"/>
                    </w:r>
                    <w:r>
                      <w:instrText xml:space="preserve"> PAGE \* MERGEFORMAT </w:instrText>
                    </w:r>
                    <w:r>
                      <w:fldChar w:fldCharType="separate"/>
                    </w:r>
                    <w:r>
                      <w:rPr>
                        <w:rStyle w:val="14pt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315" w14:textId="5068A59C" w:rsidR="00CD0F61" w:rsidRDefault="00CD0F61">
    <w:pPr>
      <w:rPr>
        <w:sz w:val="2"/>
        <w:szCs w:val="2"/>
      </w:rPr>
    </w:pPr>
    <w:r>
      <w:rPr>
        <w:noProof/>
      </w:rPr>
      <mc:AlternateContent>
        <mc:Choice Requires="wps">
          <w:drawing>
            <wp:anchor distT="0" distB="0" distL="63500" distR="63500" simplePos="0" relativeHeight="251663360" behindDoc="1" locked="0" layoutInCell="1" allowOverlap="1" wp14:anchorId="147474EF" wp14:editId="2BC8C635">
              <wp:simplePos x="0" y="0"/>
              <wp:positionH relativeFrom="page">
                <wp:posOffset>3148330</wp:posOffset>
              </wp:positionH>
              <wp:positionV relativeFrom="page">
                <wp:posOffset>272415</wp:posOffset>
              </wp:positionV>
              <wp:extent cx="186055" cy="133985"/>
              <wp:effectExtent l="0" t="0" r="0" b="317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7E429" w14:textId="77777777" w:rsidR="00CD0F61" w:rsidRDefault="00CD0F61">
                          <w:pPr>
                            <w:pStyle w:val="1ffffffff4"/>
                            <w:shd w:val="clear" w:color="auto" w:fill="auto"/>
                            <w:spacing w:line="240" w:lineRule="auto"/>
                          </w:pPr>
                          <w:r>
                            <w:fldChar w:fldCharType="begin"/>
                          </w:r>
                          <w:r>
                            <w:instrText xml:space="preserve"> PAGE \* MERGEFORMAT </w:instrText>
                          </w:r>
                          <w:r>
                            <w:fldChar w:fldCharType="separate"/>
                          </w:r>
                          <w:r>
                            <w:rPr>
                              <w:rStyle w:val="14pt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474EF" id="_x0000_t202" coordsize="21600,21600" o:spt="202" path="m,l,21600r21600,l21600,xe">
              <v:stroke joinstyle="miter"/>
              <v:path gradientshapeok="t" o:connecttype="rect"/>
            </v:shapetype>
            <v:shape id="Надпись 47" o:spid="_x0000_s1029" type="#_x0000_t202" style="position:absolute;left:0;text-align:left;margin-left:247.9pt;margin-top:21.45pt;width:14.65pt;height:10.5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" filled="f" stroked="f">
              <v:textbox style="mso-fit-shape-to-text:t" inset="0,0,0,0">
                <w:txbxContent>
                  <w:p w14:paraId="4457E429" w14:textId="77777777" w:rsidR="00CD0F61" w:rsidRDefault="00CD0F61">
                    <w:pPr>
                      <w:pStyle w:val="1ffffffff4"/>
                      <w:shd w:val="clear" w:color="auto" w:fill="auto"/>
                      <w:spacing w:line="240" w:lineRule="auto"/>
                    </w:pPr>
                    <w:r>
                      <w:fldChar w:fldCharType="begin"/>
                    </w:r>
                    <w:r>
                      <w:instrText xml:space="preserve"> PAGE \* MERGEFORMAT </w:instrText>
                    </w:r>
                    <w:r>
                      <w:fldChar w:fldCharType="separate"/>
                    </w:r>
                    <w:r>
                      <w:rPr>
                        <w:rStyle w:val="14pt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719" w14:textId="77777777" w:rsidR="00CD0F61" w:rsidRDefault="00CD0F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B7C0" w14:textId="77777777" w:rsidR="00CD0F61" w:rsidRDefault="00CD0F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7"/>
    <w:multiLevelType w:val="multilevel"/>
    <w:tmpl w:val="00000046"/>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4"/>
        <w:szCs w:val="24"/>
        <w:u w:val="none"/>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35"/>
  </w:num>
  <w:num w:numId="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51"/>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103840</TotalTime>
  <Pages>8</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1115</cp:revision>
  <cp:lastPrinted>2009-02-06T05:36:00Z</cp:lastPrinted>
  <dcterms:created xsi:type="dcterms:W3CDTF">2024-01-07T13:43:00Z</dcterms:created>
  <dcterms:modified xsi:type="dcterms:W3CDTF">2025-05-31T21:45:00Z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