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11" w:rsidRPr="00BB169C" w:rsidRDefault="00BB169C" w:rsidP="00BB169C">
      <w:r w:rsidRPr="00BB169C">
        <w:rPr>
          <w:rFonts w:ascii="Times New Roman" w:eastAsia="Times New Roman" w:hAnsi="Times New Roman" w:cs="Times New Roman" w:hint="eastAsia"/>
          <w:kern w:val="0"/>
          <w:sz w:val="28"/>
          <w:szCs w:val="28"/>
          <w:lang w:eastAsia="ru-RU"/>
        </w:rPr>
        <w:t>Кашкаров</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Олексій</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Олександрович</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Кримінально</w:t>
      </w:r>
      <w:r w:rsidRPr="00BB169C">
        <w:rPr>
          <w:rFonts w:ascii="Times New Roman" w:eastAsia="Times New Roman" w:hAnsi="Times New Roman" w:cs="Times New Roman"/>
          <w:kern w:val="0"/>
          <w:sz w:val="28"/>
          <w:szCs w:val="28"/>
          <w:lang w:eastAsia="ru-RU"/>
        </w:rPr>
        <w:t>-</w:t>
      </w:r>
      <w:r w:rsidRPr="00BB169C">
        <w:rPr>
          <w:rFonts w:ascii="Times New Roman" w:eastAsia="Times New Roman" w:hAnsi="Times New Roman" w:cs="Times New Roman" w:hint="eastAsia"/>
          <w:kern w:val="0"/>
          <w:sz w:val="28"/>
          <w:szCs w:val="28"/>
          <w:lang w:eastAsia="ru-RU"/>
        </w:rPr>
        <w:t>правова</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характеристика</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злочинів</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у</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сфері</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випуску</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та</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обігу</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цінних</w:t>
      </w:r>
      <w:r w:rsidRPr="00BB169C">
        <w:rPr>
          <w:rFonts w:ascii="Times New Roman" w:eastAsia="Times New Roman" w:hAnsi="Times New Roman" w:cs="Times New Roman"/>
          <w:kern w:val="0"/>
          <w:sz w:val="28"/>
          <w:szCs w:val="28"/>
          <w:lang w:eastAsia="ru-RU"/>
        </w:rPr>
        <w:t xml:space="preserve"> </w:t>
      </w:r>
      <w:proofErr w:type="gramStart"/>
      <w:r w:rsidRPr="00BB169C">
        <w:rPr>
          <w:rFonts w:ascii="Times New Roman" w:eastAsia="Times New Roman" w:hAnsi="Times New Roman" w:cs="Times New Roman" w:hint="eastAsia"/>
          <w:kern w:val="0"/>
          <w:sz w:val="28"/>
          <w:szCs w:val="28"/>
          <w:lang w:eastAsia="ru-RU"/>
        </w:rPr>
        <w:t>паперів</w:t>
      </w:r>
      <w:r w:rsidRPr="00BB169C">
        <w:rPr>
          <w:rFonts w:ascii="Times New Roman" w:eastAsia="Times New Roman" w:hAnsi="Times New Roman" w:cs="Times New Roman"/>
          <w:kern w:val="0"/>
          <w:sz w:val="28"/>
          <w:szCs w:val="28"/>
          <w:lang w:eastAsia="ru-RU"/>
        </w:rPr>
        <w:t xml:space="preserve"> :</w:t>
      </w:r>
      <w:proofErr w:type="gramEnd"/>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дис</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канд</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юрид</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наук</w:t>
      </w:r>
      <w:r w:rsidRPr="00BB169C">
        <w:rPr>
          <w:rFonts w:ascii="Times New Roman" w:eastAsia="Times New Roman" w:hAnsi="Times New Roman" w:cs="Times New Roman"/>
          <w:kern w:val="0"/>
          <w:sz w:val="28"/>
          <w:szCs w:val="28"/>
          <w:lang w:eastAsia="ru-RU"/>
        </w:rPr>
        <w:t xml:space="preserve">: 12.00.08 / </w:t>
      </w:r>
      <w:r w:rsidRPr="00BB169C">
        <w:rPr>
          <w:rFonts w:ascii="Times New Roman" w:eastAsia="Times New Roman" w:hAnsi="Times New Roman" w:cs="Times New Roman" w:hint="eastAsia"/>
          <w:kern w:val="0"/>
          <w:sz w:val="28"/>
          <w:szCs w:val="28"/>
          <w:lang w:eastAsia="ru-RU"/>
        </w:rPr>
        <w:t>Харківський</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національний</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ун</w:t>
      </w:r>
      <w:r w:rsidRPr="00BB169C">
        <w:rPr>
          <w:rFonts w:ascii="Times New Roman" w:eastAsia="Times New Roman" w:hAnsi="Times New Roman" w:cs="Times New Roman"/>
          <w:kern w:val="0"/>
          <w:sz w:val="28"/>
          <w:szCs w:val="28"/>
          <w:lang w:eastAsia="ru-RU"/>
        </w:rPr>
        <w:t>-</w:t>
      </w:r>
      <w:r w:rsidRPr="00BB169C">
        <w:rPr>
          <w:rFonts w:ascii="Times New Roman" w:eastAsia="Times New Roman" w:hAnsi="Times New Roman" w:cs="Times New Roman" w:hint="eastAsia"/>
          <w:kern w:val="0"/>
          <w:sz w:val="28"/>
          <w:szCs w:val="28"/>
          <w:lang w:eastAsia="ru-RU"/>
        </w:rPr>
        <w:t>т</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внутрішніх</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справ</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Х</w:t>
      </w:r>
      <w:r w:rsidRPr="00BB169C">
        <w:rPr>
          <w:rFonts w:ascii="Times New Roman" w:eastAsia="Times New Roman" w:hAnsi="Times New Roman" w:cs="Times New Roman"/>
          <w:kern w:val="0"/>
          <w:sz w:val="28"/>
          <w:szCs w:val="28"/>
          <w:lang w:eastAsia="ru-RU"/>
        </w:rPr>
        <w:t xml:space="preserve">., 2006. </w:t>
      </w:r>
      <w:r w:rsidRPr="00BB169C">
        <w:rPr>
          <w:rFonts w:ascii="Times New Roman" w:eastAsia="Times New Roman" w:hAnsi="Times New Roman" w:cs="Times New Roman" w:hint="eastAsia"/>
          <w:kern w:val="0"/>
          <w:sz w:val="28"/>
          <w:szCs w:val="28"/>
          <w:lang w:eastAsia="ru-RU"/>
        </w:rPr>
        <w:t>—</w:t>
      </w:r>
      <w:r w:rsidRPr="00BB169C">
        <w:rPr>
          <w:rFonts w:ascii="Times New Roman" w:eastAsia="Times New Roman" w:hAnsi="Times New Roman" w:cs="Times New Roman"/>
          <w:kern w:val="0"/>
          <w:sz w:val="28"/>
          <w:szCs w:val="28"/>
          <w:lang w:eastAsia="ru-RU"/>
        </w:rPr>
        <w:t xml:space="preserve"> 219</w:t>
      </w:r>
      <w:r w:rsidRPr="00BB169C">
        <w:rPr>
          <w:rFonts w:ascii="Times New Roman" w:eastAsia="Times New Roman" w:hAnsi="Times New Roman" w:cs="Times New Roman" w:hint="eastAsia"/>
          <w:kern w:val="0"/>
          <w:sz w:val="28"/>
          <w:szCs w:val="28"/>
          <w:lang w:eastAsia="ru-RU"/>
        </w:rPr>
        <w:t>арк</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Бібліогр</w:t>
      </w:r>
      <w:r w:rsidRPr="00BB169C">
        <w:rPr>
          <w:rFonts w:ascii="Times New Roman" w:eastAsia="Times New Roman" w:hAnsi="Times New Roman" w:cs="Times New Roman"/>
          <w:kern w:val="0"/>
          <w:sz w:val="28"/>
          <w:szCs w:val="28"/>
          <w:lang w:eastAsia="ru-RU"/>
        </w:rPr>
        <w:t xml:space="preserve">.: </w:t>
      </w:r>
      <w:r w:rsidRPr="00BB169C">
        <w:rPr>
          <w:rFonts w:ascii="Times New Roman" w:eastAsia="Times New Roman" w:hAnsi="Times New Roman" w:cs="Times New Roman" w:hint="eastAsia"/>
          <w:kern w:val="0"/>
          <w:sz w:val="28"/>
          <w:szCs w:val="28"/>
          <w:lang w:eastAsia="ru-RU"/>
        </w:rPr>
        <w:t>арк</w:t>
      </w:r>
      <w:r w:rsidRPr="00BB169C">
        <w:rPr>
          <w:rFonts w:ascii="Times New Roman" w:eastAsia="Times New Roman" w:hAnsi="Times New Roman" w:cs="Times New Roman"/>
          <w:kern w:val="0"/>
          <w:sz w:val="28"/>
          <w:szCs w:val="28"/>
          <w:lang w:eastAsia="ru-RU"/>
        </w:rPr>
        <w:t>. 197-219.</w:t>
      </w:r>
      <w:bookmarkStart w:id="0" w:name="_GoBack"/>
      <w:bookmarkEnd w:id="0"/>
    </w:p>
    <w:sectPr w:rsidR="00781B11" w:rsidRPr="00BB169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87D" w:rsidRDefault="00A4587D">
      <w:pPr>
        <w:spacing w:after="0" w:line="240" w:lineRule="auto"/>
      </w:pPr>
      <w:r>
        <w:separator/>
      </w:r>
    </w:p>
  </w:endnote>
  <w:endnote w:type="continuationSeparator" w:id="0">
    <w:p w:rsidR="00A4587D" w:rsidRDefault="00A4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87D" w:rsidRDefault="00A4587D"/>
    <w:p w:rsidR="00A4587D" w:rsidRDefault="00A4587D"/>
    <w:p w:rsidR="00A4587D" w:rsidRDefault="00A4587D"/>
    <w:p w:rsidR="00A4587D" w:rsidRDefault="00A4587D"/>
    <w:p w:rsidR="00A4587D" w:rsidRDefault="00A4587D"/>
    <w:p w:rsidR="00A4587D" w:rsidRDefault="00A4587D"/>
    <w:p w:rsidR="00A4587D" w:rsidRDefault="00A4587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87D" w:rsidRDefault="00A45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587D" w:rsidRDefault="00A45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587D" w:rsidRDefault="00A4587D"/>
    <w:p w:rsidR="00A4587D" w:rsidRDefault="00A4587D"/>
    <w:p w:rsidR="00A4587D" w:rsidRDefault="00A4587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87D" w:rsidRDefault="00A4587D"/>
                          <w:p w:rsidR="00A4587D" w:rsidRDefault="00A458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587D" w:rsidRDefault="00A4587D"/>
                    <w:p w:rsidR="00A4587D" w:rsidRDefault="00A458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587D" w:rsidRDefault="00A4587D"/>
    <w:p w:rsidR="00A4587D" w:rsidRDefault="00A4587D">
      <w:pPr>
        <w:rPr>
          <w:sz w:val="2"/>
          <w:szCs w:val="2"/>
        </w:rPr>
      </w:pPr>
    </w:p>
    <w:p w:rsidR="00A4587D" w:rsidRDefault="00A4587D"/>
    <w:p w:rsidR="00A4587D" w:rsidRDefault="00A4587D">
      <w:pPr>
        <w:spacing w:after="0" w:line="240" w:lineRule="auto"/>
      </w:pPr>
    </w:p>
  </w:footnote>
  <w:footnote w:type="continuationSeparator" w:id="0">
    <w:p w:rsidR="00A4587D" w:rsidRDefault="00A4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87D"/>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03DA4-ABD4-45ED-870E-7CD085B5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15540</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485</cp:revision>
  <cp:lastPrinted>2009-02-06T05:36:00Z</cp:lastPrinted>
  <dcterms:created xsi:type="dcterms:W3CDTF">2023-09-07T12:38:00Z</dcterms:created>
  <dcterms:modified xsi:type="dcterms:W3CDTF">2023-11-16T09:51:00Z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