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F9779" w14:textId="77777777" w:rsidR="003934EF" w:rsidRDefault="003934EF" w:rsidP="003934EF">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исследования результатов аудиторских проверок</w:t>
      </w:r>
    </w:p>
    <w:p w14:paraId="29B9A48F" w14:textId="77777777" w:rsidR="003934EF" w:rsidRDefault="003934EF" w:rsidP="003934EF">
      <w:pPr>
        <w:rPr>
          <w:rFonts w:ascii="Verdana" w:hAnsi="Verdana"/>
          <w:color w:val="000000"/>
          <w:sz w:val="18"/>
          <w:szCs w:val="18"/>
          <w:shd w:val="clear" w:color="auto" w:fill="FFFFFF"/>
        </w:rPr>
      </w:pPr>
    </w:p>
    <w:p w14:paraId="51EABF17" w14:textId="77777777" w:rsidR="003934EF" w:rsidRDefault="003934EF" w:rsidP="003934EF">
      <w:pPr>
        <w:rPr>
          <w:rFonts w:ascii="Verdana" w:hAnsi="Verdana"/>
          <w:color w:val="000000"/>
          <w:sz w:val="18"/>
          <w:szCs w:val="18"/>
          <w:shd w:val="clear" w:color="auto" w:fill="FFFFFF"/>
        </w:rPr>
      </w:pPr>
    </w:p>
    <w:p w14:paraId="0096E239" w14:textId="77777777" w:rsidR="003934EF" w:rsidRDefault="003934EF" w:rsidP="003934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Земсков, Владимир Васильевич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77154E3" w14:textId="77777777" w:rsidR="003934EF" w:rsidRDefault="003934EF" w:rsidP="003934EF">
      <w:pPr>
        <w:spacing w:line="270" w:lineRule="atLeast"/>
        <w:rPr>
          <w:rFonts w:ascii="Verdana" w:hAnsi="Verdana"/>
          <w:color w:val="000000"/>
          <w:sz w:val="18"/>
          <w:szCs w:val="18"/>
        </w:rPr>
      </w:pPr>
      <w:r>
        <w:rPr>
          <w:rFonts w:ascii="Verdana" w:hAnsi="Verdana"/>
          <w:color w:val="000000"/>
          <w:sz w:val="18"/>
          <w:szCs w:val="18"/>
        </w:rPr>
        <w:t>2007</w:t>
      </w:r>
    </w:p>
    <w:p w14:paraId="11D25A71" w14:textId="77777777" w:rsidR="003934EF" w:rsidRDefault="003934EF" w:rsidP="003934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DE4550D" w14:textId="77777777" w:rsidR="003934EF" w:rsidRDefault="003934EF" w:rsidP="003934EF">
      <w:pPr>
        <w:spacing w:line="270" w:lineRule="atLeast"/>
        <w:rPr>
          <w:rFonts w:ascii="Verdana" w:hAnsi="Verdana"/>
          <w:color w:val="000000"/>
          <w:sz w:val="18"/>
          <w:szCs w:val="18"/>
        </w:rPr>
      </w:pPr>
      <w:r>
        <w:rPr>
          <w:rFonts w:ascii="Verdana" w:hAnsi="Verdana"/>
          <w:color w:val="000000"/>
          <w:sz w:val="18"/>
          <w:szCs w:val="18"/>
        </w:rPr>
        <w:t>Земсков, Владимир Васильевич</w:t>
      </w:r>
    </w:p>
    <w:p w14:paraId="4B9FAFCF" w14:textId="77777777" w:rsidR="003934EF" w:rsidRDefault="003934EF" w:rsidP="003934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8287B1B" w14:textId="77777777" w:rsidR="003934EF" w:rsidRDefault="003934EF" w:rsidP="003934EF">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54078BA8" w14:textId="77777777" w:rsidR="003934EF" w:rsidRDefault="003934EF" w:rsidP="003934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085857F" w14:textId="77777777" w:rsidR="003934EF" w:rsidRDefault="003934EF" w:rsidP="003934EF">
      <w:pPr>
        <w:spacing w:line="270" w:lineRule="atLeast"/>
        <w:rPr>
          <w:rFonts w:ascii="Verdana" w:hAnsi="Verdana"/>
          <w:color w:val="000000"/>
          <w:sz w:val="18"/>
          <w:szCs w:val="18"/>
        </w:rPr>
      </w:pPr>
      <w:r>
        <w:rPr>
          <w:rFonts w:ascii="Verdana" w:hAnsi="Verdana"/>
          <w:color w:val="000000"/>
          <w:sz w:val="18"/>
          <w:szCs w:val="18"/>
        </w:rPr>
        <w:t>Москва</w:t>
      </w:r>
    </w:p>
    <w:p w14:paraId="5D5F2E54" w14:textId="77777777" w:rsidR="003934EF" w:rsidRDefault="003934EF" w:rsidP="003934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7813A83" w14:textId="77777777" w:rsidR="003934EF" w:rsidRDefault="003934EF" w:rsidP="003934EF">
      <w:pPr>
        <w:spacing w:line="270" w:lineRule="atLeast"/>
        <w:rPr>
          <w:rFonts w:ascii="Verdana" w:hAnsi="Verdana"/>
          <w:color w:val="000000"/>
          <w:sz w:val="18"/>
          <w:szCs w:val="18"/>
        </w:rPr>
      </w:pPr>
      <w:r>
        <w:rPr>
          <w:rFonts w:ascii="Verdana" w:hAnsi="Verdana"/>
          <w:color w:val="000000"/>
          <w:sz w:val="18"/>
          <w:szCs w:val="18"/>
        </w:rPr>
        <w:t>08.00.12</w:t>
      </w:r>
    </w:p>
    <w:p w14:paraId="23AE7FF2" w14:textId="77777777" w:rsidR="003934EF" w:rsidRDefault="003934EF" w:rsidP="003934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86F1DE9" w14:textId="77777777" w:rsidR="003934EF" w:rsidRDefault="003934EF" w:rsidP="003934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9DB59EC" w14:textId="77777777" w:rsidR="003934EF" w:rsidRDefault="003934EF" w:rsidP="003934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F158A53" w14:textId="77777777" w:rsidR="003934EF" w:rsidRDefault="003934EF" w:rsidP="003934EF">
      <w:pPr>
        <w:spacing w:line="270" w:lineRule="atLeast"/>
        <w:rPr>
          <w:rFonts w:ascii="Verdana" w:hAnsi="Verdana"/>
          <w:color w:val="000000"/>
          <w:sz w:val="18"/>
          <w:szCs w:val="18"/>
        </w:rPr>
      </w:pPr>
      <w:r>
        <w:rPr>
          <w:rFonts w:ascii="Verdana" w:hAnsi="Verdana"/>
          <w:color w:val="000000"/>
          <w:sz w:val="18"/>
          <w:szCs w:val="18"/>
        </w:rPr>
        <w:t>300</w:t>
      </w:r>
    </w:p>
    <w:p w14:paraId="086878F5" w14:textId="77777777" w:rsidR="003934EF" w:rsidRDefault="003934EF" w:rsidP="003934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Земсков, Владимир Васильевич</w:t>
      </w:r>
    </w:p>
    <w:p w14:paraId="2AF50A93"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5A36C6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КАК ПРЕДМЕТ 9</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ИССЛЕДОВАНИЯ</w:t>
      </w:r>
    </w:p>
    <w:p w14:paraId="3981FAA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4A7935E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Задачи и направления статистического анализа в</w:t>
      </w:r>
      <w:r>
        <w:rPr>
          <w:rStyle w:val="WW8Num2z0"/>
          <w:rFonts w:ascii="Verdana" w:hAnsi="Verdana"/>
          <w:color w:val="000000"/>
          <w:sz w:val="18"/>
          <w:szCs w:val="18"/>
        </w:rPr>
        <w:t> </w:t>
      </w:r>
      <w:r>
        <w:rPr>
          <w:rStyle w:val="WW8Num3z0"/>
          <w:rFonts w:ascii="Verdana" w:hAnsi="Verdana"/>
          <w:color w:val="4682B4"/>
          <w:sz w:val="18"/>
          <w:szCs w:val="18"/>
        </w:rPr>
        <w:t>аудите</w:t>
      </w:r>
    </w:p>
    <w:p w14:paraId="2715ADF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Взаимосвязь финансового и статистического анализа в аудите</w:t>
      </w:r>
    </w:p>
    <w:p w14:paraId="05BFCEC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Направления статистического анализа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62 учета</w:t>
      </w:r>
    </w:p>
    <w:p w14:paraId="2A6C46F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ФОРМИРОВАНИЯ СТАТИСТИЧЕСКОЙ</w:t>
      </w:r>
    </w:p>
    <w:p w14:paraId="16EA4A3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ВЫБОРКИ ДЛЯ ОЦЕНКИ</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АУДИТОРСКИХ ПРОВЕРОК</w:t>
      </w:r>
    </w:p>
    <w:p w14:paraId="352D0DF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генеральной совокупности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1C7CD615"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Обоснование методов формирования выборочной совокупности</w:t>
      </w:r>
    </w:p>
    <w:p w14:paraId="7C2D9CF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Эффективность выборочного метода в проведении аудиторских 134</w:t>
      </w:r>
      <w:r>
        <w:rPr>
          <w:rStyle w:val="WW8Num2z0"/>
          <w:rFonts w:ascii="Verdana" w:hAnsi="Verdana"/>
          <w:color w:val="000000"/>
          <w:sz w:val="18"/>
          <w:szCs w:val="18"/>
        </w:rPr>
        <w:t> </w:t>
      </w:r>
      <w:r>
        <w:rPr>
          <w:rStyle w:val="WW8Num3z0"/>
          <w:rFonts w:ascii="Verdana" w:hAnsi="Verdana"/>
          <w:color w:val="4682B4"/>
          <w:sz w:val="18"/>
          <w:szCs w:val="18"/>
        </w:rPr>
        <w:t>проверок</w:t>
      </w:r>
    </w:p>
    <w:p w14:paraId="7CEAEE6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МЕТОДОЛОГИЯ СТАТИСТИЧЕСКОГО</w:t>
      </w:r>
      <w:r>
        <w:rPr>
          <w:rStyle w:val="WW8Num2z0"/>
          <w:rFonts w:ascii="Verdana" w:hAnsi="Verdana"/>
          <w:color w:val="000000"/>
          <w:sz w:val="18"/>
          <w:szCs w:val="18"/>
        </w:rPr>
        <w:t> </w:t>
      </w:r>
      <w:r>
        <w:rPr>
          <w:rStyle w:val="WW8Num3z0"/>
          <w:rFonts w:ascii="Verdana" w:hAnsi="Verdana"/>
          <w:color w:val="4682B4"/>
          <w:sz w:val="18"/>
          <w:szCs w:val="18"/>
        </w:rPr>
        <w:t>ИССЛЕДОВАНИЯ</w:t>
      </w:r>
      <w:r>
        <w:rPr>
          <w:rStyle w:val="WW8Num2z0"/>
          <w:rFonts w:ascii="Verdana" w:hAnsi="Verdana"/>
          <w:color w:val="000000"/>
          <w:sz w:val="18"/>
          <w:szCs w:val="18"/>
        </w:rPr>
        <w:t> </w:t>
      </w:r>
      <w:r>
        <w:rPr>
          <w:rFonts w:ascii="Verdana" w:hAnsi="Verdana"/>
          <w:color w:val="000000"/>
          <w:sz w:val="18"/>
          <w:szCs w:val="18"/>
        </w:rPr>
        <w:t>141 ХОЗЯЙСТВЕННЫХ СВЯЗЕЙ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ДЛЯ ЦЕЛЕЙ АУДИТА</w:t>
      </w:r>
    </w:p>
    <w:p w14:paraId="5BC8638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Аналитические процедуры как основа организации аудиторской 141 проверки</w:t>
      </w:r>
    </w:p>
    <w:p w14:paraId="319FB705"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Статистический анализ по</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с внеоборотными активами 161 для целей</w:t>
      </w:r>
      <w:r>
        <w:rPr>
          <w:rStyle w:val="WW8Num2z0"/>
          <w:rFonts w:ascii="Verdana" w:hAnsi="Verdana"/>
          <w:color w:val="000000"/>
          <w:sz w:val="18"/>
          <w:szCs w:val="18"/>
        </w:rPr>
        <w:t> </w:t>
      </w:r>
      <w:r>
        <w:rPr>
          <w:rStyle w:val="WW8Num3z0"/>
          <w:rFonts w:ascii="Verdana" w:hAnsi="Verdana"/>
          <w:color w:val="4682B4"/>
          <w:sz w:val="18"/>
          <w:szCs w:val="18"/>
        </w:rPr>
        <w:t>аудита</w:t>
      </w:r>
    </w:p>
    <w:p w14:paraId="573D076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Статистический анализ по сегменту производства и обращения, 172 качества работы для целей аудита</w:t>
      </w:r>
    </w:p>
    <w:p w14:paraId="5B51799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Статистический анализ по сегменту получения доходов для 187 целей аудита</w:t>
      </w:r>
    </w:p>
    <w:p w14:paraId="5FB2962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МЕТОДОЛОГИЯ СТАТИСТИЧЕСКОГО ИССЛЕДОВАНИЯ 198 ФИНАНСОВЫХ ПОКАЗАТЕЛЕЙ НА ОСНОВЕ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61366EF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Цели и задачи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004CDB8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Сравнительный анализ системы финансовых показателей 206 российской отчетности и международных стандартов финансовой отчетности</w:t>
      </w:r>
    </w:p>
    <w:p w14:paraId="1F8F321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Сравнительный анализ системы российского аудита и международных стандартов по аудиторской деятельности</w:t>
      </w:r>
    </w:p>
    <w:p w14:paraId="5381B150"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МНОГОМЕРНЫЙ СТАТИСТИЧЕСКИЙ АНАЛИЗ 228 ЭФФЕКТИВНОСТИ АУДИТОРСКИХ ПРОВЕРОК</w:t>
      </w:r>
    </w:p>
    <w:p w14:paraId="317C362F"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Статистические показатели результатов аудиторских проверок и 228 предварительный анализ информации</w:t>
      </w:r>
    </w:p>
    <w:p w14:paraId="0537870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Статистическое исследование факторов, влияющих на 234 результаты аудиторской деятельности</w:t>
      </w:r>
    </w:p>
    <w:p w14:paraId="3E44359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Сравнительный анализ результатов аудиторской деятельности</w:t>
      </w:r>
    </w:p>
    <w:p w14:paraId="59C7D89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254 ЗАКЛЮЧЕНИЕ 267 СПИСОК ИСПОЛЬЗОВАННОЙ ЛИТЕРАТУРЫ 273 ПРИЛОЖЕНИЯ</w:t>
      </w:r>
    </w:p>
    <w:p w14:paraId="62CCD552" w14:textId="77777777" w:rsidR="003934EF" w:rsidRDefault="003934EF" w:rsidP="003934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статистического исследования результатов аудиторских проверок"</w:t>
      </w:r>
    </w:p>
    <w:p w14:paraId="67209B08"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последние годы особое внимание уделяется повышению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Это связано с тем, что многие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выходят на качественно новый уровень развития: размещают свои</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на международных фондовых биржах, заключают</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внешнеторговые контракты с иностранными партнерами, а также-иностранные партнеры становятся</w:t>
      </w:r>
      <w:r>
        <w:rPr>
          <w:rStyle w:val="WW8Num2z0"/>
          <w:rFonts w:ascii="Verdana" w:hAnsi="Verdana"/>
          <w:color w:val="000000"/>
          <w:sz w:val="18"/>
          <w:szCs w:val="18"/>
        </w:rPr>
        <w:t> </w:t>
      </w:r>
      <w:r>
        <w:rPr>
          <w:rStyle w:val="WW8Num3z0"/>
          <w:rFonts w:ascii="Verdana" w:hAnsi="Verdana"/>
          <w:color w:val="4682B4"/>
          <w:sz w:val="18"/>
          <w:szCs w:val="18"/>
        </w:rPr>
        <w:t>совладельцами</w:t>
      </w:r>
      <w:r>
        <w:rPr>
          <w:rStyle w:val="WW8Num2z0"/>
          <w:rFonts w:ascii="Verdana" w:hAnsi="Verdana"/>
          <w:color w:val="000000"/>
          <w:sz w:val="18"/>
          <w:szCs w:val="18"/>
        </w:rPr>
        <w:t> </w:t>
      </w:r>
      <w:r>
        <w:rPr>
          <w:rFonts w:ascii="Verdana" w:hAnsi="Verdana"/>
          <w:color w:val="000000"/>
          <w:sz w:val="18"/>
          <w:szCs w:val="18"/>
        </w:rPr>
        <w:t>российских компаний. При этом хозяйствующие субъекты хотят иметь хорошие финансовые показатели и качественно поставленный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для того, чтобы их</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была понятна инвестору.</w:t>
      </w:r>
    </w:p>
    <w:p w14:paraId="68E85F7D"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 элементом обеспечения качества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является система контроля в виде института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как формы независимой проверки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хозяйствующих субъектов лицами, обладающими необходимой квалификацией и наделенными соответствующими' полномочиями. Поэтому</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организация и проведение работ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финансовой отчетности, составленной в соответствии с требованиями российского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выдвигается на первый план. В свою очередь международные стандарты аудита предъявляют новые требования к организации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 качества. В этой связи в формировании достоверной бухгалтерской (финансовой) отчетности в целом и отдельных ее показателей активное участие принимает также служба внутреннего аудита.</w:t>
      </w:r>
    </w:p>
    <w:p w14:paraId="35A43998"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практика, в экономико-статистической литературе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не нашла должного освещения актуальная проблема статистического анализа результатов аудиторских проверок. Такой анализ призван обеспечивать комплексную оценку ресурсов, механизмов и результатов функционирования экономических субъектов на микро-уровне.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до сих пор недооценивается значение статистики в анализе результатов проверок, выборочного наблюдения, с помощью которого оценивается надежность и достоверность данных бухгалтерской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сроков проведения аудиторской проверки и уменьшение</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Fonts w:ascii="Verdana" w:hAnsi="Verdana"/>
          <w:color w:val="000000"/>
          <w:sz w:val="18"/>
          <w:szCs w:val="18"/>
        </w:rPr>
        <w:t>. В этой связи необходимо исследовать вопросы сущности выборок в аудите и тех рисков, которые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могут посчитать приемлемыми для выработки и представления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w:t>
      </w:r>
    </w:p>
    <w:p w14:paraId="7842475E"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Требуют решения вопросы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 по сегментам для целей аудита. При этом статистическая методология должна использоваться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анализа финансово-хозяйственной деятельности экономических субъектов с целью своевременного выявления отклонений от требований действующего законодательства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w:t>
      </w:r>
    </w:p>
    <w:p w14:paraId="21B8E879"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Остаются</w:t>
      </w:r>
      <w:r>
        <w:rPr>
          <w:rStyle w:val="WW8Num2z0"/>
          <w:rFonts w:ascii="Verdana" w:hAnsi="Verdana"/>
          <w:color w:val="000000"/>
          <w:sz w:val="18"/>
          <w:szCs w:val="18"/>
        </w:rPr>
        <w:t> </w:t>
      </w:r>
      <w:r>
        <w:rPr>
          <w:rStyle w:val="WW8Num3z0"/>
          <w:rFonts w:ascii="Verdana" w:hAnsi="Verdana"/>
          <w:color w:val="4682B4"/>
          <w:sz w:val="18"/>
          <w:szCs w:val="18"/>
        </w:rPr>
        <w:t>непроработанными</w:t>
      </w:r>
      <w:r>
        <w:rPr>
          <w:rStyle w:val="WW8Num2z0"/>
          <w:rFonts w:ascii="Verdana" w:hAnsi="Verdana"/>
          <w:color w:val="000000"/>
          <w:sz w:val="18"/>
          <w:szCs w:val="18"/>
        </w:rPr>
        <w:t> </w:t>
      </w:r>
      <w:r>
        <w:rPr>
          <w:rFonts w:ascii="Verdana" w:hAnsi="Verdana"/>
          <w:color w:val="000000"/>
          <w:sz w:val="18"/>
          <w:szCs w:val="18"/>
        </w:rPr>
        <w:t>методологические проблемы в классификации факторов, влияющих на качество аудиторских услуг. Такая классификация позволит выработать</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 xml:space="preserve">предложения по совершенствованию организации производства и </w:t>
      </w:r>
      <w:r>
        <w:rPr>
          <w:rFonts w:ascii="Verdana" w:hAnsi="Verdana"/>
          <w:color w:val="000000"/>
          <w:sz w:val="18"/>
          <w:szCs w:val="18"/>
        </w:rPr>
        <w:lastRenderedPageBreak/>
        <w:t>повышению эффективности системы принятия решений, совершенствовать методику организации и повышения качества аудита за счет выявления влияния наиболее важных факторов на результирующий показатель деятельности этого объекта.</w:t>
      </w:r>
    </w:p>
    <w:p w14:paraId="4DBB1F3B"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в настоящее время многие аудиторские организации нуждаются в статистической методологии, которую можно было бы применять в процессе осуществления аудиторских проверок.</w:t>
      </w:r>
    </w:p>
    <w:p w14:paraId="1EA9F9E5"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вышесказанное подтверждает актуальность данного исследования, направленного на создание методологических и практических подходов к статистическому анализу результатов аудиторских проверок.</w:t>
      </w:r>
    </w:p>
    <w:p w14:paraId="79E48966"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настоящей диссертационной работы является разработка методологии статистического анализа результатов аудиторских проверок при оценке эффективности оказываемых аудиторских услуг.</w:t>
      </w:r>
    </w:p>
    <w:p w14:paraId="4F780BA2"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работе поставлены и решены следующие задачи теоретического и прикладного характера:</w:t>
      </w:r>
    </w:p>
    <w:p w14:paraId="4B63302D"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концепцию статистического исследования результатов аудиторских проверок;</w:t>
      </w:r>
    </w:p>
    <w:p w14:paraId="373BFE86"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процессы развития аудиторских организаций и частных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выявить их роль в российской экономике;</w:t>
      </w:r>
    </w:p>
    <w:p w14:paraId="13A01BCC"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различные виды и типы аудита для анализа бизнес-направлений деятельности аудиторских организаций на рынке аудиторских услуг;</w:t>
      </w:r>
    </w:p>
    <w:p w14:paraId="00570EAC"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концепцию статистического анализа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26DA7A62"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статистического анализа влияния факторов на показатель аудиторского риска;</w:t>
      </w:r>
    </w:p>
    <w:p w14:paraId="2695C74A"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методологические подходы к совершенствованию организации статистической выборки для оценки результатов аудиторских проверок;</w:t>
      </w:r>
    </w:p>
    <w:p w14:paraId="5B0B20E5"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методологию статистического исследования хозяйственных связей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рынка аудиторских услуг;</w:t>
      </w:r>
    </w:p>
    <w:p w14:paraId="54F9E82D"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сравнительный анализ финансовых показателей на основе международных и российских стандартов финансовой отчетности;</w:t>
      </w:r>
    </w:p>
    <w:p w14:paraId="124CF146"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методологические подходы к построению факторных</w:t>
      </w:r>
      <w:r>
        <w:rPr>
          <w:rStyle w:val="WW8Num2z0"/>
          <w:rFonts w:ascii="Verdana" w:hAnsi="Verdana"/>
          <w:color w:val="000000"/>
          <w:sz w:val="18"/>
          <w:szCs w:val="18"/>
        </w:rPr>
        <w:t> </w:t>
      </w:r>
      <w:r>
        <w:rPr>
          <w:rStyle w:val="WW8Num3z0"/>
          <w:rFonts w:ascii="Verdana" w:hAnsi="Verdana"/>
          <w:color w:val="4682B4"/>
          <w:sz w:val="18"/>
          <w:szCs w:val="18"/>
        </w:rPr>
        <w:t>индексных</w:t>
      </w:r>
      <w:r>
        <w:rPr>
          <w:rStyle w:val="WW8Num2z0"/>
          <w:rFonts w:ascii="Verdana" w:hAnsi="Verdana"/>
          <w:color w:val="000000"/>
          <w:sz w:val="18"/>
          <w:szCs w:val="18"/>
        </w:rPr>
        <w:t> </w:t>
      </w:r>
      <w:r>
        <w:rPr>
          <w:rFonts w:ascii="Verdana" w:hAnsi="Verdana"/>
          <w:color w:val="000000"/>
          <w:sz w:val="18"/>
          <w:szCs w:val="18"/>
        </w:rPr>
        <w:t>моделей влияния внутрихозяйственных факторов на суммарную ошибку, выявленную в аудиторских проверках;</w:t>
      </w:r>
    </w:p>
    <w:p w14:paraId="2CD0C5A0"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концептуальные подходы к многомерной классификации результатов аудиторских проверок.</w:t>
      </w:r>
    </w:p>
    <w:p w14:paraId="603A51A2"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 диссертационной работе являются аудиторские организации и индивидуальные аудиторы г. Москвы и Московской области.</w:t>
      </w:r>
    </w:p>
    <w:p w14:paraId="385A8AC5"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показатели, характеризующие деятельность аудиторских организаций и индивидуальных аудиторов г. Москвы и Московской области.</w:t>
      </w:r>
    </w:p>
    <w:p w14:paraId="048A7605"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основа и методологическая база исследования.</w:t>
      </w:r>
    </w:p>
    <w:p w14:paraId="4EDE581C"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 теоретической основой диссертационной работы послужили труды ведущих российских и зарубежных ученых по экономике, теории аудита, статистике,</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и машинной обработке данных.</w:t>
      </w:r>
    </w:p>
    <w:p w14:paraId="42E71026"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подготовки диссертационного исследования соискателем при разработке методологии статистического анализа результатов аудиторских проверок были использованы труды</w:t>
      </w:r>
      <w:r>
        <w:rPr>
          <w:rStyle w:val="WW8Num2z0"/>
          <w:rFonts w:ascii="Verdana" w:hAnsi="Verdana"/>
          <w:color w:val="000000"/>
          <w:sz w:val="18"/>
          <w:szCs w:val="18"/>
        </w:rPr>
        <w:t> </w:t>
      </w:r>
      <w:r>
        <w:rPr>
          <w:rStyle w:val="WW8Num3z0"/>
          <w:rFonts w:ascii="Verdana" w:hAnsi="Verdana"/>
          <w:color w:val="4682B4"/>
          <w:sz w:val="18"/>
          <w:szCs w:val="18"/>
        </w:rPr>
        <w:t>Агаповой</w:t>
      </w:r>
      <w:r>
        <w:rPr>
          <w:rStyle w:val="WW8Num2z0"/>
          <w:rFonts w:ascii="Verdana" w:hAnsi="Verdana"/>
          <w:color w:val="000000"/>
          <w:sz w:val="18"/>
          <w:szCs w:val="18"/>
        </w:rPr>
        <w:t> </w:t>
      </w:r>
      <w:r>
        <w:rPr>
          <w:rFonts w:ascii="Verdana" w:hAnsi="Verdana"/>
          <w:color w:val="000000"/>
          <w:sz w:val="18"/>
          <w:szCs w:val="18"/>
        </w:rPr>
        <w:t>Т.Д., Адамова В.Е., Айвазяна С.А.,</w:t>
      </w:r>
      <w:r>
        <w:rPr>
          <w:rStyle w:val="WW8Num2z0"/>
          <w:rFonts w:ascii="Verdana" w:hAnsi="Verdana"/>
          <w:color w:val="000000"/>
          <w:sz w:val="18"/>
          <w:szCs w:val="18"/>
        </w:rPr>
        <w:t> </w:t>
      </w:r>
      <w:r>
        <w:rPr>
          <w:rStyle w:val="WW8Num3z0"/>
          <w:rFonts w:ascii="Verdana" w:hAnsi="Verdana"/>
          <w:color w:val="4682B4"/>
          <w:sz w:val="18"/>
          <w:szCs w:val="18"/>
        </w:rPr>
        <w:t>Башиной</w:t>
      </w:r>
      <w:r>
        <w:rPr>
          <w:rStyle w:val="WW8Num2z0"/>
          <w:rFonts w:ascii="Verdana" w:hAnsi="Verdana"/>
          <w:color w:val="000000"/>
          <w:sz w:val="18"/>
          <w:szCs w:val="18"/>
        </w:rPr>
        <w:t> </w:t>
      </w:r>
      <w:r>
        <w:rPr>
          <w:rFonts w:ascii="Verdana" w:hAnsi="Verdana"/>
          <w:color w:val="000000"/>
          <w:sz w:val="18"/>
          <w:szCs w:val="18"/>
        </w:rPr>
        <w:t>О.Э., Белявского И.К., Громыко Г.Л.,</w:t>
      </w:r>
      <w:r>
        <w:rPr>
          <w:rStyle w:val="WW8Num2z0"/>
          <w:rFonts w:ascii="Verdana" w:hAnsi="Verdana"/>
          <w:color w:val="000000"/>
          <w:sz w:val="18"/>
          <w:szCs w:val="18"/>
        </w:rPr>
        <w:t> </w:t>
      </w:r>
      <w:r>
        <w:rPr>
          <w:rStyle w:val="WW8Num3z0"/>
          <w:rFonts w:ascii="Verdana" w:hAnsi="Verdana"/>
          <w:color w:val="4682B4"/>
          <w:sz w:val="18"/>
          <w:szCs w:val="18"/>
        </w:rPr>
        <w:t>Дмитриевой</w:t>
      </w:r>
      <w:r>
        <w:rPr>
          <w:rStyle w:val="WW8Num2z0"/>
          <w:rFonts w:ascii="Verdana" w:hAnsi="Verdana"/>
          <w:color w:val="000000"/>
          <w:sz w:val="18"/>
          <w:szCs w:val="18"/>
        </w:rPr>
        <w:t> </w:t>
      </w:r>
      <w:r>
        <w:rPr>
          <w:rFonts w:ascii="Verdana" w:hAnsi="Verdana"/>
          <w:color w:val="000000"/>
          <w:sz w:val="18"/>
          <w:szCs w:val="18"/>
        </w:rPr>
        <w:t>И.М., Дуброва A.M., Дубровой Т.А.,</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Ефимовой М.Р., Ильенковой С.Д.,</w:t>
      </w:r>
      <w:r>
        <w:rPr>
          <w:rStyle w:val="WW8Num2z0"/>
          <w:rFonts w:ascii="Verdana" w:hAnsi="Verdana"/>
          <w:color w:val="000000"/>
          <w:sz w:val="18"/>
          <w:szCs w:val="18"/>
        </w:rPr>
        <w:t> </w:t>
      </w:r>
      <w:r>
        <w:rPr>
          <w:rStyle w:val="WW8Num3z0"/>
          <w:rFonts w:ascii="Verdana" w:hAnsi="Verdana"/>
          <w:color w:val="4682B4"/>
          <w:sz w:val="18"/>
          <w:szCs w:val="18"/>
        </w:rPr>
        <w:t>Карманова</w:t>
      </w:r>
      <w:r>
        <w:rPr>
          <w:rStyle w:val="WW8Num2z0"/>
          <w:rFonts w:ascii="Verdana" w:hAnsi="Verdana"/>
          <w:color w:val="000000"/>
          <w:sz w:val="18"/>
          <w:szCs w:val="18"/>
        </w:rPr>
        <w:t> </w:t>
      </w:r>
      <w:r>
        <w:rPr>
          <w:rFonts w:ascii="Verdana" w:hAnsi="Verdana"/>
          <w:color w:val="000000"/>
          <w:sz w:val="18"/>
          <w:szCs w:val="18"/>
        </w:rPr>
        <w:t>М.В., Кильдишева Г.С., Короткова А.В.,</w:t>
      </w:r>
      <w:r>
        <w:rPr>
          <w:rStyle w:val="WW8Num2z0"/>
          <w:rFonts w:ascii="Verdana" w:hAnsi="Verdana"/>
          <w:color w:val="000000"/>
          <w:sz w:val="18"/>
          <w:szCs w:val="18"/>
        </w:rPr>
        <w:t> </w:t>
      </w:r>
      <w:r>
        <w:rPr>
          <w:rStyle w:val="WW8Num3z0"/>
          <w:rFonts w:ascii="Verdana" w:hAnsi="Verdana"/>
          <w:color w:val="4682B4"/>
          <w:sz w:val="18"/>
          <w:szCs w:val="18"/>
        </w:rPr>
        <w:t>Корнилова</w:t>
      </w:r>
      <w:r>
        <w:rPr>
          <w:rStyle w:val="WW8Num2z0"/>
          <w:rFonts w:ascii="Verdana" w:hAnsi="Verdana"/>
          <w:color w:val="000000"/>
          <w:sz w:val="18"/>
          <w:szCs w:val="18"/>
        </w:rPr>
        <w:t> </w:t>
      </w:r>
      <w:r>
        <w:rPr>
          <w:rFonts w:ascii="Verdana" w:hAnsi="Verdana"/>
          <w:color w:val="000000"/>
          <w:sz w:val="18"/>
          <w:szCs w:val="18"/>
        </w:rPr>
        <w:t>И. А., Кулагиной Г.Д.,</w:t>
      </w:r>
      <w:r>
        <w:rPr>
          <w:rStyle w:val="WW8Num2z0"/>
          <w:rFonts w:ascii="Verdana" w:hAnsi="Verdana"/>
          <w:color w:val="000000"/>
          <w:sz w:val="18"/>
          <w:szCs w:val="18"/>
        </w:rPr>
        <w:t> </w:t>
      </w:r>
      <w:r>
        <w:rPr>
          <w:rStyle w:val="WW8Num3z0"/>
          <w:rFonts w:ascii="Verdana" w:hAnsi="Verdana"/>
          <w:color w:val="4682B4"/>
          <w:sz w:val="18"/>
          <w:szCs w:val="18"/>
        </w:rPr>
        <w:t>Лукашина</w:t>
      </w:r>
      <w:r>
        <w:rPr>
          <w:rStyle w:val="WW8Num2z0"/>
          <w:rFonts w:ascii="Verdana" w:hAnsi="Verdana"/>
          <w:color w:val="000000"/>
          <w:sz w:val="18"/>
          <w:szCs w:val="18"/>
        </w:rPr>
        <w:t> </w:t>
      </w:r>
      <w:r>
        <w:rPr>
          <w:rFonts w:ascii="Verdana" w:hAnsi="Verdana"/>
          <w:color w:val="000000"/>
          <w:sz w:val="18"/>
          <w:szCs w:val="18"/>
        </w:rPr>
        <w:t>Ю.П., Мхитаряна B.C., Назарова М.Г.,</w:t>
      </w:r>
      <w:r>
        <w:rPr>
          <w:rStyle w:val="WW8Num2z0"/>
          <w:rFonts w:ascii="Verdana" w:hAnsi="Verdana"/>
          <w:color w:val="000000"/>
          <w:sz w:val="18"/>
          <w:szCs w:val="18"/>
        </w:rPr>
        <w:t> </w:t>
      </w:r>
      <w:r>
        <w:rPr>
          <w:rStyle w:val="WW8Num3z0"/>
          <w:rFonts w:ascii="Verdana" w:hAnsi="Verdana"/>
          <w:color w:val="4682B4"/>
          <w:sz w:val="18"/>
          <w:szCs w:val="18"/>
        </w:rPr>
        <w:t>Садовниковой</w:t>
      </w:r>
      <w:r>
        <w:rPr>
          <w:rStyle w:val="WW8Num2z0"/>
          <w:rFonts w:ascii="Verdana" w:hAnsi="Verdana"/>
          <w:color w:val="000000"/>
          <w:sz w:val="18"/>
          <w:szCs w:val="18"/>
        </w:rPr>
        <w:t> </w:t>
      </w:r>
      <w:r>
        <w:rPr>
          <w:rFonts w:ascii="Verdana" w:hAnsi="Verdana"/>
          <w:color w:val="000000"/>
          <w:sz w:val="18"/>
          <w:szCs w:val="18"/>
        </w:rPr>
        <w:t>Н.А., Рябушкина Б.Т., Френкеля А.А.</w:t>
      </w:r>
    </w:p>
    <w:p w14:paraId="356363D0"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работы по проблемам развития отечественной теории аудита использовались труды</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Н.П., Смекалова А.А., Палия В.Ф.,</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 xml:space="preserve">В.И., Терехова А.А., Шеремета </w:t>
      </w:r>
      <w:r>
        <w:rPr>
          <w:rFonts w:ascii="Verdana" w:hAnsi="Verdana"/>
          <w:color w:val="000000"/>
          <w:sz w:val="18"/>
          <w:szCs w:val="18"/>
        </w:rPr>
        <w:lastRenderedPageBreak/>
        <w:t>А.Д. и др. Из зарубежных авторов можно выделить труды К.Х.</w:t>
      </w:r>
      <w:r>
        <w:rPr>
          <w:rStyle w:val="WW8Num2z0"/>
          <w:rFonts w:ascii="Verdana" w:hAnsi="Verdana"/>
          <w:color w:val="000000"/>
          <w:sz w:val="18"/>
          <w:szCs w:val="18"/>
        </w:rPr>
        <w:t> </w:t>
      </w:r>
      <w:r>
        <w:rPr>
          <w:rStyle w:val="WW8Num3z0"/>
          <w:rFonts w:ascii="Verdana" w:hAnsi="Verdana"/>
          <w:color w:val="4682B4"/>
          <w:sz w:val="18"/>
          <w:szCs w:val="18"/>
        </w:rPr>
        <w:t>Хольта</w:t>
      </w:r>
      <w:r>
        <w:rPr>
          <w:rFonts w:ascii="Verdana" w:hAnsi="Verdana"/>
          <w:color w:val="000000"/>
          <w:sz w:val="18"/>
          <w:szCs w:val="18"/>
        </w:rPr>
        <w:t>, П.Д. Уинтерса, Дж. Робертсона, К.Оши и др.</w:t>
      </w:r>
    </w:p>
    <w:p w14:paraId="40F8EC84"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методы корреляционного, регрессионного и кластерного анализа, методы исследования рядов динамики и прогнозирования, аналитической группировки и</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факторного анализа, а также табличные и графические приемы обработки статистических данных.</w:t>
      </w:r>
    </w:p>
    <w:p w14:paraId="28966882"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обработки исходной информации использовались пакеты прикладных программ «STATISTIKA», «SPSS», «Mesosaur», «Excel».</w:t>
      </w:r>
    </w:p>
    <w:p w14:paraId="2D3413ED"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статистических ежегодников, публикуемых Федеральной службой государственной статистики Российской Федерации, а также данные</w:t>
      </w:r>
      <w:r>
        <w:rPr>
          <w:rStyle w:val="WW8Num2z0"/>
          <w:rFonts w:ascii="Verdana" w:hAnsi="Verdana"/>
          <w:color w:val="000000"/>
          <w:sz w:val="18"/>
          <w:szCs w:val="18"/>
        </w:rPr>
        <w:t> </w:t>
      </w:r>
      <w:r>
        <w:rPr>
          <w:rStyle w:val="WW8Num3z0"/>
          <w:rFonts w:ascii="Verdana" w:hAnsi="Verdana"/>
          <w:color w:val="4682B4"/>
          <w:sz w:val="18"/>
          <w:szCs w:val="18"/>
        </w:rPr>
        <w:t>квартальных</w:t>
      </w:r>
      <w:r>
        <w:rPr>
          <w:rStyle w:val="WW8Num2z0"/>
          <w:rFonts w:ascii="Verdana" w:hAnsi="Verdana"/>
          <w:color w:val="000000"/>
          <w:sz w:val="18"/>
          <w:szCs w:val="18"/>
        </w:rPr>
        <w:t> </w:t>
      </w:r>
      <w:r>
        <w:rPr>
          <w:rFonts w:ascii="Verdana" w:hAnsi="Verdana"/>
          <w:color w:val="000000"/>
          <w:sz w:val="18"/>
          <w:szCs w:val="18"/>
        </w:rPr>
        <w:t>и годовой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41ED36A0"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Научная новизна диссертационной работы состоит в том, что в ней дано решение научной проблемы повышения качества аудиторских услуг на основе применения методов статистического анализа результатов аудиторских проверок.</w:t>
      </w:r>
    </w:p>
    <w:p w14:paraId="44557590"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Научную новизну содержат следующие положения и результаты исследования, выносимые на защиту:</w:t>
      </w:r>
    </w:p>
    <w:p w14:paraId="1D8BDC32"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методологические принципы комплексного статистического исследования результатов аудиторских проверок, включающие понятийный аппарат и систематизацию задач, направления анализа в аудите;</w:t>
      </w:r>
    </w:p>
    <w:p w14:paraId="198B3D90"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предложено концептуальное обоснование аудиторской деятельности как предмета статистического исследования, учитывающее закономерности развития аудиторской деятельности, имущественное и финансовое положение проверяемых субъектов;</w:t>
      </w:r>
    </w:p>
    <w:p w14:paraId="0DC57729"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статистических показателей для использования в аудиторской деятельности, отражающая факторы</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использования материальных и трудовых ресурсов, производства, оценки рисков и эффективности работы;</w:t>
      </w:r>
    </w:p>
    <w:p w14:paraId="6B791C0F"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статистического анализа влияния факторов на степень аудиторского риска, позволяющая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аудиторской проверки определить и оценить его для каждого экономического субъекта;</w:t>
      </w:r>
    </w:p>
    <w:p w14:paraId="2036662F"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методология формирования статистической выборки для оценки результатов аудиторских проверок, позволяющая оценивать количественные и качественные характеристики объектов контроля и их взаимосвязи;</w:t>
      </w:r>
    </w:p>
    <w:p w14:paraId="61FAE0EE"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статистического исследования хозяйственных связей для целей аудита, дающая возможность проводить экспертизу эффективности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w:t>
      </w:r>
    </w:p>
    <w:p w14:paraId="7093EBB7"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методика многомерного статистического анализа результатов аудиторских проверок, позволяющая оценивать и прогнозировать эффективность работы аудиторских организаций;</w:t>
      </w:r>
    </w:p>
    <w:p w14:paraId="75C6C2D7"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 сравнительный анализ финансовых показателей, полученных на основе международных и российских стандартов финансовой отчетности, апробирована методика</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отчетных данных на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w:t>
      </w:r>
    </w:p>
    <w:p w14:paraId="652D9994"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статистического анализа основных факторов, влияющих на эффективность аудиторских проверок, основанная на экспертных оценках и методах исследования зависимостей;</w:t>
      </w:r>
    </w:p>
    <w:p w14:paraId="2169BD20"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методологические подходы к построению факторных индексных моделей влияния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факторов на суммарную ошибку, выявленную в аудиторских проверках.</w:t>
      </w:r>
    </w:p>
    <w:p w14:paraId="70893FDA"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Разработанная в диссертационной работе методология статистического исследования результатов аудиторских проверок использована Всероссийским научно-исследовательским институтом мясной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xml:space="preserve">им. В.М. Горбатова </w:t>
      </w:r>
      <w:r>
        <w:rPr>
          <w:rFonts w:ascii="Verdana" w:hAnsi="Verdana"/>
          <w:color w:val="000000"/>
          <w:sz w:val="18"/>
          <w:szCs w:val="18"/>
        </w:rPr>
        <w:lastRenderedPageBreak/>
        <w:t>для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исследований определения объемов производства мясных продуктов, а также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«Торговая компания АПК «</w:t>
      </w:r>
      <w:r>
        <w:rPr>
          <w:rStyle w:val="WW8Num3z0"/>
          <w:rFonts w:ascii="Verdana" w:hAnsi="Verdana"/>
          <w:color w:val="4682B4"/>
          <w:sz w:val="18"/>
          <w:szCs w:val="18"/>
        </w:rPr>
        <w:t>Черкизовский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Трувер Аудит</w:t>
      </w:r>
      <w:r>
        <w:rPr>
          <w:rFonts w:ascii="Verdana" w:hAnsi="Verdana"/>
          <w:color w:val="000000"/>
          <w:sz w:val="18"/>
          <w:szCs w:val="18"/>
        </w:rPr>
        <w:t>», ООО «Финансист</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при статистическом обосновании расчета</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аудиторских проверок, что подтверждается соответствующими документами.</w:t>
      </w:r>
    </w:p>
    <w:p w14:paraId="5C63761F"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обсуждались на заседаниях секции статистики Дома ученых</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докладывались и получили одобрение на 5 международных, межвузовских научных и научно-практических семинарах, в том числе: Межвузовском научно-практическом семинаре «Организационно-управленческие проблемы трансформации Российской экономики» (Москва, 2002 г.), Международном научно-практическом семинаре «Проблемы трансформации современной российской экономики: теория и практика организации и обеспечения управления» (Москва, март 2003 г.), II международном научно-практическом семинаре «Проблемы трансформации современной российской экономики: теория и практика организации и обеспечения управления»</w:t>
      </w:r>
    </w:p>
    <w:p w14:paraId="6EB75AB3"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Москва, декабрь 2003 г.), III международный научно-практический семинар «Проблемы трансформации современной российской экономики: теория и практика организации и обеспечения управления» (Москва, декабрь 2004 г.), Российском научно-практическом конференции «Экономическое возрождение России в XXI веке» (Санкт-Петербург, сентябрь 2006 г.).</w:t>
      </w:r>
    </w:p>
    <w:p w14:paraId="0B1F8442"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опубликованы в 59 научных публикациях общим объемом 58,35 п.л., в том числе в 2 монографиях общим объемом 12 п.л., в одном учебном пособии общим объемом 13,25 п.л., 8 публикациях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общим объемом 21,5 п.л.</w:t>
      </w:r>
    </w:p>
    <w:p w14:paraId="53219BF0"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Работа состоит из введения, пяти глав, заключения, списка использованной литературы и приложений.</w:t>
      </w:r>
    </w:p>
    <w:p w14:paraId="4B68165C" w14:textId="77777777" w:rsidR="003934EF" w:rsidRDefault="003934EF" w:rsidP="003934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Земсков, Владимир Васильевич</w:t>
      </w:r>
    </w:p>
    <w:p w14:paraId="732EAEE5"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представляющие собой решение научной проблемы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на основе применения методов статистического анализа, заключаются в следующем:</w:t>
      </w:r>
    </w:p>
    <w:p w14:paraId="60F88179"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Проведена оценка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как предмета статистического исследования, определены задачи и направления статистического анализа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исследованы взаимосвязи финансового и статистического анализа в аудите, определены возможные направления статистического анализа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388BE995"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Сделан вывод, что в настоящее время в России существует острая необходимость в создании нормативной и методической базы для аналитической, аудиторской деятельности, адаптированной к современным условиям. Существующая литература по данной теме не освещает конкретные, практические вопросы применения статистики в аудите. В аудите до сих пор недооценивается значение статистики в анализе результатов проверок, выборочного наблюдения, с помощью которого оценивается надежность и достоверность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сокращение сроков проведения аудиторской проверки и уменьшение</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Fonts w:ascii="Verdana" w:hAnsi="Verdana"/>
          <w:color w:val="000000"/>
          <w:sz w:val="18"/>
          <w:szCs w:val="18"/>
        </w:rPr>
        <w:t>. В этой связи необходимо исследовать вопросы сущности выборок в аудите и тех рисков, которые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могут посчитать приемлемыми для выработки и представления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w:t>
      </w:r>
    </w:p>
    <w:p w14:paraId="6A8CBECF"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методика формирования статистической выборки для оценки результатов аудиторских проверок. Для обоснования применения статистической выборки подробно рассмотрено особенности генеральной совокупности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Доказано, что спецификацией генеральной совокупности является сложность учета количественных и качественных показателей объектов контроля. В качестве количественной характеристики объектов контроля, предложено использовать ошибку измерения</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финансово-хозяйственной деятельности экономического субъекта.</w:t>
      </w:r>
    </w:p>
    <w:p w14:paraId="3481088E"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диссертации подробно рассмотрены аналитические процедуры контроля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 доказано, что аналитические процедуры включают оценку финансовой информации о вероятностных соотношениях между финансовыми и</w:t>
      </w:r>
      <w:r>
        <w:rPr>
          <w:rStyle w:val="WW8Num2z0"/>
          <w:rFonts w:ascii="Verdana" w:hAnsi="Verdana"/>
          <w:color w:val="000000"/>
          <w:sz w:val="18"/>
          <w:szCs w:val="18"/>
        </w:rPr>
        <w:t> </w:t>
      </w:r>
      <w:r>
        <w:rPr>
          <w:rStyle w:val="WW8Num3z0"/>
          <w:rFonts w:ascii="Verdana" w:hAnsi="Verdana"/>
          <w:color w:val="4682B4"/>
          <w:sz w:val="18"/>
          <w:szCs w:val="18"/>
        </w:rPr>
        <w:t>нефинансовыми</w:t>
      </w:r>
      <w:r>
        <w:rPr>
          <w:rStyle w:val="WW8Num2z0"/>
          <w:rFonts w:ascii="Verdana" w:hAnsi="Verdana"/>
          <w:color w:val="000000"/>
          <w:sz w:val="18"/>
          <w:szCs w:val="18"/>
        </w:rPr>
        <w:t> </w:t>
      </w:r>
      <w:r>
        <w:rPr>
          <w:rFonts w:ascii="Verdana" w:hAnsi="Verdana"/>
          <w:color w:val="000000"/>
          <w:sz w:val="18"/>
          <w:szCs w:val="18"/>
        </w:rPr>
        <w:t>данными. При этом уточнена сущность</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 xml:space="preserve">данных, приведена </w:t>
      </w:r>
      <w:r>
        <w:rPr>
          <w:rFonts w:ascii="Verdana" w:hAnsi="Verdana"/>
          <w:color w:val="000000"/>
          <w:sz w:val="18"/>
          <w:szCs w:val="18"/>
        </w:rPr>
        <w:lastRenderedPageBreak/>
        <w:t>структурно-логическая модель аналитических процедур.</w:t>
      </w:r>
    </w:p>
    <w:p w14:paraId="55320501"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Имеет теоретическое и практическое значение представленная в третьей главе методология статистического исследования хозяйственных связей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для целей аудита, дающая возможность проводить экспертизу эффективности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Приведена классификация</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учета. Разработана методика комплексного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производства и обращения, качества работы, получения доходов. В методике статистического анализа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решается задача определения обеспеченности экономического субъекта и его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основными фондами и оценивается эффективность их использования на основе системы обобщающих и частных показателей.</w:t>
      </w:r>
    </w:p>
    <w:p w14:paraId="7AF6D3E5"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Осуществлен сравнительный анализ финансовых показателей, полученных на основе международных и российских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апробирована методика корректировки отчетных данных на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Интересна сводная таблица оценки соответствия стандартов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российских стандартов.</w:t>
      </w:r>
    </w:p>
    <w:p w14:paraId="6A2C04E8"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Обоснована методика многомерного статистического анализа результатов аудиторских проверок, позволяющая оценивать и прогнозировать эффективность работы аудиторских организаций. В обоснование данной методики проведен кластерный анализ эффективности аудиторской деятельности.</w:t>
      </w:r>
    </w:p>
    <w:p w14:paraId="35C516EB"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Предложены методологические подходы к построению факторных</w:t>
      </w:r>
      <w:r>
        <w:rPr>
          <w:rStyle w:val="WW8Num2z0"/>
          <w:rFonts w:ascii="Verdana" w:hAnsi="Verdana"/>
          <w:color w:val="000000"/>
          <w:sz w:val="18"/>
          <w:szCs w:val="18"/>
        </w:rPr>
        <w:t> </w:t>
      </w:r>
      <w:r>
        <w:rPr>
          <w:rStyle w:val="WW8Num3z0"/>
          <w:rFonts w:ascii="Verdana" w:hAnsi="Verdana"/>
          <w:color w:val="4682B4"/>
          <w:sz w:val="18"/>
          <w:szCs w:val="18"/>
        </w:rPr>
        <w:t>индексных</w:t>
      </w:r>
      <w:r>
        <w:rPr>
          <w:rStyle w:val="WW8Num2z0"/>
          <w:rFonts w:ascii="Verdana" w:hAnsi="Verdana"/>
          <w:color w:val="000000"/>
          <w:sz w:val="18"/>
          <w:szCs w:val="18"/>
        </w:rPr>
        <w:t> </w:t>
      </w:r>
      <w:r>
        <w:rPr>
          <w:rFonts w:ascii="Verdana" w:hAnsi="Verdana"/>
          <w:color w:val="000000"/>
          <w:sz w:val="18"/>
          <w:szCs w:val="18"/>
        </w:rPr>
        <w:t>моделей влияния внутрихозяйственных факторов на суммарную ошибку, выявленную в аудиторских проверках.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экономических субъектов по сумме ошибок, выявленных при аудиторских проверках.</w:t>
      </w:r>
    </w:p>
    <w:p w14:paraId="650CF8A8"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Разработана методика статистического анализа основных факторов, влияющих на эффективность аудиторских проверок, основанная на многомерных методах исследования зависимостей. Приведена научно обоснованная классификация факторов, влияющих на эффективность аудиторских проверок. Для оценки влияния факторов на результаты аудиторской деятельности обоснованно применен регрессионный анализ, построена модель, отражающая зависимость суммы ошибок от показателей, связанных с проверяемыми экономическими субъектами.</w:t>
      </w:r>
    </w:p>
    <w:p w14:paraId="3DAC2337"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Определены основные методологические подходы к построению статистических моделей классификации результатов аудиторских проверок на основе методов многомерной классификации и снижения размерности.</w:t>
      </w:r>
    </w:p>
    <w:p w14:paraId="0FCFDB30"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При проведении многомерного статистического анализа была предложена система показателей, характеризующих эффективность качества аудиторских услуг, которые были разделены на две группы: абсолютные показатели, характеризующие эффективность работы, как самого экономического субъекта, так и аудиторской организации. В эту группу входят показатели</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прибыли, выручки от реализации,</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баланса, собственный капитал, общие затраты экономического субъекта, сумма ошибки, выявленной в результате аудиторской проверки;</w:t>
      </w:r>
    </w:p>
    <w:p w14:paraId="34186AA0"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экспертные показатели, характеризующие организацию внутреннего контроля,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ошибки и риска средств контроля.</w:t>
      </w:r>
    </w:p>
    <w:p w14:paraId="27BF39B8"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рамках решения данных проблем предложены приемы статистического анализа аудиторского риска.</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 риск того, что</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может оказаться не в состоянии правильно выразить мнение по финансовой отчетности, имеющей существенные ошибки. Для расчета аудиторского риска на основе разработочных таблиц получены статистические данные по 8 экономическим субъектам за 8</w:t>
      </w:r>
      <w:r>
        <w:rPr>
          <w:rStyle w:val="WW8Num2z0"/>
          <w:rFonts w:ascii="Verdana" w:hAnsi="Verdana"/>
          <w:color w:val="000000"/>
          <w:sz w:val="18"/>
          <w:szCs w:val="18"/>
        </w:rPr>
        <w:t> </w:t>
      </w:r>
      <w:r>
        <w:rPr>
          <w:rStyle w:val="WW8Num3z0"/>
          <w:rFonts w:ascii="Verdana" w:hAnsi="Verdana"/>
          <w:color w:val="4682B4"/>
          <w:sz w:val="18"/>
          <w:szCs w:val="18"/>
        </w:rPr>
        <w:t>кварталов</w:t>
      </w:r>
      <w:r>
        <w:rPr>
          <w:rStyle w:val="WW8Num2z0"/>
          <w:rFonts w:ascii="Verdana" w:hAnsi="Verdana"/>
          <w:color w:val="000000"/>
          <w:sz w:val="18"/>
          <w:szCs w:val="18"/>
        </w:rPr>
        <w:t> </w:t>
      </w:r>
      <w:r>
        <w:rPr>
          <w:rFonts w:ascii="Verdana" w:hAnsi="Verdana"/>
          <w:color w:val="000000"/>
          <w:sz w:val="18"/>
          <w:szCs w:val="18"/>
        </w:rPr>
        <w:t>2003 и 2004 годов.</w:t>
      </w:r>
    </w:p>
    <w:p w14:paraId="6E160728"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Проведено прогнозирование аудиторского риска на основе моделей линейного и экспоненциального</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Исходя из полученных результатов, сделан вывод, что и модель линейного тренда и модель экспоненциального тренда применимы для прогнозирования значений аудиторского риска.</w:t>
      </w:r>
    </w:p>
    <w:p w14:paraId="5E1D7607"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Разработанная методология статистического исследования результатов аудиторских проверок </w:t>
      </w:r>
      <w:r>
        <w:rPr>
          <w:rFonts w:ascii="Verdana" w:hAnsi="Verdana"/>
          <w:color w:val="000000"/>
          <w:sz w:val="18"/>
          <w:szCs w:val="18"/>
        </w:rPr>
        <w:lastRenderedPageBreak/>
        <w:t>будут полезны не только</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но и менеджменту экономических субъектов при подготовке к</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2B45C4FC"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EA2B43D"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развития рыночной экономики происходит концентрация</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интеграция экономических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результате этого сформировались группы взаимосвязанных организаций, состоящих из материнских,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и зависимых обществ. Это различные финансово-промышленные группы,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концерны, корпорации, имеющие организационно-правовую форму открытого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Потребность в проверке и анализе составляемой ими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возникает у руководства этих</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связи с необходимостью достоверности оценки объема операций, совершаемых отдельными организациями в интересах группы или других лиц, а также влияния этих операций на финансовые показатели деятельности группы (в том числе на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установления правильности взаиморасчетов головной организации, дочерних и зависимых обществ; оценки степени</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группы; разработки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32E966F2"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такой ситуации осуществлять реальное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финансирование деятельности подобной организации экономического субъекта можно только в случае, если реально функционирует системный контроль и анализ регулярно представляемой целостной и достоверной информации о финансово-хозяйственной деятельности экономического субъекта и его финансовых результатах. А системный контроль предполагает наличия в штате экономического субъекта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(отдела внутреннего контроля) и внешнего аудитора, подтверждающего достоверность данных</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(финансовой) отчетности.</w:t>
      </w:r>
    </w:p>
    <w:p w14:paraId="3F1F2323"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роль и функции внутреннего аудита определяются самим экономическим субъектом, а именно его руководством 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w:t>
      </w:r>
    </w:p>
    <w:p w14:paraId="2893CBA9"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Объекты внутреннего аудита могут быть различными в зависимости от особенностей экономического субъекта и требований его руководства 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Как правило, функции внутреннего аудита включают: а) проверки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их мониторинг и разработку рекомендаций по улучшению этих систем; б) проверки бухгалтерской и оперативной информации, включая экспертизу средств и способов, используемых для идентификации, оценки, классификации такой информации и составления на ее основе отчетности, а также специальное изучение отдельных статей отчетности, включая детальные проверки операций, остатков по</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счетам; в) проверки соблюдения законов и других нормативных актов, а также требований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инструкций, решений и указаний руководства и собственников; г) проверки деятельности различных звеньев управления; д) оценку эффективности механизма внутреннего контроля, изучение и оценку контрольных процедур в</w:t>
      </w:r>
      <w:r>
        <w:rPr>
          <w:rStyle w:val="WW8Num2z0"/>
          <w:rFonts w:ascii="Verdana" w:hAnsi="Verdana"/>
          <w:color w:val="000000"/>
          <w:sz w:val="18"/>
          <w:szCs w:val="18"/>
        </w:rPr>
        <w:t> </w:t>
      </w:r>
      <w:r>
        <w:rPr>
          <w:rStyle w:val="WW8Num3z0"/>
          <w:rFonts w:ascii="Verdana" w:hAnsi="Verdana"/>
          <w:color w:val="4682B4"/>
          <w:sz w:val="18"/>
          <w:szCs w:val="18"/>
        </w:rPr>
        <w:t>филиалах</w:t>
      </w:r>
      <w:r>
        <w:rPr>
          <w:rFonts w:ascii="Verdana" w:hAnsi="Verdana"/>
          <w:color w:val="000000"/>
          <w:sz w:val="18"/>
          <w:szCs w:val="18"/>
        </w:rPr>
        <w:t>, структурных подразделениях экономического субъекта; е) проверки наличия, состояния и обеспечения сохранности имущества экономического субъекта; ж) работу над специальными проектами и контроль за отдельными элементами структуры внутреннего контроля; з) оценку используемого экономическим субъектом программного обеспечения; и) специальные расследования отдельных случаев, например подозрений в злоупотреблениях; к) разработку и представление предложений по устранению выявленных недостатков и рекомендаций по повышению эффективности управления.</w:t>
      </w:r>
    </w:p>
    <w:p w14:paraId="48F8D2FC"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основным видом аудита является внешний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этих условиях применение статистических методов в аудиторской деятельности становится актуальной. Статистические методы можно использовать на различных этапах аудиторской проверки и зависят от поставленной цели. Для успешной работы экономического субъекта необходим</w:t>
      </w:r>
      <w:r>
        <w:rPr>
          <w:rStyle w:val="WW8Num2z0"/>
          <w:rFonts w:ascii="Verdana" w:hAnsi="Verdana"/>
          <w:color w:val="000000"/>
          <w:sz w:val="18"/>
          <w:szCs w:val="18"/>
        </w:rPr>
        <w:t> </w:t>
      </w:r>
      <w:r>
        <w:rPr>
          <w:rStyle w:val="WW8Num3z0"/>
          <w:rFonts w:ascii="Verdana" w:hAnsi="Verdana"/>
          <w:color w:val="4682B4"/>
          <w:sz w:val="18"/>
          <w:szCs w:val="18"/>
        </w:rPr>
        <w:t>отлаженный</w:t>
      </w:r>
      <w:r>
        <w:rPr>
          <w:rStyle w:val="WW8Num2z0"/>
          <w:rFonts w:ascii="Verdana" w:hAnsi="Verdana"/>
          <w:color w:val="000000"/>
          <w:sz w:val="18"/>
          <w:szCs w:val="18"/>
        </w:rPr>
        <w:t> </w:t>
      </w:r>
      <w:r>
        <w:rPr>
          <w:rFonts w:ascii="Verdana" w:hAnsi="Verdana"/>
          <w:color w:val="000000"/>
          <w:sz w:val="18"/>
          <w:szCs w:val="18"/>
        </w:rPr>
        <w:t>механизм управления, важнейшим элементом которого является постоянно действующая система внутреннего (</w:t>
      </w:r>
      <w:r>
        <w:rPr>
          <w:rStyle w:val="WW8Num3z0"/>
          <w:rFonts w:ascii="Verdana" w:hAnsi="Verdana"/>
          <w:color w:val="4682B4"/>
          <w:sz w:val="18"/>
          <w:szCs w:val="18"/>
        </w:rPr>
        <w:t>внутрихозяйственного</w:t>
      </w:r>
      <w:r>
        <w:rPr>
          <w:rFonts w:ascii="Verdana" w:hAnsi="Verdana"/>
          <w:color w:val="000000"/>
          <w:sz w:val="18"/>
          <w:szCs w:val="18"/>
        </w:rPr>
        <w:t>) контроля. Если целью проверки является выявление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снижения непроизводительных потерь, то применение факторного анализа выдвигается на первый план.</w:t>
      </w:r>
    </w:p>
    <w:p w14:paraId="0CC2D70E"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раскрыт термин «</w:t>
      </w:r>
      <w:r>
        <w:rPr>
          <w:rStyle w:val="WW8Num3z0"/>
          <w:rFonts w:ascii="Verdana" w:hAnsi="Verdana"/>
          <w:color w:val="4682B4"/>
          <w:sz w:val="18"/>
          <w:szCs w:val="18"/>
        </w:rPr>
        <w:t>существенность</w:t>
      </w:r>
      <w:r>
        <w:rPr>
          <w:rFonts w:ascii="Verdana" w:hAnsi="Verdana"/>
          <w:color w:val="000000"/>
          <w:sz w:val="18"/>
          <w:szCs w:val="18"/>
        </w:rPr>
        <w:t>» применительно к аудиторской практике, описаны теоретические подходы к определению</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xml:space="preserve">, даны практические </w:t>
      </w:r>
      <w:r>
        <w:rPr>
          <w:rFonts w:ascii="Verdana" w:hAnsi="Verdana"/>
          <w:color w:val="000000"/>
          <w:sz w:val="18"/>
          <w:szCs w:val="18"/>
        </w:rPr>
        <w:lastRenderedPageBreak/>
        <w:t>рекомендации по определению существенности.</w:t>
      </w:r>
    </w:p>
    <w:p w14:paraId="29C0EED5"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предлагается использовать концепцию существенности следующим образом:</w:t>
      </w:r>
    </w:p>
    <w:p w14:paraId="69972470"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как основу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проверки при определении важных, нетипичных и содержащих ошибки статей и счетов, которым следует уделить особое внимание,</w:t>
      </w:r>
    </w:p>
    <w:p w14:paraId="665DCC54"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как основу оценки собранных аудиторских доказательств,</w:t>
      </w:r>
    </w:p>
    <w:p w14:paraId="3774A515"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как основу для принятия решения о типе аудиторского заключения.</w:t>
      </w:r>
    </w:p>
    <w:p w14:paraId="10EDE60E"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организация должна иметь высококвалифицированных специалистов по проверке отдельных вопросов бухгалтерского и налогового учета. Каждый участок бухгалтерского учета или</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выделяется в отдельный объект аудита, по которому выполняются общие в данном разделе аудита этапы:</w:t>
      </w:r>
    </w:p>
    <w:p w14:paraId="119F6F3F"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обязанности</w:t>
      </w:r>
      <w:r>
        <w:rPr>
          <w:rStyle w:val="WW8Num2z0"/>
          <w:rFonts w:ascii="Verdana" w:hAnsi="Verdana"/>
          <w:color w:val="000000"/>
          <w:sz w:val="18"/>
          <w:szCs w:val="18"/>
        </w:rPr>
        <w:t> </w:t>
      </w:r>
      <w:r>
        <w:rPr>
          <w:rStyle w:val="WW8Num3z0"/>
          <w:rFonts w:ascii="Verdana" w:hAnsi="Verdana"/>
          <w:color w:val="4682B4"/>
          <w:sz w:val="18"/>
          <w:szCs w:val="18"/>
        </w:rPr>
        <w:t>уплатить</w:t>
      </w:r>
      <w:r>
        <w:rPr>
          <w:rStyle w:val="WW8Num2z0"/>
          <w:rFonts w:ascii="Verdana" w:hAnsi="Verdana"/>
          <w:color w:val="000000"/>
          <w:sz w:val="18"/>
          <w:szCs w:val="18"/>
        </w:rPr>
        <w:t> </w:t>
      </w:r>
      <w:r>
        <w:rPr>
          <w:rFonts w:ascii="Verdana" w:hAnsi="Verdana"/>
          <w:color w:val="000000"/>
          <w:sz w:val="18"/>
          <w:szCs w:val="18"/>
        </w:rPr>
        <w:t>налог в качестве налогоплательщика или налогового агента;</w:t>
      </w:r>
    </w:p>
    <w:p w14:paraId="2C7B744B"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систем бухгалтерского и налогового учета по</w:t>
      </w:r>
      <w:r>
        <w:rPr>
          <w:rStyle w:val="WW8Num2z0"/>
          <w:rFonts w:ascii="Verdana" w:hAnsi="Verdana"/>
          <w:color w:val="000000"/>
          <w:sz w:val="18"/>
          <w:szCs w:val="18"/>
        </w:rPr>
        <w:t> </w:t>
      </w:r>
      <w:r>
        <w:rPr>
          <w:rStyle w:val="WW8Num3z0"/>
          <w:rFonts w:ascii="Verdana" w:hAnsi="Verdana"/>
          <w:color w:val="4682B4"/>
          <w:sz w:val="18"/>
          <w:szCs w:val="18"/>
        </w:rPr>
        <w:t>налогу</w:t>
      </w:r>
      <w:r>
        <w:rPr>
          <w:rFonts w:ascii="Verdana" w:hAnsi="Verdana"/>
          <w:color w:val="000000"/>
          <w:sz w:val="18"/>
          <w:szCs w:val="18"/>
        </w:rPr>
        <w:t>;</w:t>
      </w:r>
    </w:p>
    <w:p w14:paraId="172921C3"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системы внутреннего контроля по налогу;</w:t>
      </w:r>
    </w:p>
    <w:p w14:paraId="2000F861"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аудиторского риска необнаружения ошибок;</w:t>
      </w:r>
    </w:p>
    <w:p w14:paraId="6045601A"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объема аудиторской выборки с целью</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уровня аудиторского риска до приемлемого, применяемого конкретной аудиторской организацией;</w:t>
      </w:r>
    </w:p>
    <w:p w14:paraId="6084AE7E"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 уровня существенности для конкретного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или принятие общего уровня существенности по общему плану аудита;</w:t>
      </w:r>
    </w:p>
    <w:p w14:paraId="5D270AF0"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отбор информационных источников для аудита налога;</w:t>
      </w:r>
    </w:p>
    <w:p w14:paraId="3DDB79FF"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выполнение аналитических процедур;</w:t>
      </w:r>
    </w:p>
    <w:p w14:paraId="27E3F930"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результатов аудиторской выборки;</w:t>
      </w:r>
    </w:p>
    <w:p w14:paraId="6FDB8033"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аудиторских доказательств;</w:t>
      </w:r>
    </w:p>
    <w:p w14:paraId="52D21598"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мнения аудитора о степени достоверности финансовой отчетности в части остатков по расчетам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налогам и сборам,</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w:t>
      </w:r>
    </w:p>
    <w:p w14:paraId="609345CD" w14:textId="77777777" w:rsidR="003934EF" w:rsidRDefault="003934EF" w:rsidP="003934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подготовка детализированного отчета для руководства экономического субъекта.</w:t>
      </w:r>
    </w:p>
    <w:p w14:paraId="0CE9C4A9" w14:textId="77777777" w:rsidR="003934EF" w:rsidRDefault="003934EF" w:rsidP="003934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Последовательность этапов статистического анализа предлагается закрепить в виде перечня аудиторских процедур в качестве</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w:t>
      </w:r>
    </w:p>
    <w:p w14:paraId="7F2A2C2E" w14:textId="77777777" w:rsidR="003934EF" w:rsidRDefault="003934EF" w:rsidP="003934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Земсков, Владимир Васильевич, 2007 год</w:t>
      </w:r>
    </w:p>
    <w:p w14:paraId="0FEDE80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Ведомость Верховного Совета Российской Федерации (</w:t>
      </w:r>
      <w:r>
        <w:rPr>
          <w:rStyle w:val="WW8Num3z0"/>
          <w:rFonts w:ascii="Verdana" w:hAnsi="Verdana"/>
          <w:color w:val="4682B4"/>
          <w:sz w:val="18"/>
          <w:szCs w:val="18"/>
        </w:rPr>
        <w:t>ВВС</w:t>
      </w:r>
      <w:r>
        <w:rPr>
          <w:rStyle w:val="WW8Num2z0"/>
          <w:rFonts w:ascii="Verdana" w:hAnsi="Verdana"/>
          <w:color w:val="000000"/>
          <w:sz w:val="18"/>
          <w:szCs w:val="18"/>
        </w:rPr>
        <w:t> </w:t>
      </w:r>
      <w:r>
        <w:rPr>
          <w:rFonts w:ascii="Verdana" w:hAnsi="Verdana"/>
          <w:color w:val="000000"/>
          <w:sz w:val="18"/>
          <w:szCs w:val="18"/>
        </w:rPr>
        <w:t>РФ). 1993. № 29, ст.1114.</w:t>
      </w:r>
    </w:p>
    <w:p w14:paraId="34EB568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Собрание законодательства РФ (СЗРФ). 1993. №3.</w:t>
      </w:r>
    </w:p>
    <w:p w14:paraId="4363F1F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7 августа 2001 года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6C46073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(Собрание законодательства Российской Федерации, 1996, № 48, ст. 5369).</w:t>
      </w:r>
    </w:p>
    <w:p w14:paraId="558FA03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Правительства Российской Федерации от 23 сентября 2002 г. №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w:t>
      </w:r>
    </w:p>
    <w:p w14:paraId="0201887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Россия в цифрах: Крат.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сб./ГоскомстатРоссии. -М., 2001.-397 с.</w:t>
      </w:r>
    </w:p>
    <w:p w14:paraId="0FDDF39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Методологические положения по статистике, 1996.</w:t>
      </w:r>
    </w:p>
    <w:p w14:paraId="50D6829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Т.Д. Макроэкономика: Учебник.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505D5F3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Т.Д. Макроэкономика. Тесы: Учебное пособие. 2-е изд.М.: Дело и сервис, 2005,- 96 с.</w:t>
      </w:r>
    </w:p>
    <w:p w14:paraId="291B3BF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Ильенкова С.Д., Сироткина Т.П.,</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С.А.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Финансы и статистика, 1997. - 472 с.</w:t>
      </w:r>
    </w:p>
    <w:p w14:paraId="14D945C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Под ред. проф.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1995.-398 с.</w:t>
      </w:r>
    </w:p>
    <w:p w14:paraId="6E56E09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Адлер</w:t>
      </w:r>
      <w:r>
        <w:rPr>
          <w:rStyle w:val="WW8Num2z0"/>
          <w:rFonts w:ascii="Verdana" w:hAnsi="Verdana"/>
          <w:color w:val="000000"/>
          <w:sz w:val="18"/>
          <w:szCs w:val="18"/>
        </w:rPr>
        <w:t> </w:t>
      </w:r>
      <w:r>
        <w:rPr>
          <w:rFonts w:ascii="Verdana" w:hAnsi="Verdana"/>
          <w:color w:val="000000"/>
          <w:sz w:val="18"/>
          <w:szCs w:val="18"/>
        </w:rPr>
        <w:t>Ю.П., Шпер В.П. Работа с контрольными картами Шухарта, Статистическое мышление. Мастер-класс // Методы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 3,2004.</w:t>
      </w:r>
    </w:p>
    <w:p w14:paraId="15F235D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основы моделирования и первичная обработка данных.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- 472 с.</w:t>
      </w:r>
    </w:p>
    <w:p w14:paraId="0808CCE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Методы исследования зависимостей. М.: Финансы и статистика, 1983.</w:t>
      </w:r>
    </w:p>
    <w:p w14:paraId="54AA8D0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исследование зависимостей. -М.: Финансы и статистика, 1985. -487 с.</w:t>
      </w:r>
    </w:p>
    <w:p w14:paraId="2DF1BCE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Классификация и снижение размерности. М.: Финансы и статистика, 1985.</w:t>
      </w:r>
    </w:p>
    <w:p w14:paraId="2DE7F46F"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Учебное пособие. М, ЮНИТИ, 1998 (2-е издание 2001).</w:t>
      </w:r>
    </w:p>
    <w:p w14:paraId="369900F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в задачах и упражнениях: Учебное пособие. М.ЮНИТИ-ДАНА, 2001.</w:t>
      </w:r>
    </w:p>
    <w:p w14:paraId="26C7F2B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Под ред.</w:t>
      </w:r>
      <w:r>
        <w:rPr>
          <w:rStyle w:val="WW8Num2z0"/>
          <w:rFonts w:ascii="Verdana" w:hAnsi="Verdana"/>
          <w:color w:val="000000"/>
          <w:sz w:val="18"/>
          <w:szCs w:val="18"/>
        </w:rPr>
        <w:t> </w:t>
      </w:r>
      <w:r>
        <w:rPr>
          <w:rStyle w:val="WW8Num3z0"/>
          <w:rFonts w:ascii="Verdana" w:hAnsi="Verdana"/>
          <w:color w:val="4682B4"/>
          <w:sz w:val="18"/>
          <w:szCs w:val="18"/>
        </w:rPr>
        <w:t>Стражева</w:t>
      </w:r>
      <w:r>
        <w:rPr>
          <w:rStyle w:val="WW8Num2z0"/>
          <w:rFonts w:ascii="Verdana" w:hAnsi="Verdana"/>
          <w:color w:val="000000"/>
          <w:sz w:val="18"/>
          <w:szCs w:val="18"/>
        </w:rPr>
        <w:t> </w:t>
      </w:r>
      <w:r>
        <w:rPr>
          <w:rFonts w:ascii="Verdana" w:hAnsi="Verdana"/>
          <w:color w:val="000000"/>
          <w:sz w:val="18"/>
          <w:szCs w:val="18"/>
        </w:rPr>
        <w:t>В.И.- Мн.: Высшая школа, 1998. 398 с.</w:t>
      </w:r>
    </w:p>
    <w:p w14:paraId="5FB7BD55"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Андерсон Т. Статистический анализ временных рядов. Пер. с англ. М.: Мир, 1976.-755 с.</w:t>
      </w:r>
    </w:p>
    <w:p w14:paraId="26E7581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Д.М. Модель аудиторского риска.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12,2001.</w:t>
      </w:r>
    </w:p>
    <w:p w14:paraId="142A7D7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Кисилаевич Т.Н., Атаманюк И.В. Практикум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Учебное пособие. М.: Финансы и статистика, 1999. - 208 с.</w:t>
      </w:r>
    </w:p>
    <w:p w14:paraId="3D1CDACF"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1994.- 366 с.</w:t>
      </w:r>
    </w:p>
    <w:p w14:paraId="17030C1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Лобок ДЖ.К. Аудит. Перевод с английского. Главный редактор серии профессор Я.В.Соколов.- М.: Финансы и статистика, 1995,- 250 с.</w:t>
      </w:r>
    </w:p>
    <w:p w14:paraId="6AF3C6D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Издательство «</w:t>
      </w:r>
      <w:r>
        <w:rPr>
          <w:rStyle w:val="WW8Num3z0"/>
          <w:rFonts w:ascii="Verdana" w:hAnsi="Verdana"/>
          <w:color w:val="4682B4"/>
          <w:sz w:val="18"/>
          <w:szCs w:val="18"/>
        </w:rPr>
        <w:t>Дело и Сервис</w:t>
      </w:r>
      <w:r>
        <w:rPr>
          <w:rFonts w:ascii="Verdana" w:hAnsi="Verdana"/>
          <w:color w:val="000000"/>
          <w:sz w:val="18"/>
          <w:szCs w:val="18"/>
        </w:rPr>
        <w:t>», 1998. - 464 с.</w:t>
      </w:r>
    </w:p>
    <w:p w14:paraId="252002F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Хоружий Л И.,</w:t>
      </w:r>
      <w:r>
        <w:rPr>
          <w:rStyle w:val="WW8Num2z0"/>
          <w:rFonts w:ascii="Verdana" w:hAnsi="Verdana"/>
          <w:color w:val="000000"/>
          <w:sz w:val="18"/>
          <w:szCs w:val="18"/>
        </w:rPr>
        <w:t> </w:t>
      </w:r>
      <w:r>
        <w:rPr>
          <w:rStyle w:val="WW8Num3z0"/>
          <w:rFonts w:ascii="Verdana" w:hAnsi="Verdana"/>
          <w:color w:val="4682B4"/>
          <w:sz w:val="18"/>
          <w:szCs w:val="18"/>
        </w:rPr>
        <w:t>Концевая</w:t>
      </w:r>
      <w:r>
        <w:rPr>
          <w:rStyle w:val="WW8Num2z0"/>
          <w:rFonts w:ascii="Verdana" w:hAnsi="Verdana"/>
          <w:color w:val="000000"/>
          <w:sz w:val="18"/>
          <w:szCs w:val="18"/>
        </w:rPr>
        <w:t> </w:t>
      </w:r>
      <w:r>
        <w:rPr>
          <w:rFonts w:ascii="Verdana" w:hAnsi="Verdana"/>
          <w:color w:val="000000"/>
          <w:sz w:val="18"/>
          <w:szCs w:val="18"/>
        </w:rPr>
        <w:t>С.М. Основы аудита: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2001. -224 с.</w:t>
      </w:r>
    </w:p>
    <w:p w14:paraId="581DB37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Аудит: учебное пособие.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С.М. Шапигузов, Н.А. Ремизов, Е.В.</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Fonts w:ascii="Verdana" w:hAnsi="Verdana"/>
          <w:color w:val="000000"/>
          <w:sz w:val="18"/>
          <w:szCs w:val="18"/>
        </w:rPr>
        <w:t>. М.: ИД «ФБК-ПРЕСС», 1999.</w:t>
      </w:r>
    </w:p>
    <w:p w14:paraId="067B976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 Рейли,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С.М. Бычковой/Под ред. проф.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542 с.</w:t>
      </w:r>
    </w:p>
    <w:p w14:paraId="4E6B3D5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Аудит: Учебное пособие для вузов / Под ред.проф. В.И. Подольского. 2-е изд. перераб. и доп. М.: Юнити-Дана, 2000. - 655 с.</w:t>
      </w:r>
    </w:p>
    <w:p w14:paraId="031C983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Аудит: учебник / Под ред.</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 Экономисту 2004. - 282 с.</w:t>
      </w:r>
    </w:p>
    <w:p w14:paraId="7B08EBA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 законодательная и нормативная база, аттестация,</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Fonts w:ascii="Verdana" w:hAnsi="Verdana"/>
          <w:color w:val="000000"/>
          <w:sz w:val="18"/>
          <w:szCs w:val="18"/>
        </w:rPr>
        <w:t>, отчетность и контроль качества. Учебное пособие для вузов/А.В. Крикунов Финансовая газета, 2003. - 272 с.</w:t>
      </w:r>
    </w:p>
    <w:p w14:paraId="2045EFF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Л.З. Учетная политика предприятия.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1995. 112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3613B66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- 1997. - 416 с.</w:t>
      </w:r>
    </w:p>
    <w:p w14:paraId="2D49D8A0"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Чернов В.А. Анализ</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риска // Бухгалтерский учет. -1993. -№ 10.</w:t>
      </w:r>
    </w:p>
    <w:p w14:paraId="05083CF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1994. 144 с.</w:t>
      </w:r>
    </w:p>
    <w:p w14:paraId="28182E45"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 менеджмент. - М.: Финансы и статистика, 1996. - 192 е.:ил.</w:t>
      </w:r>
    </w:p>
    <w:p w14:paraId="42B3D2A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Н.М., Гущина И.Э. Учетная политика. Практическое руководство. Учебное пособие. М.: ФБК-Пресс, 2004. - 344 с.</w:t>
      </w:r>
    </w:p>
    <w:p w14:paraId="07A606E0"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Барнголыд С.Е. Экономический анализ хозяйственной деятельности на современном этапе развития. М.: Финансы и статистика, 1986.</w:t>
      </w:r>
    </w:p>
    <w:p w14:paraId="0762728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И.Т. Организация и методика проведения общего аудита. М.: Информ,- изд. дом «</w:t>
      </w:r>
      <w:r>
        <w:rPr>
          <w:rStyle w:val="WW8Num3z0"/>
          <w:rFonts w:ascii="Verdana" w:hAnsi="Verdana"/>
          <w:color w:val="4682B4"/>
          <w:sz w:val="18"/>
          <w:szCs w:val="18"/>
        </w:rPr>
        <w:t>Филинъ</w:t>
      </w:r>
      <w:r>
        <w:rPr>
          <w:rFonts w:ascii="Verdana" w:hAnsi="Verdana"/>
          <w:color w:val="000000"/>
          <w:sz w:val="18"/>
          <w:szCs w:val="18"/>
        </w:rPr>
        <w:t>», 1995. - 448 с.</w:t>
      </w:r>
    </w:p>
    <w:p w14:paraId="66D1676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Белявский</w:t>
      </w:r>
      <w:r>
        <w:rPr>
          <w:rStyle w:val="WW8Num2z0"/>
          <w:rFonts w:ascii="Verdana" w:hAnsi="Verdana"/>
          <w:color w:val="000000"/>
          <w:sz w:val="18"/>
          <w:szCs w:val="18"/>
        </w:rPr>
        <w:t> </w:t>
      </w:r>
      <w:r>
        <w:rPr>
          <w:rFonts w:ascii="Verdana" w:hAnsi="Verdana"/>
          <w:color w:val="000000"/>
          <w:sz w:val="18"/>
          <w:szCs w:val="18"/>
        </w:rPr>
        <w:t>И.К., Ряузов Н.Н., Ряузов Д.Н. Статистика</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Учебник. 2-е изд. - М.: Финансы и статистика, 1989. - 400 с.</w:t>
      </w:r>
    </w:p>
    <w:p w14:paraId="0A78047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Теория финансово-хозяйственного контроля. Киев: Выща школа, 1990.-278 с.</w:t>
      </w:r>
    </w:p>
    <w:p w14:paraId="3950890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Анализ финансовой отчётности. Теория и практика. Пер. с англ.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М.: Финансы и статистика, 1996.</w:t>
      </w:r>
    </w:p>
    <w:p w14:paraId="61A66B3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- 176с.</w:t>
      </w:r>
    </w:p>
    <w:p w14:paraId="486B5533"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Винер</w:t>
      </w:r>
      <w:r>
        <w:rPr>
          <w:rStyle w:val="WW8Num2z0"/>
          <w:rFonts w:ascii="Verdana" w:hAnsi="Verdana"/>
          <w:color w:val="000000"/>
          <w:sz w:val="18"/>
          <w:szCs w:val="18"/>
        </w:rPr>
        <w:t> </w:t>
      </w:r>
      <w:r>
        <w:rPr>
          <w:rFonts w:ascii="Verdana" w:hAnsi="Verdana"/>
          <w:color w:val="000000"/>
          <w:sz w:val="18"/>
          <w:szCs w:val="18"/>
        </w:rPr>
        <w:t>И.Б., Голосов О.В., Сиротенко Э.А.,</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Общесистемные основы аудита. М.: Финансовая академия при Правительстве Российской Федерации, 1999. - 75 с.</w:t>
      </w:r>
    </w:p>
    <w:p w14:paraId="58B05EE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 Г. Теоретические и практические основы выборочного метода. Учебное пособие. Москва, 1975.</w:t>
      </w:r>
    </w:p>
    <w:p w14:paraId="01362B9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 Г. Теоретические и практические основы выборочного метода. Учебное пособие. Москва, 1975.</w:t>
      </w:r>
    </w:p>
    <w:p w14:paraId="1633585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 Г., Кильдишев Г.С. Основы теории вероятностей и математической статистики. -М.: Статистика, 1968. -350 с.</w:t>
      </w:r>
    </w:p>
    <w:p w14:paraId="4AD0A73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Венсель</w:t>
      </w:r>
      <w:r>
        <w:rPr>
          <w:rStyle w:val="WW8Num2z0"/>
          <w:rFonts w:ascii="Verdana" w:hAnsi="Verdana"/>
          <w:color w:val="000000"/>
          <w:sz w:val="18"/>
          <w:szCs w:val="18"/>
        </w:rPr>
        <w:t> </w:t>
      </w:r>
      <w:r>
        <w:rPr>
          <w:rFonts w:ascii="Verdana" w:hAnsi="Verdana"/>
          <w:color w:val="000000"/>
          <w:sz w:val="18"/>
          <w:szCs w:val="18"/>
        </w:rPr>
        <w:t>В.В. Интегральная регрессия и корреляция: Статистическое моделирование рядов динамики. М.: Финансы и статистика, 1983. - 223 с.</w:t>
      </w:r>
    </w:p>
    <w:p w14:paraId="41ABFBB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Ветров А.А, Операционный аудит анализ. - М.: Перспектива, 1996. - 127 с.</w:t>
      </w:r>
    </w:p>
    <w:p w14:paraId="7DE4F1C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Е.В. Заработная плата в 2004 году с учетом требований налоговых органов: Практические рекомендации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Издание перераб. и доп.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2004. - 816 с.</w:t>
      </w:r>
    </w:p>
    <w:p w14:paraId="531C25A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Выханский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2-е изд., перераб. и доп. - М. : Гардарики, 2002. - 296 с.</w:t>
      </w:r>
    </w:p>
    <w:p w14:paraId="79DD40B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Галимзянов</w:t>
      </w:r>
      <w:r>
        <w:rPr>
          <w:rStyle w:val="WW8Num2z0"/>
          <w:rFonts w:ascii="Verdana" w:hAnsi="Verdana"/>
          <w:color w:val="000000"/>
          <w:sz w:val="18"/>
          <w:szCs w:val="18"/>
        </w:rPr>
        <w:t> </w:t>
      </w:r>
      <w:r>
        <w:rPr>
          <w:rFonts w:ascii="Verdana" w:hAnsi="Verdana"/>
          <w:color w:val="000000"/>
          <w:sz w:val="18"/>
          <w:szCs w:val="18"/>
        </w:rPr>
        <w:t>Р.Ф. Контроль за налогами на предприятии. Издательство «</w:t>
      </w:r>
      <w:r>
        <w:rPr>
          <w:rStyle w:val="WW8Num3z0"/>
          <w:rFonts w:ascii="Verdana" w:hAnsi="Verdana"/>
          <w:color w:val="4682B4"/>
          <w:sz w:val="18"/>
          <w:szCs w:val="18"/>
        </w:rPr>
        <w:t>Эксперт</w:t>
      </w:r>
      <w:r>
        <w:rPr>
          <w:rFonts w:ascii="Verdana" w:hAnsi="Verdana"/>
          <w:color w:val="000000"/>
          <w:sz w:val="18"/>
          <w:szCs w:val="18"/>
        </w:rPr>
        <w:t>», 1999.-415 с.</w:t>
      </w:r>
    </w:p>
    <w:p w14:paraId="3808D6D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Практический аудит на современном предприятии. М.: Новосибирск: КНОРУС-ЭКОР, 1997.-288 с.</w:t>
      </w:r>
    </w:p>
    <w:p w14:paraId="4627DE9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Грегори А.</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оценка компаний. М.: Квинто-Консалтинг, 2003.</w:t>
      </w:r>
    </w:p>
    <w:p w14:paraId="0292F57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Общая теория статистики. Методические указания для студентов заочников экономического факультета.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1987. - 83 с.</w:t>
      </w:r>
    </w:p>
    <w:p w14:paraId="5ADF88F5"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Гусынин</w:t>
      </w:r>
      <w:r>
        <w:rPr>
          <w:rStyle w:val="WW8Num2z0"/>
          <w:rFonts w:ascii="Verdana" w:hAnsi="Verdana"/>
          <w:color w:val="000000"/>
          <w:sz w:val="18"/>
          <w:szCs w:val="18"/>
        </w:rPr>
        <w:t> </w:t>
      </w:r>
      <w:r>
        <w:rPr>
          <w:rFonts w:ascii="Verdana" w:hAnsi="Verdana"/>
          <w:color w:val="000000"/>
          <w:sz w:val="18"/>
          <w:szCs w:val="18"/>
        </w:rPr>
        <w:t>А.Б. Теория выборочных обследований: Учебное-практическое пособие / Московский государственный университет экономики, статистики и информатики.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1999. - 124 с.</w:t>
      </w:r>
    </w:p>
    <w:p w14:paraId="4C95F7B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Демодаран А. Инвестиционная оценка.</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2001.</w:t>
      </w:r>
    </w:p>
    <w:p w14:paraId="304D411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Джессен Р. Методы статистических исследований: Пер. с англ. М.: Финансы и статистика, 1985. - 487 с.</w:t>
      </w:r>
    </w:p>
    <w:p w14:paraId="1EC6AA6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Додж Р. Краткое руководство по стандартам и нормам аудита: Пер. с англ.; предисл. С.А. Стукалова. -М.: Финансы и статистика: ЮНИТИ, 1992, -240 с.</w:t>
      </w:r>
    </w:p>
    <w:p w14:paraId="4684213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отчетности.- 3-е издание, переработанное и дополненное. М.: Издательство «</w:t>
      </w:r>
      <w:r>
        <w:rPr>
          <w:rStyle w:val="WW8Num3z0"/>
          <w:rFonts w:ascii="Verdana" w:hAnsi="Verdana"/>
          <w:color w:val="4682B4"/>
          <w:sz w:val="18"/>
          <w:szCs w:val="18"/>
        </w:rPr>
        <w:t>Дело и Сервис</w:t>
      </w:r>
      <w:r>
        <w:rPr>
          <w:rFonts w:ascii="Verdana" w:hAnsi="Verdana"/>
          <w:color w:val="000000"/>
          <w:sz w:val="18"/>
          <w:szCs w:val="18"/>
        </w:rPr>
        <w:t>», 1999.- 304 с.</w:t>
      </w:r>
    </w:p>
    <w:p w14:paraId="55FAEEC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2003. - 336 с.</w:t>
      </w:r>
    </w:p>
    <w:p w14:paraId="16A64FA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 К. Выборочный метод и его применение в социально-экономических исследованиях. М.: Статистика, 1970.</w:t>
      </w:r>
    </w:p>
    <w:p w14:paraId="054ACF4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 К. Математическая статистика в экономике. М.: Статистика, 1971. -129 с.</w:t>
      </w:r>
    </w:p>
    <w:p w14:paraId="21FF8CB3"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2000. - 352 с.</w:t>
      </w:r>
    </w:p>
    <w:p w14:paraId="63C56CB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Компонентный анализ и эффективность в экономике: Учебное пособие. М.: Финансы и статистика, 2002,- 351 с.</w:t>
      </w:r>
    </w:p>
    <w:p w14:paraId="27E7AEF3"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А.М., Мхитарян B.C., Трошин Л.И. Многомерный статистический анализ в экономических исследованиях. М., МЭСИ, 1988.</w:t>
      </w:r>
    </w:p>
    <w:p w14:paraId="7E2F624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А.М., Мхитарян B.C., Трошин Л,И. Математическая статистика для бизнесменов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М., МЭСИ, 2000, 140 с.</w:t>
      </w:r>
    </w:p>
    <w:p w14:paraId="7ADA8BB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Учебное пособие. М.: ЮНИТИ-</w:t>
      </w:r>
      <w:r>
        <w:rPr>
          <w:rFonts w:ascii="Verdana" w:hAnsi="Verdana"/>
          <w:color w:val="000000"/>
          <w:sz w:val="18"/>
          <w:szCs w:val="18"/>
        </w:rPr>
        <w:lastRenderedPageBreak/>
        <w:t>Дана, 2003. 206 с.</w:t>
      </w:r>
    </w:p>
    <w:p w14:paraId="2D2E0B33"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 аудит: Учебное пособие. М.: ФБК-пресс, 2002.-216 с.</w:t>
      </w:r>
    </w:p>
    <w:p w14:paraId="5A706DC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ИберлаК. Факторный анализ. М., Статистика, 1980.</w:t>
      </w:r>
    </w:p>
    <w:p w14:paraId="26306BB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измерения связей /Под ред. А.Н. Жихарева.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1982. - 182 с.</w:t>
      </w:r>
    </w:p>
    <w:p w14:paraId="2AA1586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1998. 176 с.</w:t>
      </w:r>
    </w:p>
    <w:p w14:paraId="0AC9F44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 Под ред. чл.-кор. РАН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 - 368 с.</w:t>
      </w:r>
    </w:p>
    <w:p w14:paraId="00AC7DB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2-е изд.- М.: Изд-во «</w:t>
      </w:r>
      <w:r>
        <w:rPr>
          <w:rStyle w:val="WW8Num3z0"/>
          <w:rFonts w:ascii="Verdana" w:hAnsi="Verdana"/>
          <w:color w:val="4682B4"/>
          <w:sz w:val="18"/>
          <w:szCs w:val="18"/>
        </w:rPr>
        <w:t>Бухгалтерский учет</w:t>
      </w:r>
      <w:r>
        <w:rPr>
          <w:rFonts w:ascii="Verdana" w:hAnsi="Verdana"/>
          <w:color w:val="000000"/>
          <w:sz w:val="18"/>
          <w:szCs w:val="18"/>
        </w:rPr>
        <w:t>»,1998.</w:t>
      </w:r>
    </w:p>
    <w:p w14:paraId="745EB07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Румянцева В.Н. Общая теория статистики. М.: Инфра-М, 1998.</w:t>
      </w:r>
    </w:p>
    <w:p w14:paraId="6FA5864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Применение статистических методов в анализе результатов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(монография). М.: ИНИОН, 2002. - 100 с.</w:t>
      </w:r>
    </w:p>
    <w:p w14:paraId="3C1E03B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Статистика в аудиторской деятельности: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2003.-203 с.</w:t>
      </w:r>
    </w:p>
    <w:p w14:paraId="6681C29F"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аудиту. М.: ИНФРА-М, 1996. - 522с.</w:t>
      </w:r>
    </w:p>
    <w:p w14:paraId="1B14359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Пер. с англ. М.: Аудит, ЮНИТИ, 1995.-527 с.</w:t>
      </w:r>
    </w:p>
    <w:p w14:paraId="7159986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Методология статистического исследования состояния и развития физической культуры и спорта. М.: Диаманд, 1998.</w:t>
      </w:r>
    </w:p>
    <w:p w14:paraId="1539B05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2000.350 с.</w:t>
      </w:r>
    </w:p>
    <w:p w14:paraId="612EE78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Квитко</w:t>
      </w:r>
      <w:r>
        <w:rPr>
          <w:rStyle w:val="WW8Num2z0"/>
          <w:rFonts w:ascii="Verdana" w:hAnsi="Verdana"/>
          <w:color w:val="000000"/>
          <w:sz w:val="18"/>
          <w:szCs w:val="18"/>
        </w:rPr>
        <w:t> </w:t>
      </w:r>
      <w:r>
        <w:rPr>
          <w:rFonts w:ascii="Verdana" w:hAnsi="Verdana"/>
          <w:color w:val="000000"/>
          <w:sz w:val="18"/>
          <w:szCs w:val="18"/>
        </w:rPr>
        <w:t>А.В. Управление качеством: Учебное пособие. Московский государственный университет экономики, статистики и информатики. -М.,2005, 157 с.</w:t>
      </w:r>
    </w:p>
    <w:p w14:paraId="5F74EB6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М.Дж. Временные ряды. Пер. с англ. М.: Финансы и статистика, 1981.199 с.</w:t>
      </w:r>
    </w:p>
    <w:p w14:paraId="23789615"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Френкель А.А. Анализ временных рядов и прогнозирование,-М.: Статистика, 1973.-101 с.</w:t>
      </w:r>
    </w:p>
    <w:p w14:paraId="6422632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Кодекс этики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Международные стандарты аудита. -М.: МЦРСБ, 2002.</w:t>
      </w:r>
    </w:p>
    <w:p w14:paraId="164343A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Ковалев 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2000.</w:t>
      </w:r>
    </w:p>
    <w:p w14:paraId="2D87787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Муррин Дж. Стоимость компаний: оценка и управление. 3-е изд.,</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w:t>
      </w:r>
    </w:p>
    <w:p w14:paraId="412577C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Кокрен У. Методы выборочного исследования. Пер. с англ. И.М. Сонина. Под ред.А.Г. Волкова. Вступительная статья Н.К. Дружинина. М.: Статистика, 1976. 440 с.</w:t>
      </w:r>
    </w:p>
    <w:p w14:paraId="5570BB2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Исследование зависимостей с помощью пакетов программ статистического анализа для ЕС</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МЭСИ, 1988.</w:t>
      </w:r>
    </w:p>
    <w:p w14:paraId="60C880F0"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 М.: Финансы и статистика, 2001. - 160 е.: ил.</w:t>
      </w:r>
    </w:p>
    <w:p w14:paraId="070752C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 хозяйственной деятельности и аудит. М.: Перспектива, 1994. - 339 с.</w:t>
      </w:r>
    </w:p>
    <w:p w14:paraId="3EFE683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Статистика туризма: Учебное пособие. М.: МЭСИ, 1996. 35 с.</w:t>
      </w:r>
    </w:p>
    <w:p w14:paraId="40F1D9D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2004 год: сдаем в срок и без ошибок с учетом практики налоговых проверок. М.: Изд-во Эксмо, 2005. - 800 с.</w:t>
      </w:r>
    </w:p>
    <w:p w14:paraId="193F7D6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Ю.И. Регрессионные и адаптивные методы прогнозирования: Учебное пособие, М., МЭСИ, 1997.</w:t>
      </w:r>
    </w:p>
    <w:p w14:paraId="33BA9FE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А.А., Суйц В.П. Консолидированная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Методика и практика: Учебно-практическое пособие. -М.: ИД ФБК-ПРЕСС, 2001.</w:t>
      </w:r>
    </w:p>
    <w:p w14:paraId="19951F5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w:t>
      </w:r>
    </w:p>
    <w:p w14:paraId="08DFE57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w:t>
      </w:r>
    </w:p>
    <w:p w14:paraId="1073853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Бухгалтерский учет: корреспонденция счетов. М.: Финансы и статистика, 1999. - 544 с.</w:t>
      </w:r>
    </w:p>
    <w:p w14:paraId="3ACA472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Миллс Ф. Статистические методы / Пер. с англ. М.: Госстатиздат, 1958. - 589с.</w:t>
      </w:r>
    </w:p>
    <w:p w14:paraId="7D196C0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 Муравьева А. Учет</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активов как основа подготовки достоверной отчетности. «</w:t>
      </w:r>
      <w:r>
        <w:rPr>
          <w:rStyle w:val="WW8Num3z0"/>
          <w:rFonts w:ascii="Verdana" w:hAnsi="Verdana"/>
          <w:color w:val="4682B4"/>
          <w:sz w:val="18"/>
          <w:szCs w:val="18"/>
        </w:rPr>
        <w:t>Финансовая газета</w:t>
      </w:r>
      <w:r>
        <w:rPr>
          <w:rFonts w:ascii="Verdana" w:hAnsi="Verdana"/>
          <w:color w:val="000000"/>
          <w:sz w:val="18"/>
          <w:szCs w:val="18"/>
        </w:rPr>
        <w:t>», № 38.</w:t>
      </w:r>
    </w:p>
    <w:p w14:paraId="53522AD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Статистические методы в управлении качеством продукции. -М.: Финансы и статистика, 1982.</w:t>
      </w:r>
    </w:p>
    <w:p w14:paraId="1242ACA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Миронкина Ю.Н. Математико-статистические таблицы основных законов распределения. Методические указания. М.: Издательство МЭСИ, 2005,- 25 с.</w:t>
      </w:r>
    </w:p>
    <w:p w14:paraId="22E6A37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Исследование зависимостей методами корреляции и регрессии. М., МЭСИ, 1995, 120 с.</w:t>
      </w:r>
    </w:p>
    <w:p w14:paraId="0519DE6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 A.M., Трошин Л.И. Многомерные статистические методы в экономике. М., МЭСИ, 1995, 149 с.</w:t>
      </w:r>
    </w:p>
    <w:p w14:paraId="4C76DF6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3-е изд., испр. и доп. М.: «</w:t>
      </w:r>
      <w:r>
        <w:rPr>
          <w:rStyle w:val="WW8Num3z0"/>
          <w:rFonts w:ascii="Verdana" w:hAnsi="Verdana"/>
          <w:color w:val="4682B4"/>
          <w:sz w:val="18"/>
          <w:szCs w:val="18"/>
        </w:rPr>
        <w:t>Эдиториал УРСС</w:t>
      </w:r>
      <w:r>
        <w:rPr>
          <w:rFonts w:ascii="Verdana" w:hAnsi="Verdana"/>
          <w:color w:val="000000"/>
          <w:sz w:val="18"/>
          <w:szCs w:val="18"/>
        </w:rPr>
        <w:t>», 2002.</w:t>
      </w:r>
    </w:p>
    <w:p w14:paraId="07654A2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Международные и российские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М.: Аналитика-пресс», 2001.</w:t>
      </w:r>
    </w:p>
    <w:p w14:paraId="53DAD545"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Кудрявцев Н.Н. Аудит предприятия. -М.: Дело, 1995. 188 с.</w:t>
      </w:r>
    </w:p>
    <w:p w14:paraId="0D3491C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Гаврилов А.А. Финансовый анализ в аудите: Теория и практика: Учеб. пособие. М.: Дело, 2001. - 256 с.</w:t>
      </w:r>
    </w:p>
    <w:p w14:paraId="34C8833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Шпак А.В., Клестова Н.В. Справедливая стоимость предприятия. «</w:t>
      </w:r>
      <w:r>
        <w:rPr>
          <w:rStyle w:val="WW8Num3z0"/>
          <w:rFonts w:ascii="Verdana" w:hAnsi="Verdana"/>
          <w:color w:val="4682B4"/>
          <w:sz w:val="18"/>
          <w:szCs w:val="18"/>
        </w:rPr>
        <w:t>Бухгалтерский учет</w:t>
      </w:r>
      <w:r>
        <w:rPr>
          <w:rFonts w:ascii="Verdana" w:hAnsi="Verdana"/>
          <w:color w:val="000000"/>
          <w:sz w:val="18"/>
          <w:szCs w:val="18"/>
        </w:rPr>
        <w:t>», № 19.</w:t>
      </w:r>
    </w:p>
    <w:p w14:paraId="0B5E904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Новые стандарты и нормы бухгалтерского учета в Российской Федерации. 3-е изд., актуализир,- М.: Издательство «</w:t>
      </w:r>
      <w:r>
        <w:rPr>
          <w:rStyle w:val="WW8Num3z0"/>
          <w:rFonts w:ascii="Verdana" w:hAnsi="Verdana"/>
          <w:color w:val="4682B4"/>
          <w:sz w:val="18"/>
          <w:szCs w:val="18"/>
        </w:rPr>
        <w:t>Дело и Сервис</w:t>
      </w:r>
      <w:r>
        <w:rPr>
          <w:rFonts w:ascii="Verdana" w:hAnsi="Verdana"/>
          <w:color w:val="000000"/>
          <w:sz w:val="18"/>
          <w:szCs w:val="18"/>
        </w:rPr>
        <w:t>», 2000. - 256 с.</w:t>
      </w:r>
    </w:p>
    <w:p w14:paraId="45D0B4B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 Под ред.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А.А., Спирина. 5-е изд., доп. и перераб. -М.: Финансы и статистика, 2001. -440 с.</w:t>
      </w:r>
    </w:p>
    <w:p w14:paraId="72B2165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Общая теория статистики / Под ред. A.M.</w:t>
      </w:r>
      <w:r>
        <w:rPr>
          <w:rStyle w:val="WW8Num2z0"/>
          <w:rFonts w:ascii="Verdana" w:hAnsi="Verdana"/>
          <w:color w:val="000000"/>
          <w:sz w:val="18"/>
          <w:szCs w:val="18"/>
        </w:rPr>
        <w:t> </w:t>
      </w:r>
      <w:r>
        <w:rPr>
          <w:rStyle w:val="WW8Num3z0"/>
          <w:rFonts w:ascii="Verdana" w:hAnsi="Verdana"/>
          <w:color w:val="4682B4"/>
          <w:sz w:val="18"/>
          <w:szCs w:val="18"/>
        </w:rPr>
        <w:t>Гольдберга</w:t>
      </w:r>
      <w:r>
        <w:rPr>
          <w:rFonts w:ascii="Verdana" w:hAnsi="Verdana"/>
          <w:color w:val="000000"/>
          <w:sz w:val="18"/>
          <w:szCs w:val="18"/>
        </w:rPr>
        <w:t>, B.C. Козлова. М.: Финансы и статистик, 1985. - 367 с.</w:t>
      </w:r>
    </w:p>
    <w:p w14:paraId="3510E2F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Интелтех</w:t>
      </w:r>
      <w:r>
        <w:rPr>
          <w:rFonts w:ascii="Verdana" w:hAnsi="Verdana"/>
          <w:color w:val="000000"/>
          <w:sz w:val="18"/>
          <w:szCs w:val="18"/>
        </w:rPr>
        <w:t>», 1996. - 151 с,</w:t>
      </w:r>
    </w:p>
    <w:p w14:paraId="63E0479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Основы аудита.</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Л.В. М.: ИПБ -БИНФА, 2002.</w:t>
      </w:r>
    </w:p>
    <w:p w14:paraId="2E27639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Изд. второе, переработанное и дополненное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2005.</w:t>
      </w:r>
    </w:p>
    <w:p w14:paraId="38247BB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ИНФРА-М,2002.</w:t>
      </w:r>
    </w:p>
    <w:p w14:paraId="6AABBA0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2004. - 472 с.</w:t>
      </w:r>
    </w:p>
    <w:p w14:paraId="590BA8F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Парфенов</w:t>
      </w:r>
      <w:r>
        <w:rPr>
          <w:rStyle w:val="WW8Num2z0"/>
          <w:rFonts w:ascii="Verdana" w:hAnsi="Verdana"/>
          <w:color w:val="000000"/>
          <w:sz w:val="18"/>
          <w:szCs w:val="18"/>
        </w:rPr>
        <w:t> </w:t>
      </w:r>
      <w:r>
        <w:rPr>
          <w:rFonts w:ascii="Verdana" w:hAnsi="Verdana"/>
          <w:color w:val="000000"/>
          <w:sz w:val="18"/>
          <w:szCs w:val="18"/>
        </w:rPr>
        <w:t>К.Г. Введение в международные стандарты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2003. № 2.</w:t>
      </w:r>
    </w:p>
    <w:p w14:paraId="2F5E7F40"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Практикум по теории статистики: Учеб. пособие для вузов / Р. А.</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А.Б. Гусынин. В.Г. Минашкин. Н.А. Садовникова; 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2000. 413 с.</w:t>
      </w:r>
    </w:p>
    <w:p w14:paraId="57447A7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 отчетность: Учебное пособие /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ФБК «</w:t>
      </w:r>
      <w:r>
        <w:rPr>
          <w:rStyle w:val="WW8Num3z0"/>
          <w:rFonts w:ascii="Verdana" w:hAnsi="Verdana"/>
          <w:color w:val="4682B4"/>
          <w:sz w:val="18"/>
          <w:szCs w:val="18"/>
        </w:rPr>
        <w:t>Пресс</w:t>
      </w:r>
      <w:r>
        <w:rPr>
          <w:rFonts w:ascii="Verdana" w:hAnsi="Verdana"/>
          <w:color w:val="000000"/>
          <w:sz w:val="18"/>
          <w:szCs w:val="18"/>
        </w:rPr>
        <w:t>», 1999.</w:t>
      </w:r>
    </w:p>
    <w:p w14:paraId="791AF44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 -М.:ИД ФБК-ПРЕСС, 2001.</w:t>
      </w:r>
    </w:p>
    <w:p w14:paraId="1A19575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Учетная политика для бухгалтера и</w:t>
      </w:r>
      <w:r>
        <w:rPr>
          <w:rStyle w:val="WW8Num2z0"/>
          <w:rFonts w:ascii="Verdana" w:hAnsi="Verdana"/>
          <w:color w:val="000000"/>
          <w:sz w:val="18"/>
          <w:szCs w:val="18"/>
        </w:rPr>
        <w:t> </w:t>
      </w:r>
      <w:r>
        <w:rPr>
          <w:rStyle w:val="WW8Num3z0"/>
          <w:rFonts w:ascii="Verdana" w:hAnsi="Verdana"/>
          <w:color w:val="4682B4"/>
          <w:sz w:val="18"/>
          <w:szCs w:val="18"/>
        </w:rPr>
        <w:t>финансиста</w:t>
      </w:r>
      <w:r>
        <w:rPr>
          <w:rFonts w:ascii="Verdana" w:hAnsi="Verdana"/>
          <w:color w:val="000000"/>
          <w:sz w:val="18"/>
          <w:szCs w:val="18"/>
        </w:rPr>
        <w:t>. Учебное пособие. -М., 2003.-232 с.</w:t>
      </w:r>
    </w:p>
    <w:p w14:paraId="5937F2C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Как проверить качество аудита. Журнал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5 и 6 за 2001 г.</w:t>
      </w:r>
    </w:p>
    <w:p w14:paraId="52699E2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Л.Д. Потенциал и стоимость предприятия. М.: Перспектива, 1997.128 с.</w:t>
      </w:r>
    </w:p>
    <w:p w14:paraId="38E4FA30"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Жак. Аудит и анализ хозяйственной деятельности. М.: Аудит, ЮНИТИ, 1997.</w:t>
      </w:r>
    </w:p>
    <w:p w14:paraId="435EC9DF"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М.: «</w:t>
      </w:r>
      <w:r>
        <w:rPr>
          <w:rStyle w:val="WW8Num3z0"/>
          <w:rFonts w:ascii="Verdana" w:hAnsi="Verdana"/>
          <w:color w:val="4682B4"/>
          <w:sz w:val="18"/>
          <w:szCs w:val="18"/>
        </w:rPr>
        <w:t>Издательство Приор</w:t>
      </w:r>
      <w:r>
        <w:rPr>
          <w:rFonts w:ascii="Verdana" w:hAnsi="Verdana"/>
          <w:color w:val="000000"/>
          <w:sz w:val="18"/>
          <w:szCs w:val="18"/>
        </w:rPr>
        <w:t>», 1999. - 224 с.</w:t>
      </w:r>
    </w:p>
    <w:p w14:paraId="26733FF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Робертсон Дж. Аудит: Пер. с англ. -М.: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1993.-496 с.</w:t>
      </w:r>
    </w:p>
    <w:p w14:paraId="2E6992F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Компьютеризация аудиторской деятельности: Учебн. пособие для вузов. -М.: Аудит, ЮНИТИ, 1996. 270 с.</w:t>
      </w:r>
    </w:p>
    <w:p w14:paraId="2336E17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Российская Коллегия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аудиторская компания «</w:t>
      </w:r>
      <w:r>
        <w:rPr>
          <w:rStyle w:val="WW8Num3z0"/>
          <w:rFonts w:ascii="Verdana" w:hAnsi="Verdana"/>
          <w:color w:val="4682B4"/>
          <w:sz w:val="18"/>
          <w:szCs w:val="18"/>
        </w:rPr>
        <w:t>Руфаудит</w:t>
      </w:r>
      <w:r>
        <w:rPr>
          <w:rFonts w:ascii="Verdana" w:hAnsi="Verdana"/>
          <w:color w:val="000000"/>
          <w:sz w:val="18"/>
          <w:szCs w:val="18"/>
        </w:rPr>
        <w:t>». Планирование аудита. М.: Издательский дом «</w:t>
      </w:r>
      <w:r>
        <w:rPr>
          <w:rStyle w:val="WW8Num3z0"/>
          <w:rFonts w:ascii="Verdana" w:hAnsi="Verdana"/>
          <w:color w:val="4682B4"/>
          <w:sz w:val="18"/>
          <w:szCs w:val="18"/>
        </w:rPr>
        <w:t>АУДИТОР</w:t>
      </w:r>
      <w:r>
        <w:rPr>
          <w:rFonts w:ascii="Verdana" w:hAnsi="Verdana"/>
          <w:color w:val="000000"/>
          <w:sz w:val="18"/>
          <w:szCs w:val="18"/>
        </w:rPr>
        <w:t>», 1996. - 80 с.</w:t>
      </w:r>
    </w:p>
    <w:p w14:paraId="0B74A21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Пер. с англ. М.: Инфра-М, 1996.-288 с.</w:t>
      </w:r>
    </w:p>
    <w:p w14:paraId="147B42F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Экономическая статистика. -М.: Экономика, 1966.</w:t>
      </w:r>
    </w:p>
    <w:p w14:paraId="57C4EC2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-М.: ИНФРА-М, 2001. 288 с.</w:t>
      </w:r>
    </w:p>
    <w:p w14:paraId="38A54A2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5-е изд./Г.В. Савицкая.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2001. - 688 с.</w:t>
      </w:r>
    </w:p>
    <w:p w14:paraId="381A587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Сивцов</w:t>
      </w:r>
      <w:r>
        <w:rPr>
          <w:rStyle w:val="WW8Num2z0"/>
          <w:rFonts w:ascii="Verdana" w:hAnsi="Verdana"/>
          <w:color w:val="000000"/>
          <w:sz w:val="18"/>
          <w:szCs w:val="18"/>
        </w:rPr>
        <w:t> </w:t>
      </w:r>
      <w:r>
        <w:rPr>
          <w:rFonts w:ascii="Verdana" w:hAnsi="Verdana"/>
          <w:color w:val="000000"/>
          <w:sz w:val="18"/>
          <w:szCs w:val="18"/>
        </w:rPr>
        <w:t>В.Н. Статистика промышленности: Учеб. пособие. М.: Финансы и статистика, 1981.-400 с.</w:t>
      </w:r>
    </w:p>
    <w:p w14:paraId="65BFA93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- 224с.</w:t>
      </w:r>
    </w:p>
    <w:p w14:paraId="04CB655F"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Информационное моделирование аудиторской деятельности. -М.: Финансовая академия при Правительстве Российской Федерации, 0ргсервис-2000, 2004. 192 с.</w:t>
      </w:r>
    </w:p>
    <w:p w14:paraId="09FC9E7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Теоретико-методологические основы аудита. Тольятти: Изд-во ТГАС, 2004. -108 с.</w:t>
      </w:r>
    </w:p>
    <w:p w14:paraId="3B571FF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Голосов О.В. Краткое введение в системную теорию аудита. Сборник научных трудов «</w:t>
      </w:r>
      <w:r>
        <w:rPr>
          <w:rStyle w:val="WW8Num3z0"/>
          <w:rFonts w:ascii="Verdana" w:hAnsi="Verdana"/>
          <w:color w:val="4682B4"/>
          <w:sz w:val="18"/>
          <w:szCs w:val="18"/>
        </w:rPr>
        <w:t>Модели экономических систем и информационные технологии</w:t>
      </w:r>
      <w:r>
        <w:rPr>
          <w:rFonts w:ascii="Verdana" w:hAnsi="Verdana"/>
          <w:color w:val="000000"/>
          <w:sz w:val="18"/>
          <w:szCs w:val="18"/>
        </w:rPr>
        <w:t>». М.: Финансовая академия при Правительстве Российской Федерации, 2000. -С. 45-61.</w:t>
      </w:r>
    </w:p>
    <w:p w14:paraId="1872AC3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Скобелева И.П. Консолидированная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Учебное пособие для вузов. -М.: ЮНИТИ-ДАНА, 2000.</w:t>
      </w:r>
    </w:p>
    <w:p w14:paraId="024661A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Сотникова JI.B. Внутренний контроль и аудит: Учебник. М.: ЗАО «</w:t>
      </w:r>
      <w:r>
        <w:rPr>
          <w:rStyle w:val="WW8Num3z0"/>
          <w:rFonts w:ascii="Verdana" w:hAnsi="Verdana"/>
          <w:color w:val="4682B4"/>
          <w:sz w:val="18"/>
          <w:szCs w:val="18"/>
        </w:rPr>
        <w:t>Финстатинформ</w:t>
      </w:r>
      <w:r>
        <w:rPr>
          <w:rFonts w:ascii="Verdana" w:hAnsi="Verdana"/>
          <w:color w:val="000000"/>
          <w:sz w:val="18"/>
          <w:szCs w:val="18"/>
        </w:rPr>
        <w:t>», 2000.</w:t>
      </w:r>
    </w:p>
    <w:p w14:paraId="611CEDB3"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Оценка состояния внутреннего аудита: Практ. пособие / Под ред. В.И. Подольского. М.: ЮНИТИ-ДАНА, 2005.</w:t>
      </w:r>
    </w:p>
    <w:p w14:paraId="2DD7E86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Социально-экономическая статистика: Словарь /Под общ.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М.Г. Назарова. М.: Финансы и статистика, 1981. - 464 с.</w:t>
      </w:r>
    </w:p>
    <w:p w14:paraId="4EFBE2B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СкобараВ.В. Аудит: методология и организация. М.: ДИС, 1997.</w:t>
      </w:r>
    </w:p>
    <w:p w14:paraId="3034F613"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В.П., Терехов А.А., Терехов М.А. Теория и практика аудита. СПб.: СПб Госагроуниверситет и</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Балтийский аудит</w:t>
      </w:r>
      <w:r>
        <w:rPr>
          <w:rFonts w:ascii="Verdana" w:hAnsi="Verdana"/>
          <w:color w:val="000000"/>
          <w:sz w:val="18"/>
          <w:szCs w:val="18"/>
        </w:rPr>
        <w:t>», 1995. - 218 с.</w:t>
      </w:r>
    </w:p>
    <w:p w14:paraId="7AD0F2D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Титаренко Б.П. Устойчивые методы оценивания. М., Статистика,1980.</w:t>
      </w:r>
    </w:p>
    <w:p w14:paraId="3D012E4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Статистика коммерческой деятельности: Учебник / Под ред. И.К.</w:t>
      </w:r>
      <w:r>
        <w:rPr>
          <w:rStyle w:val="WW8Num2z0"/>
          <w:rFonts w:ascii="Verdana" w:hAnsi="Verdana"/>
          <w:color w:val="000000"/>
          <w:sz w:val="18"/>
          <w:szCs w:val="18"/>
        </w:rPr>
        <w:t> </w:t>
      </w:r>
      <w:r>
        <w:rPr>
          <w:rStyle w:val="WW8Num3z0"/>
          <w:rFonts w:ascii="Verdana" w:hAnsi="Verdana"/>
          <w:color w:val="4682B4"/>
          <w:sz w:val="18"/>
          <w:szCs w:val="18"/>
        </w:rPr>
        <w:t>Белявского</w:t>
      </w:r>
      <w:r>
        <w:rPr>
          <w:rFonts w:ascii="Verdana" w:hAnsi="Verdana"/>
          <w:color w:val="000000"/>
          <w:sz w:val="18"/>
          <w:szCs w:val="18"/>
        </w:rPr>
        <w:t>, О.Э. Башиной. М.: Финстатинформ, 1996. -288 с.</w:t>
      </w:r>
    </w:p>
    <w:p w14:paraId="7159EDC0"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Жарылгасова Б.Т. Бухгалтерский учет и аудит: Учеб. пособие. -М.: КНОРУС, 2005.-496 с.</w:t>
      </w:r>
    </w:p>
    <w:p w14:paraId="2202DE4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Руководителю предприятия, финансовому директору,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М.: ИЦ «</w:t>
      </w:r>
      <w:r>
        <w:rPr>
          <w:rStyle w:val="WW8Num3z0"/>
          <w:rFonts w:ascii="Verdana" w:hAnsi="Verdana"/>
          <w:color w:val="4682B4"/>
          <w:sz w:val="18"/>
          <w:szCs w:val="18"/>
        </w:rPr>
        <w:t>Анкил</w:t>
      </w:r>
      <w:r>
        <w:rPr>
          <w:rFonts w:ascii="Verdana" w:hAnsi="Verdana"/>
          <w:color w:val="000000"/>
          <w:sz w:val="18"/>
          <w:szCs w:val="18"/>
        </w:rPr>
        <w:t>», ИКЦ «ДИС», 1997.-256 с.</w:t>
      </w:r>
    </w:p>
    <w:p w14:paraId="631629A0"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Суслов И.П, Общая теория статистики. -М.: Статистика, 1970.</w:t>
      </w:r>
    </w:p>
    <w:p w14:paraId="6447C52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Сыроежин</w:t>
      </w:r>
      <w:r>
        <w:rPr>
          <w:rStyle w:val="WW8Num2z0"/>
          <w:rFonts w:ascii="Verdana" w:hAnsi="Verdana"/>
          <w:color w:val="000000"/>
          <w:sz w:val="18"/>
          <w:szCs w:val="18"/>
        </w:rPr>
        <w:t> </w:t>
      </w:r>
      <w:r>
        <w:rPr>
          <w:rFonts w:ascii="Verdana" w:hAnsi="Verdana"/>
          <w:color w:val="000000"/>
          <w:sz w:val="18"/>
          <w:szCs w:val="18"/>
        </w:rPr>
        <w:t>И.М. Совершенствование показателей эффективности и качества. -М.: Экономика, 1980. 192 с.</w:t>
      </w:r>
    </w:p>
    <w:p w14:paraId="30643853"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Теория статистики: Учебник / Под ред. Проф. Р.А. Шмойловой. 3-е изд., перераб. - М.: Финансы и статистика, 2002. - 560 е.: ил.</w:t>
      </w:r>
    </w:p>
    <w:p w14:paraId="0FD18DF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Теория статистики: Учебник для вузов / Р.А.</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В.Г. Минашкин, Н.А. Садовникова, Е.Б.</w:t>
      </w:r>
      <w:r>
        <w:rPr>
          <w:rStyle w:val="WW8Num2z0"/>
          <w:rFonts w:ascii="Verdana" w:hAnsi="Verdana"/>
          <w:color w:val="000000"/>
          <w:sz w:val="18"/>
          <w:szCs w:val="18"/>
        </w:rPr>
        <w:t> </w:t>
      </w:r>
      <w:r>
        <w:rPr>
          <w:rStyle w:val="WW8Num3z0"/>
          <w:rFonts w:ascii="Verdana" w:hAnsi="Verdana"/>
          <w:color w:val="4682B4"/>
          <w:sz w:val="18"/>
          <w:szCs w:val="18"/>
        </w:rPr>
        <w:t>Шувалова</w:t>
      </w:r>
      <w:r>
        <w:rPr>
          <w:rFonts w:ascii="Verdana" w:hAnsi="Verdana"/>
          <w:color w:val="000000"/>
          <w:sz w:val="18"/>
          <w:szCs w:val="18"/>
        </w:rPr>
        <w:t>; Под ред. Р.А. Шмойловой. 4-е изд., перераб. и доп. М.: Финансы и статистика, 2003. 656 с.</w:t>
      </w:r>
    </w:p>
    <w:p w14:paraId="7540E17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2000,- 512 с.</w:t>
      </w:r>
    </w:p>
    <w:p w14:paraId="5516D27F"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Макаров А.А. Статистический анализ данных на компьютере / Под ред. В.Э. Фигурнова. -М.: ИНФРА-М, 1998.</w:t>
      </w:r>
    </w:p>
    <w:p w14:paraId="67962F9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Управление качеством: Учебник для вузов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Н.Д. Ильенкова, B.C. Мхитарян и др.; Под ред. С. 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2-е изд., перераб. и доп. - М.: ЮНИТИ-ДАНА, 2003.-334 с.</w:t>
      </w:r>
    </w:p>
    <w:p w14:paraId="07ABE14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156. Учет и анализ эффективности производства / Под ред.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 Финансы и статистика, 1986. - 272 с.</w:t>
      </w:r>
    </w:p>
    <w:p w14:paraId="67EE80E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Финансовый учет по международным стандартам / Под ред. проф. Я.В. Соколова и доц. А.А. Терехова. СПб.: СПб</w:t>
      </w:r>
      <w:r>
        <w:rPr>
          <w:rStyle w:val="WW8Num2z0"/>
          <w:rFonts w:ascii="Verdana" w:hAnsi="Verdana"/>
          <w:color w:val="000000"/>
          <w:sz w:val="18"/>
          <w:szCs w:val="18"/>
        </w:rPr>
        <w:t> </w:t>
      </w:r>
      <w:r>
        <w:rPr>
          <w:rStyle w:val="WW8Num3z0"/>
          <w:rFonts w:ascii="Verdana" w:hAnsi="Verdana"/>
          <w:color w:val="4682B4"/>
          <w:sz w:val="18"/>
          <w:szCs w:val="18"/>
        </w:rPr>
        <w:t>ТЭИ</w:t>
      </w:r>
      <w:r>
        <w:rPr>
          <w:rStyle w:val="WW8Num2z0"/>
          <w:rFonts w:ascii="Verdana" w:hAnsi="Verdana"/>
          <w:color w:val="000000"/>
          <w:sz w:val="18"/>
          <w:szCs w:val="18"/>
        </w:rPr>
        <w:t> </w:t>
      </w:r>
      <w:r>
        <w:rPr>
          <w:rFonts w:ascii="Verdana" w:hAnsi="Verdana"/>
          <w:color w:val="000000"/>
          <w:sz w:val="18"/>
          <w:szCs w:val="18"/>
        </w:rPr>
        <w:t>и АОЗТ «</w:t>
      </w:r>
      <w:r>
        <w:rPr>
          <w:rStyle w:val="WW8Num3z0"/>
          <w:rFonts w:ascii="Verdana" w:hAnsi="Verdana"/>
          <w:color w:val="4682B4"/>
          <w:sz w:val="18"/>
          <w:szCs w:val="18"/>
        </w:rPr>
        <w:t>Балтийский аудит</w:t>
      </w:r>
      <w:r>
        <w:rPr>
          <w:rFonts w:ascii="Verdana" w:hAnsi="Verdana"/>
          <w:color w:val="000000"/>
          <w:sz w:val="18"/>
          <w:szCs w:val="18"/>
        </w:rPr>
        <w:t>», 1996. - 72 с.</w:t>
      </w:r>
    </w:p>
    <w:p w14:paraId="43D4713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кредит. Учебное пособие / Под ред. A.M.</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И.Д. Мацкулека, Б.Е. Пенькова.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2001.</w:t>
      </w:r>
    </w:p>
    <w:p w14:paraId="48082D83"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 А. Применение регрессионного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мультиколлинеарности</w:t>
      </w:r>
      <w:r>
        <w:rPr>
          <w:rStyle w:val="WW8Num2z0"/>
          <w:rFonts w:ascii="Verdana" w:hAnsi="Verdana"/>
          <w:color w:val="000000"/>
          <w:sz w:val="18"/>
          <w:szCs w:val="18"/>
        </w:rPr>
        <w:t> </w:t>
      </w:r>
      <w:r>
        <w:rPr>
          <w:rFonts w:ascii="Verdana" w:hAnsi="Verdana"/>
          <w:color w:val="000000"/>
          <w:sz w:val="18"/>
          <w:szCs w:val="18"/>
        </w:rPr>
        <w:t>экономических показателей: Учебное пособие. М.: МЭСИ,- 1988.51 с.</w:t>
      </w:r>
    </w:p>
    <w:p w14:paraId="7CC6CEF5"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Адамова Е.В. Корреляционный и регрессионный анализ в экономических приложениях: Учебное пособие. М.: МЭСИ. 96 с.</w:t>
      </w:r>
    </w:p>
    <w:p w14:paraId="71FE7B1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Налог на прибыль. М.: ООО «Бухгалтерский бюллетень -ББ», 2005. -376 с.</w:t>
      </w:r>
    </w:p>
    <w:p w14:paraId="4AC45B4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Харман Г. Современный факторный анализ. М., Статистика, 1972.</w:t>
      </w:r>
    </w:p>
    <w:p w14:paraId="69EF52E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Хеттманспергер Томас П. Статистические выводы, основанные на рангах: Пер. с англ. М.: Финансы и статистика, 1987. - 334 с.</w:t>
      </w:r>
    </w:p>
    <w:p w14:paraId="1D4BDE5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Пер.с англ. / Под ред. Я.В. Соколова. -М.: Финансы и статистика. 1995.-416 с.</w:t>
      </w:r>
    </w:p>
    <w:p w14:paraId="029D0CC5"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Чипуренко</w:t>
      </w:r>
      <w:r>
        <w:rPr>
          <w:rStyle w:val="WW8Num2z0"/>
          <w:rFonts w:ascii="Verdana" w:hAnsi="Verdana"/>
          <w:color w:val="000000"/>
          <w:sz w:val="18"/>
          <w:szCs w:val="18"/>
        </w:rPr>
        <w:t> </w:t>
      </w:r>
      <w:r>
        <w:rPr>
          <w:rFonts w:ascii="Verdana" w:hAnsi="Verdana"/>
          <w:color w:val="000000"/>
          <w:sz w:val="18"/>
          <w:szCs w:val="18"/>
        </w:rPr>
        <w:t>Е. МСФО 12: особенности метода расчета отложенных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Финансовая газета, 2005. № 1.</w:t>
      </w:r>
    </w:p>
    <w:p w14:paraId="5DFF834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Чекин</w:t>
      </w:r>
      <w:r>
        <w:rPr>
          <w:rStyle w:val="WW8Num2z0"/>
          <w:rFonts w:ascii="Verdana" w:hAnsi="Verdana"/>
          <w:color w:val="000000"/>
          <w:sz w:val="18"/>
          <w:szCs w:val="18"/>
        </w:rPr>
        <w:t> </w:t>
      </w:r>
      <w:r>
        <w:rPr>
          <w:rFonts w:ascii="Verdana" w:hAnsi="Verdana"/>
          <w:color w:val="000000"/>
          <w:sz w:val="18"/>
          <w:szCs w:val="18"/>
        </w:rPr>
        <w:t>В.Д. Курс лекций по аудиту: Учебн. пособие для вузов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Финстатинформ, 1997. - 190 с.</w:t>
      </w:r>
    </w:p>
    <w:p w14:paraId="2E5C575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Анализ коммерческого риска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1998. - 128 с.</w:t>
      </w:r>
    </w:p>
    <w:p w14:paraId="278EC06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Г.В., Озорнина Е.Г. Теория экономического анализа: Учебное пособие / Московский государственный университет экономики, статистики и информатики. М.: МЭСИ, 2002 .- 94 с.</w:t>
      </w:r>
    </w:p>
    <w:p w14:paraId="2A78F50F"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Шикин</w:t>
      </w:r>
      <w:r>
        <w:rPr>
          <w:rStyle w:val="WW8Num2z0"/>
          <w:rFonts w:ascii="Verdana" w:hAnsi="Verdana"/>
          <w:color w:val="000000"/>
          <w:sz w:val="18"/>
          <w:szCs w:val="18"/>
        </w:rPr>
        <w:t> </w:t>
      </w:r>
      <w:r>
        <w:rPr>
          <w:rFonts w:ascii="Verdana" w:hAnsi="Verdana"/>
          <w:color w:val="000000"/>
          <w:sz w:val="18"/>
          <w:szCs w:val="18"/>
        </w:rPr>
        <w:t>Е.В., Чхартишвили А.Г. Математические методы и модели в управлении: Учеб. пособие, -М.: Дело, 2000. -440 с. (Сер. «</w:t>
      </w:r>
      <w:r>
        <w:rPr>
          <w:rStyle w:val="WW8Num3z0"/>
          <w:rFonts w:ascii="Verdana" w:hAnsi="Verdana"/>
          <w:color w:val="4682B4"/>
          <w:sz w:val="18"/>
          <w:szCs w:val="18"/>
        </w:rPr>
        <w:t>Наука управления</w:t>
      </w:r>
      <w:r>
        <w:rPr>
          <w:rFonts w:ascii="Verdana" w:hAnsi="Verdana"/>
          <w:color w:val="000000"/>
          <w:sz w:val="18"/>
          <w:szCs w:val="18"/>
        </w:rPr>
        <w:t>»),</w:t>
      </w:r>
    </w:p>
    <w:p w14:paraId="7D5E03A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Микрюков В.А., Дышкант И.Д. Учет, анализ, аудит на предприятии. -М.: Аудит, ЮНИТИ, 1996. 496 с.</w:t>
      </w:r>
    </w:p>
    <w:p w14:paraId="1ABF419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ИНФРА-М, 1995. - 240 с.</w:t>
      </w:r>
    </w:p>
    <w:p w14:paraId="3644E7FF"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Сайфуллин Р.С. Методика финансового анализа. М.: ИНФРА-М, 1996. -176 с.</w:t>
      </w:r>
    </w:p>
    <w:p w14:paraId="0C84F1D0"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ИНФРА-М, 2003. 237 с.</w:t>
      </w:r>
    </w:p>
    <w:p w14:paraId="633D79A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Воронина Л.И. Бюджетно-финансовый контроль и аудит. Теория и практика применения в России. Научн.-метод, пособие. М.: Финансы и статистика, 1997. -240 с.</w:t>
      </w:r>
    </w:p>
    <w:p w14:paraId="4871B5C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Соответствие отчетности международным стандартам. -«</w:t>
      </w:r>
      <w:r>
        <w:rPr>
          <w:rStyle w:val="WW8Num3z0"/>
          <w:rFonts w:ascii="Verdana" w:hAnsi="Verdana"/>
          <w:color w:val="4682B4"/>
          <w:sz w:val="18"/>
          <w:szCs w:val="18"/>
        </w:rPr>
        <w:t>Бухгалтерский учет</w:t>
      </w:r>
      <w:r>
        <w:rPr>
          <w:rFonts w:ascii="Verdana" w:hAnsi="Verdana"/>
          <w:color w:val="000000"/>
          <w:sz w:val="18"/>
          <w:szCs w:val="18"/>
        </w:rPr>
        <w:t>», № 12.</w:t>
      </w:r>
    </w:p>
    <w:p w14:paraId="4D570AD3"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 / В.Е. Адамов,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Т.П. Сиротина и др.; Под ред. С.Д. Ильенковой. 3-е изд., перераб. и доп.- М.: Финансы и статистика, 2001. - 288 с.</w:t>
      </w:r>
    </w:p>
    <w:p w14:paraId="1F472CB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Экономика: Учебник. 3 -е изд., перераб. и доп. / Под ред. д-ра экон. наук проф. А.С. Булатова. -М.: Юристъ, 2001. 896 с.</w:t>
      </w:r>
    </w:p>
    <w:p w14:paraId="088AA60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Экономический анализ: ситуации, тесты, примеры, задачи, выбор оптимальных решений, финансовое прогнозирование. Под ред.</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М.И. и Шеремета А.Д. М.: Финансы и статистика, 1997. - 656 с.</w:t>
      </w:r>
    </w:p>
    <w:p w14:paraId="4A0FE33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Энциклопедия общего аудита. Законодательная и нормативная база, практика, рекомендации и методика осуществления. В 2-х т. М.: ДИС, 1999.</w:t>
      </w:r>
    </w:p>
    <w:p w14:paraId="5E8D5155"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Ярных</w:t>
      </w:r>
      <w:r>
        <w:rPr>
          <w:rStyle w:val="WW8Num2z0"/>
          <w:rFonts w:ascii="Verdana" w:hAnsi="Verdana"/>
          <w:color w:val="000000"/>
          <w:sz w:val="18"/>
          <w:szCs w:val="18"/>
        </w:rPr>
        <w:t> </w:t>
      </w:r>
      <w:r>
        <w:rPr>
          <w:rFonts w:ascii="Verdana" w:hAnsi="Verdana"/>
          <w:color w:val="000000"/>
          <w:sz w:val="18"/>
          <w:szCs w:val="18"/>
        </w:rPr>
        <w:t>Э.А. Статистика финансов предприятия торговли: Учеб. пособие,- М.: Финансы и статистика, 2002. 352 с.1. Приложеш-г 1</w:t>
      </w:r>
    </w:p>
    <w:p w14:paraId="6E76103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АНАЛИТИЧЕСКИ!!</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ПО ИТОГАМ РАБОТЫ ЗА2002</w:t>
      </w:r>
      <w:r>
        <w:rPr>
          <w:rStyle w:val="WW8Num2z0"/>
          <w:rFonts w:ascii="Verdana" w:hAnsi="Verdana"/>
          <w:color w:val="000000"/>
          <w:sz w:val="18"/>
          <w:szCs w:val="18"/>
        </w:rPr>
        <w:t> </w:t>
      </w:r>
      <w:r>
        <w:rPr>
          <w:rStyle w:val="WW8Num3z0"/>
          <w:rFonts w:ascii="Verdana" w:hAnsi="Verdana"/>
          <w:color w:val="4682B4"/>
          <w:sz w:val="18"/>
          <w:szCs w:val="18"/>
        </w:rPr>
        <w:t>ГОД</w:t>
      </w:r>
      <w:r>
        <w:rPr>
          <w:rStyle w:val="WW8Num2z0"/>
          <w:rFonts w:ascii="Verdana" w:hAnsi="Verdana"/>
          <w:color w:val="000000"/>
          <w:sz w:val="18"/>
          <w:szCs w:val="18"/>
        </w:rPr>
        <w:t> </w:t>
      </w:r>
      <w:r>
        <w:rPr>
          <w:rFonts w:ascii="Verdana" w:hAnsi="Verdana"/>
          <w:color w:val="000000"/>
          <w:sz w:val="18"/>
          <w:szCs w:val="18"/>
        </w:rPr>
        <w:t>ОАО «ОПЫТНЫЙ ЗЯВОД № 1»тыс. руб.)</w:t>
      </w:r>
    </w:p>
    <w:p w14:paraId="425985E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182. БАЛАНС Б1 Б2 100 100 дБ=Б2-Б 1 0 дБхЮО Б1 100300 40871 44916 - 4045 -</w:t>
      </w:r>
    </w:p>
    <w:p w14:paraId="7F73642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А1 А2 AlxlOO Б1 А2х100 Б2 дА= А2 А1 дАхЮО дБ</w:t>
      </w:r>
    </w:p>
    <w:p w14:paraId="08D63FE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всего: в т.ч. 190 26688 30371 65,30 67,62 3683 2,32 9,01 91,05</w:t>
      </w:r>
    </w:p>
    <w:p w14:paraId="1E5F486F"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Основные средства 120 26621 30131 65,13 67,08 3510 1,95 8,59 86,77</w:t>
      </w:r>
    </w:p>
    <w:p w14:paraId="486A7BE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110 22 5 0,05 0,01 17 -0,04 -0,04 -0,42</w:t>
      </w:r>
    </w:p>
    <w:p w14:paraId="3821166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внеоборотные активы 130+140+150 45 235 0,11 0,52 190 0,41 0,46 4,70</w:t>
      </w:r>
    </w:p>
    <w:p w14:paraId="68645490"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всего: в т. ч. 290 14183 14545 34,70 32,38 362 -2,32 0,89 8,95</w:t>
      </w:r>
    </w:p>
    <w:p w14:paraId="6C0D038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210+220 11766 8997 28,79 20,03 -2769 -8,76 -6,77 -68,45</w:t>
      </w:r>
    </w:p>
    <w:p w14:paraId="4A4D75D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(платежи по которой</w:t>
      </w:r>
      <w:r>
        <w:rPr>
          <w:rStyle w:val="WW8Num2z0"/>
          <w:rFonts w:ascii="Verdana" w:hAnsi="Verdana"/>
          <w:color w:val="000000"/>
          <w:sz w:val="18"/>
          <w:szCs w:val="18"/>
        </w:rPr>
        <w:t> </w:t>
      </w:r>
      <w:r>
        <w:rPr>
          <w:rStyle w:val="WW8Num3z0"/>
          <w:rFonts w:ascii="Verdana" w:hAnsi="Verdana"/>
          <w:color w:val="4682B4"/>
          <w:sz w:val="18"/>
          <w:szCs w:val="18"/>
        </w:rPr>
        <w:t>ожидаются</w:t>
      </w:r>
      <w:r>
        <w:rPr>
          <w:rStyle w:val="WW8Num2z0"/>
          <w:rFonts w:ascii="Verdana" w:hAnsi="Verdana"/>
          <w:color w:val="000000"/>
          <w:sz w:val="18"/>
          <w:szCs w:val="18"/>
        </w:rPr>
        <w:t> </w:t>
      </w:r>
      <w:r>
        <w:rPr>
          <w:rFonts w:ascii="Verdana" w:hAnsi="Verdana"/>
          <w:color w:val="000000"/>
          <w:sz w:val="18"/>
          <w:szCs w:val="18"/>
        </w:rPr>
        <w:t>в течение 12 месяцев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240 2115 2860 5,18 6,37 745 1,19 1,82 18,42</w:t>
      </w:r>
    </w:p>
    <w:p w14:paraId="18AE6F4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(платежи по которой ожидаются более чем 12 месяцев после отчетной даты) 230 - - - - - -</w:t>
      </w:r>
    </w:p>
    <w:p w14:paraId="76EFDD2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финансовые вложения 250</w:t>
      </w:r>
    </w:p>
    <w:p w14:paraId="6B03B2E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260 302 2688 0,74 5,98 2386 5.24 5.84 58;99</w:t>
      </w:r>
    </w:p>
    <w:p w14:paraId="07F409E3"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Наиболее</w:t>
      </w:r>
      <w:r>
        <w:rPr>
          <w:rStyle w:val="WW8Num2z0"/>
          <w:rFonts w:ascii="Verdana" w:hAnsi="Verdana"/>
          <w:color w:val="000000"/>
          <w:sz w:val="18"/>
          <w:szCs w:val="18"/>
        </w:rPr>
        <w:t> </w:t>
      </w:r>
      <w:r>
        <w:rPr>
          <w:rStyle w:val="WW8Num3z0"/>
          <w:rFonts w:ascii="Verdana" w:hAnsi="Verdana"/>
          <w:color w:val="4682B4"/>
          <w:sz w:val="18"/>
          <w:szCs w:val="18"/>
        </w:rPr>
        <w:t>ликвидные</w:t>
      </w:r>
      <w:r>
        <w:rPr>
          <w:rStyle w:val="WW8Num2z0"/>
          <w:rFonts w:ascii="Verdana" w:hAnsi="Verdana"/>
          <w:color w:val="000000"/>
          <w:sz w:val="18"/>
          <w:szCs w:val="18"/>
        </w:rPr>
        <w:t> </w:t>
      </w:r>
      <w:r>
        <w:rPr>
          <w:rFonts w:ascii="Verdana" w:hAnsi="Verdana"/>
          <w:color w:val="000000"/>
          <w:sz w:val="18"/>
          <w:szCs w:val="18"/>
        </w:rPr>
        <w:t>-И.-ЦШЫ 250+260 302 2688 0,74 5.9S 2386 5,24 5,84 58,99</w:t>
      </w:r>
    </w:p>
    <w:p w14:paraId="382C1093"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Стоимость нммцестна 190+290 40871 44916 - 4045 - 9,90 100</w:t>
      </w:r>
    </w:p>
    <w:p w14:paraId="0D84995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ACCI1B П1 П2 П1х100% Б1 П2х100°ь Б2 дП= П2-П1 дПх100% ДБ</w:t>
      </w:r>
    </w:p>
    <w:p w14:paraId="32FB7274"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резервы 490 32072 40321 78,47 89,77 8249 11,30 20,18 203,93</w:t>
      </w:r>
    </w:p>
    <w:p w14:paraId="7362896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обязательства 590 - - - - - -</w:t>
      </w:r>
    </w:p>
    <w:p w14:paraId="263F3121"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11 кредиты 610 - - - - - -</w:t>
      </w:r>
    </w:p>
    <w:p w14:paraId="614C95A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620 8799 4595 21,53 10,23 -4204 -11,30 -10,29 -103,93</w:t>
      </w:r>
    </w:p>
    <w:p w14:paraId="5217141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Краткосрочные</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690 8799 4595 21,53 10,23 -4204 -И.30 -10,29 -103,93</w:t>
      </w:r>
    </w:p>
    <w:p w14:paraId="5A6BAFE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Величина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490+640 +650 32072 40321 78,47 89,77 8249 11,30 20,18 203,93</w:t>
      </w:r>
    </w:p>
    <w:p w14:paraId="7048AF3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Величина</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590+690-640650 8799 4595 21,53 10,23 -4204 -11,30 -10,29 -103,93</w:t>
      </w:r>
    </w:p>
    <w:p w14:paraId="2F770A48"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Общая величина средстп 490+590 +690 40871 44916 100 100 4045 9,90 100ю ооЛстоимостных показателей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«Опытный завод N° 1» за 2003 годруб.)</w:t>
      </w:r>
    </w:p>
    <w:p w14:paraId="04D2274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Является неправомерным предъявление к</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НДС по работам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Строения № 1. 15 092 3 622 724 4 346 + + +к&gt;оо СЛ</w:t>
      </w:r>
    </w:p>
    <w:p w14:paraId="0D398E5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Итого</w:t>
      </w:r>
      <w:r>
        <w:rPr>
          <w:rFonts w:ascii="Verdana" w:hAnsi="Verdana"/>
          <w:color w:val="000000"/>
          <w:sz w:val="18"/>
          <w:szCs w:val="18"/>
        </w:rPr>
        <w:t>: 983 334 236 005 49 409 285 414без учета пени;ошибка является существенной (+); ошибка несущественна (-); ***) допущенная ошибка является</w:t>
      </w:r>
      <w:r>
        <w:rPr>
          <w:rStyle w:val="WW8Num2z0"/>
          <w:rFonts w:ascii="Verdana" w:hAnsi="Verdana"/>
          <w:color w:val="000000"/>
          <w:sz w:val="18"/>
          <w:szCs w:val="18"/>
        </w:rPr>
        <w:t> </w:t>
      </w:r>
      <w:r>
        <w:rPr>
          <w:rStyle w:val="WW8Num3z0"/>
          <w:rFonts w:ascii="Verdana" w:hAnsi="Verdana"/>
          <w:color w:val="4682B4"/>
          <w:sz w:val="18"/>
          <w:szCs w:val="18"/>
        </w:rPr>
        <w:t>исправимой</w:t>
      </w:r>
      <w:r>
        <w:rPr>
          <w:rStyle w:val="WW8Num2z0"/>
          <w:rFonts w:ascii="Verdana" w:hAnsi="Verdana"/>
          <w:color w:val="000000"/>
          <w:sz w:val="18"/>
          <w:szCs w:val="18"/>
        </w:rPr>
        <w:t> </w:t>
      </w:r>
      <w:r>
        <w:rPr>
          <w:rFonts w:ascii="Verdana" w:hAnsi="Verdana"/>
          <w:color w:val="000000"/>
          <w:sz w:val="18"/>
          <w:szCs w:val="18"/>
        </w:rPr>
        <w:t>(+); допущенная ошибка неисправима (-).</w:t>
      </w:r>
    </w:p>
    <w:p w14:paraId="74162DE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Показатели, характеризующие состояние основных средств и их</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ФГУП «Лианозовский керамзитовый завод»за 2004 год</w:t>
      </w:r>
    </w:p>
    <w:p w14:paraId="11EC5E73"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Группа Показатели Расчет Виды основных производствен ных фондов Начало периода Конец периода Изменение1 2 3 4 5 6 7</w:t>
      </w:r>
    </w:p>
    <w:p w14:paraId="33F01FB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Состо- Коэффициент Сумма износа/ X 0,009 0,091яние износа первоначаль- основ- ная ных стоимость средств Доля производстве</w:t>
      </w:r>
      <w:r>
        <w:rPr>
          <w:rStyle w:val="WW8Num2z0"/>
          <w:rFonts w:ascii="Verdana" w:hAnsi="Verdana"/>
          <w:color w:val="000000"/>
          <w:sz w:val="18"/>
          <w:szCs w:val="18"/>
        </w:rPr>
        <w:t> </w:t>
      </w:r>
      <w:r>
        <w:rPr>
          <w:rStyle w:val="WW8Num3z0"/>
          <w:rFonts w:ascii="Verdana" w:hAnsi="Verdana"/>
          <w:color w:val="4682B4"/>
          <w:sz w:val="18"/>
          <w:szCs w:val="18"/>
        </w:rPr>
        <w:t>нных</w:t>
      </w:r>
      <w:r>
        <w:rPr>
          <w:rStyle w:val="WW8Num2z0"/>
          <w:rFonts w:ascii="Verdana" w:hAnsi="Verdana"/>
          <w:color w:val="000000"/>
          <w:sz w:val="18"/>
          <w:szCs w:val="18"/>
        </w:rPr>
        <w:t> </w:t>
      </w:r>
      <w:r>
        <w:rPr>
          <w:rFonts w:ascii="Verdana" w:hAnsi="Verdana"/>
          <w:color w:val="000000"/>
          <w:sz w:val="18"/>
          <w:szCs w:val="18"/>
        </w:rPr>
        <w:t>фондов в % к общей сумме фондов X 100 100</w:t>
      </w:r>
    </w:p>
    <w:p w14:paraId="1DFE9E2F"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Доля зданий в % к общей X 93,551 86,294и сооружении сумме фондов в % к X 93,551 86,294производствен ным фондам</w:t>
      </w:r>
    </w:p>
    <w:p w14:paraId="4C07229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Объекты</w:t>
      </w:r>
      <w:r>
        <w:rPr>
          <w:rStyle w:val="WW8Num2z0"/>
          <w:rFonts w:ascii="Verdana" w:hAnsi="Verdana"/>
          <w:color w:val="000000"/>
          <w:sz w:val="18"/>
          <w:szCs w:val="18"/>
        </w:rPr>
        <w:t> </w:t>
      </w:r>
      <w:r>
        <w:rPr>
          <w:rStyle w:val="WW8Num3z0"/>
          <w:rFonts w:ascii="Verdana" w:hAnsi="Verdana"/>
          <w:color w:val="4682B4"/>
          <w:sz w:val="18"/>
          <w:szCs w:val="18"/>
        </w:rPr>
        <w:t>жилищно</w:t>
      </w:r>
      <w:r>
        <w:rPr>
          <w:rStyle w:val="WW8Num2z0"/>
          <w:rFonts w:ascii="Verdana" w:hAnsi="Verdana"/>
          <w:color w:val="000000"/>
          <w:sz w:val="18"/>
          <w:szCs w:val="18"/>
        </w:rPr>
        <w:t> </w:t>
      </w:r>
      <w:r>
        <w:rPr>
          <w:rFonts w:ascii="Verdana" w:hAnsi="Verdana"/>
          <w:color w:val="000000"/>
          <w:sz w:val="18"/>
          <w:szCs w:val="18"/>
        </w:rPr>
        <w:t>-коммунальной и социально-культурной сферы в % к общей сумме фондов X</w:t>
      </w:r>
    </w:p>
    <w:p w14:paraId="48C74A4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Природоохранные</w:t>
      </w:r>
      <w:r>
        <w:rPr>
          <w:rStyle w:val="WW8Num2z0"/>
          <w:rFonts w:ascii="Verdana" w:hAnsi="Verdana"/>
          <w:color w:val="000000"/>
          <w:sz w:val="18"/>
          <w:szCs w:val="18"/>
        </w:rPr>
        <w:t> </w:t>
      </w:r>
      <w:r>
        <w:rPr>
          <w:rFonts w:ascii="Verdana" w:hAnsi="Verdana"/>
          <w:color w:val="000000"/>
          <w:sz w:val="18"/>
          <w:szCs w:val="18"/>
        </w:rPr>
        <w:t>объекты в % к общей сумме фондов X</w:t>
      </w:r>
    </w:p>
    <w:p w14:paraId="2078976D"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Воспроизводство основных средств Индекс производственных фондов остаток на конец года/ остаток на начало года 1* 2* 3* 4* 5* X 1,097</w:t>
      </w:r>
    </w:p>
    <w:p w14:paraId="4D55F515"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Коэффициент</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Поступило/ остаток на конец года 1* 2* 3* 4* 5* X 0,287</w:t>
      </w:r>
    </w:p>
    <w:p w14:paraId="75A80137"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Поступило/</w:t>
      </w:r>
      <w:r>
        <w:rPr>
          <w:rStyle w:val="WW8Num2z0"/>
          <w:rFonts w:ascii="Verdana" w:hAnsi="Verdana"/>
          <w:color w:val="000000"/>
          <w:sz w:val="18"/>
          <w:szCs w:val="18"/>
        </w:rPr>
        <w:t> </w:t>
      </w:r>
      <w:r>
        <w:rPr>
          <w:rStyle w:val="WW8Num3z0"/>
          <w:rFonts w:ascii="Verdana" w:hAnsi="Verdana"/>
          <w:color w:val="4682B4"/>
          <w:sz w:val="18"/>
          <w:szCs w:val="18"/>
        </w:rPr>
        <w:t>выбыло</w:t>
      </w:r>
      <w:r>
        <w:rPr>
          <w:rStyle w:val="WW8Num2z0"/>
          <w:rFonts w:ascii="Verdana" w:hAnsi="Verdana"/>
          <w:color w:val="000000"/>
          <w:sz w:val="18"/>
          <w:szCs w:val="18"/>
        </w:rPr>
        <w:t> </w:t>
      </w:r>
      <w:r>
        <w:rPr>
          <w:rFonts w:ascii="Verdana" w:hAnsi="Verdana"/>
          <w:color w:val="000000"/>
          <w:sz w:val="18"/>
          <w:szCs w:val="18"/>
        </w:rPr>
        <w:t>1* 2* 3* 4* 5* X</w:t>
      </w:r>
    </w:p>
    <w:p w14:paraId="49438BF9"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Коэффициент интенсивност и обновления Выбыло/ поступило 1* 2* 3* 4* 5* X</w:t>
      </w:r>
    </w:p>
    <w:p w14:paraId="3F5DA600"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Коэффициент масштабности обновления Поступило/ остаток на конец года 1* 2* 3* 4* 5* X 0,287</w:t>
      </w:r>
    </w:p>
    <w:p w14:paraId="06B61FF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218. Срок обновления, лет 1/ Коэффициент масштабности 1* 2* 3* 4* 5* X 166</w:t>
      </w:r>
    </w:p>
    <w:p w14:paraId="13F5625C"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Основные положения регулирования финансовой (бухгалтерской) отчетности</w:t>
      </w:r>
    </w:p>
    <w:p w14:paraId="47CB212A"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Наименование</w:t>
      </w:r>
      <w:r>
        <w:rPr>
          <w:rStyle w:val="WW8Num2z0"/>
          <w:rFonts w:ascii="Verdana" w:hAnsi="Verdana"/>
          <w:color w:val="000000"/>
          <w:sz w:val="18"/>
          <w:szCs w:val="18"/>
        </w:rPr>
        <w:t> </w:t>
      </w:r>
      <w:r>
        <w:rPr>
          <w:rStyle w:val="WW8Num3z0"/>
          <w:rFonts w:ascii="Verdana" w:hAnsi="Verdana"/>
          <w:color w:val="4682B4"/>
          <w:sz w:val="18"/>
          <w:szCs w:val="18"/>
        </w:rPr>
        <w:t>РПБУ</w:t>
      </w:r>
      <w:r>
        <w:rPr>
          <w:rStyle w:val="WW8Num2z0"/>
          <w:rFonts w:ascii="Verdana" w:hAnsi="Verdana"/>
          <w:color w:val="000000"/>
          <w:sz w:val="18"/>
          <w:szCs w:val="18"/>
        </w:rPr>
        <w:t> </w:t>
      </w:r>
      <w:r>
        <w:rPr>
          <w:rFonts w:ascii="Verdana" w:hAnsi="Verdana"/>
          <w:color w:val="000000"/>
          <w:sz w:val="18"/>
          <w:szCs w:val="18"/>
        </w:rPr>
        <w:t>МСФО Комментарий</w:t>
      </w:r>
    </w:p>
    <w:p w14:paraId="56C41582"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Сравнительный анализ соответствия допущений РПБУ положениям</w:t>
      </w:r>
      <w:r>
        <w:rPr>
          <w:rStyle w:val="WW8Num2z0"/>
          <w:rFonts w:ascii="Verdana" w:hAnsi="Verdana"/>
          <w:color w:val="000000"/>
          <w:sz w:val="18"/>
          <w:szCs w:val="18"/>
        </w:rPr>
        <w:t> </w:t>
      </w:r>
      <w:r>
        <w:rPr>
          <w:rStyle w:val="WW8Num3z0"/>
          <w:rFonts w:ascii="Verdana" w:hAnsi="Verdana"/>
          <w:color w:val="4682B4"/>
          <w:sz w:val="18"/>
          <w:szCs w:val="18"/>
        </w:rPr>
        <w:t>МСФО</w:t>
      </w:r>
    </w:p>
    <w:p w14:paraId="3B7A007B"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Наименовани</w:t>
      </w:r>
      <w:r>
        <w:rPr>
          <w:rStyle w:val="WW8Num2z0"/>
          <w:rFonts w:ascii="Verdana" w:hAnsi="Verdana"/>
          <w:color w:val="000000"/>
          <w:sz w:val="18"/>
          <w:szCs w:val="18"/>
        </w:rPr>
        <w:t> </w:t>
      </w:r>
      <w:r>
        <w:rPr>
          <w:rFonts w:ascii="Verdana" w:hAnsi="Verdana"/>
          <w:color w:val="000000"/>
          <w:sz w:val="18"/>
          <w:szCs w:val="18"/>
        </w:rPr>
        <w:t>е РПБУ МСФО Комментарий</w:t>
      </w:r>
    </w:p>
    <w:p w14:paraId="527149DF"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Сравнительный анализ соответствия требований РПБУ положениям МСФО</w:t>
      </w:r>
    </w:p>
    <w:p w14:paraId="5F2BCC06"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Наименование РПБУ МСФО Комментарий</w:t>
      </w:r>
    </w:p>
    <w:p w14:paraId="2E3EDE1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Понятийный аппарат финансовой (бухгалтерской) отчетности</w:t>
      </w:r>
    </w:p>
    <w:p w14:paraId="3CDBF9DE" w14:textId="77777777" w:rsidR="003934EF" w:rsidRDefault="003934EF" w:rsidP="003934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Наименование РПБУ МСФО Комментарий</w:t>
      </w:r>
    </w:p>
    <w:p w14:paraId="785726EF" w14:textId="49C33560" w:rsidR="00245540" w:rsidRPr="003934EF" w:rsidRDefault="003934EF" w:rsidP="003934EF">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3934E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9B017" w14:textId="77777777" w:rsidR="001C1673" w:rsidRDefault="001C1673">
      <w:pPr>
        <w:spacing w:after="0" w:line="240" w:lineRule="auto"/>
      </w:pPr>
      <w:r>
        <w:separator/>
      </w:r>
    </w:p>
  </w:endnote>
  <w:endnote w:type="continuationSeparator" w:id="0">
    <w:p w14:paraId="414F3D0E" w14:textId="77777777" w:rsidR="001C1673" w:rsidRDefault="001C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A040E" w14:textId="77777777" w:rsidR="001C1673" w:rsidRDefault="001C1673">
      <w:pPr>
        <w:spacing w:after="0" w:line="240" w:lineRule="auto"/>
      </w:pPr>
      <w:r>
        <w:separator/>
      </w:r>
    </w:p>
  </w:footnote>
  <w:footnote w:type="continuationSeparator" w:id="0">
    <w:p w14:paraId="386AF60C" w14:textId="77777777" w:rsidR="001C1673" w:rsidRDefault="001C1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673"/>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1BBEB-A5F8-4EB7-83D1-8C44C8EC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10716</TotalTime>
  <Pages>16</Pages>
  <Words>7665</Words>
  <Characters>43695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713</cp:revision>
  <cp:lastPrinted>2009-02-06T05:36:00Z</cp:lastPrinted>
  <dcterms:created xsi:type="dcterms:W3CDTF">2016-05-04T14:28:00Z</dcterms:created>
  <dcterms:modified xsi:type="dcterms:W3CDTF">2016-07-17T11:11:00Z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