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574DAD" w:rsidRDefault="00574DAD" w:rsidP="00574DAD">
      <w:r w:rsidRPr="005047FD">
        <w:rPr>
          <w:rFonts w:ascii="Times New Roman" w:eastAsia="Times New Roman" w:hAnsi="Times New Roman" w:cs="Times New Roman"/>
          <w:b/>
          <w:bCs/>
          <w:color w:val="000000"/>
          <w:sz w:val="24"/>
          <w:szCs w:val="24"/>
          <w:lang w:eastAsia="ru-RU"/>
        </w:rPr>
        <w:t>Дубініна Віра Олександрівна,</w:t>
      </w:r>
      <w:r w:rsidRPr="005047FD">
        <w:rPr>
          <w:rFonts w:ascii="Times New Roman" w:eastAsia="Times New Roman" w:hAnsi="Times New Roman" w:cs="Times New Roman"/>
          <w:color w:val="000000"/>
          <w:sz w:val="24"/>
          <w:szCs w:val="24"/>
          <w:lang w:eastAsia="ru-RU"/>
        </w:rPr>
        <w:t xml:space="preserve"> завідувач кафедри філософії та суспільних наук, Українська медична стоматологічна академія</w:t>
      </w:r>
      <w:r w:rsidRPr="005047FD">
        <w:rPr>
          <w:rFonts w:ascii="Times New Roman" w:eastAsia="Times New Roman" w:hAnsi="Times New Roman" w:cs="Times New Roman"/>
          <w:bCs/>
          <w:color w:val="000000"/>
          <w:sz w:val="24"/>
          <w:szCs w:val="24"/>
          <w:lang w:eastAsia="ru-RU"/>
        </w:rPr>
        <w:t xml:space="preserve">. </w:t>
      </w:r>
      <w:r w:rsidRPr="005047FD">
        <w:rPr>
          <w:rFonts w:ascii="Times New Roman" w:eastAsia="Times New Roman" w:hAnsi="Times New Roman" w:cs="Times New Roman"/>
          <w:bCs/>
          <w:iCs/>
          <w:color w:val="000000"/>
          <w:sz w:val="24"/>
          <w:szCs w:val="24"/>
          <w:lang w:eastAsia="ru-RU"/>
        </w:rPr>
        <w:t xml:space="preserve">Назва дисертації: </w:t>
      </w:r>
      <w:r w:rsidRPr="005047FD">
        <w:rPr>
          <w:rFonts w:ascii="Times New Roman" w:eastAsia="Times New Roman" w:hAnsi="Times New Roman" w:cs="Times New Roman"/>
          <w:sz w:val="24"/>
          <w:szCs w:val="24"/>
          <w:lang w:eastAsia="ru-RU"/>
        </w:rPr>
        <w:t xml:space="preserve">«Генеза і розвиток герменевтичної проблематики в німецькій філософії ХІХ – ХХ ст». </w:t>
      </w:r>
      <w:r w:rsidRPr="005047FD">
        <w:rPr>
          <w:rFonts w:ascii="Times New Roman" w:eastAsia="Times New Roman" w:hAnsi="Times New Roman" w:cs="Times New Roman"/>
          <w:bCs/>
          <w:iCs/>
          <w:color w:val="000000"/>
          <w:sz w:val="24"/>
          <w:szCs w:val="24"/>
          <w:lang w:eastAsia="ru-RU"/>
        </w:rPr>
        <w:t>Шифр та назва спеціальності</w:t>
      </w:r>
      <w:r w:rsidRPr="005047FD">
        <w:rPr>
          <w:rFonts w:ascii="Times New Roman" w:eastAsia="Times New Roman" w:hAnsi="Times New Roman" w:cs="Times New Roman"/>
          <w:b/>
          <w:i/>
          <w:color w:val="000000"/>
          <w:sz w:val="24"/>
          <w:szCs w:val="24"/>
          <w:lang w:eastAsia="ru-RU"/>
        </w:rPr>
        <w:t xml:space="preserve"> </w:t>
      </w:r>
      <w:r w:rsidRPr="005047FD">
        <w:rPr>
          <w:rFonts w:ascii="Times New Roman" w:eastAsia="Times New Roman" w:hAnsi="Times New Roman" w:cs="Times New Roman"/>
          <w:iCs/>
          <w:color w:val="000000"/>
          <w:sz w:val="24"/>
          <w:szCs w:val="24"/>
          <w:lang w:eastAsia="ru-RU"/>
        </w:rPr>
        <w:t xml:space="preserve">– 09.00.05 – історія філософії. Спецрада </w:t>
      </w:r>
      <w:r w:rsidRPr="005047FD">
        <w:rPr>
          <w:rFonts w:ascii="Times New Roman" w:eastAsia="Times New Roman" w:hAnsi="Times New Roman" w:cs="Times New Roman"/>
          <w:bCs/>
          <w:iCs/>
          <w:color w:val="000000"/>
          <w:sz w:val="24"/>
          <w:szCs w:val="24"/>
          <w:lang w:eastAsia="ru-RU"/>
        </w:rPr>
        <w:t xml:space="preserve">Д 08.051.11 </w:t>
      </w:r>
      <w:r w:rsidRPr="005047FD">
        <w:rPr>
          <w:rFonts w:ascii="Times New Roman" w:eastAsia="Times New Roman" w:hAnsi="Times New Roman" w:cs="Times New Roman"/>
          <w:color w:val="000000"/>
          <w:spacing w:val="-10"/>
          <w:sz w:val="24"/>
          <w:szCs w:val="24"/>
          <w:lang w:eastAsia="ru-RU"/>
        </w:rPr>
        <w:t>Дніпровського національного університету імені Олеся Гончара</w:t>
      </w:r>
    </w:p>
    <w:sectPr w:rsidR="008166D5" w:rsidRPr="00574DAD"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574DAD" w:rsidRPr="00574DAD">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DA2B49-A91C-42F3-8E72-1704B9275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54</Words>
  <Characters>310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2020-12-03T12:08:00Z</dcterms:created>
  <dcterms:modified xsi:type="dcterms:W3CDTF">2020-12-03T12:40:00Z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