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1F0C18E7" w14:textId="77777777" w:rsidR="0035118B" w:rsidRPr="00D274F2" w:rsidRDefault="0035118B" w:rsidP="0035118B">
      <w:pPr>
        <w:spacing w:line="360" w:lineRule="auto"/>
        <w:jc w:val="center"/>
        <w:rPr>
          <w:b/>
          <w:sz w:val="28"/>
          <w:lang w:val="uk-UA"/>
        </w:rPr>
      </w:pPr>
      <w:bookmarkStart w:id="0" w:name="_GoBack"/>
      <w:bookmarkEnd w:id="0"/>
      <w:r w:rsidRPr="00D274F2">
        <w:rPr>
          <w:b/>
          <w:sz w:val="28"/>
          <w:lang w:val="uk-UA"/>
        </w:rPr>
        <w:t>МІНІСТЕРСТВО ОСВІТИ І НАУКИ УКРАЇНИ</w:t>
      </w:r>
    </w:p>
    <w:p w14:paraId="2E240C9E" w14:textId="77777777" w:rsidR="0035118B" w:rsidRDefault="0035118B" w:rsidP="0035118B">
      <w:pPr>
        <w:shd w:val="clear" w:color="auto" w:fill="FFFFFF"/>
        <w:autoSpaceDE w:val="0"/>
        <w:autoSpaceDN w:val="0"/>
        <w:adjustRightInd w:val="0"/>
        <w:spacing w:line="360" w:lineRule="auto"/>
        <w:jc w:val="center"/>
        <w:rPr>
          <w:b/>
          <w:color w:val="000000"/>
          <w:sz w:val="28"/>
          <w:szCs w:val="28"/>
          <w:lang w:val="uk-UA"/>
        </w:rPr>
      </w:pPr>
      <w:r w:rsidRPr="00D274F2">
        <w:rPr>
          <w:b/>
          <w:color w:val="000000"/>
          <w:sz w:val="28"/>
          <w:szCs w:val="28"/>
          <w:lang w:val="uk-UA"/>
        </w:rPr>
        <w:t xml:space="preserve">ХАРКІВСЬКИЙ НАЦІОНАЛЬНИЙ УНІВЕРСИТЕТ </w:t>
      </w:r>
    </w:p>
    <w:p w14:paraId="3804D3CE" w14:textId="77777777" w:rsidR="0035118B" w:rsidRPr="00D274F2" w:rsidRDefault="0035118B" w:rsidP="0035118B">
      <w:pPr>
        <w:shd w:val="clear" w:color="auto" w:fill="FFFFFF"/>
        <w:autoSpaceDE w:val="0"/>
        <w:autoSpaceDN w:val="0"/>
        <w:adjustRightInd w:val="0"/>
        <w:spacing w:line="360" w:lineRule="auto"/>
        <w:jc w:val="center"/>
        <w:rPr>
          <w:b/>
          <w:color w:val="000000"/>
          <w:sz w:val="28"/>
          <w:szCs w:val="28"/>
          <w:lang w:val="uk-UA"/>
        </w:rPr>
      </w:pPr>
      <w:r w:rsidRPr="00D274F2">
        <w:rPr>
          <w:b/>
          <w:color w:val="000000"/>
          <w:sz w:val="28"/>
          <w:szCs w:val="28"/>
          <w:lang w:val="uk-UA"/>
        </w:rPr>
        <w:t>ІМЕНІ В.Н. КАРАЗІНА</w:t>
      </w:r>
    </w:p>
    <w:p w14:paraId="2C3E477A" w14:textId="77777777" w:rsidR="0035118B" w:rsidRPr="000D3DB5" w:rsidRDefault="0035118B" w:rsidP="0035118B">
      <w:pPr>
        <w:shd w:val="clear" w:color="auto" w:fill="FFFFFF"/>
        <w:autoSpaceDE w:val="0"/>
        <w:autoSpaceDN w:val="0"/>
        <w:adjustRightInd w:val="0"/>
        <w:spacing w:line="360" w:lineRule="auto"/>
        <w:jc w:val="center"/>
        <w:rPr>
          <w:color w:val="000000"/>
          <w:sz w:val="28"/>
          <w:szCs w:val="28"/>
          <w:lang w:val="uk-UA"/>
        </w:rPr>
      </w:pPr>
    </w:p>
    <w:p w14:paraId="6C48CB4A" w14:textId="77777777" w:rsidR="0035118B" w:rsidRPr="000D3DB5" w:rsidRDefault="0035118B" w:rsidP="0035118B">
      <w:pPr>
        <w:shd w:val="clear" w:color="auto" w:fill="FFFFFF"/>
        <w:autoSpaceDE w:val="0"/>
        <w:autoSpaceDN w:val="0"/>
        <w:adjustRightInd w:val="0"/>
        <w:spacing w:line="360" w:lineRule="auto"/>
        <w:jc w:val="center"/>
        <w:rPr>
          <w:color w:val="000000"/>
          <w:sz w:val="28"/>
          <w:szCs w:val="28"/>
          <w:lang w:val="uk-UA"/>
        </w:rPr>
      </w:pPr>
    </w:p>
    <w:p w14:paraId="3FABCA06" w14:textId="77777777" w:rsidR="0035118B" w:rsidRPr="000D3DB5" w:rsidRDefault="0035118B" w:rsidP="0035118B">
      <w:pPr>
        <w:shd w:val="clear" w:color="auto" w:fill="FFFFFF"/>
        <w:autoSpaceDE w:val="0"/>
        <w:autoSpaceDN w:val="0"/>
        <w:adjustRightInd w:val="0"/>
        <w:jc w:val="center"/>
        <w:rPr>
          <w:color w:val="000000"/>
          <w:sz w:val="28"/>
          <w:szCs w:val="28"/>
          <w:lang w:val="uk-UA"/>
        </w:rPr>
      </w:pPr>
    </w:p>
    <w:p w14:paraId="3C7210A3" w14:textId="77777777" w:rsidR="0035118B" w:rsidRPr="000D3DB5" w:rsidRDefault="0035118B" w:rsidP="0035118B">
      <w:pPr>
        <w:shd w:val="clear" w:color="auto" w:fill="FFFFFF"/>
        <w:autoSpaceDE w:val="0"/>
        <w:autoSpaceDN w:val="0"/>
        <w:adjustRightInd w:val="0"/>
        <w:jc w:val="center"/>
        <w:rPr>
          <w:color w:val="000000"/>
          <w:sz w:val="28"/>
          <w:szCs w:val="28"/>
          <w:lang w:val="uk-UA"/>
        </w:rPr>
      </w:pPr>
    </w:p>
    <w:p w14:paraId="7EF5097D" w14:textId="77777777" w:rsidR="0035118B" w:rsidRDefault="0035118B" w:rsidP="0035118B">
      <w:pPr>
        <w:shd w:val="clear" w:color="auto" w:fill="FFFFFF"/>
        <w:autoSpaceDE w:val="0"/>
        <w:autoSpaceDN w:val="0"/>
        <w:adjustRightInd w:val="0"/>
        <w:jc w:val="center"/>
        <w:rPr>
          <w:color w:val="000000"/>
          <w:sz w:val="28"/>
          <w:szCs w:val="28"/>
          <w:lang w:val="uk-UA"/>
        </w:rPr>
      </w:pPr>
      <w:r>
        <w:rPr>
          <w:color w:val="000000"/>
          <w:sz w:val="28"/>
          <w:szCs w:val="28"/>
          <w:lang w:val="uk-UA"/>
        </w:rPr>
        <w:t xml:space="preserve">                                                                                                На правах рукопису</w:t>
      </w:r>
    </w:p>
    <w:p w14:paraId="1979FD2B" w14:textId="77777777" w:rsidR="0035118B" w:rsidRPr="00A30C1C" w:rsidRDefault="0035118B" w:rsidP="0035118B">
      <w:pPr>
        <w:shd w:val="clear" w:color="auto" w:fill="FFFFFF"/>
        <w:tabs>
          <w:tab w:val="left" w:pos="5220"/>
        </w:tabs>
        <w:autoSpaceDE w:val="0"/>
        <w:autoSpaceDN w:val="0"/>
        <w:adjustRightInd w:val="0"/>
        <w:jc w:val="right"/>
        <w:rPr>
          <w:color w:val="000000"/>
          <w:sz w:val="28"/>
          <w:szCs w:val="28"/>
          <w:lang w:val="uk-UA"/>
        </w:rPr>
      </w:pPr>
    </w:p>
    <w:p w14:paraId="77F21EBA" w14:textId="77777777" w:rsidR="0035118B" w:rsidRPr="000D3DB5" w:rsidRDefault="0035118B" w:rsidP="0035118B">
      <w:pPr>
        <w:shd w:val="clear" w:color="auto" w:fill="FFFFFF"/>
        <w:autoSpaceDE w:val="0"/>
        <w:autoSpaceDN w:val="0"/>
        <w:adjustRightInd w:val="0"/>
        <w:jc w:val="center"/>
        <w:rPr>
          <w:color w:val="000000"/>
          <w:sz w:val="28"/>
          <w:szCs w:val="28"/>
          <w:lang w:val="uk-UA"/>
        </w:rPr>
      </w:pPr>
    </w:p>
    <w:p w14:paraId="1E91CA0C" w14:textId="77777777" w:rsidR="0035118B" w:rsidRPr="00D274F2" w:rsidRDefault="0035118B" w:rsidP="0035118B">
      <w:pPr>
        <w:shd w:val="clear" w:color="auto" w:fill="FFFFFF"/>
        <w:autoSpaceDE w:val="0"/>
        <w:autoSpaceDN w:val="0"/>
        <w:adjustRightInd w:val="0"/>
        <w:jc w:val="center"/>
        <w:rPr>
          <w:b/>
          <w:color w:val="000000"/>
          <w:sz w:val="28"/>
          <w:szCs w:val="28"/>
          <w:lang w:val="uk-UA"/>
        </w:rPr>
      </w:pPr>
      <w:r w:rsidRPr="00D274F2">
        <w:rPr>
          <w:b/>
          <w:color w:val="000000"/>
          <w:sz w:val="28"/>
          <w:szCs w:val="28"/>
          <w:lang w:val="uk-UA"/>
        </w:rPr>
        <w:t>Крайнюков Олексій Миколайович</w:t>
      </w:r>
    </w:p>
    <w:p w14:paraId="5A00E73B" w14:textId="77777777" w:rsidR="0035118B" w:rsidRDefault="0035118B" w:rsidP="0035118B">
      <w:pPr>
        <w:shd w:val="clear" w:color="auto" w:fill="FFFFFF"/>
        <w:autoSpaceDE w:val="0"/>
        <w:autoSpaceDN w:val="0"/>
        <w:adjustRightInd w:val="0"/>
        <w:jc w:val="center"/>
        <w:rPr>
          <w:color w:val="000000"/>
          <w:sz w:val="28"/>
          <w:szCs w:val="28"/>
          <w:lang w:val="uk-UA"/>
        </w:rPr>
      </w:pPr>
    </w:p>
    <w:p w14:paraId="6FB3971A" w14:textId="77777777" w:rsidR="0035118B" w:rsidRDefault="0035118B" w:rsidP="0035118B">
      <w:pPr>
        <w:shd w:val="clear" w:color="auto" w:fill="FFFFFF"/>
        <w:autoSpaceDE w:val="0"/>
        <w:autoSpaceDN w:val="0"/>
        <w:adjustRightInd w:val="0"/>
        <w:jc w:val="center"/>
        <w:rPr>
          <w:color w:val="000000"/>
          <w:sz w:val="28"/>
          <w:szCs w:val="28"/>
          <w:lang w:val="uk-UA"/>
        </w:rPr>
      </w:pPr>
    </w:p>
    <w:p w14:paraId="57B8A406" w14:textId="77777777" w:rsidR="0035118B" w:rsidRDefault="0035118B" w:rsidP="0035118B">
      <w:pPr>
        <w:shd w:val="clear" w:color="auto" w:fill="FFFFFF"/>
        <w:autoSpaceDE w:val="0"/>
        <w:autoSpaceDN w:val="0"/>
        <w:adjustRightInd w:val="0"/>
        <w:jc w:val="center"/>
        <w:rPr>
          <w:color w:val="000000"/>
          <w:sz w:val="28"/>
          <w:szCs w:val="28"/>
          <w:lang w:val="uk-UA"/>
        </w:rPr>
      </w:pPr>
    </w:p>
    <w:p w14:paraId="61796374" w14:textId="77777777" w:rsidR="0035118B" w:rsidRDefault="0035118B" w:rsidP="0035118B">
      <w:pPr>
        <w:shd w:val="clear" w:color="auto" w:fill="FFFFFF"/>
        <w:autoSpaceDE w:val="0"/>
        <w:autoSpaceDN w:val="0"/>
        <w:adjustRightInd w:val="0"/>
        <w:jc w:val="center"/>
        <w:rPr>
          <w:color w:val="000000"/>
          <w:sz w:val="28"/>
          <w:szCs w:val="28"/>
          <w:lang w:val="uk-UA"/>
        </w:rPr>
      </w:pPr>
    </w:p>
    <w:p w14:paraId="08E93ADA" w14:textId="77777777" w:rsidR="0035118B" w:rsidRDefault="0035118B" w:rsidP="0035118B">
      <w:pPr>
        <w:shd w:val="clear" w:color="auto" w:fill="FFFFFF"/>
        <w:autoSpaceDE w:val="0"/>
        <w:autoSpaceDN w:val="0"/>
        <w:adjustRightInd w:val="0"/>
        <w:jc w:val="center"/>
        <w:rPr>
          <w:color w:val="000000"/>
          <w:sz w:val="28"/>
          <w:szCs w:val="28"/>
          <w:lang w:val="uk-UA"/>
        </w:rPr>
      </w:pPr>
    </w:p>
    <w:p w14:paraId="76836B46" w14:textId="77777777" w:rsidR="0035118B" w:rsidRDefault="0035118B" w:rsidP="0035118B">
      <w:pPr>
        <w:shd w:val="clear" w:color="auto" w:fill="FFFFFF"/>
        <w:tabs>
          <w:tab w:val="left" w:pos="9360"/>
        </w:tabs>
        <w:autoSpaceDE w:val="0"/>
        <w:autoSpaceDN w:val="0"/>
        <w:adjustRightInd w:val="0"/>
        <w:jc w:val="center"/>
        <w:rPr>
          <w:sz w:val="28"/>
          <w:szCs w:val="28"/>
          <w:lang w:val="uk-UA"/>
        </w:rPr>
      </w:pPr>
      <w:r>
        <w:rPr>
          <w:sz w:val="28"/>
          <w:szCs w:val="28"/>
          <w:lang w:val="uk-UA"/>
        </w:rPr>
        <w:t xml:space="preserve">                                                       УДК 911.9:556.53(282.247.364):504.064:665.7 </w:t>
      </w:r>
    </w:p>
    <w:p w14:paraId="2AB75178" w14:textId="77777777" w:rsidR="0035118B" w:rsidRDefault="0035118B" w:rsidP="0035118B">
      <w:pPr>
        <w:shd w:val="clear" w:color="auto" w:fill="FFFFFF"/>
        <w:autoSpaceDE w:val="0"/>
        <w:autoSpaceDN w:val="0"/>
        <w:adjustRightInd w:val="0"/>
        <w:jc w:val="center"/>
        <w:rPr>
          <w:sz w:val="28"/>
          <w:szCs w:val="28"/>
          <w:lang w:val="uk-UA"/>
        </w:rPr>
      </w:pPr>
    </w:p>
    <w:p w14:paraId="55BD37F1" w14:textId="77777777" w:rsidR="0035118B" w:rsidRDefault="0035118B" w:rsidP="0035118B">
      <w:pPr>
        <w:shd w:val="clear" w:color="auto" w:fill="FFFFFF"/>
        <w:autoSpaceDE w:val="0"/>
        <w:autoSpaceDN w:val="0"/>
        <w:adjustRightInd w:val="0"/>
        <w:jc w:val="center"/>
        <w:rPr>
          <w:sz w:val="28"/>
          <w:szCs w:val="28"/>
          <w:lang w:val="uk-UA"/>
        </w:rPr>
      </w:pPr>
    </w:p>
    <w:p w14:paraId="5718001A" w14:textId="77777777" w:rsidR="0035118B" w:rsidRPr="000D3DB5" w:rsidRDefault="0035118B" w:rsidP="0035118B">
      <w:pPr>
        <w:shd w:val="clear" w:color="auto" w:fill="FFFFFF"/>
        <w:autoSpaceDE w:val="0"/>
        <w:autoSpaceDN w:val="0"/>
        <w:adjustRightInd w:val="0"/>
        <w:rPr>
          <w:lang w:val="uk-UA"/>
        </w:rPr>
      </w:pPr>
    </w:p>
    <w:p w14:paraId="4EC8C055" w14:textId="77777777" w:rsidR="0035118B" w:rsidRDefault="0035118B" w:rsidP="0035118B">
      <w:pPr>
        <w:shd w:val="clear" w:color="auto" w:fill="FFFFFF"/>
        <w:tabs>
          <w:tab w:val="left" w:pos="9360"/>
        </w:tabs>
        <w:autoSpaceDE w:val="0"/>
        <w:autoSpaceDN w:val="0"/>
        <w:adjustRightInd w:val="0"/>
        <w:ind w:left="-180"/>
        <w:jc w:val="center"/>
        <w:rPr>
          <w:b/>
          <w:sz w:val="28"/>
          <w:szCs w:val="28"/>
          <w:lang w:val="uk-UA"/>
        </w:rPr>
      </w:pPr>
      <w:r w:rsidRPr="00D274F2">
        <w:rPr>
          <w:b/>
          <w:sz w:val="28"/>
          <w:szCs w:val="28"/>
          <w:lang w:val="uk-UA"/>
        </w:rPr>
        <w:t>ОСОБЛИВОСТІ РОЗПОВСЮДЖЕННЯ ВУГЛЕВОДНЕВОГО ЗАБРУДНЕННЯ ТА ОЦІНК</w:t>
      </w:r>
      <w:r>
        <w:rPr>
          <w:b/>
          <w:sz w:val="28"/>
          <w:szCs w:val="28"/>
          <w:lang w:val="uk-UA"/>
        </w:rPr>
        <w:t xml:space="preserve">А ЙОГО ВПЛИВУ НА ГЕОЕКОЛОГІЧНИЙ </w:t>
      </w:r>
      <w:r w:rsidRPr="00D274F2">
        <w:rPr>
          <w:b/>
          <w:sz w:val="28"/>
          <w:szCs w:val="28"/>
          <w:lang w:val="uk-UA"/>
        </w:rPr>
        <w:t>СТАН БАСЕЙНУ</w:t>
      </w:r>
      <w:r>
        <w:rPr>
          <w:b/>
          <w:sz w:val="28"/>
          <w:szCs w:val="28"/>
          <w:lang w:val="uk-UA"/>
        </w:rPr>
        <w:t xml:space="preserve"> </w:t>
      </w:r>
      <w:r w:rsidRPr="00D274F2">
        <w:rPr>
          <w:b/>
          <w:sz w:val="28"/>
          <w:szCs w:val="28"/>
          <w:lang w:val="uk-UA"/>
        </w:rPr>
        <w:t xml:space="preserve">Р. СІВЕРСЬКИЙ ДОНЕЦЬ У МЕЖАХ </w:t>
      </w:r>
    </w:p>
    <w:p w14:paraId="06876362" w14:textId="77777777" w:rsidR="0035118B" w:rsidRPr="00D274F2" w:rsidRDefault="0035118B" w:rsidP="0035118B">
      <w:pPr>
        <w:shd w:val="clear" w:color="auto" w:fill="FFFFFF"/>
        <w:autoSpaceDE w:val="0"/>
        <w:autoSpaceDN w:val="0"/>
        <w:adjustRightInd w:val="0"/>
        <w:ind w:left="-180"/>
        <w:jc w:val="center"/>
        <w:rPr>
          <w:b/>
          <w:sz w:val="28"/>
          <w:szCs w:val="28"/>
          <w:lang w:val="uk-UA"/>
        </w:rPr>
      </w:pPr>
      <w:r w:rsidRPr="00D274F2">
        <w:rPr>
          <w:b/>
          <w:sz w:val="28"/>
          <w:szCs w:val="28"/>
          <w:lang w:val="uk-UA"/>
        </w:rPr>
        <w:t>ХАРКІВСЬКОЇ ОБЛАСТІ</w:t>
      </w:r>
    </w:p>
    <w:p w14:paraId="12FC6CAA" w14:textId="77777777" w:rsidR="0035118B" w:rsidRPr="006E1B8B" w:rsidRDefault="0035118B" w:rsidP="0035118B">
      <w:pPr>
        <w:shd w:val="clear" w:color="auto" w:fill="FFFFFF"/>
        <w:autoSpaceDE w:val="0"/>
        <w:autoSpaceDN w:val="0"/>
        <w:adjustRightInd w:val="0"/>
        <w:jc w:val="center"/>
        <w:rPr>
          <w:color w:val="000000"/>
          <w:sz w:val="28"/>
          <w:szCs w:val="28"/>
          <w:lang w:val="uk-UA"/>
        </w:rPr>
      </w:pPr>
    </w:p>
    <w:p w14:paraId="78E162DD" w14:textId="77777777" w:rsidR="0035118B" w:rsidRPr="0035118B" w:rsidRDefault="0035118B" w:rsidP="0035118B">
      <w:pPr>
        <w:shd w:val="clear" w:color="auto" w:fill="FFFFFF"/>
        <w:autoSpaceDE w:val="0"/>
        <w:autoSpaceDN w:val="0"/>
        <w:adjustRightInd w:val="0"/>
        <w:jc w:val="center"/>
        <w:rPr>
          <w:color w:val="000000"/>
          <w:sz w:val="28"/>
          <w:szCs w:val="28"/>
        </w:rPr>
      </w:pPr>
      <w:r>
        <w:rPr>
          <w:color w:val="000000"/>
          <w:sz w:val="28"/>
          <w:szCs w:val="28"/>
          <w:lang w:val="uk-UA"/>
        </w:rPr>
        <w:t xml:space="preserve">Спеціальність: </w:t>
      </w:r>
      <w:r w:rsidRPr="008E252C">
        <w:rPr>
          <w:color w:val="000000"/>
          <w:sz w:val="28"/>
          <w:szCs w:val="28"/>
          <w:lang w:val="uk-UA"/>
        </w:rPr>
        <w:t>11.00.11</w:t>
      </w:r>
      <w:r>
        <w:rPr>
          <w:color w:val="000000"/>
          <w:sz w:val="28"/>
          <w:szCs w:val="28"/>
          <w:lang w:val="uk-UA"/>
        </w:rPr>
        <w:t xml:space="preserve"> </w:t>
      </w:r>
      <w:r w:rsidRPr="008E252C">
        <w:rPr>
          <w:color w:val="000000"/>
          <w:sz w:val="28"/>
          <w:szCs w:val="28"/>
          <w:lang w:val="uk-UA"/>
        </w:rPr>
        <w:t xml:space="preserve">- конструктивна географія </w:t>
      </w:r>
    </w:p>
    <w:p w14:paraId="799A9F75" w14:textId="77777777" w:rsidR="0035118B" w:rsidRDefault="0035118B" w:rsidP="0035118B">
      <w:pPr>
        <w:shd w:val="clear" w:color="auto" w:fill="FFFFFF"/>
        <w:autoSpaceDE w:val="0"/>
        <w:autoSpaceDN w:val="0"/>
        <w:adjustRightInd w:val="0"/>
        <w:jc w:val="center"/>
        <w:rPr>
          <w:color w:val="000000"/>
          <w:sz w:val="28"/>
          <w:szCs w:val="28"/>
          <w:lang w:val="uk-UA"/>
        </w:rPr>
      </w:pPr>
      <w:r w:rsidRPr="008E252C">
        <w:rPr>
          <w:color w:val="000000"/>
          <w:sz w:val="28"/>
          <w:szCs w:val="28"/>
          <w:lang w:val="uk-UA"/>
        </w:rPr>
        <w:t>і раціональне використання природних ресурсів</w:t>
      </w:r>
    </w:p>
    <w:p w14:paraId="3BE4505A" w14:textId="77777777" w:rsidR="0035118B" w:rsidRDefault="0035118B" w:rsidP="0035118B">
      <w:pPr>
        <w:shd w:val="clear" w:color="auto" w:fill="FFFFFF"/>
        <w:autoSpaceDE w:val="0"/>
        <w:autoSpaceDN w:val="0"/>
        <w:adjustRightInd w:val="0"/>
        <w:jc w:val="center"/>
        <w:rPr>
          <w:color w:val="000000"/>
          <w:sz w:val="28"/>
          <w:szCs w:val="28"/>
          <w:lang w:val="uk-UA"/>
        </w:rPr>
      </w:pPr>
    </w:p>
    <w:p w14:paraId="40EB687C" w14:textId="77777777" w:rsidR="0035118B" w:rsidRDefault="0035118B" w:rsidP="0035118B">
      <w:pPr>
        <w:shd w:val="clear" w:color="auto" w:fill="FFFFFF"/>
        <w:autoSpaceDE w:val="0"/>
        <w:autoSpaceDN w:val="0"/>
        <w:adjustRightInd w:val="0"/>
        <w:jc w:val="center"/>
        <w:rPr>
          <w:color w:val="000000"/>
          <w:sz w:val="28"/>
          <w:szCs w:val="28"/>
          <w:lang w:val="uk-UA"/>
        </w:rPr>
      </w:pPr>
    </w:p>
    <w:p w14:paraId="22142415" w14:textId="77777777" w:rsidR="0035118B" w:rsidRDefault="0035118B" w:rsidP="0035118B">
      <w:pPr>
        <w:shd w:val="clear" w:color="auto" w:fill="FFFFFF"/>
        <w:autoSpaceDE w:val="0"/>
        <w:autoSpaceDN w:val="0"/>
        <w:adjustRightInd w:val="0"/>
        <w:spacing w:line="360" w:lineRule="auto"/>
        <w:jc w:val="center"/>
        <w:rPr>
          <w:color w:val="000000"/>
          <w:sz w:val="28"/>
          <w:szCs w:val="28"/>
          <w:lang w:val="uk-UA"/>
        </w:rPr>
      </w:pPr>
      <w:r>
        <w:rPr>
          <w:sz w:val="28"/>
          <w:szCs w:val="28"/>
          <w:lang w:val="uk-UA"/>
        </w:rPr>
        <w:t>Дисертація</w:t>
      </w:r>
      <w:r>
        <w:rPr>
          <w:color w:val="000000"/>
          <w:sz w:val="28"/>
          <w:szCs w:val="28"/>
          <w:lang w:val="uk-UA"/>
        </w:rPr>
        <w:t xml:space="preserve"> на </w:t>
      </w:r>
      <w:r w:rsidRPr="008E252C">
        <w:rPr>
          <w:color w:val="000000"/>
          <w:sz w:val="28"/>
          <w:szCs w:val="28"/>
          <w:lang w:val="uk-UA"/>
        </w:rPr>
        <w:t>здобуття наукового ступеня кандидата географічних наук</w:t>
      </w:r>
    </w:p>
    <w:p w14:paraId="79B8F498" w14:textId="77777777" w:rsidR="0035118B" w:rsidRPr="008E252C" w:rsidRDefault="0035118B" w:rsidP="0035118B">
      <w:pPr>
        <w:shd w:val="clear" w:color="auto" w:fill="FFFFFF"/>
        <w:autoSpaceDE w:val="0"/>
        <w:autoSpaceDN w:val="0"/>
        <w:adjustRightInd w:val="0"/>
        <w:jc w:val="center"/>
        <w:rPr>
          <w:color w:val="000000"/>
          <w:sz w:val="28"/>
          <w:szCs w:val="28"/>
          <w:lang w:val="uk-UA"/>
        </w:rPr>
      </w:pPr>
    </w:p>
    <w:p w14:paraId="478C698C" w14:textId="77777777" w:rsidR="0035118B" w:rsidRDefault="0035118B" w:rsidP="0035118B">
      <w:pPr>
        <w:shd w:val="clear" w:color="auto" w:fill="FFFFFF"/>
        <w:autoSpaceDE w:val="0"/>
        <w:autoSpaceDN w:val="0"/>
        <w:adjustRightInd w:val="0"/>
        <w:jc w:val="center"/>
        <w:rPr>
          <w:color w:val="000000"/>
          <w:sz w:val="28"/>
          <w:szCs w:val="28"/>
          <w:lang w:val="uk-UA"/>
        </w:rPr>
      </w:pPr>
    </w:p>
    <w:p w14:paraId="70BA0349" w14:textId="77777777" w:rsidR="0035118B" w:rsidRPr="00A30C1C" w:rsidRDefault="0035118B" w:rsidP="0035118B">
      <w:pPr>
        <w:shd w:val="clear" w:color="auto" w:fill="FFFFFF"/>
        <w:tabs>
          <w:tab w:val="left" w:pos="9360"/>
        </w:tabs>
        <w:autoSpaceDE w:val="0"/>
        <w:autoSpaceDN w:val="0"/>
        <w:adjustRightInd w:val="0"/>
        <w:ind w:left="4860" w:firstLine="360"/>
        <w:rPr>
          <w:color w:val="000000"/>
          <w:sz w:val="28"/>
          <w:szCs w:val="28"/>
          <w:lang w:val="uk-UA"/>
        </w:rPr>
      </w:pPr>
      <w:r w:rsidRPr="00A30C1C">
        <w:rPr>
          <w:color w:val="000000"/>
          <w:sz w:val="28"/>
          <w:szCs w:val="28"/>
          <w:lang w:val="uk-UA"/>
        </w:rPr>
        <w:t>Науковий керівник</w:t>
      </w:r>
    </w:p>
    <w:p w14:paraId="2B1D0926" w14:textId="77777777" w:rsidR="0035118B" w:rsidRDefault="0035118B" w:rsidP="0035118B">
      <w:pPr>
        <w:shd w:val="clear" w:color="auto" w:fill="FFFFFF"/>
        <w:tabs>
          <w:tab w:val="left" w:pos="5220"/>
          <w:tab w:val="left" w:pos="6840"/>
          <w:tab w:val="left" w:pos="9360"/>
        </w:tabs>
        <w:autoSpaceDE w:val="0"/>
        <w:autoSpaceDN w:val="0"/>
        <w:adjustRightInd w:val="0"/>
        <w:rPr>
          <w:b/>
          <w:color w:val="000000"/>
          <w:sz w:val="28"/>
          <w:szCs w:val="28"/>
          <w:lang w:val="uk-UA"/>
        </w:rPr>
      </w:pPr>
      <w:r>
        <w:rPr>
          <w:b/>
          <w:color w:val="000000"/>
          <w:sz w:val="28"/>
          <w:szCs w:val="28"/>
          <w:lang w:val="uk-UA"/>
        </w:rPr>
        <w:t xml:space="preserve">                                                                          </w:t>
      </w:r>
      <w:r w:rsidRPr="00D274F2">
        <w:rPr>
          <w:b/>
          <w:color w:val="000000"/>
          <w:sz w:val="28"/>
          <w:szCs w:val="28"/>
          <w:lang w:val="uk-UA"/>
        </w:rPr>
        <w:t>Некос Володимир Юхимович,</w:t>
      </w:r>
    </w:p>
    <w:p w14:paraId="13F4B393" w14:textId="77777777" w:rsidR="0035118B" w:rsidRPr="00A30C1C" w:rsidRDefault="0035118B" w:rsidP="0035118B">
      <w:pPr>
        <w:shd w:val="clear" w:color="auto" w:fill="FFFFFF"/>
        <w:tabs>
          <w:tab w:val="left" w:pos="6840"/>
          <w:tab w:val="left" w:pos="9360"/>
        </w:tabs>
        <w:autoSpaceDE w:val="0"/>
        <w:autoSpaceDN w:val="0"/>
        <w:adjustRightInd w:val="0"/>
        <w:ind w:left="4860"/>
        <w:jc w:val="center"/>
        <w:rPr>
          <w:color w:val="000000"/>
          <w:sz w:val="28"/>
          <w:szCs w:val="28"/>
          <w:lang w:val="uk-UA"/>
        </w:rPr>
      </w:pPr>
      <w:r>
        <w:rPr>
          <w:color w:val="000000"/>
          <w:sz w:val="28"/>
          <w:szCs w:val="28"/>
          <w:lang w:val="uk-UA"/>
        </w:rPr>
        <w:lastRenderedPageBreak/>
        <w:t xml:space="preserve">   доктор географічних наук, професор</w:t>
      </w:r>
    </w:p>
    <w:p w14:paraId="2D99CDCB" w14:textId="77777777" w:rsidR="0035118B" w:rsidRDefault="0035118B" w:rsidP="0035118B">
      <w:pPr>
        <w:shd w:val="clear" w:color="auto" w:fill="FFFFFF"/>
        <w:autoSpaceDE w:val="0"/>
        <w:autoSpaceDN w:val="0"/>
        <w:adjustRightInd w:val="0"/>
        <w:spacing w:line="360" w:lineRule="auto"/>
        <w:jc w:val="right"/>
        <w:rPr>
          <w:color w:val="000000"/>
          <w:sz w:val="28"/>
          <w:szCs w:val="28"/>
          <w:lang w:val="uk-UA"/>
        </w:rPr>
      </w:pPr>
    </w:p>
    <w:p w14:paraId="0078B1DA" w14:textId="77777777" w:rsidR="0035118B" w:rsidRDefault="0035118B" w:rsidP="0035118B">
      <w:pPr>
        <w:shd w:val="clear" w:color="auto" w:fill="FFFFFF"/>
        <w:autoSpaceDE w:val="0"/>
        <w:autoSpaceDN w:val="0"/>
        <w:adjustRightInd w:val="0"/>
        <w:spacing w:line="360" w:lineRule="auto"/>
        <w:jc w:val="right"/>
        <w:rPr>
          <w:color w:val="000000"/>
          <w:sz w:val="28"/>
          <w:szCs w:val="28"/>
          <w:lang w:val="uk-UA"/>
        </w:rPr>
      </w:pPr>
    </w:p>
    <w:p w14:paraId="314BA827" w14:textId="77777777" w:rsidR="0035118B" w:rsidRDefault="0035118B" w:rsidP="0035118B">
      <w:pPr>
        <w:shd w:val="clear" w:color="auto" w:fill="FFFFFF"/>
        <w:autoSpaceDE w:val="0"/>
        <w:autoSpaceDN w:val="0"/>
        <w:adjustRightInd w:val="0"/>
        <w:rPr>
          <w:color w:val="000000"/>
          <w:sz w:val="20"/>
          <w:szCs w:val="20"/>
          <w:lang w:val="uk-UA"/>
        </w:rPr>
      </w:pPr>
    </w:p>
    <w:p w14:paraId="3E7E9D3C" w14:textId="77777777" w:rsidR="0035118B" w:rsidRDefault="0035118B" w:rsidP="0035118B">
      <w:pPr>
        <w:shd w:val="clear" w:color="auto" w:fill="FFFFFF"/>
        <w:tabs>
          <w:tab w:val="left" w:pos="5040"/>
        </w:tabs>
        <w:autoSpaceDE w:val="0"/>
        <w:autoSpaceDN w:val="0"/>
        <w:adjustRightInd w:val="0"/>
        <w:rPr>
          <w:color w:val="000000"/>
          <w:sz w:val="20"/>
          <w:szCs w:val="20"/>
          <w:lang w:val="uk-UA"/>
        </w:rPr>
      </w:pPr>
    </w:p>
    <w:p w14:paraId="1A62ED90" w14:textId="77777777" w:rsidR="0035118B" w:rsidRDefault="0035118B" w:rsidP="0035118B">
      <w:pPr>
        <w:shd w:val="clear" w:color="auto" w:fill="FFFFFF"/>
        <w:autoSpaceDE w:val="0"/>
        <w:autoSpaceDN w:val="0"/>
        <w:adjustRightInd w:val="0"/>
        <w:rPr>
          <w:color w:val="000000"/>
          <w:sz w:val="20"/>
          <w:szCs w:val="20"/>
          <w:lang w:val="uk-UA"/>
        </w:rPr>
      </w:pPr>
    </w:p>
    <w:p w14:paraId="6040788A" w14:textId="77777777" w:rsidR="0035118B" w:rsidRDefault="0035118B" w:rsidP="0035118B">
      <w:pPr>
        <w:shd w:val="clear" w:color="auto" w:fill="FFFFFF"/>
        <w:autoSpaceDE w:val="0"/>
        <w:autoSpaceDN w:val="0"/>
        <w:adjustRightInd w:val="0"/>
      </w:pPr>
    </w:p>
    <w:p w14:paraId="245D2E0F" w14:textId="77777777" w:rsidR="0035118B" w:rsidRDefault="0035118B" w:rsidP="0035118B">
      <w:pPr>
        <w:tabs>
          <w:tab w:val="left" w:pos="3200"/>
        </w:tabs>
        <w:spacing w:line="360" w:lineRule="auto"/>
        <w:jc w:val="center"/>
        <w:rPr>
          <w:color w:val="000000"/>
          <w:sz w:val="28"/>
          <w:szCs w:val="28"/>
          <w:lang w:val="uk-UA"/>
        </w:rPr>
      </w:pPr>
      <w:r w:rsidRPr="008E252C">
        <w:rPr>
          <w:color w:val="000000"/>
          <w:sz w:val="28"/>
          <w:szCs w:val="28"/>
          <w:lang w:val="uk-UA"/>
        </w:rPr>
        <w:t xml:space="preserve">Харків </w:t>
      </w:r>
      <w:r>
        <w:rPr>
          <w:color w:val="000000"/>
          <w:sz w:val="28"/>
          <w:szCs w:val="28"/>
          <w:lang w:val="uk-UA"/>
        </w:rPr>
        <w:t>–</w:t>
      </w:r>
      <w:r w:rsidRPr="008E252C">
        <w:rPr>
          <w:color w:val="000000"/>
          <w:sz w:val="28"/>
          <w:szCs w:val="28"/>
          <w:lang w:val="uk-UA"/>
        </w:rPr>
        <w:t xml:space="preserve"> 2007</w:t>
      </w:r>
    </w:p>
    <w:p w14:paraId="25BCCCD1" w14:textId="77777777" w:rsidR="0035118B" w:rsidRDefault="0035118B" w:rsidP="0035118B">
      <w:pPr>
        <w:spacing w:line="360" w:lineRule="auto"/>
        <w:jc w:val="center"/>
        <w:rPr>
          <w:color w:val="000000"/>
          <w:sz w:val="28"/>
          <w:szCs w:val="28"/>
          <w:lang w:val="uk-UA"/>
        </w:rPr>
      </w:pPr>
      <w:r>
        <w:rPr>
          <w:color w:val="000000"/>
          <w:sz w:val="28"/>
          <w:szCs w:val="28"/>
          <w:lang w:val="uk-UA"/>
        </w:rPr>
        <w:t>ЗМІСТ</w:t>
      </w:r>
    </w:p>
    <w:tbl>
      <w:tblPr>
        <w:tblStyle w:val="affffffffffffffffffff0"/>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820"/>
        <w:gridCol w:w="900"/>
      </w:tblGrid>
      <w:tr w:rsidR="0035118B" w14:paraId="79F6C15A" w14:textId="77777777" w:rsidTr="00493200">
        <w:tc>
          <w:tcPr>
            <w:tcW w:w="8820" w:type="dxa"/>
          </w:tcPr>
          <w:p w14:paraId="570A3FD2" w14:textId="77777777" w:rsidR="0035118B" w:rsidRPr="00452DAD" w:rsidRDefault="0035118B" w:rsidP="00493200">
            <w:pPr>
              <w:pStyle w:val="afffffffd"/>
              <w:spacing w:after="0" w:line="360" w:lineRule="auto"/>
              <w:ind w:left="0"/>
              <w:jc w:val="both"/>
              <w:rPr>
                <w:szCs w:val="28"/>
                <w:lang w:val="uk-UA"/>
              </w:rPr>
            </w:pPr>
            <w:r w:rsidRPr="00452DAD">
              <w:rPr>
                <w:szCs w:val="28"/>
                <w:lang w:val="uk-UA"/>
              </w:rPr>
              <w:t>ВСТУП</w:t>
            </w:r>
          </w:p>
        </w:tc>
        <w:tc>
          <w:tcPr>
            <w:tcW w:w="900" w:type="dxa"/>
            <w:vAlign w:val="bottom"/>
          </w:tcPr>
          <w:p w14:paraId="3F3F4995" w14:textId="77777777" w:rsidR="0035118B" w:rsidRPr="00452DAD" w:rsidRDefault="0035118B" w:rsidP="00493200">
            <w:pPr>
              <w:pStyle w:val="afffffffd"/>
              <w:ind w:left="0"/>
              <w:rPr>
                <w:szCs w:val="28"/>
                <w:lang w:val="uk-UA"/>
              </w:rPr>
            </w:pPr>
            <w:r w:rsidRPr="00452DAD">
              <w:rPr>
                <w:szCs w:val="28"/>
                <w:lang w:val="uk-UA"/>
              </w:rPr>
              <w:t>5</w:t>
            </w:r>
          </w:p>
        </w:tc>
      </w:tr>
      <w:tr w:rsidR="0035118B" w14:paraId="64EC8DCB" w14:textId="77777777" w:rsidTr="00493200">
        <w:tc>
          <w:tcPr>
            <w:tcW w:w="8820" w:type="dxa"/>
          </w:tcPr>
          <w:p w14:paraId="0A648CF0" w14:textId="77777777" w:rsidR="0035118B" w:rsidRPr="00452DAD" w:rsidRDefault="0035118B" w:rsidP="00493200">
            <w:pPr>
              <w:pStyle w:val="afffffffd"/>
              <w:spacing w:after="0" w:line="360" w:lineRule="auto"/>
              <w:ind w:left="284" w:hanging="284"/>
              <w:rPr>
                <w:szCs w:val="28"/>
                <w:lang w:val="uk-UA"/>
              </w:rPr>
            </w:pPr>
            <w:r w:rsidRPr="00452DAD">
              <w:rPr>
                <w:szCs w:val="28"/>
                <w:lang w:val="uk-UA"/>
              </w:rPr>
              <w:t xml:space="preserve">1. </w:t>
            </w:r>
            <w:r>
              <w:rPr>
                <w:szCs w:val="28"/>
                <w:lang w:val="uk-UA"/>
              </w:rPr>
              <w:t xml:space="preserve">ЗАГАЛЬНІ </w:t>
            </w:r>
            <w:r w:rsidRPr="00452DAD">
              <w:rPr>
                <w:szCs w:val="28"/>
                <w:lang w:val="uk-UA"/>
              </w:rPr>
              <w:t>ПРОБЛЕМ</w:t>
            </w:r>
            <w:r>
              <w:rPr>
                <w:szCs w:val="28"/>
                <w:lang w:val="uk-UA"/>
              </w:rPr>
              <w:t>И</w:t>
            </w:r>
            <w:r w:rsidRPr="00452DAD">
              <w:rPr>
                <w:szCs w:val="28"/>
                <w:lang w:val="uk-UA"/>
              </w:rPr>
              <w:t xml:space="preserve"> ВУГЛЕВОДНЕВОГО ЗАБРУДНЕННЯ </w:t>
            </w:r>
            <w:r>
              <w:rPr>
                <w:szCs w:val="28"/>
                <w:lang w:val="uk-UA"/>
              </w:rPr>
              <w:t>НАВКОЛИШНЬОГО ПРИРОДНОГО СЕРЕДОВИЩА</w:t>
            </w:r>
          </w:p>
        </w:tc>
        <w:tc>
          <w:tcPr>
            <w:tcW w:w="900" w:type="dxa"/>
            <w:vAlign w:val="bottom"/>
          </w:tcPr>
          <w:p w14:paraId="4E7F94C0" w14:textId="77777777" w:rsidR="0035118B" w:rsidRPr="00452DAD" w:rsidRDefault="0035118B" w:rsidP="00493200">
            <w:pPr>
              <w:pStyle w:val="afffffffd"/>
              <w:ind w:left="0"/>
              <w:rPr>
                <w:szCs w:val="28"/>
                <w:lang w:val="uk-UA"/>
              </w:rPr>
            </w:pPr>
          </w:p>
          <w:p w14:paraId="0F7A611F" w14:textId="77777777" w:rsidR="0035118B" w:rsidRPr="00452DAD" w:rsidRDefault="0035118B" w:rsidP="00493200">
            <w:pPr>
              <w:pStyle w:val="afffffffd"/>
              <w:ind w:left="0"/>
              <w:rPr>
                <w:szCs w:val="28"/>
                <w:lang w:val="uk-UA"/>
              </w:rPr>
            </w:pPr>
            <w:r w:rsidRPr="00452DAD">
              <w:rPr>
                <w:szCs w:val="28"/>
                <w:lang w:val="uk-UA"/>
              </w:rPr>
              <w:t>13</w:t>
            </w:r>
          </w:p>
        </w:tc>
      </w:tr>
      <w:tr w:rsidR="0035118B" w14:paraId="0CF59ACD" w14:textId="77777777" w:rsidTr="00493200">
        <w:tc>
          <w:tcPr>
            <w:tcW w:w="8820" w:type="dxa"/>
          </w:tcPr>
          <w:p w14:paraId="6208930A" w14:textId="77777777" w:rsidR="0035118B" w:rsidRPr="00452DAD" w:rsidRDefault="0035118B" w:rsidP="00493200">
            <w:pPr>
              <w:pStyle w:val="afffffffd"/>
              <w:spacing w:after="0" w:line="360" w:lineRule="auto"/>
              <w:ind w:left="681" w:hanging="397"/>
              <w:rPr>
                <w:szCs w:val="28"/>
                <w:lang w:val="uk-UA"/>
              </w:rPr>
            </w:pPr>
            <w:r w:rsidRPr="00452DAD">
              <w:rPr>
                <w:szCs w:val="28"/>
                <w:lang w:val="uk-UA"/>
              </w:rPr>
              <w:t>1.1 Річковий басейн – об’єкт геоекологічних досліджень</w:t>
            </w:r>
            <w:r>
              <w:rPr>
                <w:szCs w:val="28"/>
                <w:lang w:val="uk-UA"/>
              </w:rPr>
              <w:t xml:space="preserve"> вуглеводневого забруднення компонентів ландшафту</w:t>
            </w:r>
            <w:r w:rsidRPr="00452DAD">
              <w:rPr>
                <w:szCs w:val="28"/>
                <w:lang w:val="uk-UA"/>
              </w:rPr>
              <w:t xml:space="preserve"> </w:t>
            </w:r>
          </w:p>
        </w:tc>
        <w:tc>
          <w:tcPr>
            <w:tcW w:w="900" w:type="dxa"/>
            <w:vAlign w:val="bottom"/>
          </w:tcPr>
          <w:p w14:paraId="7DFDCEDB" w14:textId="77777777" w:rsidR="0035118B" w:rsidRPr="00452DAD" w:rsidRDefault="0035118B" w:rsidP="00493200">
            <w:pPr>
              <w:pStyle w:val="afffffffd"/>
              <w:ind w:left="0"/>
              <w:rPr>
                <w:szCs w:val="28"/>
                <w:lang w:val="uk-UA"/>
              </w:rPr>
            </w:pPr>
            <w:r w:rsidRPr="00452DAD">
              <w:rPr>
                <w:szCs w:val="28"/>
                <w:lang w:val="uk-UA"/>
              </w:rPr>
              <w:t>13</w:t>
            </w:r>
          </w:p>
        </w:tc>
      </w:tr>
      <w:tr w:rsidR="0035118B" w14:paraId="0DBD7B1D" w14:textId="77777777" w:rsidTr="00493200">
        <w:tc>
          <w:tcPr>
            <w:tcW w:w="8820" w:type="dxa"/>
          </w:tcPr>
          <w:p w14:paraId="45406C09" w14:textId="77777777" w:rsidR="0035118B" w:rsidRPr="00452DAD" w:rsidRDefault="0035118B" w:rsidP="00493200">
            <w:pPr>
              <w:pStyle w:val="afffffffd"/>
              <w:spacing w:after="0" w:line="360" w:lineRule="auto"/>
              <w:ind w:left="681" w:hanging="397"/>
              <w:rPr>
                <w:szCs w:val="28"/>
                <w:lang w:val="uk-UA"/>
              </w:rPr>
            </w:pPr>
            <w:r w:rsidRPr="00452DAD">
              <w:rPr>
                <w:szCs w:val="28"/>
                <w:lang w:val="uk-UA"/>
              </w:rPr>
              <w:t>1.2 Вплив вуглеводневого забруднення на компоненти геосистеми</w:t>
            </w:r>
          </w:p>
        </w:tc>
        <w:tc>
          <w:tcPr>
            <w:tcW w:w="900" w:type="dxa"/>
            <w:vAlign w:val="bottom"/>
          </w:tcPr>
          <w:p w14:paraId="537D6CA3" w14:textId="77777777" w:rsidR="0035118B" w:rsidRPr="00452DAD" w:rsidRDefault="0035118B" w:rsidP="00493200">
            <w:pPr>
              <w:pStyle w:val="afffffffd"/>
              <w:ind w:left="0"/>
              <w:rPr>
                <w:szCs w:val="28"/>
                <w:lang w:val="uk-UA"/>
              </w:rPr>
            </w:pPr>
            <w:r w:rsidRPr="00452DAD">
              <w:rPr>
                <w:szCs w:val="28"/>
                <w:lang w:val="uk-UA"/>
              </w:rPr>
              <w:t>19</w:t>
            </w:r>
          </w:p>
        </w:tc>
      </w:tr>
      <w:tr w:rsidR="0035118B" w14:paraId="78348561" w14:textId="77777777" w:rsidTr="00493200">
        <w:tc>
          <w:tcPr>
            <w:tcW w:w="8820" w:type="dxa"/>
          </w:tcPr>
          <w:p w14:paraId="3928CF78" w14:textId="77777777" w:rsidR="0035118B" w:rsidRPr="00452DAD" w:rsidRDefault="0035118B" w:rsidP="00493200">
            <w:pPr>
              <w:shd w:val="clear" w:color="auto" w:fill="FFFFFF"/>
              <w:spacing w:line="360" w:lineRule="auto"/>
              <w:ind w:left="681" w:hanging="397"/>
              <w:jc w:val="both"/>
              <w:rPr>
                <w:sz w:val="28"/>
                <w:szCs w:val="28"/>
                <w:lang w:val="uk-UA"/>
              </w:rPr>
            </w:pPr>
            <w:r w:rsidRPr="00452DAD">
              <w:rPr>
                <w:sz w:val="28"/>
                <w:szCs w:val="28"/>
                <w:lang w:val="uk-UA"/>
              </w:rPr>
              <w:t>1.3 Формування і міграція техногенних потоків нафтопродуктів у геосистемах</w:t>
            </w:r>
          </w:p>
        </w:tc>
        <w:tc>
          <w:tcPr>
            <w:tcW w:w="900" w:type="dxa"/>
            <w:vAlign w:val="bottom"/>
          </w:tcPr>
          <w:p w14:paraId="6DABF074" w14:textId="77777777" w:rsidR="0035118B" w:rsidRPr="00452DAD" w:rsidRDefault="0035118B" w:rsidP="00493200">
            <w:pPr>
              <w:pStyle w:val="afffffffd"/>
              <w:ind w:left="0"/>
              <w:rPr>
                <w:szCs w:val="28"/>
                <w:lang w:val="uk-UA"/>
              </w:rPr>
            </w:pPr>
            <w:r w:rsidRPr="00452DAD">
              <w:rPr>
                <w:szCs w:val="28"/>
                <w:lang w:val="uk-UA"/>
              </w:rPr>
              <w:t>28</w:t>
            </w:r>
          </w:p>
        </w:tc>
      </w:tr>
      <w:tr w:rsidR="0035118B" w14:paraId="220E57E5" w14:textId="77777777" w:rsidTr="00493200">
        <w:tc>
          <w:tcPr>
            <w:tcW w:w="8820" w:type="dxa"/>
          </w:tcPr>
          <w:p w14:paraId="11EDC22B" w14:textId="77777777" w:rsidR="0035118B" w:rsidRPr="00452DAD" w:rsidRDefault="0035118B" w:rsidP="00493200">
            <w:pPr>
              <w:pStyle w:val="afffffffd"/>
              <w:spacing w:after="0" w:line="360" w:lineRule="auto"/>
              <w:ind w:left="681" w:hanging="397"/>
              <w:rPr>
                <w:szCs w:val="28"/>
                <w:lang w:val="uk-UA"/>
              </w:rPr>
            </w:pPr>
            <w:r w:rsidRPr="00452DAD">
              <w:rPr>
                <w:color w:val="000000"/>
                <w:szCs w:val="28"/>
                <w:lang w:val="uk-UA"/>
              </w:rPr>
              <w:t xml:space="preserve">1.4 </w:t>
            </w:r>
            <w:r w:rsidRPr="00452DAD">
              <w:rPr>
                <w:szCs w:val="28"/>
                <w:lang w:val="uk-UA"/>
              </w:rPr>
              <w:t>Стан нормативно-правового забезпечення оцінки екологічної небезпеки вуглеводневого забруднення компонентів геосистеми</w:t>
            </w:r>
          </w:p>
        </w:tc>
        <w:tc>
          <w:tcPr>
            <w:tcW w:w="900" w:type="dxa"/>
            <w:vAlign w:val="bottom"/>
          </w:tcPr>
          <w:p w14:paraId="693E9CB2" w14:textId="77777777" w:rsidR="0035118B" w:rsidRPr="00452DAD" w:rsidRDefault="0035118B" w:rsidP="00493200">
            <w:pPr>
              <w:pStyle w:val="afffffffd"/>
              <w:ind w:left="0"/>
              <w:rPr>
                <w:szCs w:val="28"/>
                <w:lang w:val="uk-UA"/>
              </w:rPr>
            </w:pPr>
            <w:r w:rsidRPr="00452DAD">
              <w:rPr>
                <w:szCs w:val="28"/>
                <w:lang w:val="uk-UA"/>
              </w:rPr>
              <w:t>33</w:t>
            </w:r>
          </w:p>
        </w:tc>
      </w:tr>
      <w:tr w:rsidR="0035118B" w14:paraId="31FC554D" w14:textId="77777777" w:rsidTr="00493200">
        <w:tc>
          <w:tcPr>
            <w:tcW w:w="8820" w:type="dxa"/>
          </w:tcPr>
          <w:p w14:paraId="1B4EB001" w14:textId="77777777" w:rsidR="0035118B" w:rsidRPr="00452DAD" w:rsidRDefault="0035118B" w:rsidP="00493200">
            <w:pPr>
              <w:pStyle w:val="afffffffd"/>
              <w:spacing w:after="0" w:line="360" w:lineRule="auto"/>
              <w:ind w:left="681" w:hanging="397"/>
              <w:rPr>
                <w:color w:val="000000"/>
                <w:szCs w:val="28"/>
                <w:lang w:val="uk-UA"/>
              </w:rPr>
            </w:pPr>
            <w:r w:rsidRPr="00452DAD">
              <w:rPr>
                <w:color w:val="000000"/>
                <w:szCs w:val="28"/>
                <w:lang w:val="uk-UA"/>
              </w:rPr>
              <w:t>Висновки до розділу 1</w:t>
            </w:r>
          </w:p>
        </w:tc>
        <w:tc>
          <w:tcPr>
            <w:tcW w:w="900" w:type="dxa"/>
            <w:vAlign w:val="bottom"/>
          </w:tcPr>
          <w:p w14:paraId="34C2D89A" w14:textId="77777777" w:rsidR="0035118B" w:rsidRPr="00452DAD" w:rsidRDefault="0035118B" w:rsidP="00493200">
            <w:pPr>
              <w:pStyle w:val="afffffffd"/>
              <w:ind w:left="0"/>
              <w:rPr>
                <w:szCs w:val="28"/>
                <w:lang w:val="uk-UA"/>
              </w:rPr>
            </w:pPr>
            <w:r w:rsidRPr="00452DAD">
              <w:rPr>
                <w:szCs w:val="28"/>
                <w:lang w:val="uk-UA"/>
              </w:rPr>
              <w:t>40</w:t>
            </w:r>
          </w:p>
        </w:tc>
      </w:tr>
      <w:tr w:rsidR="0035118B" w14:paraId="7AB653EA" w14:textId="77777777" w:rsidTr="00493200">
        <w:tc>
          <w:tcPr>
            <w:tcW w:w="8820" w:type="dxa"/>
          </w:tcPr>
          <w:p w14:paraId="38613E25" w14:textId="77777777" w:rsidR="0035118B" w:rsidRPr="00452DAD" w:rsidRDefault="0035118B" w:rsidP="00493200">
            <w:pPr>
              <w:pStyle w:val="afffffffd"/>
              <w:spacing w:after="0" w:line="360" w:lineRule="auto"/>
              <w:ind w:left="284" w:hanging="284"/>
              <w:rPr>
                <w:szCs w:val="28"/>
                <w:lang w:val="uk-UA"/>
              </w:rPr>
            </w:pPr>
            <w:r w:rsidRPr="00452DAD">
              <w:rPr>
                <w:szCs w:val="28"/>
                <w:lang w:val="uk-UA"/>
              </w:rPr>
              <w:t>2. ХАРАКТЕРИСТИКА ОБ’ЄКТА І МЕТОДИ ГЕОЕКОЛОГІЧНИХ ТА ЛАБОРАТОРНИХ ДОСЛІДЖЕНЬ</w:t>
            </w:r>
          </w:p>
        </w:tc>
        <w:tc>
          <w:tcPr>
            <w:tcW w:w="900" w:type="dxa"/>
            <w:vAlign w:val="bottom"/>
          </w:tcPr>
          <w:p w14:paraId="0599DCC0" w14:textId="77777777" w:rsidR="0035118B" w:rsidRPr="00452DAD" w:rsidRDefault="0035118B" w:rsidP="00493200">
            <w:pPr>
              <w:pStyle w:val="afffffffd"/>
              <w:ind w:left="0"/>
              <w:rPr>
                <w:szCs w:val="28"/>
                <w:lang w:val="uk-UA"/>
              </w:rPr>
            </w:pPr>
            <w:r w:rsidRPr="00452DAD">
              <w:rPr>
                <w:szCs w:val="28"/>
                <w:lang w:val="uk-UA"/>
              </w:rPr>
              <w:t>42</w:t>
            </w:r>
          </w:p>
        </w:tc>
      </w:tr>
      <w:tr w:rsidR="0035118B" w14:paraId="67C706C3" w14:textId="77777777" w:rsidTr="00493200">
        <w:tc>
          <w:tcPr>
            <w:tcW w:w="8820" w:type="dxa"/>
          </w:tcPr>
          <w:p w14:paraId="3FBE319E" w14:textId="77777777" w:rsidR="0035118B" w:rsidRPr="00452DAD" w:rsidRDefault="0035118B" w:rsidP="00493200">
            <w:pPr>
              <w:pStyle w:val="afffffffd"/>
              <w:spacing w:after="0" w:line="360" w:lineRule="auto"/>
              <w:ind w:left="681" w:hanging="397"/>
              <w:rPr>
                <w:szCs w:val="28"/>
                <w:lang w:val="uk-UA"/>
              </w:rPr>
            </w:pPr>
            <w:r w:rsidRPr="00452DAD">
              <w:rPr>
                <w:color w:val="000000"/>
                <w:szCs w:val="28"/>
                <w:lang w:val="uk-UA"/>
              </w:rPr>
              <w:t>2.1 Характеристика об’єкта досліджень</w:t>
            </w:r>
          </w:p>
        </w:tc>
        <w:tc>
          <w:tcPr>
            <w:tcW w:w="900" w:type="dxa"/>
            <w:vAlign w:val="bottom"/>
          </w:tcPr>
          <w:p w14:paraId="7E824CBE" w14:textId="77777777" w:rsidR="0035118B" w:rsidRPr="00452DAD" w:rsidRDefault="0035118B" w:rsidP="00493200">
            <w:pPr>
              <w:pStyle w:val="afffffffd"/>
              <w:ind w:left="0"/>
              <w:rPr>
                <w:szCs w:val="28"/>
                <w:lang w:val="uk-UA"/>
              </w:rPr>
            </w:pPr>
            <w:r w:rsidRPr="00452DAD">
              <w:rPr>
                <w:szCs w:val="28"/>
                <w:lang w:val="uk-UA"/>
              </w:rPr>
              <w:t>42</w:t>
            </w:r>
          </w:p>
        </w:tc>
      </w:tr>
      <w:tr w:rsidR="0035118B" w14:paraId="7C785261" w14:textId="77777777" w:rsidTr="00493200">
        <w:tc>
          <w:tcPr>
            <w:tcW w:w="8820" w:type="dxa"/>
          </w:tcPr>
          <w:p w14:paraId="595B5CDA" w14:textId="77777777" w:rsidR="0035118B" w:rsidRPr="00452DAD" w:rsidRDefault="0035118B" w:rsidP="00493200">
            <w:pPr>
              <w:pStyle w:val="afffffffd"/>
              <w:spacing w:after="0" w:line="360" w:lineRule="auto"/>
              <w:ind w:left="681" w:hanging="397"/>
              <w:rPr>
                <w:szCs w:val="28"/>
                <w:lang w:val="uk-UA"/>
              </w:rPr>
            </w:pPr>
            <w:r w:rsidRPr="00452DAD">
              <w:rPr>
                <w:color w:val="000000"/>
                <w:szCs w:val="28"/>
                <w:lang w:val="uk-UA"/>
              </w:rPr>
              <w:t>2.2 Джерела вуглеводневого забруднення ділянки басейну р. Сів. Донець у межах Харківської області</w:t>
            </w:r>
          </w:p>
        </w:tc>
        <w:tc>
          <w:tcPr>
            <w:tcW w:w="900" w:type="dxa"/>
            <w:vAlign w:val="bottom"/>
          </w:tcPr>
          <w:p w14:paraId="2105F442" w14:textId="77777777" w:rsidR="0035118B" w:rsidRPr="00452DAD" w:rsidRDefault="0035118B" w:rsidP="00493200">
            <w:pPr>
              <w:pStyle w:val="afffffffd"/>
              <w:ind w:left="0"/>
              <w:rPr>
                <w:szCs w:val="28"/>
                <w:lang w:val="uk-UA"/>
              </w:rPr>
            </w:pPr>
            <w:r w:rsidRPr="00452DAD">
              <w:rPr>
                <w:szCs w:val="28"/>
                <w:lang w:val="uk-UA"/>
              </w:rPr>
              <w:t>45</w:t>
            </w:r>
          </w:p>
        </w:tc>
      </w:tr>
      <w:tr w:rsidR="0035118B" w14:paraId="14CCE2EA" w14:textId="77777777" w:rsidTr="00493200">
        <w:tc>
          <w:tcPr>
            <w:tcW w:w="8820" w:type="dxa"/>
          </w:tcPr>
          <w:p w14:paraId="2EFD3B3D" w14:textId="77777777" w:rsidR="0035118B" w:rsidRPr="00452DAD" w:rsidRDefault="0035118B" w:rsidP="00493200">
            <w:pPr>
              <w:pStyle w:val="afffffffd"/>
              <w:spacing w:after="0" w:line="360" w:lineRule="auto"/>
              <w:ind w:left="681" w:hanging="397"/>
              <w:rPr>
                <w:szCs w:val="28"/>
                <w:lang w:val="uk-UA"/>
              </w:rPr>
            </w:pPr>
            <w:r w:rsidRPr="00452DAD">
              <w:rPr>
                <w:color w:val="000000"/>
                <w:szCs w:val="28"/>
                <w:lang w:val="uk-UA"/>
              </w:rPr>
              <w:t>2.3 Структура мережі спостережень за забрудненням нафтопродуктами компонентів геосистеми</w:t>
            </w:r>
          </w:p>
        </w:tc>
        <w:tc>
          <w:tcPr>
            <w:tcW w:w="900" w:type="dxa"/>
            <w:vAlign w:val="bottom"/>
          </w:tcPr>
          <w:p w14:paraId="43D6717F" w14:textId="77777777" w:rsidR="0035118B" w:rsidRPr="00452DAD" w:rsidRDefault="0035118B" w:rsidP="00493200">
            <w:pPr>
              <w:pStyle w:val="afffffffd"/>
              <w:ind w:left="0"/>
              <w:rPr>
                <w:szCs w:val="28"/>
                <w:lang w:val="uk-UA"/>
              </w:rPr>
            </w:pPr>
            <w:r w:rsidRPr="00452DAD">
              <w:rPr>
                <w:szCs w:val="28"/>
                <w:lang w:val="uk-UA"/>
              </w:rPr>
              <w:t>52</w:t>
            </w:r>
          </w:p>
        </w:tc>
      </w:tr>
      <w:tr w:rsidR="0035118B" w14:paraId="75F0C5D6" w14:textId="77777777" w:rsidTr="00493200">
        <w:tc>
          <w:tcPr>
            <w:tcW w:w="8820" w:type="dxa"/>
          </w:tcPr>
          <w:p w14:paraId="1329F351" w14:textId="77777777" w:rsidR="0035118B" w:rsidRPr="00452DAD" w:rsidRDefault="0035118B" w:rsidP="00493200">
            <w:pPr>
              <w:pStyle w:val="afffffffd"/>
              <w:spacing w:after="0" w:line="360" w:lineRule="auto"/>
              <w:ind w:left="681" w:hanging="397"/>
              <w:rPr>
                <w:szCs w:val="28"/>
                <w:lang w:val="uk-UA"/>
              </w:rPr>
            </w:pPr>
            <w:r w:rsidRPr="00452DAD">
              <w:rPr>
                <w:szCs w:val="28"/>
                <w:lang w:val="uk-UA"/>
              </w:rPr>
              <w:t>2.4 Місця розміщення та характеристика пробних площадок</w:t>
            </w:r>
            <w:r w:rsidRPr="00452DAD">
              <w:rPr>
                <w:color w:val="000000"/>
                <w:szCs w:val="28"/>
                <w:lang w:val="uk-UA"/>
              </w:rPr>
              <w:t xml:space="preserve"> </w:t>
            </w:r>
          </w:p>
        </w:tc>
        <w:tc>
          <w:tcPr>
            <w:tcW w:w="900" w:type="dxa"/>
            <w:vAlign w:val="bottom"/>
          </w:tcPr>
          <w:p w14:paraId="4B6828C4" w14:textId="77777777" w:rsidR="0035118B" w:rsidRPr="00452DAD" w:rsidRDefault="0035118B" w:rsidP="00493200">
            <w:pPr>
              <w:pStyle w:val="afffffffd"/>
              <w:ind w:left="0"/>
              <w:rPr>
                <w:szCs w:val="28"/>
                <w:lang w:val="uk-UA"/>
              </w:rPr>
            </w:pPr>
            <w:r w:rsidRPr="00452DAD">
              <w:rPr>
                <w:szCs w:val="28"/>
                <w:lang w:val="uk-UA"/>
              </w:rPr>
              <w:t>59</w:t>
            </w:r>
          </w:p>
        </w:tc>
      </w:tr>
      <w:tr w:rsidR="0035118B" w14:paraId="2DDC6589" w14:textId="77777777" w:rsidTr="00493200">
        <w:tc>
          <w:tcPr>
            <w:tcW w:w="8820" w:type="dxa"/>
          </w:tcPr>
          <w:p w14:paraId="30E28C64" w14:textId="77777777" w:rsidR="0035118B" w:rsidRPr="00452DAD" w:rsidRDefault="0035118B" w:rsidP="00493200">
            <w:pPr>
              <w:pStyle w:val="afffffffd"/>
              <w:spacing w:after="0" w:line="360" w:lineRule="auto"/>
              <w:ind w:left="284"/>
              <w:rPr>
                <w:szCs w:val="28"/>
                <w:lang w:val="uk-UA"/>
              </w:rPr>
            </w:pPr>
            <w:r w:rsidRPr="00452DAD">
              <w:rPr>
                <w:szCs w:val="28"/>
              </w:rPr>
              <w:t xml:space="preserve">2.5 </w:t>
            </w:r>
            <w:r w:rsidRPr="00B62089">
              <w:rPr>
                <w:szCs w:val="28"/>
                <w:lang w:val="uk-UA"/>
              </w:rPr>
              <w:t>Методи лабораторних досліджень</w:t>
            </w:r>
          </w:p>
        </w:tc>
        <w:tc>
          <w:tcPr>
            <w:tcW w:w="900" w:type="dxa"/>
            <w:vAlign w:val="bottom"/>
          </w:tcPr>
          <w:p w14:paraId="7E30B6A9" w14:textId="77777777" w:rsidR="0035118B" w:rsidRPr="00452DAD" w:rsidRDefault="0035118B" w:rsidP="00493200">
            <w:pPr>
              <w:pStyle w:val="afffffffd"/>
              <w:ind w:left="0"/>
              <w:rPr>
                <w:szCs w:val="28"/>
                <w:lang w:val="uk-UA"/>
              </w:rPr>
            </w:pPr>
            <w:r w:rsidRPr="00452DAD">
              <w:rPr>
                <w:szCs w:val="28"/>
                <w:lang w:val="uk-UA"/>
              </w:rPr>
              <w:t>78</w:t>
            </w:r>
          </w:p>
        </w:tc>
      </w:tr>
      <w:tr w:rsidR="0035118B" w14:paraId="0AE45EE1" w14:textId="77777777" w:rsidTr="00493200">
        <w:tc>
          <w:tcPr>
            <w:tcW w:w="8820" w:type="dxa"/>
          </w:tcPr>
          <w:p w14:paraId="7B300139" w14:textId="77777777" w:rsidR="0035118B" w:rsidRPr="00452DAD" w:rsidRDefault="0035118B" w:rsidP="00493200">
            <w:pPr>
              <w:pStyle w:val="afffffffd"/>
              <w:spacing w:after="0" w:line="360" w:lineRule="auto"/>
              <w:ind w:left="284"/>
              <w:rPr>
                <w:szCs w:val="28"/>
                <w:lang w:val="uk-UA"/>
              </w:rPr>
            </w:pPr>
            <w:r w:rsidRPr="00452DAD">
              <w:rPr>
                <w:szCs w:val="28"/>
                <w:lang w:val="uk-UA"/>
              </w:rPr>
              <w:t>Висновки до розділу 2</w:t>
            </w:r>
          </w:p>
        </w:tc>
        <w:tc>
          <w:tcPr>
            <w:tcW w:w="900" w:type="dxa"/>
            <w:vAlign w:val="bottom"/>
          </w:tcPr>
          <w:p w14:paraId="7BABDA58" w14:textId="77777777" w:rsidR="0035118B" w:rsidRPr="00452DAD" w:rsidRDefault="0035118B" w:rsidP="00493200">
            <w:pPr>
              <w:pStyle w:val="afffffffd"/>
              <w:ind w:left="0"/>
              <w:rPr>
                <w:szCs w:val="28"/>
                <w:lang w:val="uk-UA"/>
              </w:rPr>
            </w:pPr>
            <w:r w:rsidRPr="00452DAD">
              <w:rPr>
                <w:szCs w:val="28"/>
                <w:lang w:val="uk-UA"/>
              </w:rPr>
              <w:t>80</w:t>
            </w:r>
          </w:p>
        </w:tc>
      </w:tr>
      <w:tr w:rsidR="0035118B" w14:paraId="50C22794" w14:textId="77777777" w:rsidTr="00493200">
        <w:tc>
          <w:tcPr>
            <w:tcW w:w="8820" w:type="dxa"/>
          </w:tcPr>
          <w:p w14:paraId="7618896B" w14:textId="77777777" w:rsidR="0035118B" w:rsidRPr="00452DAD" w:rsidRDefault="0035118B" w:rsidP="00493200">
            <w:pPr>
              <w:pStyle w:val="afffffffd"/>
              <w:spacing w:after="0" w:line="360" w:lineRule="auto"/>
              <w:ind w:left="284" w:hanging="284"/>
              <w:rPr>
                <w:szCs w:val="28"/>
                <w:lang w:val="uk-UA"/>
              </w:rPr>
            </w:pPr>
            <w:r w:rsidRPr="00452DAD">
              <w:rPr>
                <w:szCs w:val="28"/>
              </w:rPr>
              <w:lastRenderedPageBreak/>
              <w:t xml:space="preserve">3. </w:t>
            </w:r>
            <w:r w:rsidRPr="00452DAD">
              <w:rPr>
                <w:szCs w:val="28"/>
                <w:lang w:val="uk-UA"/>
              </w:rPr>
              <w:t>ДОСЛІДЖЕННЯ ОСОБЛИВОСТЕЙ РОЗПОВСЮДЖЕННЯ ВУГЛЕВОДНЕВОГО ЗАБРУДНЕННЯ В МЕЖАХ БАСЕЙНОВОЇ ГЕОСИСТЕМИ</w:t>
            </w:r>
          </w:p>
        </w:tc>
        <w:tc>
          <w:tcPr>
            <w:tcW w:w="900" w:type="dxa"/>
            <w:vAlign w:val="bottom"/>
          </w:tcPr>
          <w:p w14:paraId="265CCA1B" w14:textId="77777777" w:rsidR="0035118B" w:rsidRPr="00452DAD" w:rsidRDefault="0035118B" w:rsidP="00493200">
            <w:pPr>
              <w:pStyle w:val="afffffffd"/>
              <w:ind w:left="0"/>
              <w:rPr>
                <w:szCs w:val="28"/>
                <w:lang w:val="uk-UA"/>
              </w:rPr>
            </w:pPr>
            <w:r w:rsidRPr="00452DAD">
              <w:rPr>
                <w:szCs w:val="28"/>
                <w:lang w:val="uk-UA"/>
              </w:rPr>
              <w:t>82</w:t>
            </w:r>
          </w:p>
        </w:tc>
      </w:tr>
      <w:tr w:rsidR="0035118B" w14:paraId="042E3B10" w14:textId="77777777" w:rsidTr="00493200">
        <w:tc>
          <w:tcPr>
            <w:tcW w:w="8820" w:type="dxa"/>
          </w:tcPr>
          <w:p w14:paraId="43753454" w14:textId="77777777" w:rsidR="0035118B" w:rsidRPr="00452DAD" w:rsidRDefault="0035118B" w:rsidP="00493200">
            <w:pPr>
              <w:pStyle w:val="afffffffd"/>
              <w:spacing w:after="0" w:line="360" w:lineRule="auto"/>
              <w:ind w:left="681" w:hanging="397"/>
              <w:rPr>
                <w:szCs w:val="28"/>
                <w:lang w:val="uk-UA"/>
              </w:rPr>
            </w:pPr>
            <w:r w:rsidRPr="00452DAD">
              <w:rPr>
                <w:szCs w:val="28"/>
              </w:rPr>
              <w:t xml:space="preserve">3.1 </w:t>
            </w:r>
            <w:r w:rsidRPr="00452DAD">
              <w:rPr>
                <w:color w:val="000000"/>
                <w:szCs w:val="28"/>
                <w:lang w:val="uk-UA"/>
              </w:rPr>
              <w:t>Рівень вуглеводневого забруднення компонентів ландшафту басейнової геосистеми на ділянці р. Сів. Донець, що досліджувалась</w:t>
            </w:r>
          </w:p>
        </w:tc>
        <w:tc>
          <w:tcPr>
            <w:tcW w:w="900" w:type="dxa"/>
            <w:vAlign w:val="bottom"/>
          </w:tcPr>
          <w:p w14:paraId="02655303" w14:textId="77777777" w:rsidR="0035118B" w:rsidRPr="00452DAD" w:rsidRDefault="0035118B" w:rsidP="00493200">
            <w:pPr>
              <w:pStyle w:val="afffffffd"/>
              <w:ind w:left="0"/>
              <w:rPr>
                <w:szCs w:val="28"/>
                <w:lang w:val="uk-UA"/>
              </w:rPr>
            </w:pPr>
            <w:r w:rsidRPr="00452DAD">
              <w:rPr>
                <w:szCs w:val="28"/>
                <w:lang w:val="uk-UA"/>
              </w:rPr>
              <w:t>82</w:t>
            </w:r>
          </w:p>
        </w:tc>
      </w:tr>
      <w:tr w:rsidR="0035118B" w14:paraId="2701C1B6" w14:textId="77777777" w:rsidTr="00493200">
        <w:tc>
          <w:tcPr>
            <w:tcW w:w="8820" w:type="dxa"/>
          </w:tcPr>
          <w:p w14:paraId="7C9C854A" w14:textId="77777777" w:rsidR="0035118B" w:rsidRPr="00452DAD" w:rsidRDefault="0035118B" w:rsidP="00493200">
            <w:pPr>
              <w:pStyle w:val="afffffffd"/>
              <w:spacing w:after="0" w:line="360" w:lineRule="auto"/>
              <w:ind w:left="681" w:hanging="397"/>
              <w:rPr>
                <w:szCs w:val="28"/>
                <w:lang w:val="uk-UA"/>
              </w:rPr>
            </w:pPr>
            <w:r w:rsidRPr="00452DAD">
              <w:rPr>
                <w:color w:val="000000"/>
                <w:szCs w:val="28"/>
                <w:lang w:val="uk-UA"/>
              </w:rPr>
              <w:t xml:space="preserve">3.2 </w:t>
            </w:r>
            <w:r w:rsidRPr="00452DAD">
              <w:rPr>
                <w:szCs w:val="28"/>
                <w:lang w:val="uk-UA"/>
              </w:rPr>
              <w:t xml:space="preserve">Властивості ґрунтів як головного чинника міграції нафтопродуктів у компонентах ландшафту </w:t>
            </w:r>
          </w:p>
        </w:tc>
        <w:tc>
          <w:tcPr>
            <w:tcW w:w="900" w:type="dxa"/>
            <w:vAlign w:val="bottom"/>
          </w:tcPr>
          <w:p w14:paraId="1BB26CB9" w14:textId="77777777" w:rsidR="0035118B" w:rsidRPr="00452DAD" w:rsidRDefault="0035118B" w:rsidP="00493200">
            <w:pPr>
              <w:pStyle w:val="afffffffd"/>
              <w:ind w:left="0"/>
              <w:rPr>
                <w:szCs w:val="28"/>
                <w:lang w:val="uk-UA"/>
              </w:rPr>
            </w:pPr>
            <w:r w:rsidRPr="00452DAD">
              <w:rPr>
                <w:szCs w:val="28"/>
                <w:lang w:val="uk-UA"/>
              </w:rPr>
              <w:t>10</w:t>
            </w:r>
            <w:r>
              <w:rPr>
                <w:szCs w:val="28"/>
                <w:lang w:val="uk-UA"/>
              </w:rPr>
              <w:t>6</w:t>
            </w:r>
          </w:p>
        </w:tc>
      </w:tr>
      <w:tr w:rsidR="0035118B" w14:paraId="1EC66BD1" w14:textId="77777777" w:rsidTr="00493200">
        <w:tc>
          <w:tcPr>
            <w:tcW w:w="8820" w:type="dxa"/>
          </w:tcPr>
          <w:p w14:paraId="0971280E" w14:textId="77777777" w:rsidR="0035118B" w:rsidRPr="00452DAD" w:rsidRDefault="0035118B" w:rsidP="00493200">
            <w:pPr>
              <w:pStyle w:val="afffffffd"/>
              <w:spacing w:after="0" w:line="360" w:lineRule="auto"/>
              <w:ind w:left="681" w:hanging="397"/>
              <w:rPr>
                <w:szCs w:val="28"/>
                <w:lang w:val="uk-UA"/>
              </w:rPr>
            </w:pPr>
            <w:r w:rsidRPr="00452DAD">
              <w:rPr>
                <w:szCs w:val="28"/>
                <w:lang w:val="uk-UA"/>
              </w:rPr>
              <w:t>3.</w:t>
            </w:r>
            <w:r w:rsidRPr="00452DAD">
              <w:rPr>
                <w:szCs w:val="28"/>
              </w:rPr>
              <w:t>3</w:t>
            </w:r>
            <w:r w:rsidRPr="00452DAD">
              <w:rPr>
                <w:szCs w:val="28"/>
                <w:lang w:val="uk-UA"/>
              </w:rPr>
              <w:t>. Динаміка процесів самоочищення компонентів ландшафту від нафтопродуктів</w:t>
            </w:r>
          </w:p>
        </w:tc>
        <w:tc>
          <w:tcPr>
            <w:tcW w:w="900" w:type="dxa"/>
            <w:vAlign w:val="bottom"/>
          </w:tcPr>
          <w:p w14:paraId="551A58C2" w14:textId="77777777" w:rsidR="0035118B" w:rsidRDefault="0035118B" w:rsidP="00493200">
            <w:pPr>
              <w:pStyle w:val="afffffffd"/>
              <w:ind w:left="0"/>
              <w:rPr>
                <w:szCs w:val="28"/>
                <w:lang w:val="uk-UA"/>
              </w:rPr>
            </w:pPr>
          </w:p>
          <w:p w14:paraId="6ECBE2BD" w14:textId="77777777" w:rsidR="0035118B" w:rsidRPr="00452DAD" w:rsidRDefault="0035118B" w:rsidP="00493200">
            <w:pPr>
              <w:pStyle w:val="afffffffd"/>
              <w:ind w:left="0"/>
              <w:rPr>
                <w:szCs w:val="28"/>
                <w:lang w:val="uk-UA"/>
              </w:rPr>
            </w:pPr>
            <w:r w:rsidRPr="00452DAD">
              <w:rPr>
                <w:szCs w:val="28"/>
                <w:lang w:val="uk-UA"/>
              </w:rPr>
              <w:t>11</w:t>
            </w:r>
            <w:r>
              <w:rPr>
                <w:szCs w:val="28"/>
                <w:lang w:val="uk-UA"/>
              </w:rPr>
              <w:t>9</w:t>
            </w:r>
          </w:p>
        </w:tc>
      </w:tr>
      <w:tr w:rsidR="0035118B" w14:paraId="4B5B0AF8" w14:textId="77777777" w:rsidTr="00493200">
        <w:tc>
          <w:tcPr>
            <w:tcW w:w="8820" w:type="dxa"/>
          </w:tcPr>
          <w:p w14:paraId="3D22EDD8" w14:textId="77777777" w:rsidR="0035118B" w:rsidRPr="00452DAD" w:rsidRDefault="0035118B" w:rsidP="00493200">
            <w:pPr>
              <w:pStyle w:val="afffffffd"/>
              <w:spacing w:after="0" w:line="360" w:lineRule="auto"/>
              <w:ind w:left="681" w:hanging="397"/>
              <w:rPr>
                <w:szCs w:val="28"/>
                <w:lang w:val="uk-UA"/>
              </w:rPr>
            </w:pPr>
            <w:r w:rsidRPr="00452DAD">
              <w:rPr>
                <w:szCs w:val="28"/>
                <w:lang w:val="uk-UA"/>
              </w:rPr>
              <w:t xml:space="preserve">3.4 </w:t>
            </w:r>
            <w:r w:rsidRPr="00452DAD">
              <w:rPr>
                <w:spacing w:val="-4"/>
                <w:szCs w:val="28"/>
                <w:lang w:val="uk-UA"/>
              </w:rPr>
              <w:t>Вплив вуглеводневого складу нафтопродуктів на процеси їх розкладу і міграції</w:t>
            </w:r>
          </w:p>
        </w:tc>
        <w:tc>
          <w:tcPr>
            <w:tcW w:w="900" w:type="dxa"/>
            <w:vAlign w:val="bottom"/>
          </w:tcPr>
          <w:p w14:paraId="000B44CD" w14:textId="77777777" w:rsidR="0035118B" w:rsidRPr="00452DAD" w:rsidRDefault="0035118B" w:rsidP="00493200">
            <w:pPr>
              <w:pStyle w:val="afffffffd"/>
              <w:ind w:left="0"/>
              <w:rPr>
                <w:szCs w:val="28"/>
                <w:lang w:val="uk-UA"/>
              </w:rPr>
            </w:pPr>
            <w:r>
              <w:rPr>
                <w:szCs w:val="28"/>
                <w:lang w:val="uk-UA"/>
              </w:rPr>
              <w:t>126</w:t>
            </w:r>
          </w:p>
        </w:tc>
      </w:tr>
      <w:tr w:rsidR="0035118B" w14:paraId="1FC7231D" w14:textId="77777777" w:rsidTr="00493200">
        <w:tc>
          <w:tcPr>
            <w:tcW w:w="8820" w:type="dxa"/>
          </w:tcPr>
          <w:p w14:paraId="7EC0A329" w14:textId="77777777" w:rsidR="0035118B" w:rsidRPr="00452DAD" w:rsidRDefault="0035118B" w:rsidP="00493200">
            <w:pPr>
              <w:pStyle w:val="afffffffd"/>
              <w:spacing w:after="0" w:line="360" w:lineRule="auto"/>
              <w:ind w:left="284"/>
              <w:rPr>
                <w:szCs w:val="28"/>
                <w:lang w:val="uk-UA"/>
              </w:rPr>
            </w:pPr>
            <w:r w:rsidRPr="00452DAD">
              <w:rPr>
                <w:spacing w:val="-4"/>
                <w:szCs w:val="28"/>
                <w:lang w:val="uk-UA"/>
              </w:rPr>
              <w:t>Висновки до розділу 3</w:t>
            </w:r>
          </w:p>
        </w:tc>
        <w:tc>
          <w:tcPr>
            <w:tcW w:w="900" w:type="dxa"/>
            <w:vAlign w:val="bottom"/>
          </w:tcPr>
          <w:p w14:paraId="3F4045EB" w14:textId="77777777" w:rsidR="0035118B" w:rsidRPr="00452DAD" w:rsidRDefault="0035118B" w:rsidP="00493200">
            <w:pPr>
              <w:pStyle w:val="afffffffd"/>
              <w:ind w:left="0"/>
              <w:rPr>
                <w:szCs w:val="28"/>
                <w:lang w:val="uk-UA"/>
              </w:rPr>
            </w:pPr>
            <w:r w:rsidRPr="00452DAD">
              <w:rPr>
                <w:szCs w:val="28"/>
                <w:lang w:val="uk-UA"/>
              </w:rPr>
              <w:t>13</w:t>
            </w:r>
            <w:r>
              <w:rPr>
                <w:szCs w:val="28"/>
                <w:lang w:val="uk-UA"/>
              </w:rPr>
              <w:t>1</w:t>
            </w:r>
          </w:p>
        </w:tc>
      </w:tr>
      <w:tr w:rsidR="0035118B" w14:paraId="69E0D916" w14:textId="77777777" w:rsidTr="00493200">
        <w:tc>
          <w:tcPr>
            <w:tcW w:w="8820" w:type="dxa"/>
          </w:tcPr>
          <w:p w14:paraId="359AC1BD" w14:textId="77777777" w:rsidR="0035118B" w:rsidRPr="00452DAD" w:rsidRDefault="0035118B" w:rsidP="00493200">
            <w:pPr>
              <w:pStyle w:val="afffffffd"/>
              <w:spacing w:after="0" w:line="360" w:lineRule="auto"/>
              <w:ind w:left="284" w:hanging="284"/>
              <w:rPr>
                <w:szCs w:val="28"/>
                <w:lang w:val="uk-UA"/>
              </w:rPr>
            </w:pPr>
            <w:r w:rsidRPr="00452DAD">
              <w:rPr>
                <w:szCs w:val="28"/>
                <w:lang w:val="uk-UA"/>
              </w:rPr>
              <w:t xml:space="preserve">4.ТЕОРЕТИЧНІ ТА ПРАКТИЧНІ ЗАСАДИ КОМПЛЕКСНОЇ ОЦІНКИ ВПЛИВУ ВУГЛЕВОДНЕВОГО ЗАБРУДНЕННЯ НА </w:t>
            </w:r>
            <w:r w:rsidRPr="00452DAD">
              <w:rPr>
                <w:color w:val="000000"/>
                <w:szCs w:val="28"/>
                <w:lang w:val="uk-UA"/>
              </w:rPr>
              <w:t>ГЕОЕКОЛОГІЧНИЙ СТАН БАСЕЙНУ Р. СІВ. ДОНЕЦЬ</w:t>
            </w:r>
            <w:r w:rsidRPr="00452DAD">
              <w:rPr>
                <w:szCs w:val="28"/>
                <w:lang w:val="uk-UA"/>
              </w:rPr>
              <w:t xml:space="preserve"> </w:t>
            </w:r>
          </w:p>
        </w:tc>
        <w:tc>
          <w:tcPr>
            <w:tcW w:w="900" w:type="dxa"/>
            <w:vAlign w:val="bottom"/>
          </w:tcPr>
          <w:p w14:paraId="0D073DF7" w14:textId="77777777" w:rsidR="0035118B" w:rsidRPr="00452DAD" w:rsidRDefault="0035118B" w:rsidP="00493200">
            <w:pPr>
              <w:pStyle w:val="afffffffd"/>
              <w:ind w:left="0"/>
              <w:rPr>
                <w:szCs w:val="28"/>
                <w:lang w:val="uk-UA"/>
              </w:rPr>
            </w:pPr>
            <w:r w:rsidRPr="00452DAD">
              <w:rPr>
                <w:szCs w:val="28"/>
                <w:lang w:val="uk-UA"/>
              </w:rPr>
              <w:t>13</w:t>
            </w:r>
            <w:r>
              <w:rPr>
                <w:szCs w:val="28"/>
                <w:lang w:val="uk-UA"/>
              </w:rPr>
              <w:t>4</w:t>
            </w:r>
          </w:p>
        </w:tc>
      </w:tr>
      <w:tr w:rsidR="0035118B" w14:paraId="25184186" w14:textId="77777777" w:rsidTr="00493200">
        <w:tc>
          <w:tcPr>
            <w:tcW w:w="8820" w:type="dxa"/>
          </w:tcPr>
          <w:p w14:paraId="71F50F35" w14:textId="77777777" w:rsidR="0035118B" w:rsidRPr="00452DAD" w:rsidRDefault="0035118B" w:rsidP="00493200">
            <w:pPr>
              <w:pStyle w:val="afffffffd"/>
              <w:spacing w:after="0" w:line="360" w:lineRule="auto"/>
              <w:ind w:left="681" w:hanging="397"/>
              <w:rPr>
                <w:szCs w:val="28"/>
                <w:lang w:val="uk-UA"/>
              </w:rPr>
            </w:pPr>
            <w:r w:rsidRPr="00452DAD">
              <w:rPr>
                <w:szCs w:val="28"/>
                <w:lang w:val="uk-UA"/>
              </w:rPr>
              <w:t>4.1 Обґрунтування необхідності здійснення комплексної оцінки геоекологічного стану компонентів ландшафту, забруднених нафтопродуктами</w:t>
            </w:r>
          </w:p>
        </w:tc>
        <w:tc>
          <w:tcPr>
            <w:tcW w:w="900" w:type="dxa"/>
            <w:vAlign w:val="bottom"/>
          </w:tcPr>
          <w:p w14:paraId="61556BDF" w14:textId="77777777" w:rsidR="0035118B" w:rsidRPr="00452DAD" w:rsidRDefault="0035118B" w:rsidP="00493200">
            <w:pPr>
              <w:pStyle w:val="afffffffd"/>
              <w:ind w:left="0"/>
              <w:rPr>
                <w:szCs w:val="28"/>
                <w:lang w:val="uk-UA"/>
              </w:rPr>
            </w:pPr>
            <w:r w:rsidRPr="00452DAD">
              <w:rPr>
                <w:szCs w:val="28"/>
                <w:lang w:val="uk-UA"/>
              </w:rPr>
              <w:t>13</w:t>
            </w:r>
            <w:r>
              <w:rPr>
                <w:szCs w:val="28"/>
                <w:lang w:val="uk-UA"/>
              </w:rPr>
              <w:t>4</w:t>
            </w:r>
          </w:p>
        </w:tc>
      </w:tr>
      <w:tr w:rsidR="0035118B" w14:paraId="4A624F27" w14:textId="77777777" w:rsidTr="00493200">
        <w:tc>
          <w:tcPr>
            <w:tcW w:w="8820" w:type="dxa"/>
          </w:tcPr>
          <w:p w14:paraId="2E9680A8" w14:textId="77777777" w:rsidR="0035118B" w:rsidRPr="00452DAD" w:rsidRDefault="0035118B" w:rsidP="00493200">
            <w:pPr>
              <w:pStyle w:val="afffffffd"/>
              <w:spacing w:after="0" w:line="360" w:lineRule="auto"/>
              <w:ind w:left="681" w:hanging="397"/>
              <w:rPr>
                <w:szCs w:val="28"/>
                <w:lang w:val="uk-UA"/>
              </w:rPr>
            </w:pPr>
            <w:r w:rsidRPr="00452DAD">
              <w:rPr>
                <w:szCs w:val="28"/>
                <w:lang w:val="uk-UA"/>
              </w:rPr>
              <w:t xml:space="preserve">4.2 </w:t>
            </w:r>
            <w:r w:rsidRPr="00452DAD">
              <w:rPr>
                <w:spacing w:val="-6"/>
                <w:szCs w:val="28"/>
                <w:lang w:val="uk-UA"/>
              </w:rPr>
              <w:t xml:space="preserve">Розроблення системи біотестування для </w:t>
            </w:r>
            <w:r w:rsidRPr="00452DAD">
              <w:rPr>
                <w:color w:val="000000"/>
                <w:spacing w:val="-6"/>
                <w:szCs w:val="28"/>
                <w:lang w:val="uk-UA"/>
              </w:rPr>
              <w:t>визначення токсичних властивостей поверхневих, підземних вод і донних відкладів, генотоксичності підземних вод та фітотоксичності ґрунтів</w:t>
            </w:r>
          </w:p>
        </w:tc>
        <w:tc>
          <w:tcPr>
            <w:tcW w:w="900" w:type="dxa"/>
            <w:vAlign w:val="bottom"/>
          </w:tcPr>
          <w:p w14:paraId="5ED271BD" w14:textId="77777777" w:rsidR="0035118B" w:rsidRPr="00452DAD" w:rsidRDefault="0035118B" w:rsidP="00493200">
            <w:pPr>
              <w:pStyle w:val="afffffffd"/>
              <w:ind w:left="0"/>
              <w:rPr>
                <w:szCs w:val="28"/>
                <w:lang w:val="uk-UA"/>
              </w:rPr>
            </w:pPr>
            <w:r w:rsidRPr="00452DAD">
              <w:rPr>
                <w:szCs w:val="28"/>
                <w:lang w:val="uk-UA"/>
              </w:rPr>
              <w:t>1</w:t>
            </w:r>
            <w:r>
              <w:rPr>
                <w:szCs w:val="28"/>
                <w:lang w:val="uk-UA"/>
              </w:rPr>
              <w:t>40</w:t>
            </w:r>
          </w:p>
        </w:tc>
      </w:tr>
      <w:tr w:rsidR="0035118B" w14:paraId="24AAE5B4" w14:textId="77777777" w:rsidTr="00493200">
        <w:tc>
          <w:tcPr>
            <w:tcW w:w="8820" w:type="dxa"/>
          </w:tcPr>
          <w:p w14:paraId="38836FCC" w14:textId="77777777" w:rsidR="0035118B" w:rsidRPr="00452DAD" w:rsidRDefault="0035118B" w:rsidP="00493200">
            <w:pPr>
              <w:pStyle w:val="afffffffd"/>
              <w:spacing w:after="0" w:line="360" w:lineRule="auto"/>
              <w:ind w:left="681" w:hanging="397"/>
              <w:rPr>
                <w:szCs w:val="28"/>
                <w:lang w:val="uk-UA"/>
              </w:rPr>
            </w:pPr>
            <w:r w:rsidRPr="00452DAD">
              <w:rPr>
                <w:szCs w:val="28"/>
                <w:lang w:val="uk-UA"/>
              </w:rPr>
              <w:t>4.3 Узагальнення результатів комплексної оцінки компонентів ландшафту басейнової геоекосистеми, що досліджувалась</w:t>
            </w:r>
          </w:p>
        </w:tc>
        <w:tc>
          <w:tcPr>
            <w:tcW w:w="900" w:type="dxa"/>
            <w:vAlign w:val="bottom"/>
          </w:tcPr>
          <w:p w14:paraId="2564BCC7" w14:textId="77777777" w:rsidR="0035118B" w:rsidRPr="00452DAD" w:rsidRDefault="0035118B" w:rsidP="00493200">
            <w:pPr>
              <w:pStyle w:val="afffffffd"/>
              <w:ind w:left="0"/>
              <w:rPr>
                <w:szCs w:val="28"/>
                <w:lang w:val="uk-UA"/>
              </w:rPr>
            </w:pPr>
            <w:r w:rsidRPr="00452DAD">
              <w:rPr>
                <w:szCs w:val="28"/>
                <w:lang w:val="uk-UA"/>
              </w:rPr>
              <w:t>14</w:t>
            </w:r>
            <w:r>
              <w:rPr>
                <w:szCs w:val="28"/>
                <w:lang w:val="uk-UA"/>
              </w:rPr>
              <w:t>3</w:t>
            </w:r>
          </w:p>
        </w:tc>
      </w:tr>
      <w:tr w:rsidR="0035118B" w14:paraId="100F9263" w14:textId="77777777" w:rsidTr="00493200">
        <w:tc>
          <w:tcPr>
            <w:tcW w:w="8820" w:type="dxa"/>
          </w:tcPr>
          <w:p w14:paraId="4B3AE1D6" w14:textId="77777777" w:rsidR="0035118B" w:rsidRPr="00452DAD" w:rsidRDefault="0035118B" w:rsidP="00493200">
            <w:pPr>
              <w:pStyle w:val="afffffffd"/>
              <w:spacing w:after="0" w:line="360" w:lineRule="auto"/>
              <w:ind w:left="681" w:hanging="397"/>
              <w:rPr>
                <w:szCs w:val="28"/>
                <w:lang w:val="uk-UA"/>
              </w:rPr>
            </w:pPr>
            <w:r w:rsidRPr="00452DAD">
              <w:rPr>
                <w:szCs w:val="28"/>
                <w:lang w:val="uk-UA"/>
              </w:rPr>
              <w:t>Висновки до розділу 4</w:t>
            </w:r>
          </w:p>
        </w:tc>
        <w:tc>
          <w:tcPr>
            <w:tcW w:w="900" w:type="dxa"/>
            <w:vAlign w:val="bottom"/>
          </w:tcPr>
          <w:p w14:paraId="2CF6B878" w14:textId="77777777" w:rsidR="0035118B" w:rsidRPr="00452DAD" w:rsidRDefault="0035118B" w:rsidP="00493200">
            <w:pPr>
              <w:pStyle w:val="afffffffd"/>
              <w:ind w:left="0"/>
              <w:rPr>
                <w:szCs w:val="28"/>
                <w:lang w:val="uk-UA"/>
              </w:rPr>
            </w:pPr>
            <w:r w:rsidRPr="00452DAD">
              <w:rPr>
                <w:szCs w:val="28"/>
                <w:lang w:val="uk-UA"/>
              </w:rPr>
              <w:t>15</w:t>
            </w:r>
            <w:r>
              <w:rPr>
                <w:szCs w:val="28"/>
                <w:lang w:val="uk-UA"/>
              </w:rPr>
              <w:t>7</w:t>
            </w:r>
          </w:p>
        </w:tc>
      </w:tr>
      <w:tr w:rsidR="0035118B" w14:paraId="65DA3D91" w14:textId="77777777" w:rsidTr="00493200">
        <w:tc>
          <w:tcPr>
            <w:tcW w:w="8820" w:type="dxa"/>
          </w:tcPr>
          <w:p w14:paraId="406F9BAF" w14:textId="77777777" w:rsidR="0035118B" w:rsidRPr="00452DAD" w:rsidRDefault="0035118B" w:rsidP="00493200">
            <w:pPr>
              <w:pStyle w:val="afffffffd"/>
              <w:spacing w:after="0" w:line="360" w:lineRule="auto"/>
              <w:ind w:left="284" w:hanging="284"/>
              <w:rPr>
                <w:szCs w:val="28"/>
                <w:lang w:val="uk-UA"/>
              </w:rPr>
            </w:pPr>
            <w:r w:rsidRPr="00452DAD">
              <w:rPr>
                <w:szCs w:val="28"/>
              </w:rPr>
              <w:t>5</w:t>
            </w:r>
            <w:r w:rsidRPr="00452DAD">
              <w:rPr>
                <w:szCs w:val="28"/>
                <w:lang w:val="pl-PL"/>
              </w:rPr>
              <w:t>.</w:t>
            </w:r>
            <w:r w:rsidRPr="00452DAD">
              <w:rPr>
                <w:szCs w:val="28"/>
              </w:rPr>
              <w:t xml:space="preserve"> КОМПЛЕКС</w:t>
            </w:r>
            <w:r w:rsidRPr="00452DAD">
              <w:rPr>
                <w:szCs w:val="28"/>
                <w:lang w:val="pl-PL"/>
              </w:rPr>
              <w:t xml:space="preserve"> </w:t>
            </w:r>
            <w:r w:rsidRPr="00452DAD">
              <w:rPr>
                <w:szCs w:val="28"/>
                <w:lang w:val="uk-UA"/>
              </w:rPr>
              <w:t xml:space="preserve">ПРИРОДООХОРОННИХ </w:t>
            </w:r>
            <w:r w:rsidRPr="00452DAD">
              <w:rPr>
                <w:szCs w:val="28"/>
              </w:rPr>
              <w:t>ЗАХОДІВ</w:t>
            </w:r>
            <w:r w:rsidRPr="00452DAD">
              <w:rPr>
                <w:szCs w:val="28"/>
                <w:lang w:val="pl-PL"/>
              </w:rPr>
              <w:t xml:space="preserve"> </w:t>
            </w:r>
            <w:r w:rsidRPr="00452DAD">
              <w:rPr>
                <w:szCs w:val="28"/>
              </w:rPr>
              <w:t>З</w:t>
            </w:r>
            <w:r w:rsidRPr="00452DAD">
              <w:rPr>
                <w:szCs w:val="28"/>
                <w:lang w:val="pl-PL"/>
              </w:rPr>
              <w:t xml:space="preserve"> </w:t>
            </w:r>
            <w:r w:rsidRPr="00452DAD">
              <w:rPr>
                <w:szCs w:val="28"/>
              </w:rPr>
              <w:t>ОБМЕЖЕННЯ</w:t>
            </w:r>
            <w:r w:rsidRPr="00452DAD">
              <w:rPr>
                <w:szCs w:val="28"/>
                <w:lang w:val="pl-PL"/>
              </w:rPr>
              <w:t xml:space="preserve"> </w:t>
            </w:r>
            <w:r w:rsidRPr="00452DAD">
              <w:rPr>
                <w:szCs w:val="28"/>
              </w:rPr>
              <w:t>ВУГЛЕВОДНЕВОГО ЗАБРУДНЕННЯ</w:t>
            </w:r>
            <w:r w:rsidRPr="00452DAD">
              <w:rPr>
                <w:szCs w:val="28"/>
                <w:lang w:val="pl-PL"/>
              </w:rPr>
              <w:t xml:space="preserve"> </w:t>
            </w:r>
            <w:r w:rsidRPr="00452DAD">
              <w:rPr>
                <w:szCs w:val="28"/>
              </w:rPr>
              <w:t>БАСЕЙНУ</w:t>
            </w:r>
            <w:r w:rsidRPr="00452DAD">
              <w:rPr>
                <w:szCs w:val="28"/>
                <w:lang w:val="pl-PL"/>
              </w:rPr>
              <w:t xml:space="preserve"> </w:t>
            </w:r>
            <w:r w:rsidRPr="00452DAD">
              <w:rPr>
                <w:szCs w:val="28"/>
              </w:rPr>
              <w:t>Р</w:t>
            </w:r>
            <w:r w:rsidRPr="00452DAD">
              <w:rPr>
                <w:szCs w:val="28"/>
                <w:lang w:val="pl-PL"/>
              </w:rPr>
              <w:t xml:space="preserve">. </w:t>
            </w:r>
            <w:r w:rsidRPr="00452DAD">
              <w:rPr>
                <w:szCs w:val="28"/>
              </w:rPr>
              <w:t>СІВ</w:t>
            </w:r>
            <w:r w:rsidRPr="00452DAD">
              <w:rPr>
                <w:szCs w:val="28"/>
                <w:lang w:val="pl-PL"/>
              </w:rPr>
              <w:t xml:space="preserve">. </w:t>
            </w:r>
            <w:r w:rsidRPr="00452DAD">
              <w:rPr>
                <w:szCs w:val="28"/>
              </w:rPr>
              <w:t>ДОНЕЦЬ</w:t>
            </w:r>
          </w:p>
        </w:tc>
        <w:tc>
          <w:tcPr>
            <w:tcW w:w="900" w:type="dxa"/>
            <w:vAlign w:val="bottom"/>
          </w:tcPr>
          <w:p w14:paraId="14B45980" w14:textId="77777777" w:rsidR="0035118B" w:rsidRPr="00452DAD" w:rsidRDefault="0035118B" w:rsidP="00493200">
            <w:pPr>
              <w:pStyle w:val="afffffffd"/>
              <w:ind w:left="0"/>
              <w:rPr>
                <w:szCs w:val="28"/>
                <w:lang w:val="uk-UA"/>
              </w:rPr>
            </w:pPr>
            <w:r w:rsidRPr="00452DAD">
              <w:rPr>
                <w:szCs w:val="28"/>
                <w:lang w:val="uk-UA"/>
              </w:rPr>
              <w:t>15</w:t>
            </w:r>
            <w:r>
              <w:rPr>
                <w:szCs w:val="28"/>
                <w:lang w:val="uk-UA"/>
              </w:rPr>
              <w:t>9</w:t>
            </w:r>
          </w:p>
        </w:tc>
      </w:tr>
      <w:tr w:rsidR="0035118B" w14:paraId="78AD3053" w14:textId="77777777" w:rsidTr="00493200">
        <w:tc>
          <w:tcPr>
            <w:tcW w:w="8820" w:type="dxa"/>
          </w:tcPr>
          <w:p w14:paraId="0078DB1E" w14:textId="77777777" w:rsidR="0035118B" w:rsidRPr="00452DAD" w:rsidRDefault="0035118B" w:rsidP="00493200">
            <w:pPr>
              <w:pStyle w:val="afffffffd"/>
              <w:spacing w:after="0" w:line="360" w:lineRule="auto"/>
              <w:ind w:left="681" w:hanging="397"/>
              <w:rPr>
                <w:szCs w:val="28"/>
                <w:lang w:val="uk-UA"/>
              </w:rPr>
            </w:pPr>
            <w:r w:rsidRPr="00452DAD">
              <w:rPr>
                <w:color w:val="000000"/>
                <w:szCs w:val="28"/>
                <w:lang w:val="uk-UA"/>
              </w:rPr>
              <w:t>5.1. Природоохоронні заходи з відновлення стану геосистеми</w:t>
            </w:r>
            <w:r w:rsidRPr="00452DAD">
              <w:rPr>
                <w:szCs w:val="28"/>
                <w:lang w:val="uk-UA" w:eastAsia="uk-UA"/>
              </w:rPr>
              <w:t xml:space="preserve"> ділянки басейну р. Сів. Донець, забрудненої нафтопродуктами </w:t>
            </w:r>
          </w:p>
        </w:tc>
        <w:tc>
          <w:tcPr>
            <w:tcW w:w="900" w:type="dxa"/>
            <w:vAlign w:val="bottom"/>
          </w:tcPr>
          <w:p w14:paraId="377AAF8B" w14:textId="77777777" w:rsidR="0035118B" w:rsidRPr="00452DAD" w:rsidRDefault="0035118B" w:rsidP="00493200">
            <w:pPr>
              <w:pStyle w:val="afffffffd"/>
              <w:ind w:left="0"/>
              <w:rPr>
                <w:szCs w:val="28"/>
                <w:lang w:val="uk-UA"/>
              </w:rPr>
            </w:pPr>
            <w:r w:rsidRPr="00452DAD">
              <w:rPr>
                <w:szCs w:val="28"/>
                <w:lang w:val="uk-UA"/>
              </w:rPr>
              <w:t>15</w:t>
            </w:r>
            <w:r>
              <w:rPr>
                <w:szCs w:val="28"/>
                <w:lang w:val="uk-UA"/>
              </w:rPr>
              <w:t>9</w:t>
            </w:r>
          </w:p>
        </w:tc>
      </w:tr>
      <w:tr w:rsidR="0035118B" w14:paraId="69E6DD85" w14:textId="77777777" w:rsidTr="00493200">
        <w:tc>
          <w:tcPr>
            <w:tcW w:w="8820" w:type="dxa"/>
          </w:tcPr>
          <w:p w14:paraId="2723DABD" w14:textId="77777777" w:rsidR="0035118B" w:rsidRPr="00452DAD" w:rsidRDefault="0035118B" w:rsidP="00493200">
            <w:pPr>
              <w:pStyle w:val="afffffffd"/>
              <w:spacing w:after="0" w:line="360" w:lineRule="auto"/>
              <w:ind w:left="681" w:hanging="397"/>
              <w:rPr>
                <w:szCs w:val="28"/>
                <w:lang w:val="uk-UA"/>
              </w:rPr>
            </w:pPr>
            <w:r w:rsidRPr="00452DAD">
              <w:rPr>
                <w:iCs/>
                <w:szCs w:val="28"/>
              </w:rPr>
              <w:lastRenderedPageBreak/>
              <w:t xml:space="preserve">5.2 </w:t>
            </w:r>
            <w:r w:rsidRPr="00452DAD">
              <w:rPr>
                <w:iCs/>
                <w:szCs w:val="28"/>
                <w:lang w:val="uk-UA"/>
              </w:rPr>
              <w:t>Розроблення методологічних засад та методичного забезпечення функціонування регіональної мережі спостережень та контролю за забрудненням нафтопродуктами басейну р. Сів. Донець</w:t>
            </w:r>
          </w:p>
        </w:tc>
        <w:tc>
          <w:tcPr>
            <w:tcW w:w="900" w:type="dxa"/>
            <w:vAlign w:val="bottom"/>
          </w:tcPr>
          <w:p w14:paraId="258B3E6F" w14:textId="77777777" w:rsidR="0035118B" w:rsidRPr="00452DAD" w:rsidRDefault="0035118B" w:rsidP="00493200">
            <w:pPr>
              <w:pStyle w:val="afffffffd"/>
              <w:ind w:left="0"/>
              <w:rPr>
                <w:szCs w:val="28"/>
                <w:lang w:val="uk-UA"/>
              </w:rPr>
            </w:pPr>
            <w:r w:rsidRPr="00452DAD">
              <w:rPr>
                <w:szCs w:val="28"/>
                <w:lang w:val="uk-UA"/>
              </w:rPr>
              <w:t>16</w:t>
            </w:r>
            <w:r>
              <w:rPr>
                <w:szCs w:val="28"/>
                <w:lang w:val="uk-UA"/>
              </w:rPr>
              <w:t>7</w:t>
            </w:r>
          </w:p>
        </w:tc>
      </w:tr>
      <w:tr w:rsidR="0035118B" w14:paraId="5539E344" w14:textId="77777777" w:rsidTr="00493200">
        <w:tc>
          <w:tcPr>
            <w:tcW w:w="8820" w:type="dxa"/>
          </w:tcPr>
          <w:p w14:paraId="58CD362B" w14:textId="77777777" w:rsidR="0035118B" w:rsidRPr="00452DAD" w:rsidRDefault="0035118B" w:rsidP="00493200">
            <w:pPr>
              <w:pStyle w:val="afffffffd"/>
              <w:spacing w:after="0" w:line="360" w:lineRule="auto"/>
              <w:ind w:left="1247" w:hanging="680"/>
              <w:rPr>
                <w:szCs w:val="28"/>
                <w:lang w:val="uk-UA"/>
              </w:rPr>
            </w:pPr>
            <w:r w:rsidRPr="00452DAD">
              <w:rPr>
                <w:szCs w:val="28"/>
                <w:lang w:val="uk-UA"/>
              </w:rPr>
              <w:t>5.2.1. Особливості функціонування регіональної мережі спостережень та контролю за забрудненням нафтопродуктами басейну р. Сів. Донець</w:t>
            </w:r>
          </w:p>
        </w:tc>
        <w:tc>
          <w:tcPr>
            <w:tcW w:w="900" w:type="dxa"/>
            <w:vAlign w:val="bottom"/>
          </w:tcPr>
          <w:p w14:paraId="53A3FD51" w14:textId="77777777" w:rsidR="0035118B" w:rsidRPr="00452DAD" w:rsidRDefault="0035118B" w:rsidP="00493200">
            <w:pPr>
              <w:pStyle w:val="afffffffd"/>
              <w:ind w:left="0"/>
              <w:rPr>
                <w:szCs w:val="28"/>
                <w:lang w:val="uk-UA"/>
              </w:rPr>
            </w:pPr>
            <w:r w:rsidRPr="00452DAD">
              <w:rPr>
                <w:szCs w:val="28"/>
                <w:lang w:val="uk-UA"/>
              </w:rPr>
              <w:t>16</w:t>
            </w:r>
            <w:r>
              <w:rPr>
                <w:szCs w:val="28"/>
                <w:lang w:val="uk-UA"/>
              </w:rPr>
              <w:t>9</w:t>
            </w:r>
          </w:p>
        </w:tc>
      </w:tr>
      <w:tr w:rsidR="0035118B" w14:paraId="325352D2" w14:textId="77777777" w:rsidTr="00493200">
        <w:tc>
          <w:tcPr>
            <w:tcW w:w="8820" w:type="dxa"/>
          </w:tcPr>
          <w:p w14:paraId="28D0958D" w14:textId="77777777" w:rsidR="0035118B" w:rsidRPr="00452DAD" w:rsidRDefault="0035118B" w:rsidP="00493200">
            <w:pPr>
              <w:pStyle w:val="afffffffd"/>
              <w:spacing w:after="0" w:line="360" w:lineRule="auto"/>
              <w:ind w:left="1247" w:hanging="680"/>
              <w:rPr>
                <w:szCs w:val="28"/>
                <w:lang w:val="uk-UA"/>
              </w:rPr>
            </w:pPr>
            <w:r w:rsidRPr="00452DAD">
              <w:rPr>
                <w:szCs w:val="28"/>
                <w:lang w:val="uk-UA"/>
              </w:rPr>
              <w:t>5.2.2. Характеристика району спостережень і рекомендації з відбору проб</w:t>
            </w:r>
          </w:p>
        </w:tc>
        <w:tc>
          <w:tcPr>
            <w:tcW w:w="900" w:type="dxa"/>
            <w:vAlign w:val="bottom"/>
          </w:tcPr>
          <w:p w14:paraId="650600A3" w14:textId="77777777" w:rsidR="0035118B" w:rsidRPr="00452DAD" w:rsidRDefault="0035118B" w:rsidP="00493200">
            <w:pPr>
              <w:pStyle w:val="afffffffd"/>
              <w:spacing w:line="360" w:lineRule="auto"/>
              <w:ind w:left="0"/>
              <w:rPr>
                <w:szCs w:val="28"/>
                <w:lang w:val="uk-UA"/>
              </w:rPr>
            </w:pPr>
            <w:r w:rsidRPr="00452DAD">
              <w:rPr>
                <w:szCs w:val="28"/>
                <w:lang w:val="uk-UA"/>
              </w:rPr>
              <w:t>1</w:t>
            </w:r>
            <w:r>
              <w:rPr>
                <w:szCs w:val="28"/>
                <w:lang w:val="uk-UA"/>
              </w:rPr>
              <w:t>70</w:t>
            </w:r>
          </w:p>
        </w:tc>
      </w:tr>
      <w:tr w:rsidR="0035118B" w14:paraId="1FA7BEB6" w14:textId="77777777" w:rsidTr="00493200">
        <w:tc>
          <w:tcPr>
            <w:tcW w:w="8820" w:type="dxa"/>
          </w:tcPr>
          <w:p w14:paraId="419D0174" w14:textId="77777777" w:rsidR="0035118B" w:rsidRPr="00452DAD" w:rsidRDefault="0035118B" w:rsidP="00493200">
            <w:pPr>
              <w:pStyle w:val="afffffffd"/>
              <w:spacing w:after="0" w:line="360" w:lineRule="auto"/>
              <w:ind w:left="1247" w:hanging="680"/>
              <w:rPr>
                <w:szCs w:val="28"/>
                <w:lang w:val="uk-UA"/>
              </w:rPr>
            </w:pPr>
            <w:r w:rsidRPr="00452DAD">
              <w:rPr>
                <w:szCs w:val="28"/>
                <w:lang w:val="uk-UA"/>
              </w:rPr>
              <w:t>5.2.3. Комплексна оцінка якості поверхневих, підземних вод і ґрунтів, показники й методики, що використовуються</w:t>
            </w:r>
          </w:p>
        </w:tc>
        <w:tc>
          <w:tcPr>
            <w:tcW w:w="900" w:type="dxa"/>
            <w:vAlign w:val="bottom"/>
          </w:tcPr>
          <w:p w14:paraId="3F4D9DB3" w14:textId="77777777" w:rsidR="0035118B" w:rsidRPr="00452DAD" w:rsidRDefault="0035118B" w:rsidP="00493200">
            <w:pPr>
              <w:pStyle w:val="afffffffd"/>
              <w:spacing w:line="360" w:lineRule="auto"/>
              <w:ind w:left="0"/>
              <w:rPr>
                <w:szCs w:val="28"/>
                <w:lang w:val="uk-UA"/>
              </w:rPr>
            </w:pPr>
            <w:r w:rsidRPr="00452DAD">
              <w:rPr>
                <w:szCs w:val="28"/>
                <w:lang w:val="uk-UA"/>
              </w:rPr>
              <w:t>17</w:t>
            </w:r>
            <w:r>
              <w:rPr>
                <w:szCs w:val="28"/>
                <w:lang w:val="uk-UA"/>
              </w:rPr>
              <w:t>3</w:t>
            </w:r>
          </w:p>
        </w:tc>
      </w:tr>
      <w:tr w:rsidR="0035118B" w14:paraId="4DB030DD" w14:textId="77777777" w:rsidTr="00493200">
        <w:tc>
          <w:tcPr>
            <w:tcW w:w="8820" w:type="dxa"/>
          </w:tcPr>
          <w:p w14:paraId="014C0810" w14:textId="77777777" w:rsidR="0035118B" w:rsidRPr="00452DAD" w:rsidRDefault="0035118B" w:rsidP="00493200">
            <w:pPr>
              <w:pStyle w:val="afffffffd"/>
              <w:spacing w:after="0" w:line="360" w:lineRule="auto"/>
              <w:ind w:left="1247" w:hanging="680"/>
              <w:rPr>
                <w:szCs w:val="28"/>
                <w:lang w:val="uk-UA"/>
              </w:rPr>
            </w:pPr>
            <w:r w:rsidRPr="00452DAD">
              <w:rPr>
                <w:szCs w:val="28"/>
              </w:rPr>
              <w:t>5.2.4</w:t>
            </w:r>
            <w:r w:rsidRPr="001B03EB">
              <w:rPr>
                <w:szCs w:val="28"/>
                <w:lang w:val="uk-UA"/>
              </w:rPr>
              <w:t>. Узагальнення й подання результатів спостережень</w:t>
            </w:r>
          </w:p>
        </w:tc>
        <w:tc>
          <w:tcPr>
            <w:tcW w:w="900" w:type="dxa"/>
            <w:vAlign w:val="bottom"/>
          </w:tcPr>
          <w:p w14:paraId="5CDE0D46" w14:textId="77777777" w:rsidR="0035118B" w:rsidRPr="00452DAD" w:rsidRDefault="0035118B" w:rsidP="00493200">
            <w:pPr>
              <w:pStyle w:val="afffffffd"/>
              <w:spacing w:line="360" w:lineRule="auto"/>
              <w:ind w:left="0"/>
              <w:rPr>
                <w:szCs w:val="28"/>
                <w:lang w:val="uk-UA"/>
              </w:rPr>
            </w:pPr>
            <w:r w:rsidRPr="00452DAD">
              <w:rPr>
                <w:szCs w:val="28"/>
                <w:lang w:val="uk-UA"/>
              </w:rPr>
              <w:t>17</w:t>
            </w:r>
            <w:r>
              <w:rPr>
                <w:szCs w:val="28"/>
                <w:lang w:val="uk-UA"/>
              </w:rPr>
              <w:t>5</w:t>
            </w:r>
          </w:p>
        </w:tc>
      </w:tr>
      <w:tr w:rsidR="0035118B" w14:paraId="0EF40680" w14:textId="77777777" w:rsidTr="00493200">
        <w:tc>
          <w:tcPr>
            <w:tcW w:w="8820" w:type="dxa"/>
          </w:tcPr>
          <w:p w14:paraId="7B4F6BF1" w14:textId="77777777" w:rsidR="0035118B" w:rsidRPr="00452DAD" w:rsidRDefault="0035118B" w:rsidP="00493200">
            <w:pPr>
              <w:pStyle w:val="afffffffd"/>
              <w:spacing w:after="0" w:line="360" w:lineRule="auto"/>
              <w:ind w:left="284"/>
              <w:rPr>
                <w:szCs w:val="28"/>
                <w:lang w:val="uk-UA"/>
              </w:rPr>
            </w:pPr>
            <w:r w:rsidRPr="00452DAD">
              <w:rPr>
                <w:szCs w:val="28"/>
                <w:lang w:val="uk-UA"/>
              </w:rPr>
              <w:t>Висновки до розділу 5</w:t>
            </w:r>
          </w:p>
        </w:tc>
        <w:tc>
          <w:tcPr>
            <w:tcW w:w="900" w:type="dxa"/>
            <w:vAlign w:val="bottom"/>
          </w:tcPr>
          <w:p w14:paraId="30ECFEB4" w14:textId="77777777" w:rsidR="0035118B" w:rsidRPr="00452DAD" w:rsidRDefault="0035118B" w:rsidP="00493200">
            <w:pPr>
              <w:pStyle w:val="afffffffd"/>
              <w:spacing w:line="360" w:lineRule="auto"/>
              <w:ind w:left="0"/>
              <w:rPr>
                <w:szCs w:val="28"/>
                <w:lang w:val="uk-UA"/>
              </w:rPr>
            </w:pPr>
            <w:r w:rsidRPr="00452DAD">
              <w:rPr>
                <w:szCs w:val="28"/>
                <w:lang w:val="uk-UA"/>
              </w:rPr>
              <w:t>17</w:t>
            </w:r>
            <w:r>
              <w:rPr>
                <w:szCs w:val="28"/>
                <w:lang w:val="uk-UA"/>
              </w:rPr>
              <w:t>7</w:t>
            </w:r>
          </w:p>
        </w:tc>
      </w:tr>
      <w:tr w:rsidR="0035118B" w14:paraId="2BC27F10" w14:textId="77777777" w:rsidTr="00493200">
        <w:tc>
          <w:tcPr>
            <w:tcW w:w="8820" w:type="dxa"/>
          </w:tcPr>
          <w:p w14:paraId="42AA1E70" w14:textId="77777777" w:rsidR="0035118B" w:rsidRPr="00452DAD" w:rsidRDefault="0035118B" w:rsidP="00493200">
            <w:pPr>
              <w:pStyle w:val="afffffffd"/>
              <w:spacing w:after="0" w:line="360" w:lineRule="auto"/>
              <w:ind w:left="0"/>
              <w:rPr>
                <w:szCs w:val="28"/>
                <w:lang w:val="uk-UA"/>
              </w:rPr>
            </w:pPr>
            <w:r w:rsidRPr="00452DAD">
              <w:rPr>
                <w:szCs w:val="28"/>
                <w:lang w:val="uk-UA"/>
              </w:rPr>
              <w:t>ВИСНОВКИ</w:t>
            </w:r>
          </w:p>
        </w:tc>
        <w:tc>
          <w:tcPr>
            <w:tcW w:w="900" w:type="dxa"/>
            <w:vAlign w:val="bottom"/>
          </w:tcPr>
          <w:p w14:paraId="135E8289" w14:textId="77777777" w:rsidR="0035118B" w:rsidRPr="00452DAD" w:rsidRDefault="0035118B" w:rsidP="00493200">
            <w:pPr>
              <w:pStyle w:val="afffffffd"/>
              <w:spacing w:line="360" w:lineRule="auto"/>
              <w:ind w:left="0"/>
              <w:rPr>
                <w:szCs w:val="28"/>
                <w:lang w:val="uk-UA"/>
              </w:rPr>
            </w:pPr>
            <w:r w:rsidRPr="00452DAD">
              <w:rPr>
                <w:szCs w:val="28"/>
                <w:lang w:val="uk-UA"/>
              </w:rPr>
              <w:t>17</w:t>
            </w:r>
            <w:r>
              <w:rPr>
                <w:szCs w:val="28"/>
                <w:lang w:val="uk-UA"/>
              </w:rPr>
              <w:t>8</w:t>
            </w:r>
          </w:p>
        </w:tc>
      </w:tr>
      <w:tr w:rsidR="0035118B" w14:paraId="638CC864" w14:textId="77777777" w:rsidTr="00493200">
        <w:tc>
          <w:tcPr>
            <w:tcW w:w="8820" w:type="dxa"/>
          </w:tcPr>
          <w:p w14:paraId="5F91529E" w14:textId="77777777" w:rsidR="0035118B" w:rsidRPr="00452DAD" w:rsidRDefault="0035118B" w:rsidP="00493200">
            <w:pPr>
              <w:pStyle w:val="afffffffd"/>
              <w:spacing w:after="0" w:line="360" w:lineRule="auto"/>
              <w:ind w:left="0"/>
              <w:rPr>
                <w:szCs w:val="28"/>
                <w:lang w:val="uk-UA"/>
              </w:rPr>
            </w:pPr>
            <w:r w:rsidRPr="00452DAD">
              <w:rPr>
                <w:szCs w:val="28"/>
                <w:lang w:val="uk-UA"/>
              </w:rPr>
              <w:t>СПИСОК ВИКОРИСТАНИХ ДЖЕРЕЛ</w:t>
            </w:r>
          </w:p>
        </w:tc>
        <w:tc>
          <w:tcPr>
            <w:tcW w:w="900" w:type="dxa"/>
            <w:vAlign w:val="bottom"/>
          </w:tcPr>
          <w:p w14:paraId="651B4E03" w14:textId="77777777" w:rsidR="0035118B" w:rsidRPr="00452DAD" w:rsidRDefault="0035118B" w:rsidP="00493200">
            <w:pPr>
              <w:pStyle w:val="afffffffd"/>
              <w:spacing w:line="360" w:lineRule="auto"/>
              <w:ind w:left="0"/>
              <w:rPr>
                <w:szCs w:val="28"/>
                <w:lang w:val="uk-UA"/>
              </w:rPr>
            </w:pPr>
            <w:r w:rsidRPr="00452DAD">
              <w:rPr>
                <w:szCs w:val="28"/>
                <w:lang w:val="uk-UA"/>
              </w:rPr>
              <w:t>18</w:t>
            </w:r>
            <w:r>
              <w:rPr>
                <w:szCs w:val="28"/>
                <w:lang w:val="uk-UA"/>
              </w:rPr>
              <w:t>1</w:t>
            </w:r>
          </w:p>
        </w:tc>
      </w:tr>
      <w:tr w:rsidR="0035118B" w14:paraId="0A6CFFA3" w14:textId="77777777" w:rsidTr="00493200">
        <w:tc>
          <w:tcPr>
            <w:tcW w:w="8820" w:type="dxa"/>
          </w:tcPr>
          <w:p w14:paraId="2AF09579" w14:textId="77777777" w:rsidR="0035118B" w:rsidRPr="00452DAD" w:rsidRDefault="0035118B" w:rsidP="00493200">
            <w:pPr>
              <w:pStyle w:val="afffffffd"/>
              <w:spacing w:after="0" w:line="360" w:lineRule="auto"/>
              <w:ind w:left="0"/>
              <w:rPr>
                <w:szCs w:val="28"/>
                <w:lang w:val="uk-UA"/>
              </w:rPr>
            </w:pPr>
            <w:r w:rsidRPr="00452DAD">
              <w:rPr>
                <w:szCs w:val="28"/>
                <w:lang w:val="uk-UA"/>
              </w:rPr>
              <w:t>ДОДАТКИ</w:t>
            </w:r>
          </w:p>
        </w:tc>
        <w:tc>
          <w:tcPr>
            <w:tcW w:w="900" w:type="dxa"/>
            <w:vAlign w:val="bottom"/>
          </w:tcPr>
          <w:p w14:paraId="6AA30112" w14:textId="77777777" w:rsidR="0035118B" w:rsidRPr="00452DAD" w:rsidRDefault="0035118B" w:rsidP="00493200">
            <w:pPr>
              <w:pStyle w:val="afffffffd"/>
              <w:spacing w:line="360" w:lineRule="auto"/>
              <w:ind w:left="0"/>
              <w:rPr>
                <w:szCs w:val="28"/>
                <w:lang w:val="uk-UA"/>
              </w:rPr>
            </w:pPr>
            <w:r w:rsidRPr="00452DAD">
              <w:rPr>
                <w:szCs w:val="28"/>
                <w:lang w:val="uk-UA"/>
              </w:rPr>
              <w:t>202</w:t>
            </w:r>
          </w:p>
        </w:tc>
      </w:tr>
    </w:tbl>
    <w:p w14:paraId="1297B981" w14:textId="77777777" w:rsidR="0035118B" w:rsidRDefault="0035118B" w:rsidP="0035118B">
      <w:pPr>
        <w:pStyle w:val="afffffffd"/>
        <w:spacing w:line="360" w:lineRule="auto"/>
        <w:ind w:left="0"/>
        <w:jc w:val="center"/>
        <w:rPr>
          <w:szCs w:val="28"/>
          <w:lang w:val="uk-UA"/>
        </w:rPr>
      </w:pPr>
    </w:p>
    <w:p w14:paraId="61B4408F" w14:textId="77777777" w:rsidR="0035118B" w:rsidRPr="006C6757" w:rsidRDefault="0035118B" w:rsidP="0035118B">
      <w:pPr>
        <w:pStyle w:val="afffffffd"/>
        <w:spacing w:line="360" w:lineRule="auto"/>
        <w:ind w:left="0"/>
        <w:jc w:val="center"/>
        <w:rPr>
          <w:szCs w:val="28"/>
          <w:lang w:val="uk-UA"/>
        </w:rPr>
      </w:pPr>
      <w:r>
        <w:rPr>
          <w:szCs w:val="28"/>
          <w:lang w:val="uk-UA"/>
        </w:rPr>
        <w:br w:type="page"/>
      </w:r>
      <w:r w:rsidRPr="006C6757">
        <w:rPr>
          <w:szCs w:val="28"/>
          <w:lang w:val="uk-UA"/>
        </w:rPr>
        <w:lastRenderedPageBreak/>
        <w:t>ВСТУП</w:t>
      </w:r>
    </w:p>
    <w:p w14:paraId="5B1D9EB7" w14:textId="77777777" w:rsidR="0035118B" w:rsidRDefault="0035118B" w:rsidP="0035118B">
      <w:pPr>
        <w:pStyle w:val="afffffffd"/>
        <w:spacing w:after="0" w:line="360" w:lineRule="auto"/>
        <w:ind w:left="0" w:firstLine="709"/>
        <w:jc w:val="both"/>
        <w:rPr>
          <w:szCs w:val="28"/>
          <w:lang w:val="uk-UA"/>
        </w:rPr>
      </w:pPr>
    </w:p>
    <w:p w14:paraId="1A5EBA7C" w14:textId="77777777" w:rsidR="0035118B" w:rsidRPr="008C574B" w:rsidRDefault="0035118B" w:rsidP="0035118B">
      <w:pPr>
        <w:pStyle w:val="afffffffd"/>
        <w:spacing w:after="0" w:line="360" w:lineRule="auto"/>
        <w:ind w:left="0" w:firstLine="709"/>
        <w:jc w:val="both"/>
        <w:rPr>
          <w:szCs w:val="28"/>
          <w:lang w:val="uk-UA"/>
        </w:rPr>
      </w:pPr>
      <w:r w:rsidRPr="008C574B">
        <w:rPr>
          <w:szCs w:val="28"/>
          <w:lang w:val="uk-UA"/>
        </w:rPr>
        <w:t xml:space="preserve">На початку </w:t>
      </w:r>
      <w:r w:rsidRPr="008C574B">
        <w:rPr>
          <w:szCs w:val="28"/>
          <w:lang w:val="en-US"/>
        </w:rPr>
        <w:t>XXI</w:t>
      </w:r>
      <w:r w:rsidRPr="008C574B">
        <w:rPr>
          <w:szCs w:val="28"/>
          <w:lang w:val="uk-UA"/>
        </w:rPr>
        <w:t xml:space="preserve"> століття одним із стратегічних напрямів державної політики промислово розвинених країн світу став інтенсивний пошук шляхів вирішення паливно-енергетичних проблем, при розв’язанні яких питання інтенсифікації видобування вуглеводневої сировини набуває гостроти й актуальності, що, безумовно, супроводжується виникненням додаткових негативних екологічних наслідків, оскільки вуглеводневе забруднення навколишнього природного середовища нафтопродуктами має на цей час повсюдний характер.</w:t>
      </w:r>
    </w:p>
    <w:p w14:paraId="3F24DF05" w14:textId="77777777" w:rsidR="0035118B" w:rsidRPr="008C574B" w:rsidRDefault="0035118B" w:rsidP="0035118B">
      <w:pPr>
        <w:pStyle w:val="afffffffd"/>
        <w:spacing w:after="0" w:line="360" w:lineRule="auto"/>
        <w:ind w:left="0" w:firstLine="709"/>
        <w:jc w:val="both"/>
        <w:rPr>
          <w:szCs w:val="28"/>
          <w:lang w:val="uk-UA"/>
        </w:rPr>
      </w:pPr>
      <w:r w:rsidRPr="008C574B">
        <w:rPr>
          <w:szCs w:val="28"/>
          <w:lang w:val="uk-UA"/>
        </w:rPr>
        <w:t xml:space="preserve">Видатний український вчений О.Адаменко у своїй книзі «Мій дім – Україна» </w:t>
      </w:r>
      <w:r w:rsidRPr="008C574B">
        <w:rPr>
          <w:szCs w:val="28"/>
        </w:rPr>
        <w:t xml:space="preserve">[1] </w:t>
      </w:r>
      <w:r w:rsidRPr="008C574B">
        <w:rPr>
          <w:szCs w:val="28"/>
          <w:lang w:val="uk-UA"/>
        </w:rPr>
        <w:t xml:space="preserve">наступним чином коментує сучасне становище використання вуглеводневої сировини. Якщо на початку </w:t>
      </w:r>
      <w:r w:rsidRPr="008C574B">
        <w:rPr>
          <w:szCs w:val="28"/>
          <w:lang w:val="en-US"/>
        </w:rPr>
        <w:t>XX</w:t>
      </w:r>
      <w:r w:rsidRPr="008C574B">
        <w:rPr>
          <w:szCs w:val="28"/>
          <w:lang w:val="uk-UA"/>
        </w:rPr>
        <w:t xml:space="preserve"> століття основним видом палива було вугілля, то зараз в світовому паливно-енергетичному балансі вугілля займає 30 %, нафта – 40 %, газ – 20 %, гідроенергія – 5 %, атомна енергетика – 1 %, інші види енергії – 4 %. Доля нафти зросла тому, що нема іншого виду паливної сировини, видобуток якої був би таким же рентабельним, як нафти і газу.</w:t>
      </w:r>
    </w:p>
    <w:p w14:paraId="048C9099" w14:textId="77777777" w:rsidR="0035118B" w:rsidRPr="008C574B" w:rsidRDefault="0035118B" w:rsidP="0035118B">
      <w:pPr>
        <w:pStyle w:val="afffffffd"/>
        <w:spacing w:after="0" w:line="360" w:lineRule="auto"/>
        <w:ind w:left="0" w:firstLine="709"/>
        <w:jc w:val="both"/>
        <w:rPr>
          <w:szCs w:val="28"/>
          <w:lang w:val="uk-UA"/>
        </w:rPr>
      </w:pPr>
      <w:r w:rsidRPr="008C574B">
        <w:rPr>
          <w:szCs w:val="28"/>
          <w:lang w:val="uk-UA"/>
        </w:rPr>
        <w:t>По мірі збільшення використання нафтопродуктів зростають втрати під час їх видобутку, переробки, транспортування й зберігання. Тільки за рахунок аварійних витоків нафтопродуктів втрати можуть складати до 3</w:t>
      </w:r>
      <w:r>
        <w:rPr>
          <w:szCs w:val="28"/>
          <w:lang w:val="uk-UA"/>
        </w:rPr>
        <w:t xml:space="preserve"> </w:t>
      </w:r>
      <w:r w:rsidRPr="008C574B">
        <w:rPr>
          <w:szCs w:val="28"/>
          <w:lang w:val="uk-UA"/>
        </w:rPr>
        <w:t xml:space="preserve">% </w:t>
      </w:r>
      <w:r w:rsidRPr="008C574B">
        <w:rPr>
          <w:szCs w:val="28"/>
        </w:rPr>
        <w:t>[</w:t>
      </w:r>
      <w:r w:rsidRPr="008C574B">
        <w:rPr>
          <w:szCs w:val="28"/>
          <w:lang w:val="uk-UA"/>
        </w:rPr>
        <w:t>2</w:t>
      </w:r>
      <w:r w:rsidRPr="008C574B">
        <w:rPr>
          <w:szCs w:val="28"/>
        </w:rPr>
        <w:t>]</w:t>
      </w:r>
      <w:r w:rsidRPr="008C574B">
        <w:rPr>
          <w:szCs w:val="28"/>
          <w:lang w:val="uk-UA"/>
        </w:rPr>
        <w:t xml:space="preserve">. </w:t>
      </w:r>
    </w:p>
    <w:p w14:paraId="1F93DF87" w14:textId="77777777" w:rsidR="0035118B" w:rsidRPr="008C574B" w:rsidRDefault="0035118B" w:rsidP="0035118B">
      <w:pPr>
        <w:spacing w:line="360" w:lineRule="auto"/>
        <w:ind w:firstLine="709"/>
        <w:jc w:val="both"/>
        <w:rPr>
          <w:color w:val="000000"/>
          <w:sz w:val="28"/>
          <w:szCs w:val="28"/>
          <w:lang w:val="uk-UA"/>
        </w:rPr>
      </w:pPr>
      <w:r w:rsidRPr="008C574B">
        <w:rPr>
          <w:sz w:val="28"/>
          <w:szCs w:val="28"/>
          <w:lang w:val="uk-UA"/>
        </w:rPr>
        <w:t xml:space="preserve">За екологічною небезпекою нафтогазовидобувна і переробна галузі займають 3 місце серед 130 галузей сучасного виробництва [3]. </w:t>
      </w:r>
      <w:r w:rsidRPr="008C574B">
        <w:rPr>
          <w:color w:val="000000"/>
          <w:sz w:val="28"/>
          <w:szCs w:val="28"/>
          <w:lang w:val="uk-UA"/>
        </w:rPr>
        <w:t>На цей час у світі функціонує понад 700 нафтопереробних пі</w:t>
      </w:r>
      <w:r>
        <w:rPr>
          <w:color w:val="000000"/>
          <w:sz w:val="28"/>
          <w:szCs w:val="28"/>
          <w:lang w:val="uk-UA"/>
        </w:rPr>
        <w:t xml:space="preserve">дприємств загальною потужністю </w:t>
      </w:r>
      <w:r w:rsidRPr="008C574B">
        <w:rPr>
          <w:color w:val="000000"/>
          <w:sz w:val="28"/>
          <w:szCs w:val="28"/>
          <w:lang w:val="uk-UA"/>
        </w:rPr>
        <w:t>3,8 млрд. тонн на рік. За останні 25 – 30 років людством використано стільки ж паливно-енергетичних ресурсів, скільки за всю попередню історію, причому більша частина з них припадає на нафту і природний газ, на підприємствах з переробки яких</w:t>
      </w:r>
      <w:r>
        <w:rPr>
          <w:color w:val="000000"/>
          <w:sz w:val="28"/>
          <w:szCs w:val="28"/>
          <w:lang w:val="uk-UA"/>
        </w:rPr>
        <w:t xml:space="preserve"> щорічно утворюється до 1,6 </w:t>
      </w:r>
      <w:r w:rsidRPr="008C574B">
        <w:rPr>
          <w:color w:val="000000"/>
          <w:sz w:val="28"/>
          <w:szCs w:val="28"/>
          <w:lang w:val="uk-UA"/>
        </w:rPr>
        <w:t xml:space="preserve">млн. тонн відходів. Щорічно в світі на об'єктах нафтопереробки відбувається до 1500 аварій, які створюють значні екологічні проблеми, а матеріальний збиток від них у середньому складає понад 100 млн. доларів на рік [3]. У зв’язку з використанням недосконалої технології </w:t>
      </w:r>
      <w:r w:rsidRPr="008C574B">
        <w:rPr>
          <w:color w:val="000000"/>
          <w:sz w:val="28"/>
          <w:szCs w:val="28"/>
          <w:lang w:val="uk-UA"/>
        </w:rPr>
        <w:lastRenderedPageBreak/>
        <w:t>спалюються, закачуються в землю, або розливаються 20–25 млн. тонн вуглеводневої сировини [4].</w:t>
      </w:r>
    </w:p>
    <w:p w14:paraId="06F2FC63" w14:textId="77777777" w:rsidR="0035118B" w:rsidRPr="008C574B" w:rsidRDefault="0035118B" w:rsidP="0035118B">
      <w:pPr>
        <w:pStyle w:val="afffffffd"/>
        <w:spacing w:after="0" w:line="360" w:lineRule="auto"/>
        <w:ind w:left="0" w:firstLine="709"/>
        <w:jc w:val="both"/>
        <w:rPr>
          <w:szCs w:val="28"/>
          <w:lang w:val="uk-UA"/>
        </w:rPr>
      </w:pPr>
      <w:r w:rsidRPr="008C574B">
        <w:rPr>
          <w:szCs w:val="28"/>
          <w:lang w:val="uk-UA"/>
        </w:rPr>
        <w:t>В Україні важливою складовою частиною паливно-енергетичного комплексу є нафтогазовидобувна та переробна галузі. Балансові запаси природного газу в Україні становлять 1460,2 млрд. м</w:t>
      </w:r>
      <w:r w:rsidRPr="008C574B">
        <w:rPr>
          <w:szCs w:val="28"/>
          <w:vertAlign w:val="superscript"/>
          <w:lang w:val="uk-UA"/>
        </w:rPr>
        <w:t>3</w:t>
      </w:r>
      <w:r w:rsidRPr="008C574B">
        <w:rPr>
          <w:szCs w:val="28"/>
          <w:lang w:val="uk-UA"/>
        </w:rPr>
        <w:t xml:space="preserve">, 85 % видобутку газу припадає на Східний регіон – Дніпровсько-Донецьку нафтогазоносну провінцію. Запаси нафти становлять 3,9 млн. тонн, газового конденсату – 80,3 млн. тонн [5]. </w:t>
      </w:r>
    </w:p>
    <w:p w14:paraId="32C91A3D" w14:textId="77777777" w:rsidR="0035118B" w:rsidRPr="008C574B" w:rsidRDefault="0035118B" w:rsidP="0035118B">
      <w:pPr>
        <w:spacing w:line="360" w:lineRule="auto"/>
        <w:ind w:firstLine="709"/>
        <w:jc w:val="both"/>
        <w:rPr>
          <w:sz w:val="28"/>
          <w:szCs w:val="28"/>
        </w:rPr>
      </w:pPr>
      <w:r w:rsidRPr="008C574B">
        <w:rPr>
          <w:sz w:val="28"/>
          <w:szCs w:val="28"/>
          <w:lang w:val="uk-UA"/>
        </w:rPr>
        <w:t>Відповідно до Основних показників національної програми «Нафта і газ України до 2010 року» у порівнянні з 2001 – 2005 рр. (29,7 млн. тонн) планується збільшення видобутку нафти і газового конденсату у 2006-2010 рр. на 6,2 млн. тонн, тобто на 35,9 млн. тонн; природного газу – на 19,3 млрд. м</w:t>
      </w:r>
      <w:r w:rsidRPr="008C574B">
        <w:rPr>
          <w:sz w:val="28"/>
          <w:szCs w:val="28"/>
          <w:vertAlign w:val="superscript"/>
          <w:lang w:val="uk-UA"/>
        </w:rPr>
        <w:t xml:space="preserve">3 </w:t>
      </w:r>
      <w:r w:rsidRPr="008C574B">
        <w:rPr>
          <w:sz w:val="28"/>
          <w:szCs w:val="28"/>
          <w:lang w:val="uk-UA"/>
        </w:rPr>
        <w:t>( із 154 млрд. м</w:t>
      </w:r>
      <w:r w:rsidRPr="008C574B">
        <w:rPr>
          <w:sz w:val="28"/>
          <w:szCs w:val="28"/>
          <w:vertAlign w:val="superscript"/>
          <w:lang w:val="uk-UA"/>
        </w:rPr>
        <w:t>3</w:t>
      </w:r>
      <w:r w:rsidRPr="008C574B">
        <w:rPr>
          <w:sz w:val="28"/>
          <w:szCs w:val="28"/>
          <w:lang w:val="uk-UA"/>
        </w:rPr>
        <w:t xml:space="preserve"> у 2001 – 2005 рр. до 173,3 млрд. м</w:t>
      </w:r>
      <w:r w:rsidRPr="008C574B">
        <w:rPr>
          <w:sz w:val="28"/>
          <w:szCs w:val="28"/>
          <w:vertAlign w:val="superscript"/>
          <w:lang w:val="uk-UA"/>
        </w:rPr>
        <w:t>3</w:t>
      </w:r>
      <w:r w:rsidRPr="008C574B">
        <w:rPr>
          <w:sz w:val="28"/>
          <w:szCs w:val="28"/>
          <w:lang w:val="uk-UA"/>
        </w:rPr>
        <w:t xml:space="preserve"> у 2006-2010 рр.). При цьому додатково буде введено в експлуатацію свердловин з видобутку нафти – 28, природного газу – 11 [6].</w:t>
      </w:r>
    </w:p>
    <w:p w14:paraId="68005972" w14:textId="77777777" w:rsidR="0035118B" w:rsidRPr="008C574B" w:rsidRDefault="0035118B" w:rsidP="0035118B">
      <w:pPr>
        <w:pStyle w:val="afffffffd"/>
        <w:spacing w:after="0" w:line="360" w:lineRule="auto"/>
        <w:ind w:left="0" w:firstLine="709"/>
        <w:jc w:val="both"/>
        <w:rPr>
          <w:szCs w:val="28"/>
          <w:lang w:val="uk-UA"/>
        </w:rPr>
      </w:pPr>
      <w:r w:rsidRPr="008C574B">
        <w:rPr>
          <w:szCs w:val="28"/>
          <w:lang w:val="uk-UA"/>
        </w:rPr>
        <w:t xml:space="preserve">За даними, наведеними в [7,8], вуглеводневе забруднення навколишнього природного середовища на території України є одним із найпоширеніших. Тільки загальна площа локальних плям (техногенних покладів), які забруднюють нафтопродуктами ґрунти зони аерації та підземні води, складає 30 тис. га. </w:t>
      </w:r>
    </w:p>
    <w:p w14:paraId="70744899" w14:textId="77777777" w:rsidR="0035118B" w:rsidRPr="008C574B" w:rsidRDefault="0035118B" w:rsidP="0035118B">
      <w:pPr>
        <w:pStyle w:val="afffffffd"/>
        <w:spacing w:after="0" w:line="360" w:lineRule="auto"/>
        <w:ind w:left="0" w:firstLine="709"/>
        <w:jc w:val="both"/>
        <w:rPr>
          <w:szCs w:val="28"/>
          <w:lang w:val="uk-UA"/>
        </w:rPr>
      </w:pPr>
      <w:r w:rsidRPr="008C574B">
        <w:rPr>
          <w:szCs w:val="28"/>
          <w:lang w:val="uk-UA"/>
        </w:rPr>
        <w:t>У межах трьох нафтогазоносних регіонів (Карпатського, Дніпровсько-Донецького, Причорноморсько-Кримського) відкрито понад 290 родовищ нафти, природного газу і газового конденсату. На цей час в Україні функціонує більш як 40 тис. км нафто- і газопроводів і 7 нафтогазопереробних підприємств, одне з найкрупніших з яких – Шебелинське відділення з переробки газового конденсату і нафти розташовано в басейні р. Сів. Донець. Взагалі на території басейну розташовано близько 76 % діючих свердловин з видобутку вуглеводневої сировини від загальної кількості по Харківській області.</w:t>
      </w:r>
    </w:p>
    <w:p w14:paraId="3811FBC9" w14:textId="77777777" w:rsidR="0035118B" w:rsidRPr="00AE1FCD" w:rsidRDefault="0035118B" w:rsidP="0035118B">
      <w:pPr>
        <w:pStyle w:val="afffffffd"/>
        <w:spacing w:after="0" w:line="360" w:lineRule="auto"/>
        <w:ind w:left="0" w:firstLine="709"/>
        <w:jc w:val="both"/>
        <w:rPr>
          <w:spacing w:val="-4"/>
          <w:szCs w:val="28"/>
          <w:lang w:val="uk-UA"/>
        </w:rPr>
      </w:pPr>
      <w:r w:rsidRPr="00AE1FCD">
        <w:rPr>
          <w:spacing w:val="-4"/>
          <w:szCs w:val="28"/>
          <w:lang w:val="uk-UA"/>
        </w:rPr>
        <w:t xml:space="preserve">Насиченість території басейну р. Сів. Донець у межах Харківської області нафтогазовидобувними та переробними підприємствами посилює існуючі екологічні проблеми, про які наголошено в «Концепції екологічного оздоровлення басейну р. Сів. Донець» таким чином: сучасний екологічний стан басейну можна </w:t>
      </w:r>
      <w:r w:rsidRPr="00AE1FCD">
        <w:rPr>
          <w:spacing w:val="-4"/>
          <w:szCs w:val="28"/>
          <w:lang w:val="uk-UA"/>
        </w:rPr>
        <w:lastRenderedPageBreak/>
        <w:t xml:space="preserve">визначити як катастрофічний, він суттєво ускладнює соціально-економічний розвиток регіону і негативно впливає на стан здоров’я населення [9]. </w:t>
      </w:r>
    </w:p>
    <w:p w14:paraId="24F51E92" w14:textId="77777777" w:rsidR="0035118B" w:rsidRPr="008C574B" w:rsidRDefault="0035118B" w:rsidP="0035118B">
      <w:pPr>
        <w:pStyle w:val="afffffffd"/>
        <w:spacing w:after="0" w:line="360" w:lineRule="auto"/>
        <w:ind w:left="0" w:firstLine="709"/>
        <w:jc w:val="both"/>
        <w:rPr>
          <w:szCs w:val="28"/>
        </w:rPr>
      </w:pPr>
      <w:r w:rsidRPr="008C574B">
        <w:rPr>
          <w:szCs w:val="28"/>
          <w:lang w:val="uk-UA"/>
        </w:rPr>
        <w:t xml:space="preserve">З метою оздоровлення екологічної ситуації в басейні Сіверського Донця, відповідно до Меморандуму «О </w:t>
      </w:r>
      <w:r w:rsidRPr="008C574B">
        <w:rPr>
          <w:szCs w:val="28"/>
        </w:rPr>
        <w:t>совместных действиях по охране и использованию вод бассейна реки Северский Донец»</w:t>
      </w:r>
      <w:r w:rsidRPr="008C574B">
        <w:rPr>
          <w:szCs w:val="28"/>
          <w:lang w:val="uk-UA"/>
        </w:rPr>
        <w:t>, підписаного у лютому 2001 року керівниками 5 областей України і Росії, було розроблено «</w:t>
      </w:r>
      <w:r w:rsidRPr="008C574B">
        <w:rPr>
          <w:szCs w:val="28"/>
        </w:rPr>
        <w:t>Межрегиональную экологическую программу по охране</w:t>
      </w:r>
      <w:r w:rsidRPr="008C574B">
        <w:rPr>
          <w:szCs w:val="28"/>
          <w:lang w:val="uk-UA"/>
        </w:rPr>
        <w:t xml:space="preserve"> и</w:t>
      </w:r>
      <w:r w:rsidRPr="008C574B">
        <w:rPr>
          <w:szCs w:val="28"/>
        </w:rPr>
        <w:t xml:space="preserve"> использованию вод бассейна реки Северский Донец»</w:t>
      </w:r>
      <w:r w:rsidRPr="008C574B">
        <w:rPr>
          <w:szCs w:val="28"/>
          <w:lang w:val="uk-UA"/>
        </w:rPr>
        <w:t>, виконання якої заплановано на 2004-2015 рр. [10]</w:t>
      </w:r>
      <w:r w:rsidRPr="008C574B">
        <w:rPr>
          <w:szCs w:val="28"/>
        </w:rPr>
        <w:t>.</w:t>
      </w:r>
    </w:p>
    <w:p w14:paraId="6AA284A1" w14:textId="77777777" w:rsidR="0035118B" w:rsidRPr="008C574B" w:rsidRDefault="0035118B" w:rsidP="0035118B">
      <w:pPr>
        <w:pStyle w:val="afffffffd"/>
        <w:spacing w:after="0" w:line="360" w:lineRule="auto"/>
        <w:ind w:left="0" w:firstLine="709"/>
        <w:jc w:val="both"/>
        <w:rPr>
          <w:szCs w:val="28"/>
          <w:lang w:val="uk-UA"/>
        </w:rPr>
      </w:pPr>
      <w:r w:rsidRPr="008C574B">
        <w:rPr>
          <w:szCs w:val="28"/>
          <w:lang w:val="uk-UA"/>
        </w:rPr>
        <w:t>Одним із важливих природоохоронних заходів, проведення яких передбачається даною Програмою, є виявлення найбільш потенційно небезпечних джерел вуглеводневого забруднення басейну р. Сів. Донець нафтопродуктами, організація та здійснення систематичних спостережень та оперативного контролю на об’єктах підвищеного екологічного ризику з метою розроблення заходів для зменшення негативного впливу нафтогазовидобувних та переробних комплексів на геоекологічний стан території.</w:t>
      </w:r>
    </w:p>
    <w:p w14:paraId="77C6FA2A" w14:textId="77777777" w:rsidR="0035118B" w:rsidRPr="008C574B" w:rsidRDefault="0035118B" w:rsidP="0035118B">
      <w:pPr>
        <w:tabs>
          <w:tab w:val="left" w:pos="3200"/>
        </w:tabs>
        <w:spacing w:line="360" w:lineRule="auto"/>
        <w:ind w:firstLine="709"/>
        <w:jc w:val="both"/>
        <w:rPr>
          <w:sz w:val="28"/>
          <w:szCs w:val="28"/>
          <w:lang w:val="uk-UA"/>
        </w:rPr>
      </w:pPr>
      <w:r w:rsidRPr="008C574B">
        <w:rPr>
          <w:b/>
          <w:sz w:val="28"/>
          <w:szCs w:val="28"/>
          <w:lang w:val="uk-UA"/>
        </w:rPr>
        <w:t>Актуальність теми.</w:t>
      </w:r>
      <w:r w:rsidRPr="008C574B">
        <w:rPr>
          <w:sz w:val="28"/>
          <w:szCs w:val="28"/>
          <w:lang w:val="uk-UA"/>
        </w:rPr>
        <w:t xml:space="preserve"> Вуглеводневе забруднення навколишнього природного середовища є однією із складних екологічних проблем сучасності у зв’язку з його повсюдним поширенням, кількістю і специфікою джерел забруднення та екологічною небезпекою для геосистем.</w:t>
      </w:r>
      <w:r>
        <w:rPr>
          <w:sz w:val="28"/>
          <w:szCs w:val="28"/>
          <w:lang w:val="uk-UA"/>
        </w:rPr>
        <w:t xml:space="preserve"> </w:t>
      </w:r>
      <w:r w:rsidRPr="008C574B">
        <w:rPr>
          <w:sz w:val="28"/>
          <w:szCs w:val="28"/>
          <w:lang w:val="uk-UA"/>
        </w:rPr>
        <w:t>Особливої гостроти й актуальності означена проблема набуває в умовах інтенсифікації видобування</w:t>
      </w:r>
      <w:r>
        <w:rPr>
          <w:sz w:val="28"/>
          <w:szCs w:val="28"/>
          <w:lang w:val="uk-UA"/>
        </w:rPr>
        <w:t xml:space="preserve"> </w:t>
      </w:r>
      <w:r w:rsidRPr="008C574B">
        <w:rPr>
          <w:sz w:val="28"/>
          <w:szCs w:val="28"/>
          <w:lang w:val="uk-UA"/>
        </w:rPr>
        <w:t>вуглеводневої сировини в регіонах, які вже є антропогенно навантаженими.</w:t>
      </w:r>
      <w:r>
        <w:rPr>
          <w:sz w:val="28"/>
          <w:szCs w:val="28"/>
          <w:lang w:val="uk-UA"/>
        </w:rPr>
        <w:t xml:space="preserve"> </w:t>
      </w:r>
      <w:r w:rsidRPr="008C574B">
        <w:rPr>
          <w:sz w:val="28"/>
          <w:szCs w:val="28"/>
          <w:lang w:val="uk-UA"/>
        </w:rPr>
        <w:t xml:space="preserve">Нафтогазоносна територія Харківської області налічує близько 100 родовищ нафти, природного газу та газового конденсату. Більша частина області відноситься до басейну р. Сів. Донець, в межах якого зосереджено 76 % діючих свердловин з видобування вуглеводневої сировини. На цей час, як відзначається у розпорядженні Кабінету Міністрів України від 23 квітня 2003 р. № 224-р «Про схвалення Концепції екологічного оздоровлення басейну р. Сіверський Донець», стан басейну визначено як надзвичайно екологічно напружений, що суттєво ускладнює соціально-економічний розвиток регіону і негативно впливає на здоров’я населення. Одним із напрямів дій щодо забезпечення сталого </w:t>
      </w:r>
      <w:r w:rsidRPr="008C574B">
        <w:rPr>
          <w:sz w:val="28"/>
          <w:szCs w:val="28"/>
          <w:lang w:val="uk-UA"/>
        </w:rPr>
        <w:lastRenderedPageBreak/>
        <w:t xml:space="preserve">функціонування геосистеми басейну р. Сів. Донець є вирішення проблеми обмеження подальшого антропогенного навантаження на басейн, здійснення природоохоронних заходів, які мають базуватись на результатах експериментальних даних щодо розповсюдження і міграції забруднюючих речовин у компонентах ландшафту. </w:t>
      </w:r>
    </w:p>
    <w:p w14:paraId="277809C1" w14:textId="77777777" w:rsidR="0035118B" w:rsidRPr="008C574B" w:rsidRDefault="0035118B" w:rsidP="0035118B">
      <w:pPr>
        <w:pStyle w:val="afffffffd"/>
        <w:spacing w:after="0" w:line="360" w:lineRule="auto"/>
        <w:ind w:left="0" w:firstLine="709"/>
        <w:jc w:val="both"/>
        <w:rPr>
          <w:szCs w:val="28"/>
          <w:lang w:val="uk-UA"/>
        </w:rPr>
      </w:pPr>
      <w:r w:rsidRPr="008C574B">
        <w:rPr>
          <w:szCs w:val="28"/>
          <w:lang w:val="uk-UA"/>
        </w:rPr>
        <w:t>Різним проблемам поведінки нафтопродуктів у геосистемах присвячено велику кількість наукових праць. Разом з тим, специфічні особливості їх просторового розповсюдження та впливу на компоненти</w:t>
      </w:r>
      <w:r>
        <w:rPr>
          <w:szCs w:val="28"/>
          <w:lang w:val="uk-UA"/>
        </w:rPr>
        <w:t xml:space="preserve"> </w:t>
      </w:r>
      <w:r w:rsidRPr="008C574B">
        <w:rPr>
          <w:szCs w:val="28"/>
          <w:lang w:val="uk-UA"/>
        </w:rPr>
        <w:t xml:space="preserve">ландшафту в межах басейнової геосистеми практично не досліджувалися. </w:t>
      </w:r>
    </w:p>
    <w:p w14:paraId="431B0B8D" w14:textId="77777777" w:rsidR="0035118B" w:rsidRPr="008C574B" w:rsidRDefault="0035118B" w:rsidP="0035118B">
      <w:pPr>
        <w:pStyle w:val="afffffffd"/>
        <w:spacing w:after="0" w:line="360" w:lineRule="auto"/>
        <w:ind w:left="0" w:firstLine="709"/>
        <w:jc w:val="both"/>
        <w:rPr>
          <w:szCs w:val="28"/>
          <w:lang w:val="uk-UA"/>
        </w:rPr>
      </w:pPr>
      <w:r w:rsidRPr="008C574B">
        <w:rPr>
          <w:b/>
          <w:szCs w:val="28"/>
          <w:lang w:val="uk-UA"/>
        </w:rPr>
        <w:t xml:space="preserve">Зв'язок роботи з науковими програмами, планами, темами. </w:t>
      </w:r>
      <w:r w:rsidRPr="008C574B">
        <w:rPr>
          <w:szCs w:val="28"/>
          <w:lang w:val="uk-UA"/>
        </w:rPr>
        <w:t>Дисертаційна робота виконувалась у межах держбюджетних тем «Розробка проекту Державної програми екологічного оздоровлення басейну р. Сіверський Донець, включаючи інвентаризацію джерел забруднення», № держреєстрації 0103</w:t>
      </w:r>
      <w:r w:rsidRPr="008C574B">
        <w:rPr>
          <w:szCs w:val="28"/>
          <w:lang w:val="en-US"/>
        </w:rPr>
        <w:t>U</w:t>
      </w:r>
      <w:r w:rsidRPr="008C574B">
        <w:rPr>
          <w:szCs w:val="28"/>
          <w:lang w:val="uk-UA"/>
        </w:rPr>
        <w:t>008731; «Дослідження регіональних особливостей розповсюдження забруднювачів у компонентах і комплексах довкілля за допомогою дистанційних та контактних методів, № держреєстрації 0100</w:t>
      </w:r>
      <w:r w:rsidRPr="008C574B">
        <w:rPr>
          <w:szCs w:val="28"/>
          <w:lang w:val="en-US"/>
        </w:rPr>
        <w:t>U</w:t>
      </w:r>
      <w:r w:rsidRPr="008C574B">
        <w:rPr>
          <w:szCs w:val="28"/>
          <w:lang w:val="uk-UA"/>
        </w:rPr>
        <w:t>003265; господарсько-договірних тем: «Ландшафтні особливості розповсюдження вуглеводневого забруднення на ділянці басейну р. Сіверський Донець у межах Харківської області», № держреєстрації 0106</w:t>
      </w:r>
      <w:r w:rsidRPr="008C574B">
        <w:rPr>
          <w:szCs w:val="28"/>
          <w:lang w:val="en-US"/>
        </w:rPr>
        <w:t>U</w:t>
      </w:r>
      <w:r w:rsidRPr="008C574B">
        <w:rPr>
          <w:szCs w:val="28"/>
          <w:lang w:val="uk-UA"/>
        </w:rPr>
        <w:t>003103; «Дослідження просторового розповсюдження забруднення нафтопродуктами поверхневих, підземних вод і ґрунтів», № держреєстрації 0106</w:t>
      </w:r>
      <w:r w:rsidRPr="008C574B">
        <w:rPr>
          <w:szCs w:val="28"/>
          <w:lang w:val="en-US"/>
        </w:rPr>
        <w:t>U</w:t>
      </w:r>
      <w:r w:rsidRPr="008C574B">
        <w:rPr>
          <w:szCs w:val="28"/>
          <w:lang w:val="uk-UA"/>
        </w:rPr>
        <w:t xml:space="preserve">010639, а також у рамках українсько-данського проекту «Інтегроване управління водними ресурсами у Східній Україні – Сіверський Донець», який фінансувався Данським Агентством захисту довкілля Міністерства екології Данії (компанія </w:t>
      </w:r>
      <w:r w:rsidRPr="008C574B">
        <w:rPr>
          <w:szCs w:val="28"/>
          <w:lang w:val="en-US"/>
        </w:rPr>
        <w:t>COWI</w:t>
      </w:r>
      <w:r w:rsidRPr="008C574B">
        <w:rPr>
          <w:szCs w:val="28"/>
          <w:lang w:val="uk-UA"/>
        </w:rPr>
        <w:t>/</w:t>
      </w:r>
      <w:r w:rsidRPr="008C574B">
        <w:rPr>
          <w:szCs w:val="28"/>
          <w:lang w:val="en-US"/>
        </w:rPr>
        <w:t>S</w:t>
      </w:r>
      <w:r w:rsidRPr="008C574B">
        <w:rPr>
          <w:szCs w:val="28"/>
          <w:lang w:val="uk-UA"/>
        </w:rPr>
        <w:t>).</w:t>
      </w:r>
    </w:p>
    <w:p w14:paraId="7F970346" w14:textId="77777777" w:rsidR="0035118B" w:rsidRPr="008C574B" w:rsidRDefault="0035118B" w:rsidP="0035118B">
      <w:pPr>
        <w:tabs>
          <w:tab w:val="left" w:pos="0"/>
        </w:tabs>
        <w:spacing w:line="360" w:lineRule="auto"/>
        <w:ind w:firstLine="709"/>
        <w:jc w:val="both"/>
        <w:rPr>
          <w:sz w:val="28"/>
          <w:szCs w:val="28"/>
          <w:lang w:val="uk-UA"/>
        </w:rPr>
      </w:pPr>
      <w:r w:rsidRPr="008C574B">
        <w:rPr>
          <w:b/>
          <w:sz w:val="28"/>
          <w:szCs w:val="28"/>
          <w:lang w:val="uk-UA"/>
        </w:rPr>
        <w:t>Мета і завдання дослідження.</w:t>
      </w:r>
      <w:r w:rsidRPr="008C574B">
        <w:rPr>
          <w:sz w:val="28"/>
          <w:szCs w:val="28"/>
          <w:lang w:val="uk-UA"/>
        </w:rPr>
        <w:t xml:space="preserve"> Метою роботи є дослідження особливостей просторового розповсюдження вуглеводневого забруднення в компонентах ландшафту басейнової геосистеми на ділянці басейну р. Сів. Донець у межах Харківської області та комплексна оцінка його впливу на геоекологічний стан навколишнього природного середовища. </w:t>
      </w:r>
    </w:p>
    <w:p w14:paraId="5F659993" w14:textId="77777777" w:rsidR="0035118B" w:rsidRPr="008C574B" w:rsidRDefault="0035118B" w:rsidP="0035118B">
      <w:pPr>
        <w:tabs>
          <w:tab w:val="left" w:pos="0"/>
        </w:tabs>
        <w:spacing w:line="360" w:lineRule="auto"/>
        <w:ind w:firstLine="709"/>
        <w:jc w:val="both"/>
        <w:rPr>
          <w:sz w:val="28"/>
          <w:szCs w:val="28"/>
          <w:lang w:val="uk-UA"/>
        </w:rPr>
      </w:pPr>
      <w:r w:rsidRPr="008C574B">
        <w:rPr>
          <w:sz w:val="28"/>
          <w:szCs w:val="28"/>
          <w:lang w:val="uk-UA"/>
        </w:rPr>
        <w:t xml:space="preserve">Для досягнення поставленої мети необхідним було виконати такі завдання: </w:t>
      </w:r>
    </w:p>
    <w:p w14:paraId="57C19410" w14:textId="77777777" w:rsidR="0035118B" w:rsidRPr="008C574B" w:rsidRDefault="0035118B" w:rsidP="00AA0552">
      <w:pPr>
        <w:numPr>
          <w:ilvl w:val="0"/>
          <w:numId w:val="57"/>
        </w:numPr>
        <w:tabs>
          <w:tab w:val="clear" w:pos="1440"/>
          <w:tab w:val="left" w:pos="1080"/>
        </w:tabs>
        <w:suppressAutoHyphens w:val="0"/>
        <w:spacing w:line="360" w:lineRule="auto"/>
        <w:ind w:left="0" w:firstLine="720"/>
        <w:jc w:val="both"/>
        <w:rPr>
          <w:sz w:val="28"/>
          <w:szCs w:val="28"/>
          <w:lang w:val="uk-UA"/>
        </w:rPr>
      </w:pPr>
      <w:r w:rsidRPr="008C574B">
        <w:rPr>
          <w:sz w:val="28"/>
          <w:szCs w:val="28"/>
          <w:lang w:val="uk-UA"/>
        </w:rPr>
        <w:lastRenderedPageBreak/>
        <w:t xml:space="preserve">провести комплексні геоекологічні дослідження ділянки басейну р. Сів. Донець, що підлягає вуглеводневому забрудненню; </w:t>
      </w:r>
    </w:p>
    <w:p w14:paraId="385A06B9" w14:textId="77777777" w:rsidR="0035118B" w:rsidRPr="008C574B" w:rsidRDefault="0035118B" w:rsidP="00AA0552">
      <w:pPr>
        <w:numPr>
          <w:ilvl w:val="0"/>
          <w:numId w:val="57"/>
        </w:numPr>
        <w:tabs>
          <w:tab w:val="clear" w:pos="1440"/>
          <w:tab w:val="left" w:pos="1080"/>
        </w:tabs>
        <w:suppressAutoHyphens w:val="0"/>
        <w:spacing w:line="360" w:lineRule="auto"/>
        <w:ind w:left="0" w:firstLine="720"/>
        <w:jc w:val="both"/>
        <w:rPr>
          <w:sz w:val="28"/>
          <w:szCs w:val="28"/>
          <w:lang w:val="uk-UA"/>
        </w:rPr>
      </w:pPr>
      <w:r w:rsidRPr="008C574B">
        <w:rPr>
          <w:sz w:val="28"/>
          <w:szCs w:val="28"/>
          <w:lang w:val="uk-UA"/>
        </w:rPr>
        <w:t>встановити особливості просторового розповсюдження вуглеводневого забруднення в межах басейнової геосистеми;</w:t>
      </w:r>
      <w:r>
        <w:rPr>
          <w:sz w:val="28"/>
          <w:szCs w:val="28"/>
          <w:lang w:val="uk-UA"/>
        </w:rPr>
        <w:t xml:space="preserve"> </w:t>
      </w:r>
    </w:p>
    <w:p w14:paraId="70C0CA09" w14:textId="77777777" w:rsidR="0035118B" w:rsidRPr="008C574B" w:rsidRDefault="0035118B" w:rsidP="00AA0552">
      <w:pPr>
        <w:numPr>
          <w:ilvl w:val="0"/>
          <w:numId w:val="57"/>
        </w:numPr>
        <w:tabs>
          <w:tab w:val="clear" w:pos="1440"/>
          <w:tab w:val="left" w:pos="1080"/>
        </w:tabs>
        <w:suppressAutoHyphens w:val="0"/>
        <w:spacing w:line="360" w:lineRule="auto"/>
        <w:ind w:left="0" w:firstLine="720"/>
        <w:jc w:val="both"/>
        <w:rPr>
          <w:sz w:val="28"/>
          <w:szCs w:val="28"/>
          <w:lang w:val="uk-UA"/>
        </w:rPr>
      </w:pPr>
      <w:r w:rsidRPr="008C574B">
        <w:rPr>
          <w:sz w:val="28"/>
          <w:szCs w:val="28"/>
          <w:lang w:val="uk-UA"/>
        </w:rPr>
        <w:t xml:space="preserve">визначити перелік та дослідити значення пріоритетних факторів, що впливають на процеси розповсюдження нафтопродуктів у компонентах ландшафту басейнової геосистеми; </w:t>
      </w:r>
    </w:p>
    <w:p w14:paraId="2F13AB83" w14:textId="77777777" w:rsidR="0035118B" w:rsidRPr="008C574B" w:rsidRDefault="0035118B" w:rsidP="00AA0552">
      <w:pPr>
        <w:numPr>
          <w:ilvl w:val="0"/>
          <w:numId w:val="57"/>
        </w:numPr>
        <w:tabs>
          <w:tab w:val="clear" w:pos="1440"/>
          <w:tab w:val="left" w:pos="1080"/>
        </w:tabs>
        <w:suppressAutoHyphens w:val="0"/>
        <w:spacing w:line="360" w:lineRule="auto"/>
        <w:ind w:left="0" w:firstLine="720"/>
        <w:jc w:val="both"/>
        <w:rPr>
          <w:sz w:val="28"/>
          <w:szCs w:val="28"/>
          <w:lang w:val="uk-UA"/>
        </w:rPr>
      </w:pPr>
      <w:r w:rsidRPr="008C574B">
        <w:rPr>
          <w:sz w:val="28"/>
          <w:szCs w:val="28"/>
          <w:lang w:val="uk-UA"/>
        </w:rPr>
        <w:t>здійснити комплексну оцінку впливу вуглеводневого забруднення на геоекологічний стан навколишнього природного середовища та на якість компонентів ландшафту – ґрунтів, поверхневих і підземних вод;</w:t>
      </w:r>
    </w:p>
    <w:p w14:paraId="20A79E54" w14:textId="77777777" w:rsidR="0035118B" w:rsidRPr="008C574B" w:rsidRDefault="0035118B" w:rsidP="00AA0552">
      <w:pPr>
        <w:numPr>
          <w:ilvl w:val="0"/>
          <w:numId w:val="57"/>
        </w:numPr>
        <w:tabs>
          <w:tab w:val="clear" w:pos="1440"/>
          <w:tab w:val="left" w:pos="1080"/>
        </w:tabs>
        <w:suppressAutoHyphens w:val="0"/>
        <w:spacing w:line="360" w:lineRule="auto"/>
        <w:ind w:left="0" w:firstLine="720"/>
        <w:jc w:val="both"/>
        <w:rPr>
          <w:sz w:val="28"/>
          <w:szCs w:val="28"/>
          <w:lang w:val="uk-UA"/>
        </w:rPr>
      </w:pPr>
      <w:r w:rsidRPr="008C574B">
        <w:rPr>
          <w:sz w:val="28"/>
          <w:szCs w:val="28"/>
          <w:lang w:val="uk-UA"/>
        </w:rPr>
        <w:t>розробити пропозиції щодо здійснення природоохоронних заходів, спрямованих на зменшення забруднення нафтопродуктами басейну р. Сів. Донець;</w:t>
      </w:r>
    </w:p>
    <w:p w14:paraId="5971B8E8" w14:textId="77777777" w:rsidR="0035118B" w:rsidRPr="008C574B" w:rsidRDefault="0035118B" w:rsidP="00AA0552">
      <w:pPr>
        <w:numPr>
          <w:ilvl w:val="0"/>
          <w:numId w:val="57"/>
        </w:numPr>
        <w:tabs>
          <w:tab w:val="clear" w:pos="1440"/>
          <w:tab w:val="left" w:pos="1080"/>
        </w:tabs>
        <w:suppressAutoHyphens w:val="0"/>
        <w:spacing w:line="360" w:lineRule="auto"/>
        <w:ind w:left="0" w:firstLine="720"/>
        <w:jc w:val="both"/>
        <w:rPr>
          <w:sz w:val="28"/>
          <w:szCs w:val="28"/>
          <w:lang w:val="uk-UA"/>
        </w:rPr>
      </w:pPr>
      <w:r w:rsidRPr="008C574B">
        <w:rPr>
          <w:sz w:val="28"/>
          <w:szCs w:val="28"/>
          <w:lang w:val="uk-UA"/>
        </w:rPr>
        <w:t>розробити методологічні засади та методичне забезпечення функціонування регіональної мережі спостережень та контролю за забрудненням нафтопродуктами басейну р. Сів. Донець.</w:t>
      </w:r>
    </w:p>
    <w:p w14:paraId="7ACF858D" w14:textId="77777777" w:rsidR="0035118B" w:rsidRPr="008C574B" w:rsidRDefault="0035118B" w:rsidP="0035118B">
      <w:pPr>
        <w:pStyle w:val="afffffffd"/>
        <w:spacing w:after="0" w:line="360" w:lineRule="auto"/>
        <w:ind w:left="0" w:firstLine="709"/>
        <w:jc w:val="both"/>
        <w:rPr>
          <w:szCs w:val="28"/>
          <w:lang w:val="uk-UA"/>
        </w:rPr>
      </w:pPr>
      <w:r w:rsidRPr="008C574B">
        <w:rPr>
          <w:b/>
          <w:szCs w:val="28"/>
          <w:lang w:val="uk-UA"/>
        </w:rPr>
        <w:t>Об’єктом дослідження</w:t>
      </w:r>
      <w:r w:rsidRPr="008C574B">
        <w:rPr>
          <w:szCs w:val="28"/>
          <w:lang w:val="uk-UA"/>
        </w:rPr>
        <w:t xml:space="preserve"> є геосистема ділянки басейну р. Сів. Донець у межах Харківської області, що підлягає вуглеводневому забрудненню. </w:t>
      </w:r>
      <w:r w:rsidRPr="008C574B">
        <w:rPr>
          <w:b/>
          <w:szCs w:val="28"/>
          <w:lang w:val="uk-UA"/>
        </w:rPr>
        <w:t>Предмет дослідження</w:t>
      </w:r>
      <w:r w:rsidRPr="008C574B">
        <w:rPr>
          <w:szCs w:val="28"/>
          <w:lang w:val="uk-UA"/>
        </w:rPr>
        <w:t xml:space="preserve"> – особливості просторового розповсюдження вуглеводневого забруднення в компонентах ландшафту басейнової геосистеми, комплексна оцінка його впливу на геоекологічний стан навколишнього природного середовища.</w:t>
      </w:r>
    </w:p>
    <w:p w14:paraId="06437A4C" w14:textId="77777777" w:rsidR="0035118B" w:rsidRPr="008C574B" w:rsidRDefault="0035118B" w:rsidP="0035118B">
      <w:pPr>
        <w:pStyle w:val="afffffffd"/>
        <w:spacing w:after="0" w:line="360" w:lineRule="auto"/>
        <w:ind w:left="0" w:firstLine="709"/>
        <w:jc w:val="both"/>
        <w:rPr>
          <w:szCs w:val="28"/>
          <w:lang w:val="uk-UA"/>
        </w:rPr>
      </w:pPr>
      <w:r w:rsidRPr="008C574B">
        <w:rPr>
          <w:b/>
          <w:szCs w:val="28"/>
          <w:lang w:val="uk-UA"/>
        </w:rPr>
        <w:t>Методи дослідження</w:t>
      </w:r>
      <w:r w:rsidRPr="008C574B">
        <w:rPr>
          <w:b/>
          <w:i/>
          <w:szCs w:val="28"/>
          <w:lang w:val="uk-UA"/>
        </w:rPr>
        <w:t xml:space="preserve">. </w:t>
      </w:r>
      <w:r w:rsidRPr="008C574B">
        <w:rPr>
          <w:szCs w:val="28"/>
          <w:lang w:val="uk-UA"/>
        </w:rPr>
        <w:t xml:space="preserve">Дисертаційне дослідження базується на концептуальних положеннях, в яких геосистема річкового басейну розглядається як об’єкт геоекологічних досліджень, а специфіка будови басейнової геосистеми може впливати на процеси розповсюдження і міграції забруднюючих речовин у компонентах ландшафту. Основні методи польових та лабораторних досліджень: геоекологічні, аналітичні, токсикологічні, методи геоінформаційного картографування з використанням програм </w:t>
      </w:r>
      <w:r w:rsidRPr="008C574B">
        <w:rPr>
          <w:szCs w:val="28"/>
          <w:lang w:val="en-US"/>
        </w:rPr>
        <w:t>ArcView</w:t>
      </w:r>
      <w:r w:rsidRPr="008C574B">
        <w:rPr>
          <w:szCs w:val="28"/>
          <w:lang w:val="uk-UA"/>
        </w:rPr>
        <w:t xml:space="preserve"> 3.2, </w:t>
      </w:r>
      <w:r w:rsidRPr="008C574B">
        <w:rPr>
          <w:szCs w:val="28"/>
          <w:lang w:val="en-US"/>
        </w:rPr>
        <w:t>MapInfo</w:t>
      </w:r>
      <w:r w:rsidRPr="008C574B">
        <w:rPr>
          <w:szCs w:val="28"/>
          <w:lang w:val="uk-UA"/>
        </w:rPr>
        <w:t xml:space="preserve"> 5.0 </w:t>
      </w:r>
      <w:r w:rsidRPr="008C574B">
        <w:rPr>
          <w:szCs w:val="28"/>
          <w:lang w:val="en-US"/>
        </w:rPr>
        <w:t>Vertical</w:t>
      </w:r>
      <w:r w:rsidRPr="008C574B">
        <w:rPr>
          <w:szCs w:val="28"/>
          <w:lang w:val="uk-UA"/>
        </w:rPr>
        <w:t xml:space="preserve"> </w:t>
      </w:r>
      <w:r w:rsidRPr="008C574B">
        <w:rPr>
          <w:szCs w:val="28"/>
          <w:lang w:val="en-US"/>
        </w:rPr>
        <w:t>Mapper</w:t>
      </w:r>
      <w:r w:rsidRPr="008C574B">
        <w:rPr>
          <w:szCs w:val="28"/>
          <w:lang w:val="uk-UA"/>
        </w:rPr>
        <w:t xml:space="preserve"> – </w:t>
      </w:r>
      <w:r w:rsidRPr="008C574B">
        <w:rPr>
          <w:szCs w:val="28"/>
          <w:lang w:val="en-US"/>
        </w:rPr>
        <w:t>Triangular</w:t>
      </w:r>
      <w:r w:rsidRPr="008C574B">
        <w:rPr>
          <w:szCs w:val="28"/>
          <w:lang w:val="uk-UA"/>
        </w:rPr>
        <w:t xml:space="preserve"> </w:t>
      </w:r>
      <w:r w:rsidRPr="008C574B">
        <w:rPr>
          <w:szCs w:val="28"/>
          <w:lang w:val="en-US"/>
        </w:rPr>
        <w:t>Irregular</w:t>
      </w:r>
      <w:r w:rsidRPr="008C574B">
        <w:rPr>
          <w:szCs w:val="28"/>
          <w:lang w:val="uk-UA"/>
        </w:rPr>
        <w:t xml:space="preserve"> </w:t>
      </w:r>
      <w:r w:rsidRPr="008C574B">
        <w:rPr>
          <w:szCs w:val="28"/>
          <w:lang w:val="en-US"/>
        </w:rPr>
        <w:t>Network</w:t>
      </w:r>
      <w:r w:rsidRPr="008C574B">
        <w:rPr>
          <w:szCs w:val="28"/>
          <w:lang w:val="uk-UA"/>
        </w:rPr>
        <w:t xml:space="preserve"> (</w:t>
      </w:r>
      <w:r w:rsidRPr="008C574B">
        <w:rPr>
          <w:szCs w:val="28"/>
          <w:lang w:val="en-US"/>
        </w:rPr>
        <w:t>TIN</w:t>
      </w:r>
      <w:r w:rsidRPr="008C574B">
        <w:rPr>
          <w:szCs w:val="28"/>
          <w:lang w:val="uk-UA"/>
        </w:rPr>
        <w:t>).</w:t>
      </w:r>
    </w:p>
    <w:p w14:paraId="65B763B0" w14:textId="77777777" w:rsidR="0035118B" w:rsidRPr="008C574B" w:rsidRDefault="0035118B" w:rsidP="0035118B">
      <w:pPr>
        <w:pStyle w:val="afffffffd"/>
        <w:spacing w:after="0" w:line="360" w:lineRule="auto"/>
        <w:ind w:left="0" w:firstLine="709"/>
        <w:jc w:val="both"/>
        <w:rPr>
          <w:b/>
          <w:szCs w:val="28"/>
          <w:lang w:val="uk-UA"/>
        </w:rPr>
      </w:pPr>
      <w:r w:rsidRPr="008C574B">
        <w:rPr>
          <w:b/>
          <w:szCs w:val="28"/>
          <w:lang w:val="uk-UA"/>
        </w:rPr>
        <w:lastRenderedPageBreak/>
        <w:t>Наукова новизна результатів досліджень:</w:t>
      </w:r>
    </w:p>
    <w:p w14:paraId="47784BFA" w14:textId="77777777" w:rsidR="0035118B" w:rsidRPr="008C574B" w:rsidRDefault="0035118B" w:rsidP="00AA0552">
      <w:pPr>
        <w:pStyle w:val="afffffffd"/>
        <w:numPr>
          <w:ilvl w:val="0"/>
          <w:numId w:val="58"/>
        </w:numPr>
        <w:tabs>
          <w:tab w:val="clear" w:pos="1260"/>
          <w:tab w:val="left" w:pos="1080"/>
        </w:tabs>
        <w:suppressAutoHyphens w:val="0"/>
        <w:spacing w:after="0" w:line="360" w:lineRule="auto"/>
        <w:ind w:left="0" w:firstLine="709"/>
        <w:jc w:val="both"/>
        <w:rPr>
          <w:szCs w:val="28"/>
          <w:lang w:val="uk-UA"/>
        </w:rPr>
      </w:pPr>
      <w:r w:rsidRPr="008C574B">
        <w:rPr>
          <w:szCs w:val="28"/>
          <w:lang w:val="uk-UA"/>
        </w:rPr>
        <w:t>Встановлено особливості просторового розповсюдження вуглеводневого забруднення в компонентах</w:t>
      </w:r>
      <w:r>
        <w:rPr>
          <w:szCs w:val="28"/>
          <w:lang w:val="uk-UA"/>
        </w:rPr>
        <w:t xml:space="preserve"> </w:t>
      </w:r>
      <w:r w:rsidRPr="008C574B">
        <w:rPr>
          <w:szCs w:val="28"/>
          <w:lang w:val="uk-UA"/>
        </w:rPr>
        <w:t>ландшафту басейнової геосистеми на прикладі ділянки басейну р. Сів. Донець у межах Харківської області.</w:t>
      </w:r>
    </w:p>
    <w:p w14:paraId="6D078504" w14:textId="77777777" w:rsidR="0035118B" w:rsidRPr="008C574B" w:rsidRDefault="0035118B" w:rsidP="00AA0552">
      <w:pPr>
        <w:pStyle w:val="afffffffd"/>
        <w:numPr>
          <w:ilvl w:val="0"/>
          <w:numId w:val="58"/>
        </w:numPr>
        <w:tabs>
          <w:tab w:val="clear" w:pos="1260"/>
          <w:tab w:val="left" w:pos="1080"/>
        </w:tabs>
        <w:suppressAutoHyphens w:val="0"/>
        <w:spacing w:after="0" w:line="360" w:lineRule="auto"/>
        <w:ind w:left="0" w:firstLine="709"/>
        <w:jc w:val="both"/>
        <w:rPr>
          <w:szCs w:val="28"/>
          <w:lang w:val="uk-UA"/>
        </w:rPr>
      </w:pPr>
      <w:r w:rsidRPr="008C574B">
        <w:rPr>
          <w:szCs w:val="28"/>
          <w:lang w:val="uk-UA"/>
        </w:rPr>
        <w:t>Визначено фактори, які формують особливості розповсюдження нафтопродуктів у компонентах ландшафту – ґрунтах, поверхневих і підземних водах.</w:t>
      </w:r>
    </w:p>
    <w:p w14:paraId="5486EA6E" w14:textId="77777777" w:rsidR="0035118B" w:rsidRPr="008C574B" w:rsidRDefault="0035118B" w:rsidP="00AA0552">
      <w:pPr>
        <w:pStyle w:val="afffffffd"/>
        <w:numPr>
          <w:ilvl w:val="0"/>
          <w:numId w:val="58"/>
        </w:numPr>
        <w:tabs>
          <w:tab w:val="clear" w:pos="1260"/>
          <w:tab w:val="left" w:pos="1080"/>
        </w:tabs>
        <w:suppressAutoHyphens w:val="0"/>
        <w:spacing w:after="0" w:line="360" w:lineRule="auto"/>
        <w:ind w:left="0" w:firstLine="709"/>
        <w:jc w:val="both"/>
        <w:rPr>
          <w:szCs w:val="28"/>
          <w:lang w:val="uk-UA"/>
        </w:rPr>
      </w:pPr>
      <w:r w:rsidRPr="008C574B">
        <w:rPr>
          <w:szCs w:val="28"/>
          <w:lang w:val="uk-UA"/>
        </w:rPr>
        <w:t xml:space="preserve">Розроблено систему біотестування для комплексної оцінки впливу вуглеводневого забруднення на геоекологічний стан навколишнього природного середовища. </w:t>
      </w:r>
    </w:p>
    <w:p w14:paraId="56DC6117" w14:textId="77777777" w:rsidR="0035118B" w:rsidRPr="008C574B" w:rsidRDefault="0035118B" w:rsidP="00AA0552">
      <w:pPr>
        <w:pStyle w:val="afffffffd"/>
        <w:numPr>
          <w:ilvl w:val="0"/>
          <w:numId w:val="58"/>
        </w:numPr>
        <w:tabs>
          <w:tab w:val="clear" w:pos="1260"/>
          <w:tab w:val="left" w:pos="1080"/>
        </w:tabs>
        <w:suppressAutoHyphens w:val="0"/>
        <w:spacing w:after="0" w:line="360" w:lineRule="auto"/>
        <w:ind w:left="0" w:firstLine="709"/>
        <w:jc w:val="both"/>
        <w:rPr>
          <w:szCs w:val="28"/>
          <w:lang w:val="uk-UA"/>
        </w:rPr>
      </w:pPr>
      <w:r w:rsidRPr="008C574B">
        <w:rPr>
          <w:szCs w:val="28"/>
          <w:lang w:val="uk-UA"/>
        </w:rPr>
        <w:t>Створено методологічні засади функціонування регіональної мережі спостережень та контролю за забрудненням нафтопродуктами басейну р. Сів. Донець.</w:t>
      </w:r>
    </w:p>
    <w:p w14:paraId="5F85951B" w14:textId="77777777" w:rsidR="0035118B" w:rsidRPr="008C574B" w:rsidRDefault="0035118B" w:rsidP="0035118B">
      <w:pPr>
        <w:pStyle w:val="afffffffd"/>
        <w:spacing w:after="0" w:line="360" w:lineRule="auto"/>
        <w:ind w:left="0" w:firstLine="709"/>
        <w:jc w:val="both"/>
        <w:rPr>
          <w:szCs w:val="28"/>
          <w:lang w:val="uk-UA"/>
        </w:rPr>
      </w:pPr>
      <w:r w:rsidRPr="008C574B">
        <w:rPr>
          <w:b/>
          <w:szCs w:val="28"/>
          <w:lang w:val="uk-UA"/>
        </w:rPr>
        <w:t xml:space="preserve">Практичне значення результатів роботи </w:t>
      </w:r>
      <w:r w:rsidRPr="008C574B">
        <w:rPr>
          <w:szCs w:val="28"/>
          <w:lang w:val="uk-UA"/>
        </w:rPr>
        <w:t xml:space="preserve">полягає у вирішенні однієї із важливих природоохоронних задач, сформульованих Концепцією екологічного оздоровлення р. Сів. Донець – запобігання збільшенню вуглеводневого забруднення геосистеми басейну р. Сів. Донець шляхом впровадження в систему екологічного моніторингу Харківської області розробленого в межах виконання дисертаційних досліджень нормативного документа «Рекомендації. Створення регіональної мережі спостережень та контролю за забрудненням нафтопродуктами басейну річки Сіверський Донець на території Харківської області». Рекомендації впроваджено на виробничих об’єктах: ВАТ «Укртранснафта» Придніпровські магістральні нафтопроводи та ЗАТ «Лисичанська нафтова інвестиційна компанія». </w:t>
      </w:r>
    </w:p>
    <w:p w14:paraId="22B62046" w14:textId="77777777" w:rsidR="0035118B" w:rsidRPr="008C574B" w:rsidRDefault="0035118B" w:rsidP="0035118B">
      <w:pPr>
        <w:pStyle w:val="afffffffd"/>
        <w:spacing w:after="0" w:line="360" w:lineRule="auto"/>
        <w:ind w:left="0" w:firstLine="709"/>
        <w:jc w:val="both"/>
        <w:rPr>
          <w:szCs w:val="28"/>
          <w:lang w:val="uk-UA"/>
        </w:rPr>
      </w:pPr>
      <w:r w:rsidRPr="008C574B">
        <w:rPr>
          <w:szCs w:val="28"/>
          <w:lang w:val="uk-UA"/>
        </w:rPr>
        <w:t>Результати дисертаційних досліджень використано при розробці «Водного та екологічного атласу р. Сіверський Донець», а також застосовуються у навчальній і науковій роботі при підготовці фахівців у Харківському національному університеті ім. В.Н. Каразіна.</w:t>
      </w:r>
    </w:p>
    <w:p w14:paraId="4000F3BF" w14:textId="77777777" w:rsidR="0035118B" w:rsidRPr="008C574B" w:rsidRDefault="0035118B" w:rsidP="0035118B">
      <w:pPr>
        <w:pStyle w:val="afffffffd"/>
        <w:spacing w:after="0" w:line="360" w:lineRule="auto"/>
        <w:ind w:left="0" w:firstLine="709"/>
        <w:jc w:val="both"/>
        <w:rPr>
          <w:szCs w:val="28"/>
          <w:lang w:val="uk-UA"/>
        </w:rPr>
      </w:pPr>
      <w:r w:rsidRPr="008C574B">
        <w:rPr>
          <w:b/>
          <w:szCs w:val="28"/>
          <w:lang w:val="uk-UA"/>
        </w:rPr>
        <w:t xml:space="preserve">Особистий внесок автора </w:t>
      </w:r>
      <w:r w:rsidRPr="008C574B">
        <w:rPr>
          <w:szCs w:val="28"/>
          <w:lang w:val="uk-UA"/>
        </w:rPr>
        <w:t xml:space="preserve">полягає в обґрунтуванні постановки проблеми за темою роботи, розробленні програми та проведенні комплексу геоекологічних досліджень ділянки басейну р. Сів. Донець, визначенні місць розташування </w:t>
      </w:r>
      <w:r w:rsidRPr="008C574B">
        <w:rPr>
          <w:szCs w:val="28"/>
          <w:lang w:val="uk-UA"/>
        </w:rPr>
        <w:lastRenderedPageBreak/>
        <w:t>пробних площадок, відборі зразків проб компонентів ландшафту та проведенні їх лабораторних</w:t>
      </w:r>
      <w:r>
        <w:rPr>
          <w:szCs w:val="28"/>
          <w:lang w:val="uk-UA"/>
        </w:rPr>
        <w:t xml:space="preserve"> </w:t>
      </w:r>
      <w:r w:rsidRPr="008C574B">
        <w:rPr>
          <w:szCs w:val="28"/>
          <w:lang w:val="uk-UA"/>
        </w:rPr>
        <w:t xml:space="preserve">досліджень. Автор особисто здійснив обробку, аналіз, узагальнення та візуалізацію результатів досліджень, виконав необхідні розрахунки кореляційних залежностей, побудував відповідні цифрові моделі та комп’ютерні карти, сформулював усі основні положення, що викладено у дисертації. Автор зробив особистий внесок у теорію і практику екологічно безпечного надрокористування шляхом впровадження результатів дисертаційних досліджень на конкретних об’єктах у систему моніторингу і контролю забруднення нафтопродуктами навколишнього природного середовища. </w:t>
      </w:r>
    </w:p>
    <w:p w14:paraId="7F93C9D0" w14:textId="77777777" w:rsidR="0035118B" w:rsidRPr="008C574B" w:rsidRDefault="0035118B" w:rsidP="0035118B">
      <w:pPr>
        <w:pStyle w:val="afffffffd"/>
        <w:spacing w:after="0" w:line="360" w:lineRule="auto"/>
        <w:ind w:left="0" w:firstLine="709"/>
        <w:jc w:val="both"/>
        <w:rPr>
          <w:szCs w:val="28"/>
        </w:rPr>
      </w:pPr>
      <w:r w:rsidRPr="008C574B">
        <w:rPr>
          <w:b/>
          <w:szCs w:val="28"/>
          <w:lang w:val="uk-UA"/>
        </w:rPr>
        <w:t xml:space="preserve">Апробація результатів дисертаційної роботи. </w:t>
      </w:r>
      <w:r w:rsidRPr="008C574B">
        <w:rPr>
          <w:szCs w:val="28"/>
          <w:lang w:val="uk-UA"/>
        </w:rPr>
        <w:t>Основні положення і результати дисертаційної роботи доповідалися на міжнародній науково-практичній конференції «Екологічна безпека: проблеми і шляхи вирішення» (</w:t>
      </w:r>
      <w:r>
        <w:rPr>
          <w:szCs w:val="28"/>
          <w:lang w:val="uk-UA"/>
        </w:rPr>
        <w:t>м. </w:t>
      </w:r>
      <w:r w:rsidRPr="008C574B">
        <w:rPr>
          <w:szCs w:val="28"/>
          <w:lang w:val="uk-UA"/>
        </w:rPr>
        <w:t xml:space="preserve">Алушта, 2005), науково-практичній конференції «Сучасні проблеми охорони довкілля, раціонального використання водних ресурсів та очистки природних і стічних вод» (м. Київ, 2006), </w:t>
      </w:r>
      <w:r w:rsidRPr="008C574B">
        <w:rPr>
          <w:szCs w:val="28"/>
          <w:lang w:val="en-US"/>
        </w:rPr>
        <w:t>IV</w:t>
      </w:r>
      <w:r w:rsidRPr="008C574B">
        <w:rPr>
          <w:szCs w:val="28"/>
          <w:lang w:val="uk-UA"/>
        </w:rPr>
        <w:t xml:space="preserve"> науково-практичній конференції «Вплив руйнівних п</w:t>
      </w:r>
      <w:r w:rsidRPr="008C574B">
        <w:rPr>
          <w:szCs w:val="28"/>
          <w:lang w:val="uk-UA"/>
        </w:rPr>
        <w:t>о</w:t>
      </w:r>
      <w:r w:rsidRPr="008C574B">
        <w:rPr>
          <w:szCs w:val="28"/>
          <w:lang w:val="uk-UA"/>
        </w:rPr>
        <w:t>веней та небезпечних геологічних процесів на функціонування інж</w:t>
      </w:r>
      <w:r w:rsidRPr="008C574B">
        <w:rPr>
          <w:szCs w:val="28"/>
          <w:lang w:val="uk-UA"/>
        </w:rPr>
        <w:t>е</w:t>
      </w:r>
      <w:r w:rsidRPr="008C574B">
        <w:rPr>
          <w:szCs w:val="28"/>
          <w:lang w:val="uk-UA"/>
        </w:rPr>
        <w:t xml:space="preserve">нерних мереж» (м. Київ, 2006), </w:t>
      </w:r>
      <w:r w:rsidRPr="008C574B">
        <w:rPr>
          <w:szCs w:val="28"/>
          <w:lang w:val="en-US"/>
        </w:rPr>
        <w:t>IV</w:t>
      </w:r>
      <w:r w:rsidRPr="008C574B">
        <w:rPr>
          <w:szCs w:val="28"/>
          <w:lang w:val="uk-UA"/>
        </w:rPr>
        <w:t> міжнародній науково-практичній конференції «Наука і соціальні пр</w:t>
      </w:r>
      <w:r w:rsidRPr="008C574B">
        <w:rPr>
          <w:szCs w:val="28"/>
          <w:lang w:val="uk-UA"/>
        </w:rPr>
        <w:t>о</w:t>
      </w:r>
      <w:r w:rsidRPr="008C574B">
        <w:rPr>
          <w:szCs w:val="28"/>
          <w:lang w:val="uk-UA"/>
        </w:rPr>
        <w:t>блеми суспільства: ха</w:t>
      </w:r>
      <w:r w:rsidRPr="008C574B">
        <w:rPr>
          <w:szCs w:val="28"/>
          <w:lang w:val="uk-UA"/>
        </w:rPr>
        <w:t>р</w:t>
      </w:r>
      <w:r w:rsidRPr="008C574B">
        <w:rPr>
          <w:szCs w:val="28"/>
          <w:lang w:val="uk-UA"/>
        </w:rPr>
        <w:t>чування, екологія, д</w:t>
      </w:r>
      <w:r w:rsidRPr="008C574B">
        <w:rPr>
          <w:szCs w:val="28"/>
          <w:lang w:val="uk-UA"/>
        </w:rPr>
        <w:t>е</w:t>
      </w:r>
      <w:r w:rsidRPr="008C574B">
        <w:rPr>
          <w:szCs w:val="28"/>
          <w:lang w:val="uk-UA"/>
        </w:rPr>
        <w:t>мографія» (м. Харків, 2006), міжнародній науково-практичній конференції «</w:t>
      </w:r>
      <w:r w:rsidRPr="008C574B">
        <w:rPr>
          <w:szCs w:val="28"/>
          <w:lang w:val="en-US"/>
        </w:rPr>
        <w:t>I</w:t>
      </w:r>
      <w:r w:rsidRPr="008C574B">
        <w:rPr>
          <w:szCs w:val="28"/>
          <w:lang w:val="uk-UA"/>
        </w:rPr>
        <w:t xml:space="preserve"> Всеукраїнський з’їзд екологів» (м. Вінниця, 2006), </w:t>
      </w:r>
      <w:r w:rsidRPr="008C574B">
        <w:rPr>
          <w:szCs w:val="28"/>
          <w:lang w:val="en-US"/>
        </w:rPr>
        <w:t>II</w:t>
      </w:r>
      <w:r>
        <w:rPr>
          <w:szCs w:val="28"/>
          <w:lang w:val="uk-UA"/>
        </w:rPr>
        <w:t> </w:t>
      </w:r>
      <w:r w:rsidRPr="008C574B">
        <w:rPr>
          <w:szCs w:val="28"/>
          <w:lang w:val="uk-UA"/>
        </w:rPr>
        <w:t>міжнародній науково-практичній конференції «Екологічна безпека: проблеми і шляхи вирішення» (м. Алушта, 2006), науково-практичній конференції «Моніторинг навкол</w:t>
      </w:r>
      <w:r w:rsidRPr="008C574B">
        <w:rPr>
          <w:szCs w:val="28"/>
          <w:lang w:val="uk-UA"/>
        </w:rPr>
        <w:t>и</w:t>
      </w:r>
      <w:r w:rsidRPr="008C574B">
        <w:rPr>
          <w:szCs w:val="28"/>
          <w:lang w:val="uk-UA"/>
        </w:rPr>
        <w:t>шнього середовища. Науково-методичне, нормативне, технічне, програмне забезпече</w:t>
      </w:r>
      <w:r w:rsidRPr="008C574B">
        <w:rPr>
          <w:szCs w:val="28"/>
          <w:lang w:val="uk-UA"/>
        </w:rPr>
        <w:t>н</w:t>
      </w:r>
      <w:r w:rsidRPr="008C574B">
        <w:rPr>
          <w:szCs w:val="28"/>
          <w:lang w:val="uk-UA"/>
        </w:rPr>
        <w:t>ня»</w:t>
      </w:r>
      <w:r w:rsidRPr="008C574B">
        <w:rPr>
          <w:szCs w:val="28"/>
        </w:rPr>
        <w:t xml:space="preserve"> </w:t>
      </w:r>
      <w:r w:rsidRPr="008C574B">
        <w:rPr>
          <w:szCs w:val="28"/>
          <w:lang w:val="uk-UA"/>
        </w:rPr>
        <w:t xml:space="preserve">(м. Київ, 2006), </w:t>
      </w:r>
      <w:r w:rsidRPr="008C574B">
        <w:rPr>
          <w:szCs w:val="28"/>
          <w:lang w:val="en-US"/>
        </w:rPr>
        <w:t>XI</w:t>
      </w:r>
      <w:r w:rsidRPr="008C574B">
        <w:rPr>
          <w:szCs w:val="28"/>
        </w:rPr>
        <w:t xml:space="preserve"> </w:t>
      </w:r>
      <w:r w:rsidRPr="008C574B">
        <w:rPr>
          <w:szCs w:val="28"/>
          <w:lang w:val="uk-UA"/>
        </w:rPr>
        <w:t>науково-практичній конференці</w:t>
      </w:r>
      <w:r>
        <w:rPr>
          <w:szCs w:val="28"/>
          <w:lang w:val="uk-UA"/>
        </w:rPr>
        <w:t xml:space="preserve">ї «Оцінка техногенного впливу </w:t>
      </w:r>
      <w:r w:rsidRPr="008C574B">
        <w:rPr>
          <w:szCs w:val="28"/>
          <w:lang w:val="uk-UA"/>
        </w:rPr>
        <w:t>на довкілля</w:t>
      </w:r>
      <w:r w:rsidRPr="008C574B">
        <w:rPr>
          <w:szCs w:val="28"/>
        </w:rPr>
        <w:t xml:space="preserve">. </w:t>
      </w:r>
      <w:r w:rsidRPr="008C574B">
        <w:rPr>
          <w:szCs w:val="28"/>
          <w:lang w:val="uk-UA"/>
        </w:rPr>
        <w:t>Нові технології очистки промвикидів, зворотних вод, переробки відх</w:t>
      </w:r>
      <w:r w:rsidRPr="008C574B">
        <w:rPr>
          <w:szCs w:val="28"/>
          <w:lang w:val="uk-UA"/>
        </w:rPr>
        <w:t>о</w:t>
      </w:r>
      <w:r w:rsidRPr="008C574B">
        <w:rPr>
          <w:szCs w:val="28"/>
          <w:lang w:val="uk-UA"/>
        </w:rPr>
        <w:t>дів» (м. Кременчук</w:t>
      </w:r>
      <w:r>
        <w:rPr>
          <w:szCs w:val="28"/>
          <w:lang w:val="uk-UA"/>
        </w:rPr>
        <w:t xml:space="preserve">, </w:t>
      </w:r>
      <w:r w:rsidRPr="008C574B">
        <w:rPr>
          <w:szCs w:val="28"/>
          <w:lang w:val="uk-UA"/>
        </w:rPr>
        <w:t>2006).</w:t>
      </w:r>
    </w:p>
    <w:p w14:paraId="63B23230" w14:textId="77777777" w:rsidR="0035118B" w:rsidRPr="008C574B" w:rsidRDefault="0035118B" w:rsidP="0035118B">
      <w:pPr>
        <w:pStyle w:val="afffffffd"/>
        <w:spacing w:after="0" w:line="360" w:lineRule="auto"/>
        <w:ind w:left="0" w:firstLine="709"/>
        <w:jc w:val="both"/>
        <w:rPr>
          <w:szCs w:val="28"/>
          <w:lang w:val="uk-UA"/>
        </w:rPr>
      </w:pPr>
      <w:r w:rsidRPr="008C574B">
        <w:rPr>
          <w:b/>
          <w:szCs w:val="28"/>
          <w:lang w:val="uk-UA"/>
        </w:rPr>
        <w:t xml:space="preserve">Публікації. </w:t>
      </w:r>
      <w:r w:rsidRPr="008C574B">
        <w:rPr>
          <w:szCs w:val="28"/>
          <w:lang w:val="uk-UA"/>
        </w:rPr>
        <w:t>За темою дисертаційної роботи опубліковано 12 наукових праць, із них – 4 статті у фахових виданнях, у тому числі 1 у співавторстві, 8 – у матеріалах науково-практичних конференцій.</w:t>
      </w:r>
    </w:p>
    <w:p w14:paraId="463C3E91" w14:textId="77777777" w:rsidR="0035118B" w:rsidRPr="000412D7" w:rsidRDefault="0035118B" w:rsidP="0035118B">
      <w:pPr>
        <w:pStyle w:val="afffffffd"/>
        <w:spacing w:after="0" w:line="360" w:lineRule="auto"/>
        <w:ind w:left="0" w:firstLine="709"/>
        <w:jc w:val="both"/>
        <w:rPr>
          <w:szCs w:val="28"/>
          <w:lang w:val="uk-UA"/>
        </w:rPr>
      </w:pPr>
    </w:p>
    <w:p w14:paraId="6834BF58" w14:textId="77777777" w:rsidR="0035118B" w:rsidRPr="00955C6C" w:rsidRDefault="0035118B" w:rsidP="0035118B">
      <w:pPr>
        <w:spacing w:line="360" w:lineRule="auto"/>
        <w:jc w:val="center"/>
        <w:rPr>
          <w:sz w:val="28"/>
          <w:szCs w:val="28"/>
          <w:lang w:val="uk-UA"/>
        </w:rPr>
      </w:pPr>
      <w:r w:rsidRPr="00955C6C">
        <w:rPr>
          <w:sz w:val="28"/>
          <w:szCs w:val="28"/>
          <w:lang w:val="uk-UA"/>
        </w:rPr>
        <w:t>ВИСНОВКИ</w:t>
      </w:r>
    </w:p>
    <w:p w14:paraId="4A9D842F" w14:textId="77777777" w:rsidR="0035118B" w:rsidRPr="00955C6C" w:rsidRDefault="0035118B" w:rsidP="0035118B">
      <w:pPr>
        <w:spacing w:line="360" w:lineRule="auto"/>
        <w:jc w:val="center"/>
        <w:rPr>
          <w:sz w:val="28"/>
          <w:szCs w:val="28"/>
          <w:lang w:val="uk-UA"/>
        </w:rPr>
      </w:pPr>
    </w:p>
    <w:p w14:paraId="17E4EA86" w14:textId="77777777" w:rsidR="0035118B" w:rsidRPr="00955C6C" w:rsidRDefault="0035118B" w:rsidP="0035118B">
      <w:pPr>
        <w:spacing w:line="360" w:lineRule="auto"/>
        <w:ind w:firstLine="709"/>
        <w:jc w:val="both"/>
        <w:rPr>
          <w:sz w:val="28"/>
          <w:szCs w:val="28"/>
          <w:lang w:val="uk-UA"/>
        </w:rPr>
      </w:pPr>
      <w:r w:rsidRPr="00955C6C">
        <w:rPr>
          <w:sz w:val="28"/>
          <w:szCs w:val="28"/>
          <w:lang w:val="uk-UA"/>
        </w:rPr>
        <w:t>У дисертаційній роботі на основі узагальнення теоретичних положень щодо річкового басейну як геосистеми подано нове вирішення проблеми просторового розповсюдження вуглеводневого забруднення в компонентах ландшафту басейнової геосистеми, оцінки його впливу на геоекологічний стан навколишнього природного середовища та запропоновано природоохоронні заходи з обмеження забруднення нафтопродуктами басейну р. Сів. Донець.</w:t>
      </w:r>
    </w:p>
    <w:p w14:paraId="4405DC4A" w14:textId="77777777" w:rsidR="0035118B" w:rsidRPr="00955C6C" w:rsidRDefault="0035118B" w:rsidP="0035118B">
      <w:pPr>
        <w:spacing w:line="360" w:lineRule="auto"/>
        <w:ind w:firstLine="709"/>
        <w:jc w:val="both"/>
        <w:rPr>
          <w:sz w:val="28"/>
          <w:szCs w:val="28"/>
          <w:lang w:val="uk-UA"/>
        </w:rPr>
      </w:pPr>
      <w:r w:rsidRPr="00955C6C">
        <w:rPr>
          <w:sz w:val="28"/>
          <w:szCs w:val="28"/>
          <w:lang w:val="uk-UA"/>
        </w:rPr>
        <w:t xml:space="preserve">Основні висновки такі. </w:t>
      </w:r>
    </w:p>
    <w:p w14:paraId="2FE0D2E8" w14:textId="77777777" w:rsidR="0035118B" w:rsidRPr="00955C6C" w:rsidRDefault="0035118B" w:rsidP="00AA0552">
      <w:pPr>
        <w:numPr>
          <w:ilvl w:val="1"/>
          <w:numId w:val="59"/>
        </w:numPr>
        <w:tabs>
          <w:tab w:val="clear" w:pos="1785"/>
          <w:tab w:val="left" w:pos="1080"/>
        </w:tabs>
        <w:suppressAutoHyphens w:val="0"/>
        <w:spacing w:line="360" w:lineRule="auto"/>
        <w:ind w:left="0" w:firstLine="709"/>
        <w:jc w:val="both"/>
        <w:rPr>
          <w:color w:val="000000"/>
          <w:sz w:val="28"/>
          <w:szCs w:val="28"/>
          <w:lang w:val="uk-UA"/>
        </w:rPr>
      </w:pPr>
      <w:r w:rsidRPr="00955C6C">
        <w:rPr>
          <w:sz w:val="28"/>
          <w:szCs w:val="28"/>
          <w:lang w:val="uk-UA"/>
        </w:rPr>
        <w:t xml:space="preserve"> Сучасний стан басейну р. Сів. Донець характеризується як надзвичайно екологічно напружений, що обумовлено значним антропогенним навантаженням на його екосистему, велика частка в якому належить вуглеводневому забрудненню. На ділянці басейну р. Сів. Донець, що досліджувалась, знаходяться всі види джерел вуглеводневого забруднення: площадкові – діючі свердловини з видобування вуглеводневої сировини</w:t>
      </w:r>
      <w:r w:rsidRPr="00955C6C">
        <w:rPr>
          <w:color w:val="000000"/>
          <w:sz w:val="28"/>
          <w:szCs w:val="28"/>
          <w:lang w:val="uk-UA"/>
        </w:rPr>
        <w:t xml:space="preserve">; «техногенний поклад» нафтопродуктів на площі 52 га; точкові – </w:t>
      </w:r>
      <w:r w:rsidRPr="00955C6C">
        <w:rPr>
          <w:sz w:val="28"/>
          <w:szCs w:val="28"/>
          <w:lang w:val="uk-UA"/>
        </w:rPr>
        <w:t xml:space="preserve">Шебелинське нафтогазопереробне підприємство, установки з комплексної підготовки вуглеводневої сировини, відстійники стічних вод, нафтобази, підземні сховища природного газу та ін.; лінійні – магістральні нафто-, газо- і продуктопроводи. </w:t>
      </w:r>
    </w:p>
    <w:p w14:paraId="5F07E7D2" w14:textId="77777777" w:rsidR="0035118B" w:rsidRPr="00955C6C" w:rsidRDefault="0035118B" w:rsidP="00AA0552">
      <w:pPr>
        <w:numPr>
          <w:ilvl w:val="1"/>
          <w:numId w:val="59"/>
        </w:numPr>
        <w:tabs>
          <w:tab w:val="clear" w:pos="1785"/>
          <w:tab w:val="num" w:pos="0"/>
          <w:tab w:val="left" w:pos="1080"/>
          <w:tab w:val="left" w:pos="1260"/>
        </w:tabs>
        <w:suppressAutoHyphens w:val="0"/>
        <w:spacing w:line="360" w:lineRule="auto"/>
        <w:ind w:left="0" w:firstLine="709"/>
        <w:jc w:val="both"/>
        <w:rPr>
          <w:color w:val="000000"/>
          <w:sz w:val="28"/>
          <w:szCs w:val="28"/>
          <w:lang w:val="uk-UA"/>
        </w:rPr>
      </w:pPr>
      <w:r w:rsidRPr="00955C6C">
        <w:rPr>
          <w:sz w:val="28"/>
          <w:szCs w:val="28"/>
          <w:lang w:val="uk-UA"/>
        </w:rPr>
        <w:t xml:space="preserve"> П</w:t>
      </w:r>
      <w:r w:rsidRPr="00955C6C">
        <w:rPr>
          <w:color w:val="000000"/>
          <w:sz w:val="28"/>
          <w:szCs w:val="28"/>
          <w:lang w:val="uk-UA"/>
        </w:rPr>
        <w:t xml:space="preserve">росторове розповсюдження вуглеводневого забруднення в компонентах ландшафту басейнової геосистеми має повсюдне поширення. Про це свідчить наявність нафтопродуктів у всіх відібраних пробах ґрунтів, поверхневих вод і донних відкладів та 79 % проб підземних вод. </w:t>
      </w:r>
      <w:r w:rsidRPr="00955C6C">
        <w:rPr>
          <w:sz w:val="28"/>
          <w:szCs w:val="28"/>
          <w:lang w:val="uk-UA"/>
        </w:rPr>
        <w:t>За рівнем вуглеводневого навантаження найбільш забрудненою виявилась територія Андріївського осередку (Балакліївський район Харківської області), в межах якого розташовано Шебелинське нафтогазопереробне підприємство, знаходиться «техногенний поклад» нафтопродуктів та мали місце неодноразові витоки газового конденсату.</w:t>
      </w:r>
    </w:p>
    <w:p w14:paraId="4D553F73" w14:textId="77777777" w:rsidR="0035118B" w:rsidRPr="00955C6C" w:rsidRDefault="0035118B" w:rsidP="00AA0552">
      <w:pPr>
        <w:numPr>
          <w:ilvl w:val="1"/>
          <w:numId w:val="59"/>
        </w:numPr>
        <w:tabs>
          <w:tab w:val="clear" w:pos="1785"/>
          <w:tab w:val="num" w:pos="0"/>
          <w:tab w:val="left" w:pos="1080"/>
          <w:tab w:val="left" w:pos="1260"/>
        </w:tabs>
        <w:suppressAutoHyphens w:val="0"/>
        <w:spacing w:line="360" w:lineRule="auto"/>
        <w:ind w:left="0" w:firstLine="709"/>
        <w:jc w:val="both"/>
        <w:rPr>
          <w:color w:val="000000"/>
          <w:sz w:val="28"/>
          <w:szCs w:val="28"/>
          <w:lang w:val="uk-UA" w:eastAsia="uk-UA"/>
        </w:rPr>
      </w:pPr>
      <w:r w:rsidRPr="00955C6C">
        <w:rPr>
          <w:color w:val="000000"/>
          <w:sz w:val="28"/>
          <w:szCs w:val="28"/>
          <w:lang w:val="uk-UA"/>
        </w:rPr>
        <w:t xml:space="preserve">Визначальну роль у просторовому розповсюдженні нафтопродуктів у компонентах ландшафту – ґрунтах, поверхневих і підземних водах – має специфіка будови басейнової геосистеми. На ділянці басейну р. Сів. Донець, що досліджувалась, зберігається основна тенденція розповсюдження техногенних </w:t>
      </w:r>
      <w:r w:rsidRPr="00955C6C">
        <w:rPr>
          <w:color w:val="000000"/>
          <w:sz w:val="28"/>
          <w:szCs w:val="28"/>
          <w:lang w:val="uk-UA"/>
        </w:rPr>
        <w:lastRenderedPageBreak/>
        <w:t xml:space="preserve">потоків нафтопродуктів між підсистемами басейнової геосистеми – відбувається накопичення нафтопродуктів у місцевості заплав та балково-долинній місцевості долинної підсистеми за рахунок їх міграції із місцевостей, розташованих на більш високих гіпсометричних рівнях. </w:t>
      </w:r>
    </w:p>
    <w:p w14:paraId="5A7008A6" w14:textId="77777777" w:rsidR="0035118B" w:rsidRPr="00955C6C" w:rsidRDefault="0035118B" w:rsidP="00AA0552">
      <w:pPr>
        <w:numPr>
          <w:ilvl w:val="1"/>
          <w:numId w:val="59"/>
        </w:numPr>
        <w:tabs>
          <w:tab w:val="clear" w:pos="1785"/>
          <w:tab w:val="num" w:pos="0"/>
          <w:tab w:val="left" w:pos="1080"/>
          <w:tab w:val="left" w:pos="1260"/>
        </w:tabs>
        <w:suppressAutoHyphens w:val="0"/>
        <w:spacing w:line="360" w:lineRule="auto"/>
        <w:ind w:left="0" w:firstLine="709"/>
        <w:jc w:val="both"/>
        <w:rPr>
          <w:color w:val="000000"/>
          <w:sz w:val="28"/>
          <w:szCs w:val="28"/>
          <w:lang w:val="uk-UA"/>
        </w:rPr>
      </w:pPr>
      <w:r w:rsidRPr="00955C6C">
        <w:rPr>
          <w:color w:val="000000"/>
          <w:sz w:val="28"/>
          <w:szCs w:val="28"/>
          <w:lang w:val="uk-UA"/>
        </w:rPr>
        <w:t xml:space="preserve"> Встановлено кореляційну залежність вмісту нафтопродуктів у ґрунтах з їх вологістю і гранулометричним складом – ґрунти акумулятивних ландшафтів накопичують нафтопродукти, як внаслідок їх розташування в межах підпорядкованої долинної підсистеми басейнової геосистеми, так і у зв’язку з найменшою </w:t>
      </w:r>
      <w:r w:rsidRPr="00955C6C">
        <w:rPr>
          <w:color w:val="000000"/>
          <w:sz w:val="28"/>
          <w:szCs w:val="28"/>
          <w:lang w:val="uk-UA" w:eastAsia="uk-UA"/>
        </w:rPr>
        <w:t>здатністю до радіальної міграції нафтопродуктів через створення стійкої гідрофобної плівки на поверхні ґрунтових часток.</w:t>
      </w:r>
    </w:p>
    <w:p w14:paraId="1708BB66" w14:textId="77777777" w:rsidR="0035118B" w:rsidRPr="00955C6C" w:rsidRDefault="0035118B" w:rsidP="00AA0552">
      <w:pPr>
        <w:numPr>
          <w:ilvl w:val="1"/>
          <w:numId w:val="59"/>
        </w:numPr>
        <w:tabs>
          <w:tab w:val="clear" w:pos="1785"/>
          <w:tab w:val="num" w:pos="0"/>
          <w:tab w:val="left" w:pos="1080"/>
          <w:tab w:val="left" w:pos="1260"/>
        </w:tabs>
        <w:suppressAutoHyphens w:val="0"/>
        <w:spacing w:line="360" w:lineRule="auto"/>
        <w:ind w:left="0" w:firstLine="709"/>
        <w:jc w:val="both"/>
        <w:rPr>
          <w:color w:val="000000"/>
          <w:sz w:val="28"/>
          <w:szCs w:val="28"/>
          <w:lang w:val="uk-UA"/>
        </w:rPr>
      </w:pPr>
      <w:r w:rsidRPr="00955C6C">
        <w:rPr>
          <w:color w:val="000000"/>
          <w:sz w:val="28"/>
          <w:szCs w:val="28"/>
          <w:lang w:val="uk-UA"/>
        </w:rPr>
        <w:t xml:space="preserve"> Обґрунтовано необхідність одночасного використання хімічних і біологічних методів (зокрема методу біотестування) для комплексної оцінки впливу вуглеводневого забруднення на геоекологічний стан навколишнього природного середовища, що обумовлено різноманітністю та мінливістю вуглеводневого складу нафтопродуктів, відсутністю для більшості з них встановлених нормативів ГДК, неможливістю урахування екологічної небезпеки сумісної дії вуглеводнів, продуктів їх розкладу та взаємодії з присутніми у воді та ґрунті іншими хімічними речовинами. Правомірність такого конструктивно-географічного підходу підтверджується виявленими розбіжностями в оцінці геоекологічного стану навколишнього природного середовища за хімічним і токсикологічним показниками. З метою удосконалення існуючої системи оцінки геоекологічного стану території басейну, забрудненої нафтопродуктами, розроблено систему біотестування для визначення токсичних властивостей поверхневих, підземних вод і донних відкладів, генотоксичності підземних вод та фітотоксичності ґрунтів. </w:t>
      </w:r>
    </w:p>
    <w:p w14:paraId="4509EB88" w14:textId="77777777" w:rsidR="0035118B" w:rsidRPr="00955C6C" w:rsidRDefault="0035118B" w:rsidP="00AA0552">
      <w:pPr>
        <w:numPr>
          <w:ilvl w:val="1"/>
          <w:numId w:val="59"/>
        </w:numPr>
        <w:tabs>
          <w:tab w:val="clear" w:pos="1785"/>
          <w:tab w:val="num" w:pos="0"/>
        </w:tabs>
        <w:suppressAutoHyphens w:val="0"/>
        <w:spacing w:line="360" w:lineRule="auto"/>
        <w:ind w:left="0" w:firstLine="709"/>
        <w:jc w:val="both"/>
        <w:rPr>
          <w:b/>
          <w:sz w:val="28"/>
          <w:szCs w:val="28"/>
          <w:lang w:val="uk-UA"/>
        </w:rPr>
      </w:pPr>
      <w:r w:rsidRPr="00955C6C">
        <w:rPr>
          <w:color w:val="000000"/>
          <w:sz w:val="28"/>
          <w:szCs w:val="28"/>
          <w:lang w:val="uk-UA"/>
        </w:rPr>
        <w:t xml:space="preserve">При постійному вуглеводневому забрудненні (на рівні 80-87 мг/кг нафтопродуктів у ґрунті та перевищенні ГДК від 2 до 10 разів у воді) басейнова геосистема здатна до відновлюваності, що обумовлено сукупністю факторів: активністю процесів самоочищення, яким сприяють природні умови, позитивною взаємодією властивостей компонентів ландшафту та наявністю у складі нафтопродуктів легких фракцій вуглеводнів, які розкладаються протягом </w:t>
      </w:r>
      <w:r w:rsidRPr="00955C6C">
        <w:rPr>
          <w:color w:val="000000"/>
          <w:sz w:val="28"/>
          <w:szCs w:val="28"/>
          <w:lang w:val="uk-UA"/>
        </w:rPr>
        <w:lastRenderedPageBreak/>
        <w:t>нетривалого часу. Винятком є район аварійного витоку газового конденсату у 2002 р., де до цього часу забруднення території басейну залишається на рівні, що потребує вживання невідкладних заходів щодо ліквідації наслідків аварії. Для відновлення геоекологічного стану забрудненої нафтопродуктами ділянки басейну запропоновано комплекс біотехнологічних заходів: видалення забрудненого нафтопродуктами шару ґрунту і донних відкладів; внесення мінеральних і органічних добрив та обробка бактеріальним препаратом. Здійснення заходів – біоремедіації – створює оптимальні умови для розкладу вуглеводнів нафтопродуктів.</w:t>
      </w:r>
    </w:p>
    <w:p w14:paraId="289D9214" w14:textId="77777777" w:rsidR="0035118B" w:rsidRPr="00955C6C" w:rsidRDefault="0035118B" w:rsidP="00AA0552">
      <w:pPr>
        <w:numPr>
          <w:ilvl w:val="1"/>
          <w:numId w:val="59"/>
        </w:numPr>
        <w:tabs>
          <w:tab w:val="clear" w:pos="1785"/>
          <w:tab w:val="num" w:pos="0"/>
          <w:tab w:val="left" w:pos="1080"/>
          <w:tab w:val="left" w:pos="1260"/>
        </w:tabs>
        <w:suppressAutoHyphens w:val="0"/>
        <w:spacing w:line="360" w:lineRule="auto"/>
        <w:ind w:left="0" w:firstLine="709"/>
        <w:jc w:val="both"/>
        <w:rPr>
          <w:b/>
          <w:sz w:val="28"/>
          <w:szCs w:val="28"/>
          <w:lang w:val="uk-UA"/>
        </w:rPr>
      </w:pPr>
      <w:r w:rsidRPr="00955C6C">
        <w:rPr>
          <w:color w:val="000000"/>
          <w:sz w:val="28"/>
          <w:szCs w:val="28"/>
          <w:lang w:val="uk-UA"/>
        </w:rPr>
        <w:t xml:space="preserve">Розроблено методологічні засади, створено методичне забезпечення та визначено структуру регіональної мережі </w:t>
      </w:r>
      <w:r w:rsidRPr="00955C6C">
        <w:rPr>
          <w:sz w:val="28"/>
          <w:szCs w:val="28"/>
          <w:lang w:val="uk-UA"/>
        </w:rPr>
        <w:t>спостережень за вуглеводневим забрудненням басейну р. Сів. Донець, на основі чого підготовлено нормативний документ «Рекомендації. Створення регіональної мережі спостережень та контролю за забрудненням нафтопродуктами басейну річки Сіверський Донець на території Харківської області». Рекомендації регламентують порядок організації та алгоритм функціонування регіональної мережі як</w:t>
      </w:r>
      <w:r>
        <w:rPr>
          <w:sz w:val="28"/>
          <w:szCs w:val="28"/>
          <w:lang w:val="uk-UA"/>
        </w:rPr>
        <w:t xml:space="preserve"> </w:t>
      </w:r>
      <w:r w:rsidRPr="00955C6C">
        <w:rPr>
          <w:sz w:val="28"/>
          <w:szCs w:val="28"/>
          <w:lang w:val="uk-UA"/>
        </w:rPr>
        <w:t>складового елемента екологічного моніторингу Харківської області. Впровадження рекомендацій в практику роботи державних природоохоронних служб та установ, які здійснюють видобування, транспортування та переробку вуглеводневої сировини, має підвищити ефективність моніторингу на нафтогазоносних територіях та забезпечити екологічно безпечні умови надрокористування.</w:t>
      </w:r>
    </w:p>
    <w:p w14:paraId="3FF9E2A8" w14:textId="77777777" w:rsidR="0035118B" w:rsidRPr="00955C6C" w:rsidRDefault="0035118B" w:rsidP="0035118B">
      <w:pPr>
        <w:tabs>
          <w:tab w:val="left" w:pos="1080"/>
          <w:tab w:val="left" w:pos="1260"/>
        </w:tabs>
        <w:spacing w:line="360" w:lineRule="auto"/>
        <w:jc w:val="center"/>
        <w:rPr>
          <w:sz w:val="28"/>
          <w:szCs w:val="28"/>
          <w:lang w:val="uk-UA"/>
        </w:rPr>
      </w:pPr>
      <w:r w:rsidRPr="00955C6C">
        <w:rPr>
          <w:sz w:val="28"/>
          <w:szCs w:val="28"/>
          <w:lang w:val="uk-UA"/>
        </w:rPr>
        <w:br w:type="page"/>
      </w:r>
      <w:r w:rsidRPr="00955C6C">
        <w:rPr>
          <w:sz w:val="28"/>
          <w:szCs w:val="28"/>
          <w:lang w:val="uk-UA"/>
        </w:rPr>
        <w:lastRenderedPageBreak/>
        <w:t>СПИСОК ВИКОРИСТАНИХ ДЖЕРЕЛ</w:t>
      </w:r>
    </w:p>
    <w:p w14:paraId="70791541" w14:textId="77777777" w:rsidR="0035118B" w:rsidRPr="00955C6C" w:rsidRDefault="0035118B" w:rsidP="0035118B">
      <w:pPr>
        <w:tabs>
          <w:tab w:val="left" w:pos="1080"/>
          <w:tab w:val="left" w:pos="1260"/>
        </w:tabs>
        <w:spacing w:line="360" w:lineRule="auto"/>
        <w:ind w:left="720" w:firstLine="709"/>
        <w:jc w:val="center"/>
        <w:rPr>
          <w:sz w:val="28"/>
          <w:szCs w:val="28"/>
          <w:lang w:val="uk-UA"/>
        </w:rPr>
      </w:pPr>
    </w:p>
    <w:p w14:paraId="703150BA"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lang w:val="uk-UA"/>
        </w:rPr>
        <w:t>Адаменко О.</w:t>
      </w:r>
      <w:r>
        <w:rPr>
          <w:szCs w:val="28"/>
          <w:lang w:val="uk-UA"/>
        </w:rPr>
        <w:t xml:space="preserve"> </w:t>
      </w:r>
      <w:r w:rsidRPr="00955C6C">
        <w:rPr>
          <w:szCs w:val="28"/>
          <w:lang w:val="uk-UA"/>
        </w:rPr>
        <w:t xml:space="preserve">М. Мій дім – Україна. – Івано-Франківськ: Симфонія форте, 2006. – Т. </w:t>
      </w:r>
      <w:r w:rsidRPr="00955C6C">
        <w:rPr>
          <w:szCs w:val="28"/>
          <w:lang w:val="en-US"/>
        </w:rPr>
        <w:t>II</w:t>
      </w:r>
      <w:r w:rsidRPr="00955C6C">
        <w:rPr>
          <w:szCs w:val="28"/>
          <w:lang w:val="uk-UA"/>
        </w:rPr>
        <w:t xml:space="preserve"> – 336 с.</w:t>
      </w:r>
    </w:p>
    <w:p w14:paraId="2EF2E1FD"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Мазур И. Катастрофу еще можно предотвратить // Нефть России</w:t>
      </w:r>
      <w:r w:rsidRPr="00955C6C">
        <w:rPr>
          <w:szCs w:val="28"/>
          <w:lang w:val="uk-UA"/>
        </w:rPr>
        <w:t xml:space="preserve">. – </w:t>
      </w:r>
      <w:r w:rsidRPr="00955C6C">
        <w:rPr>
          <w:szCs w:val="28"/>
        </w:rPr>
        <w:t>1995.</w:t>
      </w:r>
      <w:r w:rsidRPr="00955C6C">
        <w:rPr>
          <w:szCs w:val="28"/>
          <w:lang w:val="uk-UA"/>
        </w:rPr>
        <w:t xml:space="preserve"> </w:t>
      </w:r>
      <w:r w:rsidRPr="00955C6C">
        <w:rPr>
          <w:szCs w:val="28"/>
        </w:rPr>
        <w:t>–</w:t>
      </w:r>
      <w:r w:rsidRPr="00955C6C">
        <w:rPr>
          <w:szCs w:val="28"/>
          <w:lang w:val="uk-UA"/>
        </w:rPr>
        <w:t xml:space="preserve"> </w:t>
      </w:r>
      <w:r w:rsidRPr="00955C6C">
        <w:rPr>
          <w:szCs w:val="28"/>
        </w:rPr>
        <w:t>№3.</w:t>
      </w:r>
      <w:r w:rsidRPr="00955C6C">
        <w:rPr>
          <w:szCs w:val="28"/>
          <w:lang w:val="uk-UA"/>
        </w:rPr>
        <w:t xml:space="preserve"> </w:t>
      </w:r>
      <w:r w:rsidRPr="00955C6C">
        <w:rPr>
          <w:szCs w:val="28"/>
        </w:rPr>
        <w:t>–</w:t>
      </w:r>
      <w:r w:rsidRPr="00955C6C">
        <w:rPr>
          <w:szCs w:val="28"/>
          <w:lang w:val="uk-UA"/>
        </w:rPr>
        <w:t xml:space="preserve"> </w:t>
      </w:r>
      <w:r w:rsidRPr="00955C6C">
        <w:rPr>
          <w:szCs w:val="28"/>
        </w:rPr>
        <w:t>С.</w:t>
      </w:r>
      <w:r w:rsidRPr="00955C6C">
        <w:rPr>
          <w:szCs w:val="28"/>
          <w:lang w:val="uk-UA"/>
        </w:rPr>
        <w:t xml:space="preserve"> </w:t>
      </w:r>
      <w:r w:rsidRPr="00955C6C">
        <w:rPr>
          <w:szCs w:val="28"/>
        </w:rPr>
        <w:t>4</w:t>
      </w:r>
      <w:r w:rsidRPr="00955C6C">
        <w:rPr>
          <w:szCs w:val="28"/>
          <w:lang w:val="uk-UA"/>
        </w:rPr>
        <w:t xml:space="preserve"> </w:t>
      </w:r>
      <w:r w:rsidRPr="00955C6C">
        <w:rPr>
          <w:szCs w:val="28"/>
        </w:rPr>
        <w:t>–</w:t>
      </w:r>
      <w:r w:rsidRPr="00955C6C">
        <w:rPr>
          <w:szCs w:val="28"/>
          <w:lang w:val="uk-UA"/>
        </w:rPr>
        <w:t xml:space="preserve"> </w:t>
      </w:r>
      <w:r w:rsidRPr="00955C6C">
        <w:rPr>
          <w:szCs w:val="28"/>
        </w:rPr>
        <w:t xml:space="preserve">9. </w:t>
      </w:r>
    </w:p>
    <w:p w14:paraId="36D46879"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 xml:space="preserve">Геохимия ландшафтов в районах добычи и транспортирования углеводородного сырья. </w:t>
      </w:r>
      <w:r w:rsidRPr="00955C6C">
        <w:rPr>
          <w:szCs w:val="28"/>
          <w:lang w:val="uk-UA"/>
        </w:rPr>
        <w:t xml:space="preserve">// </w:t>
      </w:r>
      <w:r w:rsidRPr="00955C6C">
        <w:rPr>
          <w:szCs w:val="28"/>
        </w:rPr>
        <w:t>Природно-антропогенные процессы и экологический риск. – М.: Городец</w:t>
      </w:r>
      <w:r w:rsidRPr="00955C6C">
        <w:rPr>
          <w:szCs w:val="28"/>
          <w:lang w:val="uk-UA"/>
        </w:rPr>
        <w:t>,</w:t>
      </w:r>
      <w:r w:rsidRPr="00955C6C">
        <w:rPr>
          <w:szCs w:val="28"/>
        </w:rPr>
        <w:t xml:space="preserve"> 2004. – С. 416</w:t>
      </w:r>
      <w:r w:rsidRPr="00955C6C">
        <w:rPr>
          <w:szCs w:val="28"/>
          <w:lang w:val="uk-UA"/>
        </w:rPr>
        <w:t xml:space="preserve"> </w:t>
      </w:r>
      <w:r w:rsidRPr="00955C6C">
        <w:rPr>
          <w:szCs w:val="28"/>
        </w:rPr>
        <w:t>–</w:t>
      </w:r>
      <w:r w:rsidRPr="00955C6C">
        <w:rPr>
          <w:szCs w:val="28"/>
          <w:lang w:val="uk-UA"/>
        </w:rPr>
        <w:t xml:space="preserve"> </w:t>
      </w:r>
      <w:r w:rsidRPr="00955C6C">
        <w:rPr>
          <w:szCs w:val="28"/>
        </w:rPr>
        <w:t>426.</w:t>
      </w:r>
    </w:p>
    <w:p w14:paraId="0DB8C154"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 xml:space="preserve">Абросимов А. А. Экологические аспекты производства и применения нефтепродуктов. </w:t>
      </w:r>
      <w:r w:rsidRPr="00955C6C">
        <w:rPr>
          <w:szCs w:val="28"/>
          <w:lang w:val="uk-UA"/>
        </w:rPr>
        <w:t xml:space="preserve">– </w:t>
      </w:r>
      <w:r w:rsidRPr="00955C6C">
        <w:rPr>
          <w:szCs w:val="28"/>
        </w:rPr>
        <w:t>М.: Барс</w:t>
      </w:r>
      <w:r w:rsidRPr="00955C6C">
        <w:rPr>
          <w:szCs w:val="28"/>
          <w:lang w:val="uk-UA"/>
        </w:rPr>
        <w:t xml:space="preserve">, </w:t>
      </w:r>
      <w:r w:rsidRPr="00955C6C">
        <w:rPr>
          <w:szCs w:val="28"/>
        </w:rPr>
        <w:t xml:space="preserve">1999. </w:t>
      </w:r>
      <w:r w:rsidRPr="00955C6C">
        <w:rPr>
          <w:szCs w:val="28"/>
          <w:lang w:val="uk-UA"/>
        </w:rPr>
        <w:t xml:space="preserve">– </w:t>
      </w:r>
      <w:r w:rsidRPr="00955C6C">
        <w:rPr>
          <w:szCs w:val="28"/>
        </w:rPr>
        <w:t>732 с.</w:t>
      </w:r>
    </w:p>
    <w:p w14:paraId="03DD5F0E"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color w:val="000000"/>
          <w:szCs w:val="28"/>
          <w:lang w:val="uk-UA"/>
        </w:rPr>
        <w:t>Варламов Г.</w:t>
      </w:r>
      <w:r>
        <w:rPr>
          <w:color w:val="000000"/>
          <w:szCs w:val="28"/>
          <w:lang w:val="uk-UA"/>
        </w:rPr>
        <w:t xml:space="preserve"> </w:t>
      </w:r>
      <w:r w:rsidRPr="00955C6C">
        <w:rPr>
          <w:color w:val="000000"/>
          <w:szCs w:val="28"/>
          <w:lang w:val="uk-UA"/>
        </w:rPr>
        <w:t>Б., Любчик Г.</w:t>
      </w:r>
      <w:r>
        <w:rPr>
          <w:color w:val="000000"/>
          <w:szCs w:val="28"/>
          <w:lang w:val="uk-UA"/>
        </w:rPr>
        <w:t xml:space="preserve"> </w:t>
      </w:r>
      <w:r w:rsidRPr="00955C6C">
        <w:rPr>
          <w:color w:val="000000"/>
          <w:szCs w:val="28"/>
          <w:lang w:val="uk-UA"/>
        </w:rPr>
        <w:t>М., Маляренко В.</w:t>
      </w:r>
      <w:r>
        <w:rPr>
          <w:color w:val="000000"/>
          <w:szCs w:val="28"/>
          <w:lang w:val="uk-UA"/>
        </w:rPr>
        <w:t xml:space="preserve"> </w:t>
      </w:r>
      <w:r w:rsidRPr="00955C6C">
        <w:rPr>
          <w:color w:val="000000"/>
          <w:szCs w:val="28"/>
          <w:lang w:val="uk-UA"/>
        </w:rPr>
        <w:t xml:space="preserve">А. Теплоенергетичні установки та екологічні аспекти виробництва енергії. – К.: «Політехніка», 2003. – С. 18-20. </w:t>
      </w:r>
    </w:p>
    <w:p w14:paraId="5E943DA7"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Огняник Н.</w:t>
      </w:r>
      <w:r>
        <w:rPr>
          <w:szCs w:val="28"/>
          <w:lang w:val="uk-UA"/>
        </w:rPr>
        <w:t xml:space="preserve"> </w:t>
      </w:r>
      <w:r w:rsidRPr="00955C6C">
        <w:rPr>
          <w:szCs w:val="28"/>
        </w:rPr>
        <w:t>С., Парамонова Н.</w:t>
      </w:r>
      <w:r>
        <w:rPr>
          <w:szCs w:val="28"/>
          <w:lang w:val="uk-UA"/>
        </w:rPr>
        <w:t xml:space="preserve"> </w:t>
      </w:r>
      <w:r w:rsidRPr="00955C6C">
        <w:rPr>
          <w:szCs w:val="28"/>
        </w:rPr>
        <w:t>К., Брикс А.</w:t>
      </w:r>
      <w:r>
        <w:rPr>
          <w:szCs w:val="28"/>
          <w:lang w:val="uk-UA"/>
        </w:rPr>
        <w:t xml:space="preserve"> </w:t>
      </w:r>
      <w:r w:rsidRPr="00955C6C">
        <w:rPr>
          <w:szCs w:val="28"/>
        </w:rPr>
        <w:t>Л. и др.</w:t>
      </w:r>
      <w:r w:rsidRPr="00955C6C">
        <w:rPr>
          <w:szCs w:val="28"/>
          <w:lang w:val="uk-UA"/>
        </w:rPr>
        <w:t xml:space="preserve"> </w:t>
      </w:r>
      <w:r w:rsidRPr="00955C6C">
        <w:rPr>
          <w:szCs w:val="28"/>
        </w:rPr>
        <w:t>Основы изучения загрязнения геологической среды легкими нефтепродуктами. – К.: [А.П.Н]</w:t>
      </w:r>
      <w:r w:rsidRPr="00955C6C">
        <w:rPr>
          <w:szCs w:val="28"/>
          <w:lang w:val="uk-UA"/>
        </w:rPr>
        <w:t>,</w:t>
      </w:r>
      <w:r w:rsidRPr="00955C6C">
        <w:rPr>
          <w:szCs w:val="28"/>
        </w:rPr>
        <w:t xml:space="preserve"> 2006. – 278 с.</w:t>
      </w:r>
    </w:p>
    <w:p w14:paraId="780E17E4"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lang w:val="uk-UA"/>
        </w:rPr>
        <w:t>Митропольский О.</w:t>
      </w:r>
      <w:r>
        <w:rPr>
          <w:szCs w:val="28"/>
          <w:lang w:val="uk-UA"/>
        </w:rPr>
        <w:t xml:space="preserve"> </w:t>
      </w:r>
      <w:r w:rsidRPr="00955C6C">
        <w:rPr>
          <w:szCs w:val="28"/>
          <w:lang w:val="uk-UA"/>
        </w:rPr>
        <w:t>Ю., Байсарович І.</w:t>
      </w:r>
      <w:r>
        <w:rPr>
          <w:szCs w:val="28"/>
          <w:lang w:val="uk-UA"/>
        </w:rPr>
        <w:t xml:space="preserve"> </w:t>
      </w:r>
      <w:r w:rsidRPr="00955C6C">
        <w:rPr>
          <w:szCs w:val="28"/>
          <w:lang w:val="uk-UA"/>
        </w:rPr>
        <w:t>М. Нафтохімічне забруднення та проблеми екології Карпатського регіону. // Екологія довкілля та безпека життєдіяльності. – К.: Знання, 2002. – С. 62 – 65.</w:t>
      </w:r>
    </w:p>
    <w:p w14:paraId="4FB77911"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lang w:val="uk-UA"/>
        </w:rPr>
        <w:t>Огняник М.</w:t>
      </w:r>
      <w:r>
        <w:rPr>
          <w:szCs w:val="28"/>
          <w:lang w:val="uk-UA"/>
        </w:rPr>
        <w:t xml:space="preserve"> </w:t>
      </w:r>
      <w:r w:rsidRPr="00955C6C">
        <w:rPr>
          <w:szCs w:val="28"/>
          <w:lang w:val="uk-UA"/>
        </w:rPr>
        <w:t>С., Митропольский О.</w:t>
      </w:r>
      <w:r>
        <w:rPr>
          <w:szCs w:val="28"/>
          <w:lang w:val="uk-UA"/>
        </w:rPr>
        <w:t xml:space="preserve"> </w:t>
      </w:r>
      <w:r w:rsidRPr="00955C6C">
        <w:rPr>
          <w:szCs w:val="28"/>
          <w:lang w:val="uk-UA"/>
        </w:rPr>
        <w:t>Ю., Білоус А.</w:t>
      </w:r>
      <w:r>
        <w:rPr>
          <w:szCs w:val="28"/>
          <w:lang w:val="uk-UA"/>
        </w:rPr>
        <w:t xml:space="preserve"> </w:t>
      </w:r>
      <w:r w:rsidRPr="00955C6C">
        <w:rPr>
          <w:szCs w:val="28"/>
          <w:lang w:val="uk-UA"/>
        </w:rPr>
        <w:t>М. та ін. Деякі проблеми забруднення підземних вод нафтопродуктами, пов’язане з екологічною безпекою України. – К.: Знання, 1997. – 28 с.</w:t>
      </w:r>
    </w:p>
    <w:p w14:paraId="4CAC691A" w14:textId="77777777" w:rsidR="0035118B" w:rsidRPr="00955C6C" w:rsidRDefault="0035118B" w:rsidP="00AA0552">
      <w:pPr>
        <w:numPr>
          <w:ilvl w:val="0"/>
          <w:numId w:val="60"/>
        </w:numPr>
        <w:shd w:val="clear" w:color="auto" w:fill="FFFFFF"/>
        <w:tabs>
          <w:tab w:val="clear" w:pos="1260"/>
          <w:tab w:val="left" w:pos="540"/>
        </w:tabs>
        <w:suppressAutoHyphens w:val="0"/>
        <w:spacing w:line="360" w:lineRule="auto"/>
        <w:ind w:left="540" w:hanging="540"/>
        <w:jc w:val="both"/>
        <w:rPr>
          <w:sz w:val="28"/>
          <w:szCs w:val="28"/>
          <w:lang w:val="uk-UA"/>
        </w:rPr>
      </w:pPr>
      <w:r w:rsidRPr="00955C6C">
        <w:rPr>
          <w:sz w:val="28"/>
          <w:szCs w:val="28"/>
          <w:lang w:val="uk-UA"/>
        </w:rPr>
        <w:t>Про схвалення Концепція еколо</w:t>
      </w:r>
      <w:r>
        <w:rPr>
          <w:sz w:val="28"/>
          <w:szCs w:val="28"/>
          <w:lang w:val="uk-UA"/>
        </w:rPr>
        <w:t>гічного оздоровлення басейну р. </w:t>
      </w:r>
      <w:r w:rsidRPr="00955C6C">
        <w:rPr>
          <w:sz w:val="28"/>
          <w:szCs w:val="28"/>
          <w:lang w:val="uk-UA"/>
        </w:rPr>
        <w:t xml:space="preserve">Сіверський Донець. </w:t>
      </w:r>
      <w:r w:rsidRPr="00955C6C">
        <w:rPr>
          <w:color w:val="000000"/>
          <w:sz w:val="28"/>
          <w:szCs w:val="28"/>
          <w:lang w:val="uk-UA"/>
        </w:rPr>
        <w:t>Розпорядження Кабінету Міністрів України від 23.04.2003 р. №224-р.</w:t>
      </w:r>
    </w:p>
    <w:p w14:paraId="0D48E1D1" w14:textId="77777777" w:rsidR="0035118B" w:rsidRPr="00955C6C" w:rsidRDefault="0035118B" w:rsidP="00AA0552">
      <w:pPr>
        <w:numPr>
          <w:ilvl w:val="0"/>
          <w:numId w:val="60"/>
        </w:numPr>
        <w:shd w:val="clear" w:color="auto" w:fill="FFFFFF"/>
        <w:tabs>
          <w:tab w:val="clear" w:pos="1260"/>
          <w:tab w:val="left" w:pos="540"/>
        </w:tabs>
        <w:suppressAutoHyphens w:val="0"/>
        <w:spacing w:line="360" w:lineRule="auto"/>
        <w:ind w:left="540" w:hanging="540"/>
        <w:jc w:val="both"/>
        <w:rPr>
          <w:sz w:val="28"/>
          <w:szCs w:val="28"/>
          <w:lang w:val="uk-UA"/>
        </w:rPr>
      </w:pPr>
      <w:r w:rsidRPr="00955C6C">
        <w:rPr>
          <w:sz w:val="28"/>
          <w:szCs w:val="28"/>
        </w:rPr>
        <w:t>Межрегиональная экологическая программа по охране и использованию вод бассейна реки Северский Донец, Россия-Украина. – 2004. – 41с.</w:t>
      </w:r>
    </w:p>
    <w:p w14:paraId="400BBA76"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lang w:val="uk-UA"/>
        </w:rPr>
        <w:t>Гродзинський М.</w:t>
      </w:r>
      <w:r>
        <w:rPr>
          <w:szCs w:val="28"/>
          <w:lang w:val="uk-UA"/>
        </w:rPr>
        <w:t xml:space="preserve"> </w:t>
      </w:r>
      <w:r w:rsidRPr="00955C6C">
        <w:rPr>
          <w:szCs w:val="28"/>
          <w:lang w:val="uk-UA"/>
        </w:rPr>
        <w:t>Д. Основи ландшафтної екології. – Київ.: Либідь, 1993. – С.104 – 110.</w:t>
      </w:r>
    </w:p>
    <w:p w14:paraId="1CFD08CD"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lastRenderedPageBreak/>
        <w:t>Ржаницын М.</w:t>
      </w:r>
      <w:r>
        <w:rPr>
          <w:szCs w:val="28"/>
          <w:lang w:val="uk-UA"/>
        </w:rPr>
        <w:t xml:space="preserve"> </w:t>
      </w:r>
      <w:r w:rsidRPr="00955C6C">
        <w:rPr>
          <w:szCs w:val="28"/>
        </w:rPr>
        <w:t>А. Морфологические и гидрологические закономерности строения речной сети. – Л.: Гидрометеоиздат</w:t>
      </w:r>
      <w:r w:rsidRPr="00955C6C">
        <w:rPr>
          <w:szCs w:val="28"/>
          <w:lang w:val="uk-UA"/>
        </w:rPr>
        <w:t>,</w:t>
      </w:r>
      <w:r w:rsidRPr="00955C6C">
        <w:rPr>
          <w:szCs w:val="28"/>
        </w:rPr>
        <w:t xml:space="preserve"> 1961. – 238 с.</w:t>
      </w:r>
    </w:p>
    <w:p w14:paraId="32476256"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rPr>
        <w:t>Корытный Л.</w:t>
      </w:r>
      <w:r>
        <w:rPr>
          <w:szCs w:val="28"/>
          <w:lang w:val="uk-UA"/>
        </w:rPr>
        <w:t xml:space="preserve"> </w:t>
      </w:r>
      <w:r w:rsidRPr="00955C6C">
        <w:rPr>
          <w:szCs w:val="28"/>
        </w:rPr>
        <w:t>М. Речной бассейн как геосистема</w:t>
      </w:r>
      <w:r w:rsidRPr="00955C6C">
        <w:rPr>
          <w:szCs w:val="28"/>
          <w:lang w:val="uk-UA"/>
        </w:rPr>
        <w:t>:</w:t>
      </w:r>
      <w:r w:rsidRPr="00955C6C">
        <w:rPr>
          <w:szCs w:val="28"/>
        </w:rPr>
        <w:t xml:space="preserve"> Докл. Ин-та географии Сибири и Дальнего Востока. </w:t>
      </w:r>
      <w:r w:rsidRPr="00955C6C">
        <w:rPr>
          <w:szCs w:val="28"/>
          <w:lang w:val="uk-UA"/>
        </w:rPr>
        <w:t xml:space="preserve">– </w:t>
      </w:r>
      <w:r w:rsidRPr="00955C6C">
        <w:rPr>
          <w:szCs w:val="28"/>
        </w:rPr>
        <w:t>Новосибирск</w:t>
      </w:r>
      <w:r w:rsidRPr="00955C6C">
        <w:rPr>
          <w:szCs w:val="28"/>
          <w:lang w:val="uk-UA"/>
        </w:rPr>
        <w:t xml:space="preserve">, </w:t>
      </w:r>
      <w:r w:rsidRPr="00955C6C">
        <w:rPr>
          <w:szCs w:val="28"/>
        </w:rPr>
        <w:t xml:space="preserve">1974. </w:t>
      </w:r>
      <w:r w:rsidRPr="00955C6C">
        <w:rPr>
          <w:szCs w:val="28"/>
          <w:lang w:val="uk-UA"/>
        </w:rPr>
        <w:t>– В</w:t>
      </w:r>
      <w:r w:rsidRPr="00955C6C">
        <w:rPr>
          <w:szCs w:val="28"/>
        </w:rPr>
        <w:t>ып. 42. – С. 33</w:t>
      </w:r>
      <w:r w:rsidRPr="00955C6C">
        <w:rPr>
          <w:szCs w:val="28"/>
          <w:lang w:val="uk-UA"/>
        </w:rPr>
        <w:t xml:space="preserve"> </w:t>
      </w:r>
      <w:r w:rsidRPr="00955C6C">
        <w:rPr>
          <w:szCs w:val="28"/>
        </w:rPr>
        <w:t>–</w:t>
      </w:r>
      <w:r w:rsidRPr="00955C6C">
        <w:rPr>
          <w:szCs w:val="28"/>
          <w:lang w:val="uk-UA"/>
        </w:rPr>
        <w:t xml:space="preserve"> </w:t>
      </w:r>
      <w:r w:rsidRPr="00955C6C">
        <w:rPr>
          <w:szCs w:val="28"/>
        </w:rPr>
        <w:t>38.</w:t>
      </w:r>
    </w:p>
    <w:p w14:paraId="77944A1E"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Сергин С.</w:t>
      </w:r>
      <w:r>
        <w:rPr>
          <w:szCs w:val="28"/>
          <w:lang w:val="uk-UA"/>
        </w:rPr>
        <w:t xml:space="preserve"> </w:t>
      </w:r>
      <w:r w:rsidRPr="00955C6C">
        <w:rPr>
          <w:szCs w:val="28"/>
        </w:rPr>
        <w:t xml:space="preserve">Я. Бассейновый принцип географического прогнозирования и природопользования. </w:t>
      </w:r>
      <w:r w:rsidRPr="00955C6C">
        <w:rPr>
          <w:szCs w:val="28"/>
          <w:lang w:val="uk-UA"/>
        </w:rPr>
        <w:t>//</w:t>
      </w:r>
      <w:r w:rsidRPr="00955C6C">
        <w:rPr>
          <w:szCs w:val="28"/>
        </w:rPr>
        <w:t xml:space="preserve"> Географические исследования для целей социалистического природопользования.</w:t>
      </w:r>
      <w:r w:rsidRPr="00955C6C">
        <w:rPr>
          <w:szCs w:val="28"/>
          <w:lang w:val="uk-UA"/>
        </w:rPr>
        <w:t xml:space="preserve"> –</w:t>
      </w:r>
      <w:r w:rsidRPr="00955C6C">
        <w:rPr>
          <w:szCs w:val="28"/>
        </w:rPr>
        <w:t xml:space="preserve"> Л.</w:t>
      </w:r>
      <w:r w:rsidRPr="00955C6C">
        <w:rPr>
          <w:szCs w:val="28"/>
          <w:lang w:val="uk-UA"/>
        </w:rPr>
        <w:t xml:space="preserve">, </w:t>
      </w:r>
      <w:r w:rsidRPr="00955C6C">
        <w:rPr>
          <w:szCs w:val="28"/>
        </w:rPr>
        <w:t>1980. – С.30</w:t>
      </w:r>
      <w:r w:rsidRPr="00955C6C">
        <w:rPr>
          <w:szCs w:val="28"/>
          <w:lang w:val="uk-UA"/>
        </w:rPr>
        <w:t xml:space="preserve"> </w:t>
      </w:r>
      <w:r w:rsidRPr="00955C6C">
        <w:rPr>
          <w:szCs w:val="28"/>
        </w:rPr>
        <w:t>–</w:t>
      </w:r>
      <w:r w:rsidRPr="00955C6C">
        <w:rPr>
          <w:szCs w:val="28"/>
          <w:lang w:val="uk-UA"/>
        </w:rPr>
        <w:t xml:space="preserve"> </w:t>
      </w:r>
      <w:r w:rsidRPr="00955C6C">
        <w:rPr>
          <w:szCs w:val="28"/>
        </w:rPr>
        <w:t>33.</w:t>
      </w:r>
    </w:p>
    <w:p w14:paraId="0EEC48AD"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Кузин П.</w:t>
      </w:r>
      <w:r>
        <w:rPr>
          <w:szCs w:val="28"/>
          <w:lang w:val="uk-UA"/>
        </w:rPr>
        <w:t xml:space="preserve"> </w:t>
      </w:r>
      <w:r w:rsidRPr="00955C6C">
        <w:rPr>
          <w:szCs w:val="28"/>
        </w:rPr>
        <w:t>С., Бабкин В.</w:t>
      </w:r>
      <w:r>
        <w:rPr>
          <w:szCs w:val="28"/>
          <w:lang w:val="uk-UA"/>
        </w:rPr>
        <w:t xml:space="preserve"> </w:t>
      </w:r>
      <w:r w:rsidRPr="00955C6C">
        <w:rPr>
          <w:szCs w:val="28"/>
        </w:rPr>
        <w:t xml:space="preserve">И. Географические закономерности гидрологического режима рек. </w:t>
      </w:r>
      <w:r w:rsidRPr="00955C6C">
        <w:rPr>
          <w:szCs w:val="28"/>
          <w:lang w:val="uk-UA"/>
        </w:rPr>
        <w:t xml:space="preserve">– </w:t>
      </w:r>
      <w:r w:rsidRPr="00955C6C">
        <w:rPr>
          <w:szCs w:val="28"/>
        </w:rPr>
        <w:t>Л.: Гидрометиздат</w:t>
      </w:r>
      <w:r w:rsidRPr="00955C6C">
        <w:rPr>
          <w:szCs w:val="28"/>
          <w:lang w:val="uk-UA"/>
        </w:rPr>
        <w:t xml:space="preserve">, </w:t>
      </w:r>
      <w:r w:rsidRPr="00955C6C">
        <w:rPr>
          <w:szCs w:val="28"/>
        </w:rPr>
        <w:t xml:space="preserve">1979. – 200 с. </w:t>
      </w:r>
    </w:p>
    <w:p w14:paraId="19ACDE5B"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rPr>
        <w:t>Мильков Ф.</w:t>
      </w:r>
      <w:r>
        <w:rPr>
          <w:szCs w:val="28"/>
          <w:lang w:val="uk-UA"/>
        </w:rPr>
        <w:t xml:space="preserve"> </w:t>
      </w:r>
      <w:r w:rsidRPr="00955C6C">
        <w:rPr>
          <w:szCs w:val="28"/>
        </w:rPr>
        <w:t xml:space="preserve">Н. Долинноречные ландшафтные системы. – </w:t>
      </w:r>
      <w:r w:rsidRPr="00955C6C">
        <w:rPr>
          <w:szCs w:val="28"/>
          <w:lang w:val="uk-UA"/>
        </w:rPr>
        <w:t xml:space="preserve">М.: </w:t>
      </w:r>
      <w:r w:rsidRPr="00955C6C">
        <w:rPr>
          <w:szCs w:val="28"/>
        </w:rPr>
        <w:t>Из</w:t>
      </w:r>
      <w:r w:rsidRPr="00955C6C">
        <w:rPr>
          <w:szCs w:val="28"/>
          <w:lang w:val="uk-UA"/>
        </w:rPr>
        <w:t>в</w:t>
      </w:r>
      <w:r w:rsidRPr="00955C6C">
        <w:rPr>
          <w:szCs w:val="28"/>
        </w:rPr>
        <w:t>. ВГО, 1978</w:t>
      </w:r>
      <w:r w:rsidRPr="00955C6C">
        <w:rPr>
          <w:szCs w:val="28"/>
          <w:lang w:val="uk-UA"/>
        </w:rPr>
        <w:t>.</w:t>
      </w:r>
      <w:r w:rsidRPr="00955C6C">
        <w:rPr>
          <w:szCs w:val="28"/>
        </w:rPr>
        <w:t xml:space="preserve"> </w:t>
      </w:r>
      <w:r w:rsidRPr="00955C6C">
        <w:rPr>
          <w:szCs w:val="28"/>
          <w:lang w:val="uk-UA"/>
        </w:rPr>
        <w:t>– Т</w:t>
      </w:r>
      <w:r w:rsidRPr="00955C6C">
        <w:rPr>
          <w:szCs w:val="28"/>
        </w:rPr>
        <w:t>.110, №4, – С.</w:t>
      </w:r>
      <w:r w:rsidRPr="00955C6C">
        <w:rPr>
          <w:szCs w:val="28"/>
          <w:lang w:val="uk-UA"/>
        </w:rPr>
        <w:t xml:space="preserve"> </w:t>
      </w:r>
      <w:r w:rsidRPr="00955C6C">
        <w:rPr>
          <w:szCs w:val="28"/>
        </w:rPr>
        <w:t>289</w:t>
      </w:r>
      <w:r w:rsidRPr="00955C6C">
        <w:rPr>
          <w:szCs w:val="28"/>
          <w:lang w:val="uk-UA"/>
        </w:rPr>
        <w:t xml:space="preserve"> </w:t>
      </w:r>
      <w:r w:rsidRPr="00955C6C">
        <w:rPr>
          <w:szCs w:val="28"/>
        </w:rPr>
        <w:t>–</w:t>
      </w:r>
      <w:r w:rsidRPr="00955C6C">
        <w:rPr>
          <w:szCs w:val="28"/>
          <w:lang w:val="uk-UA"/>
        </w:rPr>
        <w:t xml:space="preserve"> </w:t>
      </w:r>
      <w:r w:rsidRPr="00955C6C">
        <w:rPr>
          <w:szCs w:val="28"/>
        </w:rPr>
        <w:t>296.</w:t>
      </w:r>
    </w:p>
    <w:p w14:paraId="17DB03CE"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 xml:space="preserve">Склоновая микрозональность ландшафтов. </w:t>
      </w:r>
      <w:r w:rsidRPr="00955C6C">
        <w:rPr>
          <w:szCs w:val="28"/>
          <w:lang w:val="uk-UA"/>
        </w:rPr>
        <w:t>–</w:t>
      </w:r>
      <w:r w:rsidRPr="00955C6C">
        <w:rPr>
          <w:szCs w:val="28"/>
        </w:rPr>
        <w:t xml:space="preserve"> Воронеж</w:t>
      </w:r>
      <w:r w:rsidRPr="00955C6C">
        <w:rPr>
          <w:szCs w:val="28"/>
          <w:lang w:val="uk-UA"/>
        </w:rPr>
        <w:t>:</w:t>
      </w:r>
      <w:r w:rsidRPr="00955C6C">
        <w:rPr>
          <w:szCs w:val="28"/>
        </w:rPr>
        <w:t xml:space="preserve"> Изд-во Воронеж. ун-та</w:t>
      </w:r>
      <w:r w:rsidRPr="00955C6C">
        <w:rPr>
          <w:szCs w:val="28"/>
          <w:lang w:val="uk-UA"/>
        </w:rPr>
        <w:t>,</w:t>
      </w:r>
      <w:r w:rsidRPr="00955C6C">
        <w:rPr>
          <w:szCs w:val="28"/>
        </w:rPr>
        <w:t xml:space="preserve"> 1974.–114</w:t>
      </w:r>
      <w:r w:rsidRPr="00955C6C">
        <w:rPr>
          <w:szCs w:val="28"/>
          <w:lang w:val="uk-UA"/>
        </w:rPr>
        <w:t xml:space="preserve"> </w:t>
      </w:r>
      <w:r w:rsidRPr="00955C6C">
        <w:rPr>
          <w:szCs w:val="28"/>
        </w:rPr>
        <w:t>с.</w:t>
      </w:r>
    </w:p>
    <w:p w14:paraId="482DB8E6"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rPr>
        <w:t>Мильков Ф.</w:t>
      </w:r>
      <w:r>
        <w:rPr>
          <w:szCs w:val="28"/>
          <w:lang w:val="uk-UA"/>
        </w:rPr>
        <w:t xml:space="preserve"> </w:t>
      </w:r>
      <w:r w:rsidRPr="00955C6C">
        <w:rPr>
          <w:szCs w:val="28"/>
        </w:rPr>
        <w:t>Н. Физическая география. Учение о ландшафте и географическая зональность. – Воронеж</w:t>
      </w:r>
      <w:r w:rsidRPr="00955C6C">
        <w:rPr>
          <w:szCs w:val="28"/>
          <w:lang w:val="uk-UA"/>
        </w:rPr>
        <w:t>:</w:t>
      </w:r>
      <w:r w:rsidRPr="00955C6C">
        <w:rPr>
          <w:szCs w:val="28"/>
        </w:rPr>
        <w:t xml:space="preserve"> Изд-во Воронеж. ун-та</w:t>
      </w:r>
      <w:r w:rsidRPr="00955C6C">
        <w:rPr>
          <w:szCs w:val="28"/>
          <w:lang w:val="uk-UA"/>
        </w:rPr>
        <w:t>,</w:t>
      </w:r>
      <w:r w:rsidRPr="00955C6C">
        <w:rPr>
          <w:szCs w:val="28"/>
        </w:rPr>
        <w:t xml:space="preserve"> 1986. – С. 209</w:t>
      </w:r>
      <w:r w:rsidRPr="00955C6C">
        <w:rPr>
          <w:szCs w:val="28"/>
          <w:lang w:val="uk-UA"/>
        </w:rPr>
        <w:t xml:space="preserve"> </w:t>
      </w:r>
      <w:r w:rsidRPr="00955C6C">
        <w:rPr>
          <w:szCs w:val="28"/>
        </w:rPr>
        <w:t>–</w:t>
      </w:r>
      <w:r w:rsidRPr="00955C6C">
        <w:rPr>
          <w:szCs w:val="28"/>
          <w:lang w:val="uk-UA"/>
        </w:rPr>
        <w:t xml:space="preserve"> </w:t>
      </w:r>
      <w:r w:rsidRPr="00955C6C">
        <w:rPr>
          <w:szCs w:val="28"/>
        </w:rPr>
        <w:t>220.</w:t>
      </w:r>
    </w:p>
    <w:p w14:paraId="1D1B18D6"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lang w:val="uk-UA"/>
        </w:rPr>
        <w:t>Гродзинський М.</w:t>
      </w:r>
      <w:r>
        <w:rPr>
          <w:szCs w:val="28"/>
          <w:lang w:val="uk-UA"/>
        </w:rPr>
        <w:t xml:space="preserve"> </w:t>
      </w:r>
      <w:r w:rsidRPr="00955C6C">
        <w:rPr>
          <w:szCs w:val="28"/>
          <w:lang w:val="uk-UA"/>
        </w:rPr>
        <w:t xml:space="preserve">Д. Пізнання ландшафту: місце і простір. Монографія. У 2 т.– К.: Київський університет, 2005. Т. </w:t>
      </w:r>
      <w:r w:rsidRPr="00955C6C">
        <w:rPr>
          <w:szCs w:val="28"/>
          <w:lang w:val="en-US"/>
        </w:rPr>
        <w:t>II</w:t>
      </w:r>
      <w:r w:rsidRPr="00955C6C">
        <w:rPr>
          <w:szCs w:val="28"/>
          <w:lang w:val="uk-UA"/>
        </w:rPr>
        <w:t xml:space="preserve"> –. 503 с.</w:t>
      </w:r>
    </w:p>
    <w:p w14:paraId="339495F2"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Глазовская М.</w:t>
      </w:r>
      <w:r>
        <w:rPr>
          <w:szCs w:val="28"/>
          <w:lang w:val="uk-UA"/>
        </w:rPr>
        <w:t xml:space="preserve"> </w:t>
      </w:r>
      <w:r w:rsidRPr="00955C6C">
        <w:rPr>
          <w:szCs w:val="28"/>
        </w:rPr>
        <w:t>А. Теория геохимии ландшафтов в приложении к изучению техногенных потоков рассеяния и анализ</w:t>
      </w:r>
      <w:r w:rsidRPr="00955C6C">
        <w:rPr>
          <w:szCs w:val="28"/>
          <w:lang w:val="uk-UA"/>
        </w:rPr>
        <w:t>а</w:t>
      </w:r>
      <w:r w:rsidRPr="00955C6C">
        <w:rPr>
          <w:szCs w:val="28"/>
        </w:rPr>
        <w:t xml:space="preserve"> способности природных систем к самоочищению</w:t>
      </w:r>
      <w:r w:rsidRPr="00955C6C">
        <w:rPr>
          <w:szCs w:val="28"/>
          <w:lang w:val="uk-UA"/>
        </w:rPr>
        <w:t xml:space="preserve"> </w:t>
      </w:r>
      <w:r w:rsidRPr="00955C6C">
        <w:rPr>
          <w:szCs w:val="28"/>
        </w:rPr>
        <w:t>// Техногенные потоки вещества в ландшафтах и состояние экосистем. – М.: Наука</w:t>
      </w:r>
      <w:r w:rsidRPr="00955C6C">
        <w:rPr>
          <w:szCs w:val="28"/>
          <w:lang w:val="uk-UA"/>
        </w:rPr>
        <w:t>,</w:t>
      </w:r>
      <w:r w:rsidRPr="00955C6C">
        <w:rPr>
          <w:szCs w:val="28"/>
        </w:rPr>
        <w:t xml:space="preserve"> 1981. – С.</w:t>
      </w:r>
      <w:r w:rsidRPr="00955C6C">
        <w:rPr>
          <w:szCs w:val="28"/>
          <w:lang w:val="uk-UA"/>
        </w:rPr>
        <w:t xml:space="preserve"> </w:t>
      </w:r>
      <w:r w:rsidRPr="00955C6C">
        <w:rPr>
          <w:szCs w:val="28"/>
        </w:rPr>
        <w:t>15</w:t>
      </w:r>
      <w:r w:rsidRPr="00955C6C">
        <w:rPr>
          <w:szCs w:val="28"/>
          <w:lang w:val="uk-UA"/>
        </w:rPr>
        <w:t xml:space="preserve"> </w:t>
      </w:r>
      <w:r w:rsidRPr="00955C6C">
        <w:rPr>
          <w:szCs w:val="28"/>
        </w:rPr>
        <w:t>–</w:t>
      </w:r>
      <w:r w:rsidRPr="00955C6C">
        <w:rPr>
          <w:szCs w:val="28"/>
          <w:lang w:val="uk-UA"/>
        </w:rPr>
        <w:t xml:space="preserve"> </w:t>
      </w:r>
      <w:r w:rsidRPr="00955C6C">
        <w:rPr>
          <w:szCs w:val="28"/>
        </w:rPr>
        <w:t>23.</w:t>
      </w:r>
    </w:p>
    <w:p w14:paraId="66493456"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lang w:val="uk-UA"/>
        </w:rPr>
        <w:t>Гуцуляк В.</w:t>
      </w:r>
      <w:r>
        <w:rPr>
          <w:szCs w:val="28"/>
          <w:lang w:val="uk-UA"/>
        </w:rPr>
        <w:t xml:space="preserve"> </w:t>
      </w:r>
      <w:r w:rsidRPr="00955C6C">
        <w:rPr>
          <w:szCs w:val="28"/>
          <w:lang w:val="uk-UA"/>
        </w:rPr>
        <w:t>М. Ландшафтна екологія. Геохімічний аспект. – Чернівці: Рута. ЧНУ, 2002. – 271 с.</w:t>
      </w:r>
    </w:p>
    <w:p w14:paraId="2169B5C3"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Мильков Ф.</w:t>
      </w:r>
      <w:r>
        <w:rPr>
          <w:szCs w:val="28"/>
          <w:lang w:val="uk-UA"/>
        </w:rPr>
        <w:t xml:space="preserve"> </w:t>
      </w:r>
      <w:r w:rsidRPr="00955C6C">
        <w:rPr>
          <w:szCs w:val="28"/>
        </w:rPr>
        <w:t>Н. Бассейн реки как парадинамическая ландшафтная система и вопросы природопользования // Физическая география. – Воронеж: Изд</w:t>
      </w:r>
      <w:r w:rsidRPr="00955C6C">
        <w:rPr>
          <w:szCs w:val="28"/>
          <w:lang w:val="uk-UA"/>
        </w:rPr>
        <w:t>-во</w:t>
      </w:r>
      <w:r w:rsidRPr="00955C6C">
        <w:rPr>
          <w:szCs w:val="28"/>
        </w:rPr>
        <w:t xml:space="preserve"> Воронеж. </w:t>
      </w:r>
      <w:r w:rsidRPr="00955C6C">
        <w:rPr>
          <w:szCs w:val="28"/>
          <w:lang w:val="uk-UA"/>
        </w:rPr>
        <w:t>у</w:t>
      </w:r>
      <w:r w:rsidRPr="00955C6C">
        <w:rPr>
          <w:szCs w:val="28"/>
        </w:rPr>
        <w:t>н</w:t>
      </w:r>
      <w:r w:rsidRPr="00955C6C">
        <w:rPr>
          <w:szCs w:val="28"/>
          <w:lang w:val="uk-UA"/>
        </w:rPr>
        <w:t>-</w:t>
      </w:r>
      <w:r w:rsidRPr="00955C6C">
        <w:rPr>
          <w:szCs w:val="28"/>
        </w:rPr>
        <w:t>т</w:t>
      </w:r>
      <w:r w:rsidRPr="00955C6C">
        <w:rPr>
          <w:szCs w:val="28"/>
          <w:lang w:val="uk-UA"/>
        </w:rPr>
        <w:t>а,</w:t>
      </w:r>
      <w:r w:rsidRPr="00955C6C">
        <w:rPr>
          <w:szCs w:val="28"/>
        </w:rPr>
        <w:t xml:space="preserve"> 1986. – С. 209</w:t>
      </w:r>
      <w:r w:rsidRPr="00955C6C">
        <w:rPr>
          <w:szCs w:val="28"/>
          <w:lang w:val="uk-UA"/>
        </w:rPr>
        <w:t xml:space="preserve"> </w:t>
      </w:r>
      <w:r w:rsidRPr="00955C6C">
        <w:rPr>
          <w:szCs w:val="28"/>
        </w:rPr>
        <w:t>–</w:t>
      </w:r>
      <w:r w:rsidRPr="00955C6C">
        <w:rPr>
          <w:szCs w:val="28"/>
          <w:lang w:val="uk-UA"/>
        </w:rPr>
        <w:t xml:space="preserve"> </w:t>
      </w:r>
      <w:r w:rsidRPr="00955C6C">
        <w:rPr>
          <w:szCs w:val="28"/>
        </w:rPr>
        <w:t>221.</w:t>
      </w:r>
      <w:r w:rsidRPr="00955C6C">
        <w:rPr>
          <w:szCs w:val="28"/>
          <w:lang w:val="uk-UA"/>
        </w:rPr>
        <w:t xml:space="preserve"> </w:t>
      </w:r>
    </w:p>
    <w:p w14:paraId="6F6ED09B"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Швебс Г.</w:t>
      </w:r>
      <w:r>
        <w:rPr>
          <w:szCs w:val="28"/>
          <w:lang w:val="uk-UA"/>
        </w:rPr>
        <w:t xml:space="preserve"> </w:t>
      </w:r>
      <w:r w:rsidRPr="00955C6C">
        <w:rPr>
          <w:szCs w:val="28"/>
        </w:rPr>
        <w:t>И., Тищенко П.</w:t>
      </w:r>
      <w:r>
        <w:rPr>
          <w:szCs w:val="28"/>
          <w:lang w:val="uk-UA"/>
        </w:rPr>
        <w:t xml:space="preserve"> </w:t>
      </w:r>
      <w:r w:rsidRPr="00955C6C">
        <w:rPr>
          <w:szCs w:val="28"/>
        </w:rPr>
        <w:t>Г., Гродзинський М.</w:t>
      </w:r>
      <w:r>
        <w:rPr>
          <w:szCs w:val="28"/>
          <w:lang w:val="uk-UA"/>
        </w:rPr>
        <w:t xml:space="preserve"> </w:t>
      </w:r>
      <w:r w:rsidRPr="00955C6C">
        <w:rPr>
          <w:szCs w:val="28"/>
        </w:rPr>
        <w:t>Д., Ковеза Г.</w:t>
      </w:r>
      <w:r>
        <w:rPr>
          <w:szCs w:val="28"/>
          <w:lang w:val="uk-UA"/>
        </w:rPr>
        <w:t xml:space="preserve"> </w:t>
      </w:r>
      <w:r w:rsidRPr="00955C6C">
        <w:rPr>
          <w:szCs w:val="28"/>
        </w:rPr>
        <w:t>П. Типы ландшафтных территориальных структур // Физическая география и геоморфология</w:t>
      </w:r>
      <w:r w:rsidRPr="00955C6C">
        <w:rPr>
          <w:szCs w:val="28"/>
          <w:lang w:val="uk-UA"/>
        </w:rPr>
        <w:t>,</w:t>
      </w:r>
      <w:r w:rsidRPr="00955C6C">
        <w:rPr>
          <w:szCs w:val="28"/>
        </w:rPr>
        <w:t xml:space="preserve"> 1986. – Вып. 33. – С.111-114.</w:t>
      </w:r>
    </w:p>
    <w:p w14:paraId="0945B130"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uk-UA"/>
        </w:rPr>
      </w:pPr>
      <w:r w:rsidRPr="00955C6C">
        <w:rPr>
          <w:szCs w:val="28"/>
        </w:rPr>
        <w:lastRenderedPageBreak/>
        <w:t>Швебс Г.</w:t>
      </w:r>
      <w:r>
        <w:rPr>
          <w:szCs w:val="28"/>
          <w:lang w:val="uk-UA"/>
        </w:rPr>
        <w:t xml:space="preserve"> </w:t>
      </w:r>
      <w:r w:rsidRPr="00955C6C">
        <w:rPr>
          <w:szCs w:val="28"/>
        </w:rPr>
        <w:t>И., Васютинская Т.</w:t>
      </w:r>
      <w:r>
        <w:rPr>
          <w:szCs w:val="28"/>
          <w:lang w:val="uk-UA"/>
        </w:rPr>
        <w:t xml:space="preserve"> </w:t>
      </w:r>
      <w:r w:rsidRPr="00955C6C">
        <w:rPr>
          <w:szCs w:val="28"/>
        </w:rPr>
        <w:t>Д., Антонова С.</w:t>
      </w:r>
      <w:r>
        <w:rPr>
          <w:szCs w:val="28"/>
          <w:lang w:val="uk-UA"/>
        </w:rPr>
        <w:t xml:space="preserve"> </w:t>
      </w:r>
      <w:r w:rsidRPr="00955C6C">
        <w:rPr>
          <w:szCs w:val="28"/>
        </w:rPr>
        <w:t>А. Долинно-речные парагенетические ландшафты (типология и формирование) // География и природные ресурсы</w:t>
      </w:r>
      <w:r w:rsidRPr="00955C6C">
        <w:rPr>
          <w:szCs w:val="28"/>
          <w:lang w:val="uk-UA"/>
        </w:rPr>
        <w:t>,</w:t>
      </w:r>
      <w:r w:rsidRPr="00955C6C">
        <w:rPr>
          <w:szCs w:val="28"/>
        </w:rPr>
        <w:t xml:space="preserve"> 1982. – №</w:t>
      </w:r>
      <w:r w:rsidRPr="00955C6C">
        <w:rPr>
          <w:szCs w:val="28"/>
          <w:lang w:val="uk-UA"/>
        </w:rPr>
        <w:t xml:space="preserve"> </w:t>
      </w:r>
      <w:r w:rsidRPr="00955C6C">
        <w:rPr>
          <w:szCs w:val="28"/>
        </w:rPr>
        <w:t>1. – С. 24</w:t>
      </w:r>
      <w:r w:rsidRPr="00955C6C">
        <w:rPr>
          <w:szCs w:val="28"/>
          <w:lang w:val="uk-UA"/>
        </w:rPr>
        <w:t xml:space="preserve"> </w:t>
      </w:r>
      <w:r w:rsidRPr="00955C6C">
        <w:rPr>
          <w:szCs w:val="28"/>
        </w:rPr>
        <w:t>–</w:t>
      </w:r>
      <w:r w:rsidRPr="00955C6C">
        <w:rPr>
          <w:szCs w:val="28"/>
          <w:lang w:val="uk-UA"/>
        </w:rPr>
        <w:t xml:space="preserve"> </w:t>
      </w:r>
      <w:r w:rsidRPr="00955C6C">
        <w:rPr>
          <w:szCs w:val="28"/>
        </w:rPr>
        <w:t>32.</w:t>
      </w:r>
    </w:p>
    <w:p w14:paraId="51AB410C"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Исаченко А.</w:t>
      </w:r>
      <w:r>
        <w:rPr>
          <w:szCs w:val="28"/>
          <w:lang w:val="uk-UA"/>
        </w:rPr>
        <w:t xml:space="preserve"> </w:t>
      </w:r>
      <w:r w:rsidRPr="00955C6C">
        <w:rPr>
          <w:szCs w:val="28"/>
        </w:rPr>
        <w:t>Г. Ландшафтоведение и физико-географическое районирование. – М.: Высшая школа</w:t>
      </w:r>
      <w:r w:rsidRPr="00955C6C">
        <w:rPr>
          <w:szCs w:val="28"/>
          <w:lang w:val="uk-UA"/>
        </w:rPr>
        <w:t>,</w:t>
      </w:r>
      <w:r w:rsidRPr="00955C6C">
        <w:rPr>
          <w:szCs w:val="28"/>
        </w:rPr>
        <w:t xml:space="preserve"> 1991. – 336</w:t>
      </w:r>
      <w:r w:rsidRPr="00955C6C">
        <w:rPr>
          <w:szCs w:val="28"/>
          <w:lang w:val="uk-UA"/>
        </w:rPr>
        <w:t xml:space="preserve"> </w:t>
      </w:r>
      <w:r w:rsidRPr="00955C6C">
        <w:rPr>
          <w:szCs w:val="28"/>
        </w:rPr>
        <w:t>с.</w:t>
      </w:r>
    </w:p>
    <w:p w14:paraId="31EB558F"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uk-UA"/>
        </w:rPr>
      </w:pPr>
      <w:r w:rsidRPr="00955C6C">
        <w:rPr>
          <w:szCs w:val="28"/>
          <w:lang w:val="uk-UA"/>
        </w:rPr>
        <w:t>Гродзинський М.</w:t>
      </w:r>
      <w:r>
        <w:rPr>
          <w:szCs w:val="28"/>
          <w:lang w:val="uk-UA"/>
        </w:rPr>
        <w:t xml:space="preserve"> </w:t>
      </w:r>
      <w:r w:rsidRPr="00955C6C">
        <w:rPr>
          <w:szCs w:val="28"/>
          <w:lang w:val="uk-UA"/>
        </w:rPr>
        <w:t>Д. Пізнання ландшафту: місце і простір. Монографія. У 2 т.– К.: Київський університет, 2005. – Т.</w:t>
      </w:r>
      <w:r w:rsidRPr="00955C6C">
        <w:rPr>
          <w:szCs w:val="28"/>
          <w:lang w:val="en-US"/>
        </w:rPr>
        <w:t>I</w:t>
      </w:r>
      <w:r w:rsidRPr="00955C6C">
        <w:rPr>
          <w:szCs w:val="28"/>
          <w:lang w:val="uk-UA"/>
        </w:rPr>
        <w:t>. – 431с.</w:t>
      </w:r>
    </w:p>
    <w:p w14:paraId="2C3E0D84"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lang w:val="uk-UA"/>
        </w:rPr>
        <w:t>Сочава В.</w:t>
      </w:r>
      <w:r>
        <w:rPr>
          <w:szCs w:val="28"/>
          <w:lang w:val="uk-UA"/>
        </w:rPr>
        <w:t xml:space="preserve"> </w:t>
      </w:r>
      <w:r w:rsidRPr="00955C6C">
        <w:rPr>
          <w:szCs w:val="28"/>
          <w:lang w:val="uk-UA"/>
        </w:rPr>
        <w:t xml:space="preserve">Б. </w:t>
      </w:r>
      <w:r w:rsidRPr="00955C6C">
        <w:rPr>
          <w:szCs w:val="28"/>
        </w:rPr>
        <w:t>Введение в учение о геосистемах. – Новосибирск: Наука</w:t>
      </w:r>
      <w:r w:rsidRPr="00955C6C">
        <w:rPr>
          <w:szCs w:val="28"/>
          <w:lang w:val="uk-UA"/>
        </w:rPr>
        <w:t>,</w:t>
      </w:r>
      <w:r w:rsidRPr="00955C6C">
        <w:rPr>
          <w:szCs w:val="28"/>
        </w:rPr>
        <w:t xml:space="preserve"> 1978. – 319</w:t>
      </w:r>
      <w:r w:rsidRPr="00955C6C">
        <w:rPr>
          <w:szCs w:val="28"/>
          <w:lang w:val="uk-UA"/>
        </w:rPr>
        <w:t xml:space="preserve"> </w:t>
      </w:r>
      <w:r w:rsidRPr="00955C6C">
        <w:rPr>
          <w:szCs w:val="28"/>
        </w:rPr>
        <w:t>с.</w:t>
      </w:r>
    </w:p>
    <w:p w14:paraId="63994E21"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lang w:val="uk-UA"/>
        </w:rPr>
        <w:t>Некос В.</w:t>
      </w:r>
      <w:r>
        <w:rPr>
          <w:szCs w:val="28"/>
          <w:lang w:val="uk-UA"/>
        </w:rPr>
        <w:t xml:space="preserve"> </w:t>
      </w:r>
      <w:r w:rsidRPr="00955C6C">
        <w:rPr>
          <w:szCs w:val="28"/>
          <w:lang w:val="uk-UA"/>
        </w:rPr>
        <w:t xml:space="preserve">Е. </w:t>
      </w:r>
      <w:r w:rsidRPr="00955C6C">
        <w:rPr>
          <w:szCs w:val="28"/>
        </w:rPr>
        <w:t>Основы общей экологии и неоэкологии. – Ч.2. – Харьков: Прапор, 2001. – 387</w:t>
      </w:r>
      <w:r w:rsidRPr="00955C6C">
        <w:rPr>
          <w:szCs w:val="28"/>
          <w:lang w:val="uk-UA"/>
        </w:rPr>
        <w:t xml:space="preserve"> </w:t>
      </w:r>
      <w:r w:rsidRPr="00955C6C">
        <w:rPr>
          <w:szCs w:val="28"/>
        </w:rPr>
        <w:t>с.</w:t>
      </w:r>
    </w:p>
    <w:p w14:paraId="0B572547"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rPr>
        <w:t>Никитин С.</w:t>
      </w:r>
      <w:r>
        <w:rPr>
          <w:szCs w:val="28"/>
          <w:lang w:val="uk-UA"/>
        </w:rPr>
        <w:t xml:space="preserve"> </w:t>
      </w:r>
      <w:r w:rsidRPr="00955C6C">
        <w:rPr>
          <w:szCs w:val="28"/>
        </w:rPr>
        <w:t>П. Методы объективного анализа в задачах распознавания географо-гидрологических закономерностей // География и природные ресурсы</w:t>
      </w:r>
      <w:r w:rsidRPr="00955C6C">
        <w:rPr>
          <w:szCs w:val="28"/>
          <w:lang w:val="uk-UA"/>
        </w:rPr>
        <w:t xml:space="preserve">, </w:t>
      </w:r>
      <w:r w:rsidRPr="00955C6C">
        <w:rPr>
          <w:szCs w:val="28"/>
        </w:rPr>
        <w:t>1988. №2. – С. 134</w:t>
      </w:r>
      <w:r w:rsidRPr="00955C6C">
        <w:rPr>
          <w:szCs w:val="28"/>
          <w:lang w:val="uk-UA"/>
        </w:rPr>
        <w:t xml:space="preserve"> </w:t>
      </w:r>
      <w:r w:rsidRPr="00955C6C">
        <w:rPr>
          <w:szCs w:val="28"/>
        </w:rPr>
        <w:t>–</w:t>
      </w:r>
      <w:r w:rsidRPr="00955C6C">
        <w:rPr>
          <w:szCs w:val="28"/>
          <w:lang w:val="uk-UA"/>
        </w:rPr>
        <w:t xml:space="preserve"> </w:t>
      </w:r>
      <w:r w:rsidRPr="00955C6C">
        <w:rPr>
          <w:szCs w:val="28"/>
        </w:rPr>
        <w:t>144.</w:t>
      </w:r>
    </w:p>
    <w:p w14:paraId="293DCDBD"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lang w:val="uk-UA"/>
        </w:rPr>
        <w:t>Черваньов І.</w:t>
      </w:r>
      <w:r>
        <w:rPr>
          <w:szCs w:val="28"/>
          <w:lang w:val="uk-UA"/>
        </w:rPr>
        <w:t xml:space="preserve"> </w:t>
      </w:r>
      <w:r w:rsidRPr="00955C6C">
        <w:rPr>
          <w:szCs w:val="28"/>
          <w:lang w:val="uk-UA"/>
        </w:rPr>
        <w:t>Г., Костріков С.</w:t>
      </w:r>
      <w:r>
        <w:rPr>
          <w:szCs w:val="28"/>
          <w:lang w:val="uk-UA"/>
        </w:rPr>
        <w:t xml:space="preserve"> </w:t>
      </w:r>
      <w:r w:rsidRPr="00955C6C">
        <w:rPr>
          <w:szCs w:val="28"/>
          <w:lang w:val="uk-UA"/>
        </w:rPr>
        <w:t>В., Воробйов Б.</w:t>
      </w:r>
      <w:r>
        <w:rPr>
          <w:szCs w:val="28"/>
          <w:lang w:val="uk-UA"/>
        </w:rPr>
        <w:t xml:space="preserve"> </w:t>
      </w:r>
      <w:r w:rsidRPr="00955C6C">
        <w:rPr>
          <w:szCs w:val="28"/>
          <w:lang w:val="uk-UA"/>
        </w:rPr>
        <w:t>Н. Флювіальні геоморфосистеми. – Харків: РВВ Харківського національного університету ім. В.Н. Каразіна, 2006. – 322 с.</w:t>
      </w:r>
      <w:r w:rsidRPr="00955C6C">
        <w:rPr>
          <w:szCs w:val="28"/>
        </w:rPr>
        <w:t xml:space="preserve"> </w:t>
      </w:r>
    </w:p>
    <w:p w14:paraId="430AA74C"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Симонов Ю.</w:t>
      </w:r>
      <w:r>
        <w:rPr>
          <w:szCs w:val="28"/>
          <w:lang w:val="uk-UA"/>
        </w:rPr>
        <w:t xml:space="preserve"> </w:t>
      </w:r>
      <w:r w:rsidRPr="00955C6C">
        <w:rPr>
          <w:szCs w:val="28"/>
        </w:rPr>
        <w:t>Г. Язык географии и система терминов в географических науках // Изв. РАН. Сер. геогр</w:t>
      </w:r>
      <w:r w:rsidRPr="00955C6C">
        <w:rPr>
          <w:szCs w:val="28"/>
          <w:lang w:val="uk-UA"/>
        </w:rPr>
        <w:t>,</w:t>
      </w:r>
      <w:r w:rsidRPr="00955C6C">
        <w:rPr>
          <w:szCs w:val="28"/>
        </w:rPr>
        <w:t xml:space="preserve"> 2000. – №5. – С. 8</w:t>
      </w:r>
      <w:r w:rsidRPr="00955C6C">
        <w:rPr>
          <w:szCs w:val="28"/>
          <w:lang w:val="uk-UA"/>
        </w:rPr>
        <w:t xml:space="preserve"> </w:t>
      </w:r>
      <w:r w:rsidRPr="00955C6C">
        <w:rPr>
          <w:szCs w:val="28"/>
        </w:rPr>
        <w:t>–</w:t>
      </w:r>
      <w:r w:rsidRPr="00955C6C">
        <w:rPr>
          <w:szCs w:val="28"/>
          <w:lang w:val="uk-UA"/>
        </w:rPr>
        <w:t xml:space="preserve"> </w:t>
      </w:r>
      <w:r w:rsidRPr="00955C6C">
        <w:rPr>
          <w:szCs w:val="28"/>
        </w:rPr>
        <w:t>15.</w:t>
      </w:r>
    </w:p>
    <w:p w14:paraId="0AC0EE12"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Демек Я. Теория систем и изучение ландшафта. – М.: Прогресс</w:t>
      </w:r>
      <w:r w:rsidRPr="00955C6C">
        <w:rPr>
          <w:szCs w:val="28"/>
          <w:lang w:val="uk-UA"/>
        </w:rPr>
        <w:t>,</w:t>
      </w:r>
      <w:r w:rsidRPr="00955C6C">
        <w:rPr>
          <w:szCs w:val="28"/>
        </w:rPr>
        <w:t xml:space="preserve"> 19</w:t>
      </w:r>
      <w:r w:rsidRPr="00955C6C">
        <w:rPr>
          <w:szCs w:val="28"/>
          <w:lang w:val="uk-UA"/>
        </w:rPr>
        <w:t>7</w:t>
      </w:r>
      <w:r w:rsidRPr="00955C6C">
        <w:rPr>
          <w:szCs w:val="28"/>
        </w:rPr>
        <w:t>7. – 223</w:t>
      </w:r>
      <w:r>
        <w:rPr>
          <w:szCs w:val="28"/>
          <w:lang w:val="uk-UA"/>
        </w:rPr>
        <w:t> </w:t>
      </w:r>
      <w:r w:rsidRPr="00955C6C">
        <w:rPr>
          <w:szCs w:val="28"/>
        </w:rPr>
        <w:t>с.</w:t>
      </w:r>
    </w:p>
    <w:p w14:paraId="2679EBC0"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color w:val="000000"/>
          <w:szCs w:val="28"/>
          <w:lang w:val="uk-UA"/>
        </w:rPr>
        <w:t>Пиковский Ю.</w:t>
      </w:r>
      <w:r>
        <w:rPr>
          <w:color w:val="000000"/>
          <w:szCs w:val="28"/>
          <w:lang w:val="uk-UA"/>
        </w:rPr>
        <w:t xml:space="preserve"> </w:t>
      </w:r>
      <w:r w:rsidRPr="00955C6C">
        <w:rPr>
          <w:color w:val="000000"/>
          <w:szCs w:val="28"/>
          <w:lang w:val="uk-UA"/>
        </w:rPr>
        <w:t xml:space="preserve">И. </w:t>
      </w:r>
      <w:r w:rsidRPr="00955C6C">
        <w:rPr>
          <w:color w:val="000000"/>
          <w:szCs w:val="28"/>
        </w:rPr>
        <w:t>Геохимические особенности техногенных потоков в районах нефтедобычи // Техногенные потоки вещества в ландшафтах и состояние экосистем. – М.: Наука</w:t>
      </w:r>
      <w:r w:rsidRPr="00955C6C">
        <w:rPr>
          <w:color w:val="000000"/>
          <w:szCs w:val="28"/>
          <w:lang w:val="uk-UA"/>
        </w:rPr>
        <w:t>,</w:t>
      </w:r>
      <w:r w:rsidRPr="00955C6C">
        <w:rPr>
          <w:color w:val="000000"/>
          <w:szCs w:val="28"/>
        </w:rPr>
        <w:t xml:space="preserve"> 1981. – С. 135</w:t>
      </w:r>
      <w:r w:rsidRPr="00955C6C">
        <w:rPr>
          <w:color w:val="000000"/>
          <w:szCs w:val="28"/>
          <w:lang w:val="uk-UA"/>
        </w:rPr>
        <w:t xml:space="preserve"> </w:t>
      </w:r>
      <w:r w:rsidRPr="00955C6C">
        <w:rPr>
          <w:color w:val="000000"/>
          <w:szCs w:val="28"/>
        </w:rPr>
        <w:t>–</w:t>
      </w:r>
      <w:r w:rsidRPr="00955C6C">
        <w:rPr>
          <w:color w:val="000000"/>
          <w:szCs w:val="28"/>
          <w:lang w:val="uk-UA"/>
        </w:rPr>
        <w:t xml:space="preserve"> </w:t>
      </w:r>
      <w:r w:rsidRPr="00955C6C">
        <w:rPr>
          <w:color w:val="000000"/>
          <w:szCs w:val="28"/>
        </w:rPr>
        <w:t>148.</w:t>
      </w:r>
    </w:p>
    <w:p w14:paraId="2E55FBF8"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color w:val="000000"/>
          <w:szCs w:val="28"/>
          <w:lang w:val="uk-UA"/>
        </w:rPr>
        <w:t>Кузь</w:t>
      </w:r>
      <w:r w:rsidRPr="00955C6C">
        <w:rPr>
          <w:color w:val="000000"/>
          <w:szCs w:val="28"/>
        </w:rPr>
        <w:t>мин В.</w:t>
      </w:r>
      <w:r>
        <w:rPr>
          <w:color w:val="000000"/>
          <w:szCs w:val="28"/>
          <w:lang w:val="uk-UA"/>
        </w:rPr>
        <w:t xml:space="preserve"> </w:t>
      </w:r>
      <w:r w:rsidRPr="00955C6C">
        <w:rPr>
          <w:color w:val="000000"/>
          <w:szCs w:val="28"/>
        </w:rPr>
        <w:t>В., Чураевская Н.</w:t>
      </w:r>
      <w:r>
        <w:rPr>
          <w:color w:val="000000"/>
          <w:szCs w:val="28"/>
          <w:lang w:val="uk-UA"/>
        </w:rPr>
        <w:t xml:space="preserve"> </w:t>
      </w:r>
      <w:r w:rsidRPr="00955C6C">
        <w:rPr>
          <w:color w:val="000000"/>
          <w:szCs w:val="28"/>
        </w:rPr>
        <w:t xml:space="preserve">Н. Обоснование нормативов (целевых показателей) очистки подземных вод на участках нефтехимического загрязнения // </w:t>
      </w:r>
      <w:r w:rsidRPr="00955C6C">
        <w:rPr>
          <w:color w:val="000000"/>
          <w:szCs w:val="28"/>
          <w:lang w:val="uk-UA"/>
        </w:rPr>
        <w:t>Захист довкілля від антропогенного навантаження. – Київ-Кременчук-Харків: ПП Швидка, 2006. – С. 5 – 21.</w:t>
      </w:r>
      <w:r w:rsidRPr="00955C6C">
        <w:rPr>
          <w:color w:val="000000"/>
          <w:szCs w:val="28"/>
        </w:rPr>
        <w:t xml:space="preserve"> </w:t>
      </w:r>
    </w:p>
    <w:p w14:paraId="33B01D0E"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lang w:val="uk-UA"/>
        </w:rPr>
        <w:t>Огняник М.</w:t>
      </w:r>
      <w:r>
        <w:rPr>
          <w:szCs w:val="28"/>
          <w:lang w:val="uk-UA"/>
        </w:rPr>
        <w:t xml:space="preserve"> </w:t>
      </w:r>
      <w:r w:rsidRPr="00955C6C">
        <w:rPr>
          <w:szCs w:val="28"/>
          <w:lang w:val="uk-UA"/>
        </w:rPr>
        <w:t>С., Парамонова Н.</w:t>
      </w:r>
      <w:r>
        <w:rPr>
          <w:szCs w:val="28"/>
          <w:lang w:val="uk-UA"/>
        </w:rPr>
        <w:t xml:space="preserve"> </w:t>
      </w:r>
      <w:r w:rsidRPr="00955C6C">
        <w:rPr>
          <w:szCs w:val="28"/>
          <w:lang w:val="uk-UA"/>
        </w:rPr>
        <w:t>К., Брикс А.</w:t>
      </w:r>
      <w:r>
        <w:rPr>
          <w:szCs w:val="28"/>
          <w:lang w:val="uk-UA"/>
        </w:rPr>
        <w:t xml:space="preserve"> </w:t>
      </w:r>
      <w:r w:rsidRPr="00955C6C">
        <w:rPr>
          <w:szCs w:val="28"/>
          <w:lang w:val="uk-UA"/>
        </w:rPr>
        <w:t>Л. та ін. Забруднення підземного середовища легкими нафтопродуктами та визначення захисних властивостей зони аерації. – К.: Знання, 2000. – 68 с.</w:t>
      </w:r>
      <w:r w:rsidRPr="00955C6C">
        <w:rPr>
          <w:i/>
          <w:iCs/>
          <w:szCs w:val="28"/>
          <w:lang w:val="uk-UA"/>
        </w:rPr>
        <w:t xml:space="preserve"> </w:t>
      </w:r>
    </w:p>
    <w:p w14:paraId="06577243"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iCs/>
          <w:szCs w:val="28"/>
          <w:lang w:val="uk-UA"/>
        </w:rPr>
        <w:lastRenderedPageBreak/>
        <w:t xml:space="preserve"> </w:t>
      </w:r>
      <w:r w:rsidRPr="00955C6C">
        <w:rPr>
          <w:iCs/>
          <w:szCs w:val="28"/>
        </w:rPr>
        <w:t>Казенов С.</w:t>
      </w:r>
      <w:r>
        <w:rPr>
          <w:iCs/>
          <w:szCs w:val="28"/>
          <w:lang w:val="uk-UA"/>
        </w:rPr>
        <w:t xml:space="preserve"> </w:t>
      </w:r>
      <w:r w:rsidRPr="00955C6C">
        <w:rPr>
          <w:iCs/>
          <w:szCs w:val="28"/>
        </w:rPr>
        <w:t>М., Арбузов А.</w:t>
      </w:r>
      <w:r>
        <w:rPr>
          <w:iCs/>
          <w:szCs w:val="28"/>
          <w:lang w:val="uk-UA"/>
        </w:rPr>
        <w:t xml:space="preserve"> </w:t>
      </w:r>
      <w:r w:rsidRPr="00955C6C">
        <w:rPr>
          <w:iCs/>
          <w:szCs w:val="28"/>
        </w:rPr>
        <w:t>И., Ковалевский Ю.</w:t>
      </w:r>
      <w:r>
        <w:rPr>
          <w:iCs/>
          <w:szCs w:val="28"/>
          <w:lang w:val="uk-UA"/>
        </w:rPr>
        <w:t xml:space="preserve"> </w:t>
      </w:r>
      <w:r w:rsidRPr="00955C6C">
        <w:rPr>
          <w:iCs/>
          <w:szCs w:val="28"/>
        </w:rPr>
        <w:t xml:space="preserve">В. </w:t>
      </w:r>
      <w:r w:rsidRPr="00955C6C">
        <w:rPr>
          <w:szCs w:val="28"/>
        </w:rPr>
        <w:t>Воздействие объектов нефтепродуктообеспечения на геоэкологическую среду // Геоэкология</w:t>
      </w:r>
      <w:r w:rsidRPr="00955C6C">
        <w:rPr>
          <w:szCs w:val="28"/>
          <w:lang w:val="uk-UA"/>
        </w:rPr>
        <w:t xml:space="preserve">, </w:t>
      </w:r>
      <w:r w:rsidRPr="00955C6C">
        <w:rPr>
          <w:szCs w:val="28"/>
        </w:rPr>
        <w:t>1998. –</w:t>
      </w:r>
      <w:r w:rsidRPr="00955C6C">
        <w:rPr>
          <w:szCs w:val="28"/>
          <w:lang w:val="uk-UA"/>
        </w:rPr>
        <w:t xml:space="preserve"> </w:t>
      </w:r>
      <w:r w:rsidRPr="00955C6C">
        <w:rPr>
          <w:szCs w:val="28"/>
        </w:rPr>
        <w:t>С. 54</w:t>
      </w:r>
      <w:r w:rsidRPr="00955C6C">
        <w:rPr>
          <w:szCs w:val="28"/>
          <w:lang w:val="uk-UA"/>
        </w:rPr>
        <w:t> – </w:t>
      </w:r>
      <w:r w:rsidRPr="00955C6C">
        <w:rPr>
          <w:szCs w:val="28"/>
        </w:rPr>
        <w:t>74.</w:t>
      </w:r>
    </w:p>
    <w:p w14:paraId="63C73573"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lang w:val="uk-UA"/>
        </w:rPr>
        <w:t>Рудько Г.</w:t>
      </w:r>
      <w:r>
        <w:rPr>
          <w:szCs w:val="28"/>
          <w:lang w:val="uk-UA"/>
        </w:rPr>
        <w:t xml:space="preserve"> </w:t>
      </w:r>
      <w:r w:rsidRPr="00955C6C">
        <w:rPr>
          <w:szCs w:val="28"/>
          <w:lang w:val="uk-UA"/>
        </w:rPr>
        <w:t xml:space="preserve">І. Ресурси геологічного середовища та екологічна безпека техноприродних геосистем. Монографія. – К.:ЗАТ "Нічлава", </w:t>
      </w:r>
      <w:r>
        <w:rPr>
          <w:szCs w:val="28"/>
          <w:lang w:val="uk-UA"/>
        </w:rPr>
        <w:t>2006. – 480 </w:t>
      </w:r>
      <w:r w:rsidRPr="00955C6C">
        <w:rPr>
          <w:szCs w:val="28"/>
          <w:lang w:val="uk-UA"/>
        </w:rPr>
        <w:t>с.</w:t>
      </w:r>
    </w:p>
    <w:p w14:paraId="6C5A770F"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lang w:val="uk-UA"/>
        </w:rPr>
        <w:t>Рудько Г.</w:t>
      </w:r>
      <w:r>
        <w:rPr>
          <w:szCs w:val="28"/>
          <w:lang w:val="uk-UA"/>
        </w:rPr>
        <w:t xml:space="preserve"> </w:t>
      </w:r>
      <w:r w:rsidRPr="00955C6C">
        <w:rPr>
          <w:szCs w:val="28"/>
          <w:lang w:val="uk-UA"/>
        </w:rPr>
        <w:t>І, Гошовський С.</w:t>
      </w:r>
      <w:r>
        <w:rPr>
          <w:szCs w:val="28"/>
          <w:lang w:val="uk-UA"/>
        </w:rPr>
        <w:t xml:space="preserve"> </w:t>
      </w:r>
      <w:r w:rsidRPr="00955C6C">
        <w:rPr>
          <w:szCs w:val="28"/>
          <w:lang w:val="uk-UA"/>
        </w:rPr>
        <w:t>В. Екологічна безпека техноприродних геосистем (наукові та методичні основи). Наукова монографія. – К.:ЗАТ "Нічлава",2006. – 464 с.</w:t>
      </w:r>
    </w:p>
    <w:p w14:paraId="65966512"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lang w:val="uk-UA"/>
        </w:rPr>
        <w:t>Рудько Г.</w:t>
      </w:r>
      <w:r>
        <w:rPr>
          <w:szCs w:val="28"/>
          <w:lang w:val="uk-UA"/>
        </w:rPr>
        <w:t xml:space="preserve"> </w:t>
      </w:r>
      <w:r w:rsidRPr="00955C6C">
        <w:rPr>
          <w:szCs w:val="28"/>
          <w:lang w:val="uk-UA"/>
        </w:rPr>
        <w:t>І. Екологічна безпека техноприродних геосистем. Захист довкілля від антропогенного навантаження. – Харків: Вид-во ХНУ, 2006. – Вип. 13 (15) – С. 22 – 29.</w:t>
      </w:r>
    </w:p>
    <w:p w14:paraId="55B04FA9"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color w:val="000000"/>
          <w:szCs w:val="28"/>
        </w:rPr>
        <w:t>Проблемы загрязнения почв нефтью и нефтепродуктами: геохимия, экология, рекультивация. / Н.</w:t>
      </w:r>
      <w:r>
        <w:rPr>
          <w:color w:val="000000"/>
          <w:szCs w:val="28"/>
          <w:lang w:val="uk-UA"/>
        </w:rPr>
        <w:t xml:space="preserve"> </w:t>
      </w:r>
      <w:r w:rsidRPr="00955C6C">
        <w:rPr>
          <w:color w:val="000000"/>
          <w:szCs w:val="28"/>
        </w:rPr>
        <w:t>П. Солнцева, Ю.</w:t>
      </w:r>
      <w:r>
        <w:rPr>
          <w:color w:val="000000"/>
          <w:szCs w:val="28"/>
          <w:lang w:val="uk-UA"/>
        </w:rPr>
        <w:t xml:space="preserve"> </w:t>
      </w:r>
      <w:r w:rsidRPr="00955C6C">
        <w:rPr>
          <w:color w:val="000000"/>
          <w:szCs w:val="28"/>
        </w:rPr>
        <w:t xml:space="preserve">И. Пиковский и др. // Докл. симп. </w:t>
      </w:r>
      <w:r w:rsidRPr="00955C6C">
        <w:rPr>
          <w:color w:val="000000"/>
          <w:szCs w:val="28"/>
          <w:lang w:val="en-US"/>
        </w:rPr>
        <w:t>VII</w:t>
      </w:r>
      <w:r w:rsidRPr="00955C6C">
        <w:rPr>
          <w:color w:val="000000"/>
          <w:szCs w:val="28"/>
        </w:rPr>
        <w:t xml:space="preserve"> Делегатского съезда Всесоюзн. об-ва почвоведов. – Ташкент</w:t>
      </w:r>
      <w:r w:rsidRPr="00955C6C">
        <w:rPr>
          <w:color w:val="000000"/>
          <w:szCs w:val="28"/>
          <w:lang w:val="uk-UA"/>
        </w:rPr>
        <w:t>,</w:t>
      </w:r>
      <w:r w:rsidRPr="00955C6C">
        <w:rPr>
          <w:color w:val="000000"/>
          <w:szCs w:val="28"/>
        </w:rPr>
        <w:t xml:space="preserve"> 1985. – С. 246</w:t>
      </w:r>
      <w:r w:rsidRPr="00955C6C">
        <w:rPr>
          <w:color w:val="000000"/>
          <w:szCs w:val="28"/>
          <w:lang w:val="uk-UA"/>
        </w:rPr>
        <w:t xml:space="preserve"> </w:t>
      </w:r>
      <w:r w:rsidRPr="00955C6C">
        <w:rPr>
          <w:color w:val="000000"/>
          <w:szCs w:val="28"/>
        </w:rPr>
        <w:t>–</w:t>
      </w:r>
      <w:r w:rsidRPr="00955C6C">
        <w:rPr>
          <w:color w:val="000000"/>
          <w:szCs w:val="28"/>
          <w:lang w:val="uk-UA"/>
        </w:rPr>
        <w:t xml:space="preserve"> </w:t>
      </w:r>
      <w:r w:rsidRPr="00955C6C">
        <w:rPr>
          <w:color w:val="000000"/>
          <w:szCs w:val="28"/>
        </w:rPr>
        <w:t>254.</w:t>
      </w:r>
    </w:p>
    <w:p w14:paraId="67ECE45A"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rPr>
        <w:t>Кесельман Г.</w:t>
      </w:r>
      <w:r>
        <w:rPr>
          <w:szCs w:val="28"/>
          <w:lang w:val="uk-UA"/>
        </w:rPr>
        <w:t xml:space="preserve"> </w:t>
      </w:r>
      <w:r w:rsidRPr="00955C6C">
        <w:rPr>
          <w:szCs w:val="28"/>
        </w:rPr>
        <w:t>С., Махмудбеков Э.</w:t>
      </w:r>
      <w:r>
        <w:rPr>
          <w:szCs w:val="28"/>
          <w:lang w:val="uk-UA"/>
        </w:rPr>
        <w:t xml:space="preserve"> </w:t>
      </w:r>
      <w:r w:rsidRPr="00955C6C">
        <w:rPr>
          <w:szCs w:val="28"/>
        </w:rPr>
        <w:t xml:space="preserve">А. Защита окружающей среды при добыче, транспорте и хранении нефти и газа. </w:t>
      </w:r>
      <w:r w:rsidRPr="00955C6C">
        <w:rPr>
          <w:szCs w:val="28"/>
          <w:lang w:val="uk-UA"/>
        </w:rPr>
        <w:t xml:space="preserve">– </w:t>
      </w:r>
      <w:r w:rsidRPr="00955C6C">
        <w:rPr>
          <w:szCs w:val="28"/>
        </w:rPr>
        <w:t>М.: Недра</w:t>
      </w:r>
      <w:r w:rsidRPr="00955C6C">
        <w:rPr>
          <w:szCs w:val="28"/>
          <w:lang w:val="uk-UA"/>
        </w:rPr>
        <w:t xml:space="preserve">, </w:t>
      </w:r>
      <w:r w:rsidRPr="00955C6C">
        <w:rPr>
          <w:szCs w:val="28"/>
        </w:rPr>
        <w:t xml:space="preserve">1981. </w:t>
      </w:r>
      <w:r w:rsidRPr="00955C6C">
        <w:rPr>
          <w:szCs w:val="28"/>
          <w:lang w:val="uk-UA"/>
        </w:rPr>
        <w:t xml:space="preserve">– </w:t>
      </w:r>
      <w:r w:rsidRPr="00955C6C">
        <w:rPr>
          <w:szCs w:val="28"/>
        </w:rPr>
        <w:t xml:space="preserve">256 с. </w:t>
      </w:r>
    </w:p>
    <w:p w14:paraId="0601485C"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iCs/>
          <w:szCs w:val="28"/>
        </w:rPr>
        <w:t>Андресон Р.</w:t>
      </w:r>
      <w:r>
        <w:rPr>
          <w:iCs/>
          <w:szCs w:val="28"/>
          <w:lang w:val="uk-UA"/>
        </w:rPr>
        <w:t xml:space="preserve"> </w:t>
      </w:r>
      <w:r w:rsidRPr="00955C6C">
        <w:rPr>
          <w:iCs/>
          <w:szCs w:val="28"/>
        </w:rPr>
        <w:t>К., Мукатанов А.</w:t>
      </w:r>
      <w:r>
        <w:rPr>
          <w:iCs/>
          <w:szCs w:val="28"/>
          <w:lang w:val="uk-UA"/>
        </w:rPr>
        <w:t xml:space="preserve"> </w:t>
      </w:r>
      <w:r w:rsidRPr="00955C6C">
        <w:rPr>
          <w:iCs/>
          <w:szCs w:val="28"/>
        </w:rPr>
        <w:t>Х., Бойко Т.</w:t>
      </w:r>
      <w:r>
        <w:rPr>
          <w:iCs/>
          <w:szCs w:val="28"/>
          <w:lang w:val="uk-UA"/>
        </w:rPr>
        <w:t xml:space="preserve"> </w:t>
      </w:r>
      <w:r w:rsidRPr="00955C6C">
        <w:rPr>
          <w:iCs/>
          <w:szCs w:val="28"/>
        </w:rPr>
        <w:t xml:space="preserve">Ф. </w:t>
      </w:r>
      <w:r w:rsidRPr="00955C6C">
        <w:rPr>
          <w:szCs w:val="28"/>
        </w:rPr>
        <w:t>Экологические последствия загрязнения почв нефтью // Экология</w:t>
      </w:r>
      <w:r w:rsidRPr="00955C6C">
        <w:rPr>
          <w:szCs w:val="28"/>
          <w:lang w:val="uk-UA"/>
        </w:rPr>
        <w:t xml:space="preserve">, </w:t>
      </w:r>
      <w:r w:rsidRPr="00955C6C">
        <w:rPr>
          <w:szCs w:val="28"/>
        </w:rPr>
        <w:t>1980</w:t>
      </w:r>
      <w:r w:rsidRPr="00955C6C">
        <w:rPr>
          <w:szCs w:val="28"/>
          <w:lang w:val="uk-UA"/>
        </w:rPr>
        <w:t>. –</w:t>
      </w:r>
      <w:r w:rsidRPr="00955C6C">
        <w:rPr>
          <w:szCs w:val="28"/>
        </w:rPr>
        <w:t xml:space="preserve"> № 6. –</w:t>
      </w:r>
      <w:r w:rsidRPr="00955C6C">
        <w:rPr>
          <w:szCs w:val="28"/>
          <w:lang w:val="uk-UA"/>
        </w:rPr>
        <w:t xml:space="preserve"> </w:t>
      </w:r>
      <w:r w:rsidRPr="00955C6C">
        <w:rPr>
          <w:szCs w:val="28"/>
        </w:rPr>
        <w:t>С</w:t>
      </w:r>
      <w:r w:rsidRPr="00955C6C">
        <w:rPr>
          <w:szCs w:val="28"/>
          <w:lang w:val="uk-UA"/>
        </w:rPr>
        <w:t xml:space="preserve"> </w:t>
      </w:r>
      <w:r w:rsidRPr="00955C6C">
        <w:rPr>
          <w:szCs w:val="28"/>
        </w:rPr>
        <w:t xml:space="preserve">. 21—25. </w:t>
      </w:r>
    </w:p>
    <w:p w14:paraId="7A41A7F7"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iCs/>
          <w:szCs w:val="28"/>
        </w:rPr>
        <w:t>Никифорова Е.</w:t>
      </w:r>
      <w:r>
        <w:rPr>
          <w:iCs/>
          <w:szCs w:val="28"/>
          <w:lang w:val="uk-UA"/>
        </w:rPr>
        <w:t xml:space="preserve"> </w:t>
      </w:r>
      <w:r w:rsidRPr="00955C6C">
        <w:rPr>
          <w:iCs/>
          <w:szCs w:val="28"/>
        </w:rPr>
        <w:t>М., Солнцева Н.</w:t>
      </w:r>
      <w:r>
        <w:rPr>
          <w:iCs/>
          <w:szCs w:val="28"/>
          <w:lang w:val="uk-UA"/>
        </w:rPr>
        <w:t xml:space="preserve"> </w:t>
      </w:r>
      <w:r w:rsidRPr="00955C6C">
        <w:rPr>
          <w:iCs/>
          <w:szCs w:val="28"/>
        </w:rPr>
        <w:t>П., Кабанова Н.</w:t>
      </w:r>
      <w:r>
        <w:rPr>
          <w:iCs/>
          <w:szCs w:val="28"/>
          <w:lang w:val="uk-UA"/>
        </w:rPr>
        <w:t xml:space="preserve"> </w:t>
      </w:r>
      <w:r w:rsidRPr="00955C6C">
        <w:rPr>
          <w:iCs/>
          <w:szCs w:val="28"/>
        </w:rPr>
        <w:t xml:space="preserve">В. </w:t>
      </w:r>
      <w:r w:rsidRPr="00955C6C">
        <w:rPr>
          <w:szCs w:val="28"/>
        </w:rPr>
        <w:t>Геохимическая трансформация дерново-подзолистых почв под воздействием нефти // Влияние промышленных предприятий на окружающую среду. –</w:t>
      </w:r>
      <w:r w:rsidRPr="00955C6C">
        <w:rPr>
          <w:szCs w:val="28"/>
          <w:lang w:val="uk-UA"/>
        </w:rPr>
        <w:t xml:space="preserve"> </w:t>
      </w:r>
      <w:r w:rsidRPr="00955C6C">
        <w:rPr>
          <w:szCs w:val="28"/>
        </w:rPr>
        <w:t>М.: Наука</w:t>
      </w:r>
      <w:r w:rsidRPr="00955C6C">
        <w:rPr>
          <w:szCs w:val="28"/>
          <w:lang w:val="uk-UA"/>
        </w:rPr>
        <w:t xml:space="preserve">, </w:t>
      </w:r>
      <w:r w:rsidRPr="00955C6C">
        <w:rPr>
          <w:szCs w:val="28"/>
        </w:rPr>
        <w:t>1987.</w:t>
      </w:r>
      <w:r w:rsidRPr="00955C6C">
        <w:rPr>
          <w:szCs w:val="28"/>
          <w:lang w:val="uk-UA"/>
        </w:rPr>
        <w:t xml:space="preserve"> </w:t>
      </w:r>
      <w:r w:rsidRPr="00955C6C">
        <w:rPr>
          <w:szCs w:val="28"/>
        </w:rPr>
        <w:t>– С. 241</w:t>
      </w:r>
      <w:r w:rsidRPr="00955C6C">
        <w:rPr>
          <w:szCs w:val="28"/>
          <w:lang w:val="uk-UA"/>
        </w:rPr>
        <w:t xml:space="preserve"> </w:t>
      </w:r>
      <w:r w:rsidRPr="00955C6C">
        <w:rPr>
          <w:szCs w:val="28"/>
        </w:rPr>
        <w:t>–</w:t>
      </w:r>
      <w:r w:rsidRPr="00955C6C">
        <w:rPr>
          <w:szCs w:val="28"/>
          <w:lang w:val="uk-UA"/>
        </w:rPr>
        <w:t xml:space="preserve"> </w:t>
      </w:r>
      <w:r w:rsidRPr="00955C6C">
        <w:rPr>
          <w:szCs w:val="28"/>
        </w:rPr>
        <w:t>253.</w:t>
      </w:r>
    </w:p>
    <w:p w14:paraId="43D5B7ED"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rPr>
        <w:t>Джура Н., Цв</w:t>
      </w:r>
      <w:r w:rsidRPr="00955C6C">
        <w:rPr>
          <w:szCs w:val="28"/>
          <w:lang w:val="uk-UA"/>
        </w:rPr>
        <w:t>ілинюк О., Терек О. Вплив нафтового забруднення ґрунту на морфофізіологічні особливості рослин. / Вісник Львівськ. у-ту, сер. біол, 2005. – вип. 40. – С. 51 – 58.</w:t>
      </w:r>
    </w:p>
    <w:p w14:paraId="78FDC90C"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lang w:val="uk-UA"/>
        </w:rPr>
        <w:t>Стаб</w:t>
      </w:r>
      <w:r w:rsidRPr="00955C6C">
        <w:rPr>
          <w:szCs w:val="28"/>
        </w:rPr>
        <w:t>никова Е.</w:t>
      </w:r>
      <w:r>
        <w:rPr>
          <w:szCs w:val="28"/>
          <w:lang w:val="uk-UA"/>
        </w:rPr>
        <w:t xml:space="preserve"> </w:t>
      </w:r>
      <w:r w:rsidRPr="00955C6C">
        <w:rPr>
          <w:szCs w:val="28"/>
        </w:rPr>
        <w:t>В., Селезнева М.</w:t>
      </w:r>
      <w:r>
        <w:rPr>
          <w:szCs w:val="28"/>
          <w:lang w:val="uk-UA"/>
        </w:rPr>
        <w:t xml:space="preserve"> </w:t>
      </w:r>
      <w:r w:rsidRPr="00955C6C">
        <w:rPr>
          <w:szCs w:val="28"/>
        </w:rPr>
        <w:t>В., Рева О.</w:t>
      </w:r>
      <w:r>
        <w:rPr>
          <w:szCs w:val="28"/>
          <w:lang w:val="uk-UA"/>
        </w:rPr>
        <w:t xml:space="preserve"> </w:t>
      </w:r>
      <w:r w:rsidRPr="00955C6C">
        <w:rPr>
          <w:szCs w:val="28"/>
        </w:rPr>
        <w:t>Н. и др. Выбор активного микроорганизма</w:t>
      </w:r>
      <w:r w:rsidRPr="00955C6C">
        <w:rPr>
          <w:szCs w:val="28"/>
          <w:lang w:val="uk-UA"/>
        </w:rPr>
        <w:t>-</w:t>
      </w:r>
      <w:r w:rsidRPr="00955C6C">
        <w:rPr>
          <w:szCs w:val="28"/>
        </w:rPr>
        <w:t xml:space="preserve">деструктора углеводородов для очистки нефтезагрязненных почв. / Прикл. биохимия и микробиология. – 1995. </w:t>
      </w:r>
      <w:r w:rsidRPr="00955C6C">
        <w:rPr>
          <w:szCs w:val="28"/>
          <w:lang w:val="uk-UA"/>
        </w:rPr>
        <w:t xml:space="preserve">– </w:t>
      </w:r>
      <w:r w:rsidRPr="00955C6C">
        <w:rPr>
          <w:szCs w:val="28"/>
        </w:rPr>
        <w:t>Том 31, №5. – С. 534</w:t>
      </w:r>
      <w:r w:rsidRPr="00955C6C">
        <w:rPr>
          <w:szCs w:val="28"/>
          <w:lang w:val="uk-UA"/>
        </w:rPr>
        <w:t xml:space="preserve"> </w:t>
      </w:r>
      <w:r w:rsidRPr="00955C6C">
        <w:rPr>
          <w:szCs w:val="28"/>
        </w:rPr>
        <w:t>–</w:t>
      </w:r>
      <w:r w:rsidRPr="00955C6C">
        <w:rPr>
          <w:szCs w:val="28"/>
          <w:lang w:val="uk-UA"/>
        </w:rPr>
        <w:t xml:space="preserve"> </w:t>
      </w:r>
      <w:r w:rsidRPr="00955C6C">
        <w:rPr>
          <w:szCs w:val="28"/>
        </w:rPr>
        <w:t>539.</w:t>
      </w:r>
    </w:p>
    <w:p w14:paraId="3B16DC47"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lastRenderedPageBreak/>
        <w:t>Исмаилов Н.</w:t>
      </w:r>
      <w:r>
        <w:rPr>
          <w:szCs w:val="28"/>
          <w:lang w:val="uk-UA"/>
        </w:rPr>
        <w:t xml:space="preserve"> </w:t>
      </w:r>
      <w:r w:rsidRPr="00955C6C">
        <w:rPr>
          <w:szCs w:val="28"/>
        </w:rPr>
        <w:t>М. Микробиология и ферментативная активность нефтезагрязненных почв //Восстановление нефтезагрязненных почвенных экосистем. – М.:</w:t>
      </w:r>
      <w:r w:rsidRPr="00955C6C">
        <w:rPr>
          <w:szCs w:val="28"/>
          <w:lang w:val="uk-UA"/>
        </w:rPr>
        <w:t xml:space="preserve"> </w:t>
      </w:r>
      <w:r w:rsidRPr="00955C6C">
        <w:rPr>
          <w:szCs w:val="28"/>
        </w:rPr>
        <w:t>Наука</w:t>
      </w:r>
      <w:r w:rsidRPr="00955C6C">
        <w:rPr>
          <w:szCs w:val="28"/>
          <w:lang w:val="uk-UA"/>
        </w:rPr>
        <w:t xml:space="preserve">, </w:t>
      </w:r>
      <w:r w:rsidRPr="00955C6C">
        <w:rPr>
          <w:szCs w:val="28"/>
        </w:rPr>
        <w:t>1998. – С.42</w:t>
      </w:r>
      <w:r w:rsidRPr="00955C6C">
        <w:rPr>
          <w:szCs w:val="28"/>
          <w:lang w:val="uk-UA"/>
        </w:rPr>
        <w:t xml:space="preserve"> </w:t>
      </w:r>
      <w:r w:rsidRPr="00955C6C">
        <w:rPr>
          <w:szCs w:val="28"/>
        </w:rPr>
        <w:t>–</w:t>
      </w:r>
      <w:r w:rsidRPr="00955C6C">
        <w:rPr>
          <w:szCs w:val="28"/>
          <w:lang w:val="uk-UA"/>
        </w:rPr>
        <w:t xml:space="preserve"> </w:t>
      </w:r>
      <w:r w:rsidRPr="00955C6C">
        <w:rPr>
          <w:szCs w:val="28"/>
        </w:rPr>
        <w:t xml:space="preserve">56. </w:t>
      </w:r>
    </w:p>
    <w:p w14:paraId="770D60A3"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Шилова И.</w:t>
      </w:r>
      <w:r>
        <w:rPr>
          <w:szCs w:val="28"/>
          <w:lang w:val="uk-UA"/>
        </w:rPr>
        <w:t xml:space="preserve"> </w:t>
      </w:r>
      <w:r w:rsidRPr="00955C6C">
        <w:rPr>
          <w:szCs w:val="28"/>
        </w:rPr>
        <w:t>И. Биологическая рекультивация нефтезагрязненных земель. // Восстановление нефтезагрязненных почвенных экосистем. – М.:</w:t>
      </w:r>
      <w:r w:rsidRPr="00955C6C">
        <w:rPr>
          <w:szCs w:val="28"/>
          <w:lang w:val="uk-UA"/>
        </w:rPr>
        <w:t xml:space="preserve"> </w:t>
      </w:r>
      <w:r w:rsidRPr="00955C6C">
        <w:rPr>
          <w:szCs w:val="28"/>
        </w:rPr>
        <w:t>Наука</w:t>
      </w:r>
      <w:r w:rsidRPr="00955C6C">
        <w:rPr>
          <w:szCs w:val="28"/>
          <w:lang w:val="uk-UA"/>
        </w:rPr>
        <w:t xml:space="preserve">, </w:t>
      </w:r>
      <w:r w:rsidRPr="00955C6C">
        <w:rPr>
          <w:szCs w:val="28"/>
        </w:rPr>
        <w:t>1998.</w:t>
      </w:r>
      <w:r w:rsidRPr="00955C6C">
        <w:rPr>
          <w:szCs w:val="28"/>
          <w:lang w:val="uk-UA"/>
        </w:rPr>
        <w:t xml:space="preserve"> </w:t>
      </w:r>
      <w:r w:rsidRPr="00955C6C">
        <w:rPr>
          <w:szCs w:val="28"/>
        </w:rPr>
        <w:t>– С.159</w:t>
      </w:r>
      <w:r w:rsidRPr="00955C6C">
        <w:rPr>
          <w:szCs w:val="28"/>
          <w:lang w:val="uk-UA"/>
        </w:rPr>
        <w:t xml:space="preserve"> </w:t>
      </w:r>
      <w:r w:rsidRPr="00955C6C">
        <w:rPr>
          <w:szCs w:val="28"/>
        </w:rPr>
        <w:t>–</w:t>
      </w:r>
      <w:r w:rsidRPr="00955C6C">
        <w:rPr>
          <w:szCs w:val="28"/>
          <w:lang w:val="uk-UA"/>
        </w:rPr>
        <w:t xml:space="preserve"> </w:t>
      </w:r>
      <w:r w:rsidRPr="00955C6C">
        <w:rPr>
          <w:szCs w:val="28"/>
        </w:rPr>
        <w:t>168.</w:t>
      </w:r>
    </w:p>
    <w:p w14:paraId="57414D0B"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rPr>
        <w:t>Артемьева Т.</w:t>
      </w:r>
      <w:r>
        <w:rPr>
          <w:szCs w:val="28"/>
          <w:lang w:val="uk-UA"/>
        </w:rPr>
        <w:t xml:space="preserve"> </w:t>
      </w:r>
      <w:r w:rsidRPr="00955C6C">
        <w:rPr>
          <w:szCs w:val="28"/>
        </w:rPr>
        <w:t>И., Жеребцов А.</w:t>
      </w:r>
      <w:r>
        <w:rPr>
          <w:szCs w:val="28"/>
          <w:lang w:val="uk-UA"/>
        </w:rPr>
        <w:t xml:space="preserve"> </w:t>
      </w:r>
      <w:r w:rsidRPr="00955C6C">
        <w:rPr>
          <w:szCs w:val="28"/>
        </w:rPr>
        <w:t>К., Борисович Т.</w:t>
      </w:r>
      <w:r>
        <w:rPr>
          <w:szCs w:val="28"/>
          <w:lang w:val="uk-UA"/>
        </w:rPr>
        <w:t xml:space="preserve"> </w:t>
      </w:r>
      <w:r w:rsidRPr="00955C6C">
        <w:rPr>
          <w:szCs w:val="28"/>
        </w:rPr>
        <w:t>М. Влияние загрязнения почвы нефтью и нефтепромысловыми сточными водами на комплекс почвенных животных // Восстановление нефтезагрязненных почвенных экосистем.</w:t>
      </w:r>
      <w:r w:rsidRPr="00955C6C">
        <w:rPr>
          <w:szCs w:val="28"/>
          <w:lang w:val="uk-UA"/>
        </w:rPr>
        <w:t xml:space="preserve"> </w:t>
      </w:r>
      <w:r w:rsidRPr="00955C6C">
        <w:rPr>
          <w:szCs w:val="28"/>
        </w:rPr>
        <w:t>– М.: Наука</w:t>
      </w:r>
      <w:r w:rsidRPr="00955C6C">
        <w:rPr>
          <w:szCs w:val="28"/>
          <w:lang w:val="uk-UA"/>
        </w:rPr>
        <w:t xml:space="preserve">, </w:t>
      </w:r>
      <w:r w:rsidRPr="00955C6C">
        <w:rPr>
          <w:szCs w:val="28"/>
        </w:rPr>
        <w:t>1998.</w:t>
      </w:r>
      <w:r w:rsidRPr="00955C6C">
        <w:rPr>
          <w:szCs w:val="28"/>
          <w:lang w:val="uk-UA"/>
        </w:rPr>
        <w:t xml:space="preserve"> </w:t>
      </w:r>
      <w:r w:rsidRPr="00955C6C">
        <w:rPr>
          <w:szCs w:val="28"/>
        </w:rPr>
        <w:t>–</w:t>
      </w:r>
      <w:r w:rsidRPr="00955C6C">
        <w:rPr>
          <w:szCs w:val="28"/>
          <w:lang w:val="uk-UA"/>
        </w:rPr>
        <w:t xml:space="preserve"> </w:t>
      </w:r>
      <w:r w:rsidRPr="00955C6C">
        <w:rPr>
          <w:szCs w:val="28"/>
        </w:rPr>
        <w:t>С.82</w:t>
      </w:r>
      <w:r w:rsidRPr="00955C6C">
        <w:rPr>
          <w:szCs w:val="28"/>
          <w:lang w:val="uk-UA"/>
        </w:rPr>
        <w:t xml:space="preserve"> </w:t>
      </w:r>
      <w:r w:rsidRPr="00955C6C">
        <w:rPr>
          <w:szCs w:val="28"/>
        </w:rPr>
        <w:t>–</w:t>
      </w:r>
      <w:r w:rsidRPr="00955C6C">
        <w:rPr>
          <w:szCs w:val="28"/>
          <w:lang w:val="uk-UA"/>
        </w:rPr>
        <w:t xml:space="preserve"> </w:t>
      </w:r>
      <w:r w:rsidRPr="00955C6C">
        <w:rPr>
          <w:szCs w:val="28"/>
        </w:rPr>
        <w:t xml:space="preserve">99. </w:t>
      </w:r>
    </w:p>
    <w:p w14:paraId="7F357456"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uk-UA"/>
        </w:rPr>
      </w:pPr>
      <w:r w:rsidRPr="00955C6C">
        <w:rPr>
          <w:szCs w:val="28"/>
        </w:rPr>
        <w:t>Справочное руководство по компонентному составу водотоков и сточных вод различных производств. – Казань: Изд-во Казан. ун-та</w:t>
      </w:r>
      <w:r w:rsidRPr="00955C6C">
        <w:rPr>
          <w:szCs w:val="28"/>
          <w:lang w:val="uk-UA"/>
        </w:rPr>
        <w:t xml:space="preserve">, </w:t>
      </w:r>
      <w:r w:rsidRPr="00955C6C">
        <w:rPr>
          <w:szCs w:val="28"/>
        </w:rPr>
        <w:t>1992.</w:t>
      </w:r>
      <w:r w:rsidRPr="00955C6C">
        <w:rPr>
          <w:szCs w:val="28"/>
          <w:lang w:val="uk-UA"/>
        </w:rPr>
        <w:t xml:space="preserve"> </w:t>
      </w:r>
      <w:r w:rsidRPr="00955C6C">
        <w:rPr>
          <w:szCs w:val="28"/>
        </w:rPr>
        <w:t>– 81</w:t>
      </w:r>
      <w:r w:rsidRPr="00955C6C">
        <w:rPr>
          <w:szCs w:val="28"/>
          <w:lang w:val="uk-UA"/>
        </w:rPr>
        <w:t xml:space="preserve"> </w:t>
      </w:r>
      <w:r w:rsidRPr="00955C6C">
        <w:rPr>
          <w:szCs w:val="28"/>
        </w:rPr>
        <w:t>с.</w:t>
      </w:r>
    </w:p>
    <w:p w14:paraId="40BD032D"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lang w:val="uk-UA"/>
        </w:rPr>
        <w:t>Грушко Я.</w:t>
      </w:r>
      <w:r>
        <w:rPr>
          <w:szCs w:val="28"/>
          <w:lang w:val="uk-UA"/>
        </w:rPr>
        <w:t xml:space="preserve"> </w:t>
      </w:r>
      <w:r w:rsidRPr="00955C6C">
        <w:rPr>
          <w:szCs w:val="28"/>
          <w:lang w:val="uk-UA"/>
        </w:rPr>
        <w:t xml:space="preserve">М. Шкідливі органічні сполуки в промислових стічних водах. – Хімія. – Ленінградське відділення, 1976. – 128 с. </w:t>
      </w:r>
    </w:p>
    <w:p w14:paraId="2E2F999C"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rPr>
        <w:t>Карцев А.</w:t>
      </w:r>
      <w:r>
        <w:rPr>
          <w:szCs w:val="28"/>
          <w:lang w:val="uk-UA"/>
        </w:rPr>
        <w:t xml:space="preserve"> </w:t>
      </w:r>
      <w:r w:rsidRPr="00955C6C">
        <w:rPr>
          <w:szCs w:val="28"/>
        </w:rPr>
        <w:t>В., Вагин С.</w:t>
      </w:r>
      <w:r>
        <w:rPr>
          <w:szCs w:val="28"/>
          <w:lang w:val="uk-UA"/>
        </w:rPr>
        <w:t xml:space="preserve"> </w:t>
      </w:r>
      <w:r w:rsidRPr="00955C6C">
        <w:rPr>
          <w:szCs w:val="28"/>
        </w:rPr>
        <w:t xml:space="preserve">Б. Вода и нефть. </w:t>
      </w:r>
      <w:r w:rsidRPr="00955C6C">
        <w:rPr>
          <w:szCs w:val="28"/>
          <w:lang w:val="uk-UA"/>
        </w:rPr>
        <w:t xml:space="preserve">– </w:t>
      </w:r>
      <w:r w:rsidRPr="00955C6C">
        <w:rPr>
          <w:szCs w:val="28"/>
        </w:rPr>
        <w:t>М.: Недра</w:t>
      </w:r>
      <w:r w:rsidRPr="00955C6C">
        <w:rPr>
          <w:szCs w:val="28"/>
          <w:lang w:val="uk-UA"/>
        </w:rPr>
        <w:t xml:space="preserve">, </w:t>
      </w:r>
      <w:r w:rsidRPr="00955C6C">
        <w:rPr>
          <w:szCs w:val="28"/>
        </w:rPr>
        <w:t>1977.</w:t>
      </w:r>
      <w:r w:rsidRPr="00955C6C">
        <w:rPr>
          <w:szCs w:val="28"/>
          <w:lang w:val="uk-UA"/>
        </w:rPr>
        <w:t xml:space="preserve"> – </w:t>
      </w:r>
      <w:r w:rsidRPr="00955C6C">
        <w:rPr>
          <w:szCs w:val="28"/>
        </w:rPr>
        <w:t xml:space="preserve">112 с. </w:t>
      </w:r>
    </w:p>
    <w:p w14:paraId="7324BB5A"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uk-UA"/>
        </w:rPr>
      </w:pPr>
      <w:r w:rsidRPr="00955C6C">
        <w:rPr>
          <w:szCs w:val="28"/>
          <w:lang w:val="uk-UA"/>
        </w:rPr>
        <w:t>Миронов О.</w:t>
      </w:r>
      <w:r>
        <w:rPr>
          <w:szCs w:val="28"/>
          <w:lang w:val="uk-UA"/>
        </w:rPr>
        <w:t xml:space="preserve"> </w:t>
      </w:r>
      <w:r w:rsidRPr="00955C6C">
        <w:rPr>
          <w:szCs w:val="28"/>
          <w:lang w:val="uk-UA"/>
        </w:rPr>
        <w:t>Г. До питання про забруднення вод Чорного моря нафтопродуктами // Динаміка вод і питання гідрохімії Чорного моря. К.: Наукова думка, 1967. – С. 51 – 58.</w:t>
      </w:r>
    </w:p>
    <w:p w14:paraId="6334690C"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uk-UA"/>
        </w:rPr>
      </w:pPr>
      <w:r w:rsidRPr="00955C6C">
        <w:rPr>
          <w:szCs w:val="28"/>
        </w:rPr>
        <w:t>Миронов О.</w:t>
      </w:r>
      <w:r>
        <w:rPr>
          <w:szCs w:val="28"/>
          <w:lang w:val="uk-UA"/>
        </w:rPr>
        <w:t xml:space="preserve"> </w:t>
      </w:r>
      <w:r w:rsidRPr="00955C6C">
        <w:rPr>
          <w:szCs w:val="28"/>
        </w:rPr>
        <w:t>Г. Нефтяное загрязнение и жизнь моря. – К.: Наук</w:t>
      </w:r>
      <w:r w:rsidRPr="00955C6C">
        <w:rPr>
          <w:szCs w:val="28"/>
          <w:lang w:val="uk-UA"/>
        </w:rPr>
        <w:t>.</w:t>
      </w:r>
      <w:r w:rsidRPr="00955C6C">
        <w:rPr>
          <w:szCs w:val="28"/>
        </w:rPr>
        <w:t xml:space="preserve"> думка</w:t>
      </w:r>
      <w:r w:rsidRPr="00955C6C">
        <w:rPr>
          <w:szCs w:val="28"/>
          <w:lang w:val="uk-UA"/>
        </w:rPr>
        <w:t>,</w:t>
      </w:r>
      <w:r w:rsidRPr="00955C6C">
        <w:rPr>
          <w:szCs w:val="28"/>
        </w:rPr>
        <w:t xml:space="preserve"> 1973. </w:t>
      </w:r>
      <w:r w:rsidRPr="00955C6C">
        <w:rPr>
          <w:szCs w:val="28"/>
          <w:lang w:val="uk-UA"/>
        </w:rPr>
        <w:t xml:space="preserve">– </w:t>
      </w:r>
      <w:r w:rsidRPr="00955C6C">
        <w:rPr>
          <w:szCs w:val="28"/>
        </w:rPr>
        <w:t xml:space="preserve">87 с. </w:t>
      </w:r>
    </w:p>
    <w:p w14:paraId="6CAEED37"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color w:val="000000"/>
          <w:szCs w:val="28"/>
        </w:rPr>
        <w:t>Миронов О.</w:t>
      </w:r>
      <w:r>
        <w:rPr>
          <w:color w:val="000000"/>
          <w:szCs w:val="28"/>
          <w:lang w:val="uk-UA"/>
        </w:rPr>
        <w:t xml:space="preserve"> </w:t>
      </w:r>
      <w:r w:rsidRPr="00955C6C">
        <w:rPr>
          <w:color w:val="000000"/>
          <w:szCs w:val="28"/>
        </w:rPr>
        <w:t>Г. Взаимодействие организмов с нефтяными углеводородами. – Л</w:t>
      </w:r>
      <w:r w:rsidRPr="00955C6C">
        <w:rPr>
          <w:color w:val="000000"/>
          <w:szCs w:val="28"/>
          <w:lang w:val="uk-UA"/>
        </w:rPr>
        <w:t xml:space="preserve">, </w:t>
      </w:r>
      <w:r w:rsidRPr="00955C6C">
        <w:rPr>
          <w:color w:val="000000"/>
          <w:szCs w:val="28"/>
        </w:rPr>
        <w:t>1985. – 128 с.</w:t>
      </w:r>
    </w:p>
    <w:p w14:paraId="0DCF3A7D"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rPr>
        <w:t>Лукьяненко В.</w:t>
      </w:r>
      <w:r>
        <w:rPr>
          <w:szCs w:val="28"/>
          <w:lang w:val="uk-UA"/>
        </w:rPr>
        <w:t xml:space="preserve"> </w:t>
      </w:r>
      <w:r w:rsidRPr="00955C6C">
        <w:rPr>
          <w:szCs w:val="28"/>
        </w:rPr>
        <w:t xml:space="preserve">И. Общая ихтиотоксикология. </w:t>
      </w:r>
      <w:r w:rsidRPr="00955C6C">
        <w:rPr>
          <w:szCs w:val="28"/>
          <w:lang w:val="uk-UA"/>
        </w:rPr>
        <w:t xml:space="preserve">– </w:t>
      </w:r>
      <w:r w:rsidRPr="00955C6C">
        <w:rPr>
          <w:szCs w:val="28"/>
        </w:rPr>
        <w:t>М.: Легкая и пищевая промышленность</w:t>
      </w:r>
      <w:r w:rsidRPr="00955C6C">
        <w:rPr>
          <w:szCs w:val="28"/>
          <w:lang w:val="uk-UA"/>
        </w:rPr>
        <w:t>,</w:t>
      </w:r>
      <w:r w:rsidRPr="00955C6C">
        <w:rPr>
          <w:szCs w:val="28"/>
        </w:rPr>
        <w:t xml:space="preserve"> 1983.</w:t>
      </w:r>
      <w:r w:rsidRPr="00955C6C">
        <w:rPr>
          <w:szCs w:val="28"/>
          <w:lang w:val="uk-UA"/>
        </w:rPr>
        <w:t xml:space="preserve"> – 320 с.</w:t>
      </w:r>
      <w:r w:rsidRPr="00955C6C">
        <w:rPr>
          <w:szCs w:val="28"/>
        </w:rPr>
        <w:t xml:space="preserve"> </w:t>
      </w:r>
    </w:p>
    <w:p w14:paraId="62038947"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rPr>
        <w:t>Карамова Л.</w:t>
      </w:r>
      <w:r>
        <w:rPr>
          <w:szCs w:val="28"/>
          <w:lang w:val="uk-UA"/>
        </w:rPr>
        <w:t xml:space="preserve"> </w:t>
      </w:r>
      <w:r w:rsidRPr="00955C6C">
        <w:rPr>
          <w:szCs w:val="28"/>
        </w:rPr>
        <w:t>М. Профессиональные заболевания, развивающиеся при добыче и переработке нефти // Руководство и профессиональные заболевания. – М.: Медицина</w:t>
      </w:r>
      <w:r w:rsidRPr="00955C6C">
        <w:rPr>
          <w:szCs w:val="28"/>
          <w:lang w:val="uk-UA"/>
        </w:rPr>
        <w:t>,</w:t>
      </w:r>
      <w:r w:rsidRPr="00955C6C">
        <w:rPr>
          <w:szCs w:val="28"/>
        </w:rPr>
        <w:t xml:space="preserve"> 1996. Т. 1. – 306 с. </w:t>
      </w:r>
    </w:p>
    <w:p w14:paraId="3CB647A7"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lang w:val="uk-UA"/>
        </w:rPr>
        <w:t xml:space="preserve"> </w:t>
      </w:r>
      <w:r w:rsidRPr="00955C6C">
        <w:rPr>
          <w:szCs w:val="28"/>
        </w:rPr>
        <w:t>Александров Ю.</w:t>
      </w:r>
      <w:r>
        <w:rPr>
          <w:szCs w:val="28"/>
          <w:lang w:val="uk-UA"/>
        </w:rPr>
        <w:t xml:space="preserve"> </w:t>
      </w:r>
      <w:r w:rsidRPr="00955C6C">
        <w:rPr>
          <w:szCs w:val="28"/>
        </w:rPr>
        <w:t>К. Система раннего активного выявления, хирургического лечения и реабилитации больных с узловым зобом в эндемическом очаге: Автореф. дисс. д-ра мед. наук. –</w:t>
      </w:r>
      <w:r w:rsidRPr="00955C6C">
        <w:rPr>
          <w:szCs w:val="28"/>
          <w:lang w:val="uk-UA"/>
        </w:rPr>
        <w:t xml:space="preserve"> </w:t>
      </w:r>
      <w:r w:rsidRPr="00955C6C">
        <w:rPr>
          <w:szCs w:val="28"/>
        </w:rPr>
        <w:t>Ярославль</w:t>
      </w:r>
      <w:r w:rsidRPr="00955C6C">
        <w:rPr>
          <w:szCs w:val="28"/>
          <w:lang w:val="uk-UA"/>
        </w:rPr>
        <w:t>,</w:t>
      </w:r>
      <w:r>
        <w:rPr>
          <w:szCs w:val="28"/>
        </w:rPr>
        <w:t xml:space="preserve"> 1997. – 35</w:t>
      </w:r>
      <w:r>
        <w:rPr>
          <w:szCs w:val="28"/>
          <w:lang w:val="uk-UA"/>
        </w:rPr>
        <w:t> </w:t>
      </w:r>
      <w:r w:rsidRPr="00955C6C">
        <w:rPr>
          <w:szCs w:val="28"/>
        </w:rPr>
        <w:t xml:space="preserve">с. </w:t>
      </w:r>
    </w:p>
    <w:p w14:paraId="37E7A9DC"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rPr>
        <w:lastRenderedPageBreak/>
        <w:t>Хмельницкий O.</w:t>
      </w:r>
      <w:r>
        <w:rPr>
          <w:szCs w:val="28"/>
          <w:lang w:val="uk-UA"/>
        </w:rPr>
        <w:t xml:space="preserve"> </w:t>
      </w:r>
      <w:r w:rsidRPr="00955C6C">
        <w:rPr>
          <w:szCs w:val="28"/>
        </w:rPr>
        <w:t>K. Актуальные проблемы тиреологии глазами клинического патолога // Учебное пособие. – СПб МАЛО</w:t>
      </w:r>
      <w:r w:rsidRPr="00955C6C">
        <w:rPr>
          <w:szCs w:val="28"/>
          <w:lang w:val="uk-UA"/>
        </w:rPr>
        <w:t>,</w:t>
      </w:r>
      <w:r w:rsidRPr="00955C6C">
        <w:rPr>
          <w:szCs w:val="28"/>
        </w:rPr>
        <w:t xml:space="preserve"> 2000. – 23 с. </w:t>
      </w:r>
    </w:p>
    <w:p w14:paraId="4D6C2EBE"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lang w:val="uk-UA"/>
        </w:rPr>
        <w:t>Яновская М.</w:t>
      </w:r>
      <w:r>
        <w:rPr>
          <w:szCs w:val="28"/>
          <w:lang w:val="uk-UA"/>
        </w:rPr>
        <w:t xml:space="preserve"> </w:t>
      </w:r>
      <w:r w:rsidRPr="00955C6C">
        <w:rPr>
          <w:szCs w:val="28"/>
          <w:lang w:val="uk-UA"/>
        </w:rPr>
        <w:t>Е.</w:t>
      </w:r>
      <w:r w:rsidRPr="00955C6C">
        <w:rPr>
          <w:szCs w:val="28"/>
        </w:rPr>
        <w:t>, Александров Ю.</w:t>
      </w:r>
      <w:r>
        <w:rPr>
          <w:szCs w:val="28"/>
          <w:lang w:val="uk-UA"/>
        </w:rPr>
        <w:t xml:space="preserve"> </w:t>
      </w:r>
      <w:r w:rsidRPr="00955C6C">
        <w:rPr>
          <w:szCs w:val="28"/>
        </w:rPr>
        <w:t>К., Агапитов Ю.</w:t>
      </w:r>
      <w:r>
        <w:rPr>
          <w:szCs w:val="28"/>
          <w:lang w:val="uk-UA"/>
        </w:rPr>
        <w:t xml:space="preserve"> </w:t>
      </w:r>
      <w:r w:rsidRPr="00955C6C">
        <w:rPr>
          <w:szCs w:val="28"/>
        </w:rPr>
        <w:t>Н., Сенча А.</w:t>
      </w:r>
      <w:r>
        <w:rPr>
          <w:szCs w:val="28"/>
          <w:lang w:val="uk-UA"/>
        </w:rPr>
        <w:t> </w:t>
      </w:r>
      <w:r w:rsidRPr="00955C6C">
        <w:rPr>
          <w:szCs w:val="28"/>
        </w:rPr>
        <w:t>Н. Влияние факторов производства на развитие патологии щитовидной железы</w:t>
      </w:r>
      <w:r w:rsidRPr="00955C6C">
        <w:rPr>
          <w:szCs w:val="28"/>
          <w:lang w:val="uk-UA"/>
        </w:rPr>
        <w:t xml:space="preserve"> </w:t>
      </w:r>
      <w:r w:rsidRPr="00955C6C">
        <w:rPr>
          <w:szCs w:val="28"/>
        </w:rPr>
        <w:t>// Актуальные проблемы современной эндокринологии.</w:t>
      </w:r>
      <w:r w:rsidRPr="00955C6C">
        <w:rPr>
          <w:szCs w:val="28"/>
          <w:lang w:val="uk-UA"/>
        </w:rPr>
        <w:t xml:space="preserve"> </w:t>
      </w:r>
      <w:r w:rsidRPr="00955C6C">
        <w:rPr>
          <w:szCs w:val="28"/>
        </w:rPr>
        <w:t>–</w:t>
      </w:r>
      <w:r w:rsidRPr="00955C6C">
        <w:rPr>
          <w:szCs w:val="28"/>
          <w:lang w:val="uk-UA"/>
        </w:rPr>
        <w:t xml:space="preserve"> </w:t>
      </w:r>
      <w:r w:rsidRPr="00955C6C">
        <w:rPr>
          <w:szCs w:val="28"/>
        </w:rPr>
        <w:t>СПб. МАЛО</w:t>
      </w:r>
      <w:r w:rsidRPr="00955C6C">
        <w:rPr>
          <w:szCs w:val="28"/>
          <w:lang w:val="uk-UA"/>
        </w:rPr>
        <w:t xml:space="preserve">, </w:t>
      </w:r>
      <w:r w:rsidRPr="00955C6C">
        <w:rPr>
          <w:szCs w:val="28"/>
        </w:rPr>
        <w:t>2000.</w:t>
      </w:r>
      <w:r w:rsidRPr="00955C6C">
        <w:rPr>
          <w:szCs w:val="28"/>
          <w:lang w:val="uk-UA"/>
        </w:rPr>
        <w:t xml:space="preserve"> </w:t>
      </w:r>
      <w:r w:rsidRPr="00955C6C">
        <w:rPr>
          <w:szCs w:val="28"/>
        </w:rPr>
        <w:t>–</w:t>
      </w:r>
      <w:r w:rsidRPr="00955C6C">
        <w:rPr>
          <w:szCs w:val="28"/>
          <w:lang w:val="uk-UA"/>
        </w:rPr>
        <w:t xml:space="preserve"> </w:t>
      </w:r>
      <w:r w:rsidRPr="00955C6C">
        <w:rPr>
          <w:szCs w:val="28"/>
        </w:rPr>
        <w:t>23 с.</w:t>
      </w:r>
    </w:p>
    <w:p w14:paraId="4A4A1659" w14:textId="77777777" w:rsidR="0035118B" w:rsidRPr="00492C33"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rPr>
        <w:t>Абушахматова Г.</w:t>
      </w:r>
      <w:r>
        <w:rPr>
          <w:szCs w:val="28"/>
          <w:lang w:val="uk-UA"/>
        </w:rPr>
        <w:t xml:space="preserve"> </w:t>
      </w:r>
      <w:r w:rsidRPr="00955C6C">
        <w:rPr>
          <w:szCs w:val="28"/>
        </w:rPr>
        <w:t>А., Моргунова Т.</w:t>
      </w:r>
      <w:r>
        <w:rPr>
          <w:szCs w:val="28"/>
          <w:lang w:val="uk-UA"/>
        </w:rPr>
        <w:t xml:space="preserve"> </w:t>
      </w:r>
      <w:r w:rsidRPr="00955C6C">
        <w:rPr>
          <w:szCs w:val="28"/>
        </w:rPr>
        <w:t xml:space="preserve">В. Влияние производственных факторов НПЗ на состояние ЩЖ // Башкирия. </w:t>
      </w:r>
      <w:r w:rsidRPr="00955C6C">
        <w:rPr>
          <w:szCs w:val="28"/>
          <w:lang w:val="en-US"/>
        </w:rPr>
        <w:t>I</w:t>
      </w:r>
      <w:r w:rsidRPr="00492C33">
        <w:rPr>
          <w:szCs w:val="28"/>
        </w:rPr>
        <w:t xml:space="preserve"> </w:t>
      </w:r>
      <w:r w:rsidRPr="00955C6C">
        <w:rPr>
          <w:szCs w:val="28"/>
        </w:rPr>
        <w:t>Всероссийская</w:t>
      </w:r>
      <w:r w:rsidRPr="00492C33">
        <w:rPr>
          <w:szCs w:val="28"/>
        </w:rPr>
        <w:t xml:space="preserve"> </w:t>
      </w:r>
      <w:r w:rsidRPr="00955C6C">
        <w:rPr>
          <w:szCs w:val="28"/>
        </w:rPr>
        <w:t>научно</w:t>
      </w:r>
      <w:r w:rsidRPr="00492C33">
        <w:rPr>
          <w:szCs w:val="28"/>
        </w:rPr>
        <w:t>-</w:t>
      </w:r>
      <w:r w:rsidRPr="00955C6C">
        <w:rPr>
          <w:szCs w:val="28"/>
        </w:rPr>
        <w:t>практическая</w:t>
      </w:r>
      <w:r w:rsidRPr="00492C33">
        <w:rPr>
          <w:szCs w:val="28"/>
        </w:rPr>
        <w:t xml:space="preserve"> </w:t>
      </w:r>
      <w:r w:rsidRPr="00955C6C">
        <w:rPr>
          <w:szCs w:val="28"/>
        </w:rPr>
        <w:t>конференция</w:t>
      </w:r>
      <w:r w:rsidRPr="00492C33">
        <w:rPr>
          <w:szCs w:val="28"/>
        </w:rPr>
        <w:t xml:space="preserve">. </w:t>
      </w:r>
      <w:r w:rsidRPr="00955C6C">
        <w:rPr>
          <w:szCs w:val="28"/>
        </w:rPr>
        <w:t>М</w:t>
      </w:r>
      <w:r w:rsidRPr="00955C6C">
        <w:rPr>
          <w:szCs w:val="28"/>
          <w:lang w:val="uk-UA"/>
        </w:rPr>
        <w:t xml:space="preserve">., </w:t>
      </w:r>
      <w:r w:rsidRPr="00492C33">
        <w:rPr>
          <w:szCs w:val="28"/>
        </w:rPr>
        <w:t xml:space="preserve">2000. – </w:t>
      </w:r>
      <w:r w:rsidRPr="00955C6C">
        <w:rPr>
          <w:szCs w:val="28"/>
        </w:rPr>
        <w:t>С</w:t>
      </w:r>
      <w:r w:rsidRPr="00492C33">
        <w:rPr>
          <w:szCs w:val="28"/>
        </w:rPr>
        <w:t>. 25</w:t>
      </w:r>
      <w:r w:rsidRPr="00955C6C">
        <w:rPr>
          <w:szCs w:val="28"/>
          <w:lang w:val="uk-UA"/>
        </w:rPr>
        <w:t xml:space="preserve"> – 32</w:t>
      </w:r>
      <w:r w:rsidRPr="00492C33">
        <w:rPr>
          <w:szCs w:val="28"/>
        </w:rPr>
        <w:t>.</w:t>
      </w:r>
    </w:p>
    <w:p w14:paraId="174840AE"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en-US"/>
        </w:rPr>
      </w:pPr>
      <w:r w:rsidRPr="00955C6C">
        <w:rPr>
          <w:szCs w:val="28"/>
          <w:lang w:val="en-US"/>
        </w:rPr>
        <w:t xml:space="preserve">Tavenas F., Jean P., Leblond P., Lerouel S. The Permeability of Natural Soft Clas. Part II: Permeability Characteristics // Canadian Geotechnical Journal. – 1984. </w:t>
      </w:r>
      <w:r w:rsidRPr="00955C6C">
        <w:rPr>
          <w:szCs w:val="28"/>
          <w:lang w:val="uk-UA"/>
        </w:rPr>
        <w:t xml:space="preserve">– </w:t>
      </w:r>
      <w:r w:rsidRPr="00955C6C">
        <w:rPr>
          <w:szCs w:val="28"/>
          <w:lang w:val="en-US"/>
        </w:rPr>
        <w:t>V.20. Iss.4.</w:t>
      </w:r>
      <w:r w:rsidRPr="00955C6C">
        <w:rPr>
          <w:szCs w:val="28"/>
          <w:lang w:val="uk-UA"/>
        </w:rPr>
        <w:t xml:space="preserve"> </w:t>
      </w:r>
      <w:r w:rsidRPr="00955C6C">
        <w:rPr>
          <w:szCs w:val="28"/>
          <w:lang w:val="en-US"/>
        </w:rPr>
        <w:t>– P.645</w:t>
      </w:r>
      <w:r w:rsidRPr="00955C6C">
        <w:rPr>
          <w:szCs w:val="28"/>
          <w:lang w:val="uk-UA"/>
        </w:rPr>
        <w:t xml:space="preserve"> </w:t>
      </w:r>
      <w:r w:rsidRPr="00955C6C">
        <w:rPr>
          <w:szCs w:val="28"/>
          <w:lang w:val="en-US"/>
        </w:rPr>
        <w:t>–</w:t>
      </w:r>
      <w:r w:rsidRPr="00955C6C">
        <w:rPr>
          <w:szCs w:val="28"/>
          <w:lang w:val="uk-UA"/>
        </w:rPr>
        <w:t xml:space="preserve"> </w:t>
      </w:r>
      <w:r w:rsidRPr="00955C6C">
        <w:rPr>
          <w:szCs w:val="28"/>
          <w:lang w:val="en-US"/>
        </w:rPr>
        <w:t>660.</w:t>
      </w:r>
    </w:p>
    <w:p w14:paraId="49E61FB6"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en-US"/>
        </w:rPr>
      </w:pPr>
      <w:r w:rsidRPr="00955C6C">
        <w:rPr>
          <w:bCs/>
          <w:iCs/>
          <w:color w:val="212121"/>
          <w:szCs w:val="28"/>
          <w:lang w:val="en-US"/>
        </w:rPr>
        <w:t xml:space="preserve">Guseva </w:t>
      </w:r>
      <w:r w:rsidRPr="00955C6C">
        <w:rPr>
          <w:iCs/>
          <w:color w:val="212121"/>
          <w:szCs w:val="28"/>
          <w:lang w:val="en-US"/>
        </w:rPr>
        <w:t xml:space="preserve">O.A., </w:t>
      </w:r>
      <w:r w:rsidRPr="00955C6C">
        <w:rPr>
          <w:bCs/>
          <w:iCs/>
          <w:color w:val="212121"/>
          <w:szCs w:val="28"/>
          <w:lang w:val="en-US"/>
        </w:rPr>
        <w:t xml:space="preserve">Solntseva N.P. </w:t>
      </w:r>
      <w:r w:rsidRPr="00955C6C">
        <w:rPr>
          <w:color w:val="212121"/>
          <w:szCs w:val="28"/>
          <w:lang w:val="en-US"/>
        </w:rPr>
        <w:t xml:space="preserve">Modelling of oil bearing and oil </w:t>
      </w:r>
      <w:r w:rsidRPr="00955C6C">
        <w:rPr>
          <w:bCs/>
          <w:color w:val="212121"/>
          <w:szCs w:val="28"/>
          <w:lang w:val="en-US"/>
        </w:rPr>
        <w:t xml:space="preserve">yielding capacities </w:t>
      </w:r>
      <w:r w:rsidRPr="00955C6C">
        <w:rPr>
          <w:color w:val="212121"/>
          <w:szCs w:val="28"/>
          <w:lang w:val="en-US"/>
        </w:rPr>
        <w:t>tundra landscape soils at the European part of Russia (EPR) // Fourth International symposium on the Geochemistry of the Earths surface</w:t>
      </w:r>
      <w:r w:rsidRPr="00955C6C">
        <w:rPr>
          <w:color w:val="212121"/>
          <w:szCs w:val="28"/>
          <w:lang w:val="uk-UA"/>
        </w:rPr>
        <w:t xml:space="preserve">, </w:t>
      </w:r>
      <w:r w:rsidRPr="00955C6C">
        <w:rPr>
          <w:color w:val="212121"/>
          <w:szCs w:val="28"/>
          <w:lang w:val="en-US"/>
        </w:rPr>
        <w:t>1996. – P. 417</w:t>
      </w:r>
      <w:r w:rsidRPr="00955C6C">
        <w:rPr>
          <w:color w:val="212121"/>
          <w:szCs w:val="28"/>
          <w:lang w:val="uk-UA"/>
        </w:rPr>
        <w:t xml:space="preserve"> </w:t>
      </w:r>
      <w:r w:rsidRPr="00955C6C">
        <w:rPr>
          <w:color w:val="212121"/>
          <w:szCs w:val="28"/>
          <w:lang w:val="en-US"/>
        </w:rPr>
        <w:t>–</w:t>
      </w:r>
      <w:r w:rsidRPr="00955C6C">
        <w:rPr>
          <w:color w:val="212121"/>
          <w:szCs w:val="28"/>
          <w:lang w:val="uk-UA"/>
        </w:rPr>
        <w:t xml:space="preserve"> </w:t>
      </w:r>
      <w:r w:rsidRPr="00955C6C">
        <w:rPr>
          <w:color w:val="212121"/>
          <w:szCs w:val="28"/>
          <w:lang w:val="en-US"/>
        </w:rPr>
        <w:t>420.</w:t>
      </w:r>
      <w:r w:rsidRPr="00955C6C">
        <w:rPr>
          <w:color w:val="000000"/>
          <w:szCs w:val="28"/>
          <w:lang w:val="en-US"/>
        </w:rPr>
        <w:t xml:space="preserve"> </w:t>
      </w:r>
    </w:p>
    <w:p w14:paraId="1C5B746B"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color w:val="000000"/>
          <w:szCs w:val="28"/>
        </w:rPr>
        <w:t>Солнцева Н.</w:t>
      </w:r>
      <w:r>
        <w:rPr>
          <w:color w:val="000000"/>
          <w:szCs w:val="28"/>
          <w:lang w:val="uk-UA"/>
        </w:rPr>
        <w:t xml:space="preserve"> </w:t>
      </w:r>
      <w:r w:rsidRPr="00955C6C">
        <w:rPr>
          <w:color w:val="000000"/>
          <w:szCs w:val="28"/>
        </w:rPr>
        <w:t>П. Добыча нефти и геохимия природных ландшафтов. - М.:</w:t>
      </w:r>
      <w:r w:rsidRPr="00955C6C">
        <w:rPr>
          <w:color w:val="000000"/>
          <w:szCs w:val="28"/>
          <w:lang w:val="uk-UA"/>
        </w:rPr>
        <w:t xml:space="preserve"> </w:t>
      </w:r>
      <w:r w:rsidRPr="00955C6C">
        <w:rPr>
          <w:szCs w:val="28"/>
        </w:rPr>
        <w:t>Из</w:t>
      </w:r>
      <w:r w:rsidRPr="00955C6C">
        <w:rPr>
          <w:szCs w:val="28"/>
          <w:lang w:val="uk-UA"/>
        </w:rPr>
        <w:t>д</w:t>
      </w:r>
      <w:r w:rsidRPr="00955C6C">
        <w:rPr>
          <w:szCs w:val="28"/>
        </w:rPr>
        <w:t>-во</w:t>
      </w:r>
      <w:r w:rsidRPr="00955C6C">
        <w:rPr>
          <w:szCs w:val="28"/>
          <w:lang w:val="uk-UA"/>
        </w:rPr>
        <w:t xml:space="preserve"> </w:t>
      </w:r>
      <w:r w:rsidRPr="00955C6C">
        <w:rPr>
          <w:szCs w:val="28"/>
        </w:rPr>
        <w:t>МГУ</w:t>
      </w:r>
      <w:r w:rsidRPr="00955C6C">
        <w:rPr>
          <w:szCs w:val="28"/>
          <w:lang w:val="uk-UA"/>
        </w:rPr>
        <w:t xml:space="preserve">, </w:t>
      </w:r>
      <w:r w:rsidRPr="00955C6C">
        <w:rPr>
          <w:szCs w:val="28"/>
        </w:rPr>
        <w:t>1998.</w:t>
      </w:r>
      <w:r w:rsidRPr="00955C6C">
        <w:rPr>
          <w:szCs w:val="28"/>
          <w:lang w:val="uk-UA"/>
        </w:rPr>
        <w:t xml:space="preserve"> – </w:t>
      </w:r>
      <w:r w:rsidRPr="00955C6C">
        <w:rPr>
          <w:szCs w:val="28"/>
        </w:rPr>
        <w:t>376 с.</w:t>
      </w:r>
    </w:p>
    <w:p w14:paraId="7B8DE48A"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rPr>
        <w:t>Солнцева Н.</w:t>
      </w:r>
      <w:r>
        <w:rPr>
          <w:szCs w:val="28"/>
          <w:lang w:val="uk-UA"/>
        </w:rPr>
        <w:t xml:space="preserve"> </w:t>
      </w:r>
      <w:r w:rsidRPr="00955C6C">
        <w:rPr>
          <w:szCs w:val="28"/>
        </w:rPr>
        <w:t>П., Садов Л.</w:t>
      </w:r>
      <w:r>
        <w:rPr>
          <w:szCs w:val="28"/>
          <w:lang w:val="uk-UA"/>
        </w:rPr>
        <w:t xml:space="preserve"> </w:t>
      </w:r>
      <w:r w:rsidRPr="00955C6C">
        <w:rPr>
          <w:szCs w:val="28"/>
        </w:rPr>
        <w:t>П. Влияние сточных минерализованных</w:t>
      </w:r>
      <w:r w:rsidRPr="00955C6C">
        <w:rPr>
          <w:szCs w:val="28"/>
          <w:lang w:val="uk-UA"/>
        </w:rPr>
        <w:t xml:space="preserve"> </w:t>
      </w:r>
      <w:r w:rsidRPr="00955C6C">
        <w:rPr>
          <w:szCs w:val="28"/>
        </w:rPr>
        <w:t xml:space="preserve">вод на геохимические свойства почв севера Западной Сибири (на примере Уренгойского нефтегазоконденсатного месторождения) // Почвоведение. – 1997. </w:t>
      </w:r>
      <w:r w:rsidRPr="00955C6C">
        <w:rPr>
          <w:szCs w:val="28"/>
          <w:lang w:val="uk-UA"/>
        </w:rPr>
        <w:t xml:space="preserve">– </w:t>
      </w:r>
      <w:r w:rsidRPr="00955C6C">
        <w:rPr>
          <w:szCs w:val="28"/>
        </w:rPr>
        <w:t>№3. – С. 322</w:t>
      </w:r>
      <w:r w:rsidRPr="00955C6C">
        <w:rPr>
          <w:szCs w:val="28"/>
          <w:lang w:val="uk-UA"/>
        </w:rPr>
        <w:t xml:space="preserve"> </w:t>
      </w:r>
      <w:r w:rsidRPr="00955C6C">
        <w:rPr>
          <w:szCs w:val="28"/>
        </w:rPr>
        <w:t>–</w:t>
      </w:r>
      <w:r w:rsidRPr="00955C6C">
        <w:rPr>
          <w:szCs w:val="28"/>
          <w:lang w:val="uk-UA"/>
        </w:rPr>
        <w:t xml:space="preserve"> </w:t>
      </w:r>
      <w:r w:rsidRPr="00955C6C">
        <w:rPr>
          <w:szCs w:val="28"/>
        </w:rPr>
        <w:t>329.</w:t>
      </w:r>
    </w:p>
    <w:p w14:paraId="0D8580C4"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uk-UA"/>
        </w:rPr>
      </w:pPr>
      <w:r w:rsidRPr="00955C6C">
        <w:rPr>
          <w:color w:val="000000"/>
          <w:szCs w:val="28"/>
        </w:rPr>
        <w:t>Гусева О А. Закономерности миграции нефти и нефтепродуктов в почвах тундровых ландшафтов (на примере Большеземельской тундры). Автореф</w:t>
      </w:r>
      <w:r w:rsidRPr="00955C6C">
        <w:rPr>
          <w:color w:val="000000"/>
          <w:szCs w:val="28"/>
          <w:lang w:val="en-US"/>
        </w:rPr>
        <w:t xml:space="preserve">. </w:t>
      </w:r>
      <w:r w:rsidRPr="00955C6C">
        <w:rPr>
          <w:color w:val="000000"/>
          <w:szCs w:val="28"/>
        </w:rPr>
        <w:t>дисс</w:t>
      </w:r>
      <w:r w:rsidRPr="00955C6C">
        <w:rPr>
          <w:color w:val="000000"/>
          <w:szCs w:val="28"/>
          <w:lang w:val="en-US"/>
        </w:rPr>
        <w:t xml:space="preserve">. </w:t>
      </w:r>
      <w:r w:rsidRPr="00955C6C">
        <w:rPr>
          <w:color w:val="000000"/>
          <w:szCs w:val="28"/>
        </w:rPr>
        <w:t>канд</w:t>
      </w:r>
      <w:r w:rsidRPr="00955C6C">
        <w:rPr>
          <w:color w:val="000000"/>
          <w:szCs w:val="28"/>
          <w:lang w:val="en-US"/>
        </w:rPr>
        <w:t xml:space="preserve">. </w:t>
      </w:r>
      <w:r w:rsidRPr="00955C6C">
        <w:rPr>
          <w:color w:val="000000"/>
          <w:szCs w:val="28"/>
        </w:rPr>
        <w:t>геогр</w:t>
      </w:r>
      <w:r w:rsidRPr="00955C6C">
        <w:rPr>
          <w:color w:val="000000"/>
          <w:szCs w:val="28"/>
          <w:lang w:val="en-US"/>
        </w:rPr>
        <w:t xml:space="preserve">. </w:t>
      </w:r>
      <w:r w:rsidRPr="00955C6C">
        <w:rPr>
          <w:color w:val="000000"/>
          <w:szCs w:val="28"/>
        </w:rPr>
        <w:t>наук</w:t>
      </w:r>
      <w:r w:rsidRPr="00955C6C">
        <w:rPr>
          <w:color w:val="000000"/>
          <w:szCs w:val="28"/>
          <w:lang w:val="en-US"/>
        </w:rPr>
        <w:t xml:space="preserve">. – </w:t>
      </w:r>
      <w:r w:rsidRPr="00955C6C">
        <w:rPr>
          <w:color w:val="000000"/>
          <w:szCs w:val="28"/>
        </w:rPr>
        <w:t>М</w:t>
      </w:r>
      <w:r w:rsidRPr="00955C6C">
        <w:rPr>
          <w:color w:val="000000"/>
          <w:szCs w:val="28"/>
          <w:lang w:val="en-US"/>
        </w:rPr>
        <w:t xml:space="preserve">.: </w:t>
      </w:r>
      <w:r w:rsidRPr="00955C6C">
        <w:rPr>
          <w:color w:val="000000"/>
          <w:szCs w:val="28"/>
        </w:rPr>
        <w:t>МГУ</w:t>
      </w:r>
      <w:r w:rsidRPr="00955C6C">
        <w:rPr>
          <w:color w:val="000000"/>
          <w:szCs w:val="28"/>
          <w:lang w:val="uk-UA"/>
        </w:rPr>
        <w:t>,</w:t>
      </w:r>
      <w:r w:rsidRPr="00955C6C">
        <w:rPr>
          <w:color w:val="000000"/>
          <w:szCs w:val="28"/>
          <w:lang w:val="en-US"/>
        </w:rPr>
        <w:t xml:space="preserve"> 1998. – 24 </w:t>
      </w:r>
      <w:r w:rsidRPr="00955C6C">
        <w:rPr>
          <w:color w:val="000000"/>
          <w:szCs w:val="28"/>
        </w:rPr>
        <w:t>с</w:t>
      </w:r>
      <w:r w:rsidRPr="00955C6C">
        <w:rPr>
          <w:color w:val="000000"/>
          <w:szCs w:val="28"/>
          <w:lang w:val="en-US"/>
        </w:rPr>
        <w:t>.</w:t>
      </w:r>
    </w:p>
    <w:p w14:paraId="55A991C7"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uk-UA"/>
        </w:rPr>
      </w:pPr>
      <w:r w:rsidRPr="00955C6C">
        <w:rPr>
          <w:color w:val="000000"/>
          <w:szCs w:val="28"/>
          <w:lang w:val="en-US"/>
        </w:rPr>
        <w:t>Miller C.T., Poirier-McNeill M.M., Mayer A.S. Dissolution of trapped non-aqueous phase liquids: mass transfer characteristics // Water Resour. Res</w:t>
      </w:r>
      <w:r w:rsidRPr="00955C6C">
        <w:rPr>
          <w:color w:val="000000"/>
          <w:szCs w:val="28"/>
          <w:lang w:val="uk-UA"/>
        </w:rPr>
        <w:t xml:space="preserve">, </w:t>
      </w:r>
      <w:r w:rsidRPr="00955C6C">
        <w:rPr>
          <w:color w:val="000000"/>
          <w:szCs w:val="28"/>
          <w:lang w:val="en-US"/>
        </w:rPr>
        <w:t>1990.</w:t>
      </w:r>
      <w:r w:rsidRPr="00955C6C">
        <w:rPr>
          <w:color w:val="000000"/>
          <w:szCs w:val="28"/>
          <w:lang w:val="uk-UA"/>
        </w:rPr>
        <w:t xml:space="preserve"> –</w:t>
      </w:r>
      <w:r w:rsidRPr="00955C6C">
        <w:rPr>
          <w:color w:val="000000"/>
          <w:szCs w:val="28"/>
          <w:lang w:val="en-US"/>
        </w:rPr>
        <w:t xml:space="preserve"> Vol. 26. – P. 2783</w:t>
      </w:r>
      <w:r w:rsidRPr="00955C6C">
        <w:rPr>
          <w:color w:val="000000"/>
          <w:szCs w:val="28"/>
          <w:lang w:val="uk-UA"/>
        </w:rPr>
        <w:t xml:space="preserve"> </w:t>
      </w:r>
      <w:r w:rsidRPr="00955C6C">
        <w:rPr>
          <w:color w:val="000000"/>
          <w:szCs w:val="28"/>
          <w:lang w:val="en-US"/>
        </w:rPr>
        <w:t>–</w:t>
      </w:r>
      <w:r w:rsidRPr="00955C6C">
        <w:rPr>
          <w:color w:val="000000"/>
          <w:szCs w:val="28"/>
          <w:lang w:val="uk-UA"/>
        </w:rPr>
        <w:t xml:space="preserve"> </w:t>
      </w:r>
      <w:r w:rsidRPr="00955C6C">
        <w:rPr>
          <w:color w:val="000000"/>
          <w:szCs w:val="28"/>
          <w:lang w:val="en-US"/>
        </w:rPr>
        <w:t>2796.</w:t>
      </w:r>
    </w:p>
    <w:p w14:paraId="654A706F"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rPr>
        <w:t>Кадочникова И.</w:t>
      </w:r>
      <w:r>
        <w:rPr>
          <w:szCs w:val="28"/>
          <w:lang w:val="uk-UA"/>
        </w:rPr>
        <w:t xml:space="preserve"> </w:t>
      </w:r>
      <w:r w:rsidRPr="00955C6C">
        <w:rPr>
          <w:szCs w:val="28"/>
        </w:rPr>
        <w:t>Г., Масливец Т</w:t>
      </w:r>
      <w:r>
        <w:rPr>
          <w:szCs w:val="28"/>
          <w:lang w:val="uk-UA"/>
        </w:rPr>
        <w:t xml:space="preserve">. </w:t>
      </w:r>
      <w:r w:rsidRPr="00955C6C">
        <w:rPr>
          <w:szCs w:val="28"/>
        </w:rPr>
        <w:t>А., Оборин А. А., Оглоблина А.</w:t>
      </w:r>
      <w:r>
        <w:rPr>
          <w:szCs w:val="28"/>
          <w:lang w:val="uk-UA"/>
        </w:rPr>
        <w:t xml:space="preserve"> </w:t>
      </w:r>
      <w:r w:rsidRPr="00955C6C">
        <w:rPr>
          <w:szCs w:val="28"/>
        </w:rPr>
        <w:t>И., Пиковский</w:t>
      </w:r>
      <w:r w:rsidRPr="00955C6C">
        <w:rPr>
          <w:szCs w:val="28"/>
          <w:lang w:val="uk-UA"/>
        </w:rPr>
        <w:t> </w:t>
      </w:r>
      <w:r w:rsidRPr="00955C6C">
        <w:rPr>
          <w:szCs w:val="28"/>
        </w:rPr>
        <w:t>Ю.</w:t>
      </w:r>
      <w:r>
        <w:rPr>
          <w:szCs w:val="28"/>
          <w:lang w:val="uk-UA"/>
        </w:rPr>
        <w:t xml:space="preserve"> </w:t>
      </w:r>
      <w:r w:rsidRPr="00955C6C">
        <w:rPr>
          <w:szCs w:val="28"/>
        </w:rPr>
        <w:t xml:space="preserve">И. Трансформация нефти в подзолистых почвах Среднего </w:t>
      </w:r>
      <w:r w:rsidRPr="00955C6C">
        <w:rPr>
          <w:szCs w:val="28"/>
        </w:rPr>
        <w:lastRenderedPageBreak/>
        <w:t xml:space="preserve">Приобья // Миграция загрязняющих веществ в почвах и сопредельных средах. Тр. </w:t>
      </w:r>
      <w:r w:rsidRPr="00955C6C">
        <w:rPr>
          <w:szCs w:val="28"/>
          <w:lang w:val="en-US"/>
        </w:rPr>
        <w:t>IV</w:t>
      </w:r>
      <w:r w:rsidRPr="00955C6C">
        <w:rPr>
          <w:szCs w:val="28"/>
        </w:rPr>
        <w:t xml:space="preserve"> Всесоюз. совещ. </w:t>
      </w:r>
      <w:r w:rsidRPr="00955C6C">
        <w:rPr>
          <w:szCs w:val="28"/>
          <w:lang w:val="uk-UA"/>
        </w:rPr>
        <w:t xml:space="preserve">– </w:t>
      </w:r>
      <w:r w:rsidRPr="00955C6C">
        <w:rPr>
          <w:szCs w:val="28"/>
        </w:rPr>
        <w:t>Л.: Гидрометеоиздат</w:t>
      </w:r>
      <w:r w:rsidRPr="00955C6C">
        <w:rPr>
          <w:szCs w:val="28"/>
          <w:lang w:val="uk-UA"/>
        </w:rPr>
        <w:t>,</w:t>
      </w:r>
      <w:r w:rsidRPr="00955C6C">
        <w:rPr>
          <w:szCs w:val="28"/>
        </w:rPr>
        <w:t xml:space="preserve"> 1985. – С. 74</w:t>
      </w:r>
      <w:r w:rsidRPr="00955C6C">
        <w:rPr>
          <w:szCs w:val="28"/>
          <w:lang w:val="uk-UA"/>
        </w:rPr>
        <w:t xml:space="preserve"> </w:t>
      </w:r>
      <w:r w:rsidRPr="00955C6C">
        <w:rPr>
          <w:szCs w:val="28"/>
        </w:rPr>
        <w:t>–</w:t>
      </w:r>
      <w:r w:rsidRPr="00955C6C">
        <w:rPr>
          <w:szCs w:val="28"/>
          <w:lang w:val="uk-UA"/>
        </w:rPr>
        <w:t xml:space="preserve"> </w:t>
      </w:r>
      <w:r w:rsidRPr="00955C6C">
        <w:rPr>
          <w:szCs w:val="28"/>
        </w:rPr>
        <w:t>80.</w:t>
      </w:r>
    </w:p>
    <w:p w14:paraId="73C836CD"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uk-UA"/>
        </w:rPr>
      </w:pPr>
      <w:r w:rsidRPr="00955C6C">
        <w:rPr>
          <w:szCs w:val="28"/>
        </w:rPr>
        <w:t>Славнина Т.</w:t>
      </w:r>
      <w:r>
        <w:rPr>
          <w:szCs w:val="28"/>
          <w:lang w:val="uk-UA"/>
        </w:rPr>
        <w:t xml:space="preserve"> </w:t>
      </w:r>
      <w:r w:rsidRPr="00955C6C">
        <w:rPr>
          <w:szCs w:val="28"/>
        </w:rPr>
        <w:t>П., Кахаткина Н.</w:t>
      </w:r>
      <w:r>
        <w:rPr>
          <w:szCs w:val="28"/>
          <w:lang w:val="uk-UA"/>
        </w:rPr>
        <w:t xml:space="preserve"> </w:t>
      </w:r>
      <w:r w:rsidRPr="00955C6C">
        <w:rPr>
          <w:szCs w:val="28"/>
        </w:rPr>
        <w:t>В., Середина В.</w:t>
      </w:r>
      <w:r>
        <w:rPr>
          <w:szCs w:val="28"/>
          <w:lang w:val="uk-UA"/>
        </w:rPr>
        <w:t xml:space="preserve"> </w:t>
      </w:r>
      <w:r w:rsidRPr="00955C6C">
        <w:rPr>
          <w:szCs w:val="28"/>
        </w:rPr>
        <w:t>П. Загрязнение нефтью</w:t>
      </w:r>
      <w:r w:rsidRPr="00955C6C">
        <w:rPr>
          <w:szCs w:val="28"/>
          <w:lang w:val="uk-UA"/>
        </w:rPr>
        <w:t xml:space="preserve"> </w:t>
      </w:r>
      <w:r w:rsidRPr="00955C6C">
        <w:rPr>
          <w:szCs w:val="28"/>
        </w:rPr>
        <w:t>и нефтепродуктами</w:t>
      </w:r>
      <w:r w:rsidRPr="00955C6C">
        <w:rPr>
          <w:szCs w:val="28"/>
          <w:lang w:val="uk-UA"/>
        </w:rPr>
        <w:t xml:space="preserve"> // </w:t>
      </w:r>
      <w:r w:rsidRPr="00955C6C">
        <w:rPr>
          <w:szCs w:val="28"/>
        </w:rPr>
        <w:t>Основы использования и охраны почв Западной</w:t>
      </w:r>
      <w:r w:rsidRPr="00955C6C">
        <w:rPr>
          <w:szCs w:val="28"/>
          <w:lang w:val="uk-UA"/>
        </w:rPr>
        <w:t xml:space="preserve"> </w:t>
      </w:r>
      <w:r w:rsidRPr="00955C6C">
        <w:rPr>
          <w:color w:val="000000"/>
          <w:szCs w:val="28"/>
        </w:rPr>
        <w:t>Сибири. – М.: Наука</w:t>
      </w:r>
      <w:r w:rsidRPr="00955C6C">
        <w:rPr>
          <w:color w:val="000000"/>
          <w:szCs w:val="28"/>
          <w:lang w:val="uk-UA"/>
        </w:rPr>
        <w:t xml:space="preserve">, </w:t>
      </w:r>
      <w:r w:rsidRPr="00955C6C">
        <w:rPr>
          <w:color w:val="000000"/>
          <w:szCs w:val="28"/>
        </w:rPr>
        <w:t>1989. –</w:t>
      </w:r>
      <w:r w:rsidRPr="00955C6C">
        <w:rPr>
          <w:color w:val="000000"/>
          <w:szCs w:val="28"/>
          <w:lang w:val="uk-UA"/>
        </w:rPr>
        <w:t xml:space="preserve"> </w:t>
      </w:r>
      <w:r w:rsidRPr="00955C6C">
        <w:rPr>
          <w:color w:val="000000"/>
          <w:szCs w:val="28"/>
        </w:rPr>
        <w:t>С. 186</w:t>
      </w:r>
      <w:r w:rsidRPr="00955C6C">
        <w:rPr>
          <w:color w:val="000000"/>
          <w:szCs w:val="28"/>
          <w:lang w:val="uk-UA"/>
        </w:rPr>
        <w:t xml:space="preserve"> </w:t>
      </w:r>
      <w:r w:rsidRPr="00955C6C">
        <w:rPr>
          <w:color w:val="000000"/>
          <w:szCs w:val="28"/>
        </w:rPr>
        <w:t>–</w:t>
      </w:r>
      <w:r w:rsidRPr="00955C6C">
        <w:rPr>
          <w:color w:val="000000"/>
          <w:szCs w:val="28"/>
          <w:lang w:val="uk-UA"/>
        </w:rPr>
        <w:t xml:space="preserve"> </w:t>
      </w:r>
      <w:r w:rsidRPr="00955C6C">
        <w:rPr>
          <w:color w:val="000000"/>
          <w:szCs w:val="28"/>
        </w:rPr>
        <w:t xml:space="preserve">206. </w:t>
      </w:r>
    </w:p>
    <w:p w14:paraId="62EB4690" w14:textId="77777777" w:rsidR="0035118B" w:rsidRPr="00955C6C" w:rsidRDefault="0035118B" w:rsidP="00AA0552">
      <w:pPr>
        <w:numPr>
          <w:ilvl w:val="0"/>
          <w:numId w:val="60"/>
        </w:numPr>
        <w:shd w:val="clear" w:color="auto" w:fill="FFFFFF"/>
        <w:tabs>
          <w:tab w:val="clear" w:pos="1260"/>
          <w:tab w:val="left" w:pos="540"/>
        </w:tabs>
        <w:suppressAutoHyphens w:val="0"/>
        <w:autoSpaceDE w:val="0"/>
        <w:autoSpaceDN w:val="0"/>
        <w:adjustRightInd w:val="0"/>
        <w:spacing w:line="360" w:lineRule="auto"/>
        <w:ind w:left="540" w:hanging="540"/>
        <w:jc w:val="both"/>
        <w:rPr>
          <w:color w:val="000000"/>
          <w:sz w:val="28"/>
          <w:szCs w:val="28"/>
          <w:lang w:val="uk-UA"/>
        </w:rPr>
      </w:pPr>
      <w:r w:rsidRPr="00955C6C">
        <w:rPr>
          <w:color w:val="000000"/>
          <w:sz w:val="28"/>
          <w:szCs w:val="28"/>
        </w:rPr>
        <w:t>Глазовская М.</w:t>
      </w:r>
      <w:r>
        <w:rPr>
          <w:color w:val="000000"/>
          <w:sz w:val="28"/>
          <w:szCs w:val="28"/>
          <w:lang w:val="uk-UA"/>
        </w:rPr>
        <w:t xml:space="preserve"> </w:t>
      </w:r>
      <w:r w:rsidRPr="00955C6C">
        <w:rPr>
          <w:color w:val="000000"/>
          <w:sz w:val="28"/>
          <w:szCs w:val="28"/>
        </w:rPr>
        <w:t>А. Теория геохимии ландшафтов в приложении к изучению техногенных потоков рассеяния и анализу способности природных систем к самоочищению // Техногенные потоки вещества в ландшафтах и состояние экосистем. – М.: Наука</w:t>
      </w:r>
      <w:r w:rsidRPr="00955C6C">
        <w:rPr>
          <w:color w:val="000000"/>
          <w:sz w:val="28"/>
          <w:szCs w:val="28"/>
          <w:lang w:val="uk-UA"/>
        </w:rPr>
        <w:t>,</w:t>
      </w:r>
      <w:r w:rsidRPr="00955C6C">
        <w:rPr>
          <w:color w:val="000000"/>
          <w:sz w:val="28"/>
          <w:szCs w:val="28"/>
        </w:rPr>
        <w:t xml:space="preserve"> 1981. – С. 7</w:t>
      </w:r>
      <w:r w:rsidRPr="00955C6C">
        <w:rPr>
          <w:color w:val="000000"/>
          <w:sz w:val="28"/>
          <w:szCs w:val="28"/>
          <w:lang w:val="uk-UA"/>
        </w:rPr>
        <w:t xml:space="preserve"> </w:t>
      </w:r>
      <w:r w:rsidRPr="00955C6C">
        <w:rPr>
          <w:color w:val="000000"/>
          <w:sz w:val="28"/>
          <w:szCs w:val="28"/>
        </w:rPr>
        <w:t>–</w:t>
      </w:r>
      <w:r w:rsidRPr="00955C6C">
        <w:rPr>
          <w:color w:val="000000"/>
          <w:sz w:val="28"/>
          <w:szCs w:val="28"/>
          <w:lang w:val="uk-UA"/>
        </w:rPr>
        <w:t xml:space="preserve"> </w:t>
      </w:r>
      <w:r w:rsidRPr="00955C6C">
        <w:rPr>
          <w:color w:val="000000"/>
          <w:sz w:val="28"/>
          <w:szCs w:val="28"/>
        </w:rPr>
        <w:t>12.</w:t>
      </w:r>
    </w:p>
    <w:p w14:paraId="76FEF852" w14:textId="77777777" w:rsidR="0035118B" w:rsidRPr="00955C6C" w:rsidRDefault="0035118B" w:rsidP="00AA0552">
      <w:pPr>
        <w:numPr>
          <w:ilvl w:val="0"/>
          <w:numId w:val="60"/>
        </w:numPr>
        <w:shd w:val="clear" w:color="auto" w:fill="FFFFFF"/>
        <w:tabs>
          <w:tab w:val="clear" w:pos="1260"/>
          <w:tab w:val="left" w:pos="540"/>
        </w:tabs>
        <w:suppressAutoHyphens w:val="0"/>
        <w:spacing w:line="360" w:lineRule="auto"/>
        <w:ind w:left="540" w:hanging="540"/>
        <w:jc w:val="both"/>
        <w:rPr>
          <w:color w:val="000000"/>
          <w:sz w:val="28"/>
          <w:szCs w:val="28"/>
          <w:lang w:val="uk-UA"/>
        </w:rPr>
      </w:pPr>
      <w:r w:rsidRPr="00955C6C">
        <w:rPr>
          <w:color w:val="000000"/>
          <w:sz w:val="28"/>
          <w:szCs w:val="28"/>
        </w:rPr>
        <w:t>Солнцева Н.</w:t>
      </w:r>
      <w:r>
        <w:rPr>
          <w:color w:val="000000"/>
          <w:sz w:val="28"/>
          <w:szCs w:val="28"/>
          <w:lang w:val="uk-UA"/>
        </w:rPr>
        <w:t xml:space="preserve"> </w:t>
      </w:r>
      <w:r w:rsidRPr="00955C6C">
        <w:rPr>
          <w:color w:val="000000"/>
          <w:sz w:val="28"/>
          <w:szCs w:val="28"/>
        </w:rPr>
        <w:t>П., Касимов Н.</w:t>
      </w:r>
      <w:r>
        <w:rPr>
          <w:color w:val="000000"/>
          <w:sz w:val="28"/>
          <w:szCs w:val="28"/>
          <w:lang w:val="uk-UA"/>
        </w:rPr>
        <w:t xml:space="preserve"> </w:t>
      </w:r>
      <w:r w:rsidRPr="00955C6C">
        <w:rPr>
          <w:color w:val="000000"/>
          <w:sz w:val="28"/>
          <w:szCs w:val="28"/>
        </w:rPr>
        <w:t>С. Геохимические барьеры в ландшафтах и техногенез</w:t>
      </w:r>
      <w:r w:rsidRPr="00955C6C">
        <w:rPr>
          <w:color w:val="000000"/>
          <w:sz w:val="28"/>
          <w:szCs w:val="28"/>
          <w:lang w:val="uk-UA"/>
        </w:rPr>
        <w:t xml:space="preserve"> </w:t>
      </w:r>
      <w:r w:rsidRPr="00955C6C">
        <w:rPr>
          <w:color w:val="000000"/>
          <w:sz w:val="28"/>
          <w:szCs w:val="28"/>
        </w:rPr>
        <w:t>// Охрана природы окультуренных ландшафтов. – Тарту</w:t>
      </w:r>
      <w:r w:rsidRPr="00955C6C">
        <w:rPr>
          <w:color w:val="000000"/>
          <w:sz w:val="28"/>
          <w:szCs w:val="28"/>
          <w:lang w:val="uk-UA"/>
        </w:rPr>
        <w:t>,</w:t>
      </w:r>
      <w:r w:rsidRPr="00955C6C">
        <w:rPr>
          <w:color w:val="000000"/>
          <w:sz w:val="28"/>
          <w:szCs w:val="28"/>
        </w:rPr>
        <w:t xml:space="preserve"> 1978. – С. 43</w:t>
      </w:r>
      <w:r w:rsidRPr="00955C6C">
        <w:rPr>
          <w:color w:val="000000"/>
          <w:sz w:val="28"/>
          <w:szCs w:val="28"/>
          <w:lang w:val="uk-UA"/>
        </w:rPr>
        <w:t xml:space="preserve"> </w:t>
      </w:r>
      <w:r w:rsidRPr="00955C6C">
        <w:rPr>
          <w:color w:val="000000"/>
          <w:sz w:val="28"/>
          <w:szCs w:val="28"/>
        </w:rPr>
        <w:t>–</w:t>
      </w:r>
      <w:r w:rsidRPr="00955C6C">
        <w:rPr>
          <w:color w:val="000000"/>
          <w:sz w:val="28"/>
          <w:szCs w:val="28"/>
          <w:lang w:val="uk-UA"/>
        </w:rPr>
        <w:t xml:space="preserve"> </w:t>
      </w:r>
      <w:r w:rsidRPr="00955C6C">
        <w:rPr>
          <w:color w:val="000000"/>
          <w:sz w:val="28"/>
          <w:szCs w:val="28"/>
        </w:rPr>
        <w:t>47.</w:t>
      </w:r>
    </w:p>
    <w:p w14:paraId="2E896537" w14:textId="77777777" w:rsidR="0035118B" w:rsidRPr="00955C6C" w:rsidRDefault="0035118B" w:rsidP="00AA0552">
      <w:pPr>
        <w:numPr>
          <w:ilvl w:val="0"/>
          <w:numId w:val="60"/>
        </w:numPr>
        <w:shd w:val="clear" w:color="auto" w:fill="FFFFFF"/>
        <w:tabs>
          <w:tab w:val="clear" w:pos="1260"/>
          <w:tab w:val="left" w:pos="540"/>
        </w:tabs>
        <w:suppressAutoHyphens w:val="0"/>
        <w:spacing w:line="360" w:lineRule="auto"/>
        <w:ind w:left="540" w:hanging="540"/>
        <w:jc w:val="both"/>
        <w:rPr>
          <w:color w:val="000000"/>
          <w:sz w:val="28"/>
          <w:szCs w:val="28"/>
          <w:lang w:val="uk-UA"/>
        </w:rPr>
      </w:pPr>
      <w:r w:rsidRPr="00955C6C">
        <w:rPr>
          <w:color w:val="000000"/>
          <w:sz w:val="28"/>
          <w:szCs w:val="28"/>
          <w:lang w:val="uk-UA"/>
        </w:rPr>
        <w:t>Перельман А.</w:t>
      </w:r>
      <w:r>
        <w:rPr>
          <w:color w:val="000000"/>
          <w:sz w:val="28"/>
          <w:szCs w:val="28"/>
          <w:lang w:val="uk-UA"/>
        </w:rPr>
        <w:t xml:space="preserve"> </w:t>
      </w:r>
      <w:r w:rsidRPr="00955C6C">
        <w:rPr>
          <w:color w:val="000000"/>
          <w:sz w:val="28"/>
          <w:szCs w:val="28"/>
        </w:rPr>
        <w:t>И. Геохимические барьеры</w:t>
      </w:r>
      <w:r w:rsidRPr="00955C6C">
        <w:rPr>
          <w:color w:val="000000"/>
          <w:sz w:val="28"/>
          <w:szCs w:val="28"/>
          <w:lang w:val="uk-UA"/>
        </w:rPr>
        <w:t xml:space="preserve"> </w:t>
      </w:r>
      <w:r w:rsidRPr="00955C6C">
        <w:rPr>
          <w:color w:val="000000"/>
          <w:sz w:val="28"/>
          <w:szCs w:val="28"/>
        </w:rPr>
        <w:t>/ Природа,</w:t>
      </w:r>
      <w:r w:rsidRPr="00955C6C">
        <w:rPr>
          <w:color w:val="000000"/>
          <w:sz w:val="28"/>
          <w:szCs w:val="28"/>
          <w:lang w:val="uk-UA"/>
        </w:rPr>
        <w:t xml:space="preserve"> </w:t>
      </w:r>
      <w:r w:rsidRPr="00955C6C">
        <w:rPr>
          <w:color w:val="000000"/>
          <w:sz w:val="28"/>
          <w:szCs w:val="28"/>
        </w:rPr>
        <w:t>1975</w:t>
      </w:r>
      <w:r w:rsidRPr="00955C6C">
        <w:rPr>
          <w:color w:val="000000"/>
          <w:sz w:val="28"/>
          <w:szCs w:val="28"/>
          <w:lang w:val="uk-UA"/>
        </w:rPr>
        <w:t xml:space="preserve">. – </w:t>
      </w:r>
      <w:r w:rsidRPr="00955C6C">
        <w:rPr>
          <w:color w:val="000000"/>
          <w:sz w:val="28"/>
          <w:szCs w:val="28"/>
        </w:rPr>
        <w:t>№10. – С. 54</w:t>
      </w:r>
      <w:r w:rsidRPr="00955C6C">
        <w:rPr>
          <w:color w:val="000000"/>
          <w:sz w:val="28"/>
          <w:szCs w:val="28"/>
          <w:lang w:val="uk-UA"/>
        </w:rPr>
        <w:t xml:space="preserve"> </w:t>
      </w:r>
      <w:r w:rsidRPr="00955C6C">
        <w:rPr>
          <w:color w:val="000000"/>
          <w:sz w:val="28"/>
          <w:szCs w:val="28"/>
        </w:rPr>
        <w:t>–</w:t>
      </w:r>
      <w:r w:rsidRPr="00955C6C">
        <w:rPr>
          <w:color w:val="000000"/>
          <w:sz w:val="28"/>
          <w:szCs w:val="28"/>
          <w:lang w:val="uk-UA"/>
        </w:rPr>
        <w:t xml:space="preserve"> </w:t>
      </w:r>
      <w:r w:rsidRPr="00955C6C">
        <w:rPr>
          <w:color w:val="000000"/>
          <w:sz w:val="28"/>
          <w:szCs w:val="28"/>
        </w:rPr>
        <w:t>62</w:t>
      </w:r>
      <w:r w:rsidRPr="00955C6C">
        <w:rPr>
          <w:color w:val="000000"/>
          <w:sz w:val="28"/>
          <w:szCs w:val="28"/>
          <w:lang w:val="uk-UA"/>
        </w:rPr>
        <w:t>.</w:t>
      </w:r>
    </w:p>
    <w:p w14:paraId="67FCB988" w14:textId="77777777" w:rsidR="0035118B" w:rsidRPr="00955C6C" w:rsidRDefault="0035118B" w:rsidP="00AA0552">
      <w:pPr>
        <w:numPr>
          <w:ilvl w:val="0"/>
          <w:numId w:val="60"/>
        </w:numPr>
        <w:shd w:val="clear" w:color="auto" w:fill="FFFFFF"/>
        <w:tabs>
          <w:tab w:val="clear" w:pos="1260"/>
          <w:tab w:val="left" w:pos="540"/>
        </w:tabs>
        <w:suppressAutoHyphens w:val="0"/>
        <w:spacing w:line="360" w:lineRule="auto"/>
        <w:ind w:left="540" w:hanging="540"/>
        <w:jc w:val="both"/>
        <w:rPr>
          <w:color w:val="000000"/>
          <w:sz w:val="28"/>
          <w:szCs w:val="28"/>
        </w:rPr>
      </w:pPr>
      <w:r w:rsidRPr="00955C6C">
        <w:rPr>
          <w:color w:val="000000"/>
          <w:sz w:val="28"/>
          <w:szCs w:val="28"/>
        </w:rPr>
        <w:t>Пиковский Ю.</w:t>
      </w:r>
      <w:r>
        <w:rPr>
          <w:color w:val="000000"/>
          <w:sz w:val="28"/>
          <w:szCs w:val="28"/>
          <w:lang w:val="uk-UA"/>
        </w:rPr>
        <w:t xml:space="preserve"> </w:t>
      </w:r>
      <w:r w:rsidRPr="00955C6C">
        <w:rPr>
          <w:color w:val="000000"/>
          <w:sz w:val="28"/>
          <w:szCs w:val="28"/>
        </w:rPr>
        <w:t>И. Геохимические особенности техногенных потоков в районе нефтедобычи // Техногенные потоки вещества в ландшафтах и состояние экосистем. – М.: Наука</w:t>
      </w:r>
      <w:r w:rsidRPr="00955C6C">
        <w:rPr>
          <w:color w:val="000000"/>
          <w:sz w:val="28"/>
          <w:szCs w:val="28"/>
          <w:lang w:val="uk-UA"/>
        </w:rPr>
        <w:t>,</w:t>
      </w:r>
      <w:r w:rsidRPr="00955C6C">
        <w:rPr>
          <w:color w:val="000000"/>
          <w:sz w:val="28"/>
          <w:szCs w:val="28"/>
        </w:rPr>
        <w:t xml:space="preserve"> 1981. – С. 134-148.</w:t>
      </w:r>
    </w:p>
    <w:p w14:paraId="65668C57" w14:textId="77777777" w:rsidR="0035118B" w:rsidRPr="00955C6C" w:rsidRDefault="0035118B" w:rsidP="00AA0552">
      <w:pPr>
        <w:numPr>
          <w:ilvl w:val="0"/>
          <w:numId w:val="60"/>
        </w:numPr>
        <w:shd w:val="clear" w:color="auto" w:fill="FFFFFF"/>
        <w:tabs>
          <w:tab w:val="clear" w:pos="1260"/>
          <w:tab w:val="left" w:pos="540"/>
        </w:tabs>
        <w:suppressAutoHyphens w:val="0"/>
        <w:spacing w:line="360" w:lineRule="auto"/>
        <w:ind w:left="540" w:hanging="540"/>
        <w:jc w:val="both"/>
        <w:rPr>
          <w:color w:val="000000"/>
          <w:sz w:val="28"/>
          <w:szCs w:val="28"/>
          <w:lang w:val="uk-UA"/>
        </w:rPr>
      </w:pPr>
      <w:r w:rsidRPr="00955C6C">
        <w:rPr>
          <w:color w:val="000000"/>
          <w:sz w:val="28"/>
          <w:szCs w:val="28"/>
        </w:rPr>
        <w:t>Пиковский Ю.</w:t>
      </w:r>
      <w:r>
        <w:rPr>
          <w:color w:val="000000"/>
          <w:sz w:val="28"/>
          <w:szCs w:val="28"/>
          <w:lang w:val="uk-UA"/>
        </w:rPr>
        <w:t xml:space="preserve"> </w:t>
      </w:r>
      <w:r w:rsidRPr="00955C6C">
        <w:rPr>
          <w:color w:val="000000"/>
          <w:sz w:val="28"/>
          <w:szCs w:val="28"/>
        </w:rPr>
        <w:t>И., Солнцева Н.</w:t>
      </w:r>
      <w:r>
        <w:rPr>
          <w:color w:val="000000"/>
          <w:sz w:val="28"/>
          <w:szCs w:val="28"/>
          <w:lang w:val="uk-UA"/>
        </w:rPr>
        <w:t xml:space="preserve"> </w:t>
      </w:r>
      <w:r w:rsidRPr="00955C6C">
        <w:rPr>
          <w:color w:val="000000"/>
          <w:sz w:val="28"/>
          <w:szCs w:val="28"/>
        </w:rPr>
        <w:t>П. Геохимическая трансформация дерново-подзолистых почв под влиянием потоков нефти. // Техногенные потоки вещества в ландшафтах и состояние экосистем. – М.: Наука</w:t>
      </w:r>
      <w:r w:rsidRPr="00955C6C">
        <w:rPr>
          <w:color w:val="000000"/>
          <w:sz w:val="28"/>
          <w:szCs w:val="28"/>
          <w:lang w:val="uk-UA"/>
        </w:rPr>
        <w:t>,</w:t>
      </w:r>
      <w:r w:rsidRPr="00955C6C">
        <w:rPr>
          <w:color w:val="000000"/>
          <w:sz w:val="28"/>
          <w:szCs w:val="28"/>
        </w:rPr>
        <w:t xml:space="preserve"> 1981. – С. 149</w:t>
      </w:r>
      <w:r w:rsidRPr="00955C6C">
        <w:rPr>
          <w:color w:val="000000"/>
          <w:sz w:val="28"/>
          <w:szCs w:val="28"/>
          <w:lang w:val="uk-UA"/>
        </w:rPr>
        <w:t xml:space="preserve"> </w:t>
      </w:r>
      <w:r w:rsidRPr="00955C6C">
        <w:rPr>
          <w:color w:val="000000"/>
          <w:sz w:val="28"/>
          <w:szCs w:val="28"/>
        </w:rPr>
        <w:t>–</w:t>
      </w:r>
      <w:r w:rsidRPr="00955C6C">
        <w:rPr>
          <w:color w:val="000000"/>
          <w:sz w:val="28"/>
          <w:szCs w:val="28"/>
          <w:lang w:val="uk-UA"/>
        </w:rPr>
        <w:t xml:space="preserve"> </w:t>
      </w:r>
      <w:r w:rsidRPr="00955C6C">
        <w:rPr>
          <w:color w:val="000000"/>
          <w:sz w:val="28"/>
          <w:szCs w:val="28"/>
        </w:rPr>
        <w:t>154.</w:t>
      </w:r>
    </w:p>
    <w:p w14:paraId="2A22E210" w14:textId="77777777" w:rsidR="0035118B" w:rsidRPr="00955C6C" w:rsidRDefault="0035118B" w:rsidP="00AA0552">
      <w:pPr>
        <w:numPr>
          <w:ilvl w:val="0"/>
          <w:numId w:val="60"/>
        </w:numPr>
        <w:shd w:val="clear" w:color="auto" w:fill="FFFFFF"/>
        <w:tabs>
          <w:tab w:val="clear" w:pos="1260"/>
          <w:tab w:val="left" w:pos="540"/>
        </w:tabs>
        <w:suppressAutoHyphens w:val="0"/>
        <w:spacing w:line="360" w:lineRule="auto"/>
        <w:ind w:left="540" w:hanging="540"/>
        <w:jc w:val="both"/>
        <w:rPr>
          <w:color w:val="000000"/>
          <w:sz w:val="28"/>
          <w:szCs w:val="28"/>
          <w:lang w:val="uk-UA"/>
        </w:rPr>
      </w:pPr>
      <w:r w:rsidRPr="00955C6C">
        <w:rPr>
          <w:color w:val="000000"/>
          <w:sz w:val="28"/>
          <w:szCs w:val="28"/>
          <w:lang w:val="uk-UA"/>
        </w:rPr>
        <w:t xml:space="preserve"> </w:t>
      </w:r>
      <w:r w:rsidRPr="00955C6C">
        <w:rPr>
          <w:color w:val="000000"/>
          <w:sz w:val="28"/>
          <w:szCs w:val="28"/>
          <w:lang w:val="en-US"/>
        </w:rPr>
        <w:t>Sililo O.T.N. Migration and attenuation of organic contaminants in the unsaturated zone: Field experiments in the Western Cape, South Africa / Ground-water in the Urban Environment: Problems, Processes and Management. – Rotterdam: Balkema, 1997. – P. 181</w:t>
      </w:r>
      <w:r w:rsidRPr="00955C6C">
        <w:rPr>
          <w:color w:val="000000"/>
          <w:sz w:val="28"/>
          <w:szCs w:val="28"/>
          <w:lang w:val="uk-UA"/>
        </w:rPr>
        <w:t xml:space="preserve"> </w:t>
      </w:r>
      <w:r w:rsidRPr="00955C6C">
        <w:rPr>
          <w:color w:val="000000"/>
          <w:sz w:val="28"/>
          <w:szCs w:val="28"/>
          <w:lang w:val="en-US"/>
        </w:rPr>
        <w:t>–</w:t>
      </w:r>
      <w:r w:rsidRPr="00955C6C">
        <w:rPr>
          <w:color w:val="000000"/>
          <w:sz w:val="28"/>
          <w:szCs w:val="28"/>
          <w:lang w:val="uk-UA"/>
        </w:rPr>
        <w:t xml:space="preserve"> </w:t>
      </w:r>
      <w:r w:rsidRPr="00955C6C">
        <w:rPr>
          <w:color w:val="000000"/>
          <w:sz w:val="28"/>
          <w:szCs w:val="28"/>
          <w:lang w:val="en-US"/>
        </w:rPr>
        <w:t>186.</w:t>
      </w:r>
      <w:r>
        <w:rPr>
          <w:color w:val="000000"/>
          <w:sz w:val="28"/>
          <w:szCs w:val="28"/>
          <w:lang w:val="en-US"/>
        </w:rPr>
        <w:t xml:space="preserve"> </w:t>
      </w:r>
    </w:p>
    <w:p w14:paraId="17474E57" w14:textId="77777777" w:rsidR="0035118B" w:rsidRPr="00955C6C" w:rsidRDefault="0035118B" w:rsidP="00AA0552">
      <w:pPr>
        <w:pStyle w:val="affffffff7"/>
        <w:widowControl/>
        <w:numPr>
          <w:ilvl w:val="0"/>
          <w:numId w:val="60"/>
        </w:numPr>
        <w:tabs>
          <w:tab w:val="clear" w:pos="1260"/>
          <w:tab w:val="left" w:pos="540"/>
          <w:tab w:val="num" w:pos="1002"/>
        </w:tabs>
        <w:suppressAutoHyphens w:val="0"/>
        <w:ind w:left="540" w:right="-6" w:hanging="540"/>
        <w:rPr>
          <w:szCs w:val="28"/>
        </w:rPr>
      </w:pPr>
      <w:r w:rsidRPr="00955C6C">
        <w:rPr>
          <w:szCs w:val="28"/>
        </w:rPr>
        <w:t>Васильев А.</w:t>
      </w:r>
      <w:r>
        <w:rPr>
          <w:szCs w:val="28"/>
          <w:lang w:val="uk-UA"/>
        </w:rPr>
        <w:t xml:space="preserve"> </w:t>
      </w:r>
      <w:r w:rsidRPr="00955C6C">
        <w:rPr>
          <w:szCs w:val="28"/>
        </w:rPr>
        <w:t>Н., Журавель Н.</w:t>
      </w:r>
      <w:r>
        <w:rPr>
          <w:szCs w:val="28"/>
          <w:lang w:val="uk-UA"/>
        </w:rPr>
        <w:t xml:space="preserve"> </w:t>
      </w:r>
      <w:r w:rsidRPr="00955C6C">
        <w:rPr>
          <w:szCs w:val="28"/>
        </w:rPr>
        <w:t>Е., Клочко П.</w:t>
      </w:r>
      <w:r>
        <w:rPr>
          <w:szCs w:val="28"/>
          <w:lang w:val="uk-UA"/>
        </w:rPr>
        <w:t xml:space="preserve"> </w:t>
      </w:r>
      <w:r w:rsidRPr="00955C6C">
        <w:rPr>
          <w:szCs w:val="28"/>
        </w:rPr>
        <w:t>В. Организация гидрохимическ</w:t>
      </w:r>
      <w:r w:rsidRPr="00955C6C">
        <w:rPr>
          <w:szCs w:val="28"/>
        </w:rPr>
        <w:t>о</w:t>
      </w:r>
      <w:r w:rsidRPr="00955C6C">
        <w:rPr>
          <w:szCs w:val="28"/>
        </w:rPr>
        <w:t>го мониторинга в условиях нефтегазоносного северо-востока Украины. – Хар</w:t>
      </w:r>
      <w:r w:rsidRPr="00955C6C">
        <w:rPr>
          <w:szCs w:val="28"/>
        </w:rPr>
        <w:t>ь</w:t>
      </w:r>
      <w:r w:rsidRPr="00955C6C">
        <w:rPr>
          <w:szCs w:val="28"/>
        </w:rPr>
        <w:t>ков: Экограф</w:t>
      </w:r>
      <w:r w:rsidRPr="00955C6C">
        <w:rPr>
          <w:szCs w:val="28"/>
          <w:lang w:val="uk-UA"/>
        </w:rPr>
        <w:t>,</w:t>
      </w:r>
      <w:r w:rsidRPr="00955C6C">
        <w:rPr>
          <w:szCs w:val="28"/>
        </w:rPr>
        <w:t xml:space="preserve"> 2001. – 112 с. </w:t>
      </w:r>
    </w:p>
    <w:p w14:paraId="259520DF" w14:textId="77777777" w:rsidR="0035118B" w:rsidRPr="00955C6C" w:rsidRDefault="0035118B" w:rsidP="00AA0552">
      <w:pPr>
        <w:numPr>
          <w:ilvl w:val="0"/>
          <w:numId w:val="60"/>
        </w:numPr>
        <w:shd w:val="clear" w:color="auto" w:fill="FFFFFF"/>
        <w:tabs>
          <w:tab w:val="clear" w:pos="1260"/>
          <w:tab w:val="left" w:pos="540"/>
        </w:tabs>
        <w:suppressAutoHyphens w:val="0"/>
        <w:spacing w:line="360" w:lineRule="auto"/>
        <w:ind w:left="540" w:hanging="540"/>
        <w:jc w:val="both"/>
        <w:rPr>
          <w:sz w:val="28"/>
          <w:szCs w:val="28"/>
          <w:lang w:val="uk-UA"/>
        </w:rPr>
      </w:pPr>
      <w:r w:rsidRPr="00955C6C">
        <w:rPr>
          <w:sz w:val="28"/>
          <w:szCs w:val="28"/>
          <w:lang w:val="uk-UA"/>
        </w:rPr>
        <w:t>Про схвалення Концепції Державної програми проведення моніторингу навколишнього природного середовища. Розпорядження Кабінету Міністрів України від 31.12.2004р. №992-р.</w:t>
      </w:r>
    </w:p>
    <w:p w14:paraId="651AC681" w14:textId="77777777" w:rsidR="0035118B" w:rsidRPr="00955C6C" w:rsidRDefault="0035118B" w:rsidP="00AA0552">
      <w:pPr>
        <w:numPr>
          <w:ilvl w:val="0"/>
          <w:numId w:val="60"/>
        </w:numPr>
        <w:shd w:val="clear" w:color="auto" w:fill="FFFFFF"/>
        <w:tabs>
          <w:tab w:val="clear" w:pos="1260"/>
          <w:tab w:val="left" w:pos="540"/>
        </w:tabs>
        <w:suppressAutoHyphens w:val="0"/>
        <w:spacing w:line="360" w:lineRule="auto"/>
        <w:ind w:left="540" w:hanging="540"/>
        <w:jc w:val="both"/>
        <w:rPr>
          <w:sz w:val="28"/>
          <w:szCs w:val="28"/>
          <w:lang w:val="uk-UA"/>
        </w:rPr>
      </w:pPr>
      <w:r w:rsidRPr="00955C6C">
        <w:rPr>
          <w:sz w:val="28"/>
          <w:szCs w:val="28"/>
        </w:rPr>
        <w:lastRenderedPageBreak/>
        <w:t xml:space="preserve">Обобщенный перечень </w:t>
      </w:r>
      <w:r w:rsidRPr="00955C6C">
        <w:rPr>
          <w:sz w:val="28"/>
          <w:szCs w:val="28"/>
          <w:lang w:val="uk-UA"/>
        </w:rPr>
        <w:t xml:space="preserve">предельно </w:t>
      </w:r>
      <w:r w:rsidRPr="00955C6C">
        <w:rPr>
          <w:sz w:val="28"/>
          <w:szCs w:val="28"/>
        </w:rPr>
        <w:t xml:space="preserve">допустимых концентраций (ПДК) и ориентировочно безопасных уровней воздействия (ОБУВ) вредных веществ для воды рыбохозяйственных водоемов. М.: Изд. ВНИРО, </w:t>
      </w:r>
      <w:r>
        <w:rPr>
          <w:sz w:val="28"/>
          <w:szCs w:val="28"/>
        </w:rPr>
        <w:t>1990. 46</w:t>
      </w:r>
      <w:r>
        <w:rPr>
          <w:sz w:val="28"/>
          <w:szCs w:val="28"/>
          <w:lang w:val="uk-UA"/>
        </w:rPr>
        <w:t> </w:t>
      </w:r>
      <w:r w:rsidRPr="00955C6C">
        <w:rPr>
          <w:sz w:val="28"/>
          <w:szCs w:val="28"/>
        </w:rPr>
        <w:t>с.</w:t>
      </w:r>
    </w:p>
    <w:p w14:paraId="4F3E253E" w14:textId="77777777" w:rsidR="0035118B" w:rsidRPr="00955C6C" w:rsidRDefault="0035118B" w:rsidP="00AA0552">
      <w:pPr>
        <w:numPr>
          <w:ilvl w:val="0"/>
          <w:numId w:val="60"/>
        </w:numPr>
        <w:shd w:val="clear" w:color="auto" w:fill="FFFFFF"/>
        <w:tabs>
          <w:tab w:val="clear" w:pos="1260"/>
          <w:tab w:val="left" w:pos="540"/>
        </w:tabs>
        <w:suppressAutoHyphens w:val="0"/>
        <w:spacing w:line="360" w:lineRule="auto"/>
        <w:ind w:left="540" w:hanging="540"/>
        <w:jc w:val="both"/>
        <w:rPr>
          <w:sz w:val="28"/>
          <w:szCs w:val="28"/>
        </w:rPr>
      </w:pPr>
      <w:r w:rsidRPr="00955C6C">
        <w:rPr>
          <w:sz w:val="28"/>
          <w:szCs w:val="28"/>
          <w:lang w:val="uk-UA"/>
        </w:rPr>
        <w:t>Сани</w:t>
      </w:r>
      <w:r w:rsidRPr="00955C6C">
        <w:rPr>
          <w:sz w:val="28"/>
          <w:szCs w:val="28"/>
        </w:rPr>
        <w:t>тарные правила и нормы охраны поверхностных вод от загрязнений. Утв. замминистра здравоохранения СССР от 04.07.1988</w:t>
      </w:r>
      <w:r w:rsidRPr="00955C6C">
        <w:rPr>
          <w:sz w:val="28"/>
          <w:szCs w:val="28"/>
          <w:lang w:val="uk-UA"/>
        </w:rPr>
        <w:t xml:space="preserve"> </w:t>
      </w:r>
      <w:r w:rsidRPr="00955C6C">
        <w:rPr>
          <w:sz w:val="28"/>
          <w:szCs w:val="28"/>
        </w:rPr>
        <w:t>г. №4630-88.</w:t>
      </w:r>
    </w:p>
    <w:p w14:paraId="1E27A852" w14:textId="77777777" w:rsidR="0035118B" w:rsidRPr="00955C6C" w:rsidRDefault="0035118B" w:rsidP="00AA0552">
      <w:pPr>
        <w:pStyle w:val="affffffff7"/>
        <w:widowControl/>
        <w:numPr>
          <w:ilvl w:val="0"/>
          <w:numId w:val="60"/>
        </w:numPr>
        <w:tabs>
          <w:tab w:val="clear" w:pos="1260"/>
          <w:tab w:val="left" w:pos="540"/>
        </w:tabs>
        <w:suppressAutoHyphens w:val="0"/>
        <w:ind w:left="540" w:hanging="540"/>
        <w:rPr>
          <w:szCs w:val="28"/>
        </w:rPr>
      </w:pPr>
      <w:r w:rsidRPr="00955C6C">
        <w:rPr>
          <w:szCs w:val="28"/>
        </w:rPr>
        <w:t>Единые критерии качества вод. – М.: Изд. СЭВ</w:t>
      </w:r>
      <w:r w:rsidRPr="00955C6C">
        <w:rPr>
          <w:szCs w:val="28"/>
          <w:lang w:val="uk-UA"/>
        </w:rPr>
        <w:t>,</w:t>
      </w:r>
      <w:r w:rsidRPr="00955C6C">
        <w:rPr>
          <w:szCs w:val="28"/>
        </w:rPr>
        <w:t xml:space="preserve"> 1982. – 70 с.</w:t>
      </w:r>
    </w:p>
    <w:p w14:paraId="727121BC" w14:textId="77777777" w:rsidR="0035118B" w:rsidRPr="00955C6C" w:rsidRDefault="0035118B" w:rsidP="00AA0552">
      <w:pPr>
        <w:pStyle w:val="affffffff7"/>
        <w:widowControl/>
        <w:numPr>
          <w:ilvl w:val="0"/>
          <w:numId w:val="60"/>
        </w:numPr>
        <w:tabs>
          <w:tab w:val="clear" w:pos="1260"/>
          <w:tab w:val="left" w:pos="540"/>
        </w:tabs>
        <w:suppressAutoHyphens w:val="0"/>
        <w:ind w:left="540" w:hanging="540"/>
        <w:rPr>
          <w:szCs w:val="28"/>
        </w:rPr>
      </w:pPr>
      <w:r w:rsidRPr="00955C6C">
        <w:rPr>
          <w:szCs w:val="28"/>
        </w:rPr>
        <w:t xml:space="preserve">ГОСТ 2874-82 Вода питьевая. Гигиенические требования и контроль качества. </w:t>
      </w:r>
    </w:p>
    <w:p w14:paraId="7928223A" w14:textId="77777777" w:rsidR="0035118B" w:rsidRPr="00955C6C" w:rsidRDefault="0035118B" w:rsidP="00AA0552">
      <w:pPr>
        <w:pStyle w:val="affffffff7"/>
        <w:widowControl/>
        <w:numPr>
          <w:ilvl w:val="0"/>
          <w:numId w:val="60"/>
        </w:numPr>
        <w:tabs>
          <w:tab w:val="clear" w:pos="1260"/>
          <w:tab w:val="left" w:pos="540"/>
        </w:tabs>
        <w:suppressAutoHyphens w:val="0"/>
        <w:ind w:left="540" w:hanging="540"/>
        <w:rPr>
          <w:lang w:val="uk-UA"/>
        </w:rPr>
      </w:pPr>
      <w:r w:rsidRPr="00955C6C">
        <w:rPr>
          <w:lang w:val="uk-UA"/>
        </w:rPr>
        <w:t>Державні санітарні правила і норми “Вода питна, гігієнічні вимоги до якості води централізованого господарсько-питного водопостачання.” Затв. наказом МОЗ України від 23.12.96 р. № 383</w:t>
      </w:r>
    </w:p>
    <w:p w14:paraId="13B611DF" w14:textId="77777777" w:rsidR="0035118B" w:rsidRPr="00955C6C" w:rsidRDefault="0035118B" w:rsidP="00AA0552">
      <w:pPr>
        <w:pStyle w:val="affffffff7"/>
        <w:widowControl/>
        <w:numPr>
          <w:ilvl w:val="0"/>
          <w:numId w:val="60"/>
        </w:numPr>
        <w:tabs>
          <w:tab w:val="clear" w:pos="1260"/>
          <w:tab w:val="left" w:pos="540"/>
        </w:tabs>
        <w:suppressAutoHyphens w:val="0"/>
        <w:ind w:left="540" w:hanging="540"/>
        <w:rPr>
          <w:lang w:val="uk-UA"/>
        </w:rPr>
      </w:pPr>
      <w:r w:rsidRPr="00955C6C">
        <w:rPr>
          <w:lang w:val="uk-UA"/>
        </w:rPr>
        <w:t>Концепція екологічного нормування допустимого антропогенного навантаження на ґрунтовий покрив. / За ред. д. с.-г. н., проф.</w:t>
      </w:r>
      <w:r>
        <w:rPr>
          <w:lang w:val="uk-UA"/>
        </w:rPr>
        <w:t xml:space="preserve"> </w:t>
      </w:r>
      <w:r w:rsidRPr="00955C6C">
        <w:rPr>
          <w:lang w:val="uk-UA"/>
        </w:rPr>
        <w:t>С.</w:t>
      </w:r>
      <w:r>
        <w:rPr>
          <w:lang w:val="uk-UA"/>
        </w:rPr>
        <w:t> </w:t>
      </w:r>
      <w:r w:rsidRPr="00955C6C">
        <w:rPr>
          <w:lang w:val="uk-UA"/>
        </w:rPr>
        <w:t>А</w:t>
      </w:r>
      <w:r>
        <w:rPr>
          <w:lang w:val="uk-UA"/>
        </w:rPr>
        <w:t>. </w:t>
      </w:r>
      <w:r w:rsidRPr="00955C6C">
        <w:rPr>
          <w:lang w:val="uk-UA"/>
        </w:rPr>
        <w:t>Балюка, д.т.н., проф. М.</w:t>
      </w:r>
      <w:r>
        <w:rPr>
          <w:lang w:val="uk-UA"/>
        </w:rPr>
        <w:t xml:space="preserve"> </w:t>
      </w:r>
      <w:r w:rsidRPr="00955C6C">
        <w:rPr>
          <w:lang w:val="uk-UA"/>
        </w:rPr>
        <w:t>І. Ромащенка. – Київ.: Аграрна наука, 2004. – 34 с.</w:t>
      </w:r>
      <w:r>
        <w:rPr>
          <w:lang w:val="uk-UA"/>
        </w:rPr>
        <w:t xml:space="preserve"> </w:t>
      </w:r>
      <w:r w:rsidRPr="00955C6C">
        <w:rPr>
          <w:lang w:val="uk-UA"/>
        </w:rPr>
        <w:t xml:space="preserve"> </w:t>
      </w:r>
    </w:p>
    <w:p w14:paraId="4AD842CC" w14:textId="77777777" w:rsidR="0035118B" w:rsidRPr="00955C6C" w:rsidRDefault="0035118B" w:rsidP="00AA0552">
      <w:pPr>
        <w:pStyle w:val="affffffff7"/>
        <w:widowControl/>
        <w:numPr>
          <w:ilvl w:val="0"/>
          <w:numId w:val="60"/>
        </w:numPr>
        <w:tabs>
          <w:tab w:val="clear" w:pos="1260"/>
          <w:tab w:val="left" w:pos="540"/>
        </w:tabs>
        <w:suppressAutoHyphens w:val="0"/>
        <w:ind w:left="540" w:hanging="540"/>
        <w:rPr>
          <w:color w:val="000000"/>
          <w:szCs w:val="28"/>
          <w:lang w:val="uk-UA"/>
        </w:rPr>
      </w:pPr>
      <w:r w:rsidRPr="00955C6C">
        <w:rPr>
          <w:color w:val="000000"/>
          <w:szCs w:val="28"/>
          <w:lang w:val="uk-UA"/>
        </w:rPr>
        <w:t>ГСТУ 41-00 032 626-00-007-97. Галузевий стандарт України. Охорона довкілля. Спорудження розвідувальних і експлуатаційних свердловин на нафту та газ на суші.</w:t>
      </w:r>
    </w:p>
    <w:p w14:paraId="65875B15" w14:textId="77777777" w:rsidR="0035118B" w:rsidRPr="00955C6C" w:rsidRDefault="0035118B" w:rsidP="00AA0552">
      <w:pPr>
        <w:pStyle w:val="affffffff7"/>
        <w:widowControl/>
        <w:numPr>
          <w:ilvl w:val="0"/>
          <w:numId w:val="60"/>
        </w:numPr>
        <w:tabs>
          <w:tab w:val="clear" w:pos="1260"/>
          <w:tab w:val="left" w:pos="540"/>
        </w:tabs>
        <w:suppressAutoHyphens w:val="0"/>
        <w:ind w:left="540" w:hanging="540"/>
        <w:rPr>
          <w:color w:val="000000"/>
          <w:szCs w:val="28"/>
          <w:lang w:val="uk-UA"/>
        </w:rPr>
      </w:pPr>
      <w:r w:rsidRPr="00955C6C">
        <w:rPr>
          <w:color w:val="000000"/>
          <w:szCs w:val="28"/>
          <w:lang w:val="uk-UA"/>
        </w:rPr>
        <w:t>Мірошниченко М.</w:t>
      </w:r>
      <w:r>
        <w:rPr>
          <w:color w:val="000000"/>
          <w:szCs w:val="28"/>
          <w:lang w:val="uk-UA"/>
        </w:rPr>
        <w:t xml:space="preserve"> </w:t>
      </w:r>
      <w:r w:rsidRPr="00955C6C">
        <w:rPr>
          <w:color w:val="000000"/>
          <w:szCs w:val="28"/>
          <w:lang w:val="uk-UA"/>
        </w:rPr>
        <w:t>М., Фадєєв А.</w:t>
      </w:r>
      <w:r>
        <w:rPr>
          <w:color w:val="000000"/>
          <w:szCs w:val="28"/>
          <w:lang w:val="uk-UA"/>
        </w:rPr>
        <w:t xml:space="preserve"> </w:t>
      </w:r>
      <w:r w:rsidRPr="00955C6C">
        <w:rPr>
          <w:color w:val="000000"/>
          <w:szCs w:val="28"/>
          <w:lang w:val="uk-UA"/>
        </w:rPr>
        <w:t>І. та ін. Фактори деконтамінації ґрунтів, що зазнали вуглеводневого забруднення, та нормування допустимих навантажень. // Ґрунтознавство. – Київ – Дніпропетровськ, 2002. – Том 3, №3 – 4– С. 75 – 79.</w:t>
      </w:r>
    </w:p>
    <w:p w14:paraId="14BE1FB4" w14:textId="77777777" w:rsidR="0035118B" w:rsidRPr="00955C6C" w:rsidRDefault="0035118B" w:rsidP="00AA0552">
      <w:pPr>
        <w:pStyle w:val="affffffff7"/>
        <w:widowControl/>
        <w:numPr>
          <w:ilvl w:val="0"/>
          <w:numId w:val="60"/>
        </w:numPr>
        <w:tabs>
          <w:tab w:val="clear" w:pos="1260"/>
          <w:tab w:val="left" w:pos="540"/>
        </w:tabs>
        <w:suppressAutoHyphens w:val="0"/>
        <w:ind w:left="540" w:hanging="540"/>
        <w:rPr>
          <w:color w:val="000000"/>
          <w:szCs w:val="28"/>
        </w:rPr>
      </w:pPr>
      <w:r w:rsidRPr="00955C6C">
        <w:rPr>
          <w:color w:val="000000"/>
          <w:szCs w:val="28"/>
        </w:rPr>
        <w:t>Демидиенко А.</w:t>
      </w:r>
      <w:r>
        <w:rPr>
          <w:color w:val="000000"/>
          <w:szCs w:val="28"/>
          <w:lang w:val="uk-UA"/>
        </w:rPr>
        <w:t xml:space="preserve"> </w:t>
      </w:r>
      <w:r w:rsidRPr="00955C6C">
        <w:rPr>
          <w:color w:val="000000"/>
          <w:szCs w:val="28"/>
        </w:rPr>
        <w:t>Я. Пути восстановления плодородия нефтезагрязненных почв черноземной зоны Украины. // Восстановление нефтезагрязненных почвенных экосистем. – М.: Наука</w:t>
      </w:r>
      <w:r w:rsidRPr="00955C6C">
        <w:rPr>
          <w:color w:val="000000"/>
          <w:szCs w:val="28"/>
          <w:lang w:val="uk-UA"/>
        </w:rPr>
        <w:t>,</w:t>
      </w:r>
      <w:r w:rsidRPr="00955C6C">
        <w:rPr>
          <w:color w:val="000000"/>
          <w:szCs w:val="28"/>
        </w:rPr>
        <w:t xml:space="preserve"> 1988. – С. 197</w:t>
      </w:r>
      <w:r w:rsidRPr="00955C6C">
        <w:rPr>
          <w:color w:val="000000"/>
          <w:szCs w:val="28"/>
          <w:lang w:val="uk-UA"/>
        </w:rPr>
        <w:t xml:space="preserve"> </w:t>
      </w:r>
      <w:r w:rsidRPr="00955C6C">
        <w:rPr>
          <w:color w:val="000000"/>
          <w:szCs w:val="28"/>
        </w:rPr>
        <w:t>–</w:t>
      </w:r>
      <w:r w:rsidRPr="00955C6C">
        <w:rPr>
          <w:color w:val="000000"/>
          <w:szCs w:val="28"/>
          <w:lang w:val="uk-UA"/>
        </w:rPr>
        <w:t xml:space="preserve"> </w:t>
      </w:r>
      <w:r w:rsidRPr="00955C6C">
        <w:rPr>
          <w:color w:val="000000"/>
          <w:szCs w:val="28"/>
        </w:rPr>
        <w:t>205.</w:t>
      </w:r>
    </w:p>
    <w:p w14:paraId="5CD30585" w14:textId="77777777" w:rsidR="0035118B" w:rsidRPr="00955C6C" w:rsidRDefault="0035118B" w:rsidP="00AA0552">
      <w:pPr>
        <w:pStyle w:val="affffffff7"/>
        <w:widowControl/>
        <w:numPr>
          <w:ilvl w:val="0"/>
          <w:numId w:val="60"/>
        </w:numPr>
        <w:tabs>
          <w:tab w:val="clear" w:pos="1260"/>
          <w:tab w:val="left" w:pos="540"/>
        </w:tabs>
        <w:suppressAutoHyphens w:val="0"/>
        <w:ind w:left="540" w:hanging="540"/>
        <w:rPr>
          <w:color w:val="000000"/>
          <w:szCs w:val="28"/>
          <w:lang w:val="uk-UA"/>
        </w:rPr>
      </w:pPr>
      <w:r w:rsidRPr="00955C6C">
        <w:rPr>
          <w:color w:val="000000"/>
          <w:szCs w:val="28"/>
          <w:lang w:val="uk-UA"/>
        </w:rPr>
        <w:t>Посібник до ВБН 33.5.5-01-97. Організація і ведення еколого-меліоративного моніторингу. – К.: Ілім УААН, 1997. – Ч.1: Зрошувальні землі. – 94 с.</w:t>
      </w:r>
    </w:p>
    <w:p w14:paraId="2687A3F2" w14:textId="77777777" w:rsidR="0035118B" w:rsidRPr="00955C6C" w:rsidRDefault="0035118B" w:rsidP="00AA0552">
      <w:pPr>
        <w:pStyle w:val="affffffff7"/>
        <w:widowControl/>
        <w:numPr>
          <w:ilvl w:val="0"/>
          <w:numId w:val="60"/>
        </w:numPr>
        <w:tabs>
          <w:tab w:val="clear" w:pos="1260"/>
          <w:tab w:val="left" w:pos="540"/>
        </w:tabs>
        <w:suppressAutoHyphens w:val="0"/>
        <w:ind w:left="540" w:hanging="540"/>
        <w:rPr>
          <w:color w:val="000000"/>
          <w:szCs w:val="28"/>
        </w:rPr>
      </w:pPr>
      <w:r w:rsidRPr="00955C6C">
        <w:rPr>
          <w:color w:val="000000"/>
          <w:szCs w:val="28"/>
        </w:rPr>
        <w:t>СанПиН 2.1.4.1074-01. Питьевая вода. Гигиенические требования к качеству воды централизованных систем питьевого водоснабжения. Контроль качества. – 2002.</w:t>
      </w:r>
    </w:p>
    <w:p w14:paraId="3CA95295" w14:textId="77777777" w:rsidR="0035118B" w:rsidRPr="00955C6C" w:rsidRDefault="0035118B" w:rsidP="00AA0552">
      <w:pPr>
        <w:pStyle w:val="affffffff7"/>
        <w:widowControl/>
        <w:numPr>
          <w:ilvl w:val="0"/>
          <w:numId w:val="60"/>
        </w:numPr>
        <w:tabs>
          <w:tab w:val="clear" w:pos="1260"/>
          <w:tab w:val="left" w:pos="540"/>
        </w:tabs>
        <w:suppressAutoHyphens w:val="0"/>
        <w:ind w:left="540" w:hanging="540"/>
        <w:rPr>
          <w:color w:val="000000"/>
          <w:szCs w:val="28"/>
        </w:rPr>
      </w:pPr>
      <w:r w:rsidRPr="00955C6C">
        <w:rPr>
          <w:color w:val="000000"/>
          <w:szCs w:val="28"/>
        </w:rPr>
        <w:lastRenderedPageBreak/>
        <w:t>Трофимов С.</w:t>
      </w:r>
      <w:r>
        <w:rPr>
          <w:color w:val="000000"/>
          <w:szCs w:val="28"/>
          <w:lang w:val="uk-UA"/>
        </w:rPr>
        <w:t xml:space="preserve"> </w:t>
      </w:r>
      <w:r w:rsidRPr="00955C6C">
        <w:rPr>
          <w:color w:val="000000"/>
          <w:szCs w:val="28"/>
        </w:rPr>
        <w:t>Я., Амосов Я.</w:t>
      </w:r>
      <w:r>
        <w:rPr>
          <w:color w:val="000000"/>
          <w:szCs w:val="28"/>
          <w:lang w:val="uk-UA"/>
        </w:rPr>
        <w:t xml:space="preserve"> </w:t>
      </w:r>
      <w:r w:rsidRPr="00955C6C">
        <w:rPr>
          <w:color w:val="000000"/>
          <w:szCs w:val="28"/>
        </w:rPr>
        <w:t>М. и др. Влияние нефти на почвенный покров и проблема создания нормативной базы по влиянию нефтезагрязнения на почвы // Вест. МГУ. Сер. Почвоведение. – 2000. – №2. – С. 30</w:t>
      </w:r>
      <w:r w:rsidRPr="00955C6C">
        <w:rPr>
          <w:color w:val="000000"/>
          <w:szCs w:val="28"/>
          <w:lang w:val="uk-UA"/>
        </w:rPr>
        <w:t xml:space="preserve"> </w:t>
      </w:r>
      <w:r w:rsidRPr="00955C6C">
        <w:rPr>
          <w:color w:val="000000"/>
          <w:szCs w:val="28"/>
        </w:rPr>
        <w:t>–</w:t>
      </w:r>
      <w:r w:rsidRPr="00955C6C">
        <w:rPr>
          <w:color w:val="000000"/>
          <w:szCs w:val="28"/>
          <w:lang w:val="uk-UA"/>
        </w:rPr>
        <w:t xml:space="preserve"> </w:t>
      </w:r>
      <w:r w:rsidRPr="00955C6C">
        <w:rPr>
          <w:color w:val="000000"/>
          <w:szCs w:val="28"/>
        </w:rPr>
        <w:t>34.</w:t>
      </w:r>
    </w:p>
    <w:p w14:paraId="46D1E589" w14:textId="77777777" w:rsidR="0035118B" w:rsidRPr="00955C6C" w:rsidRDefault="0035118B" w:rsidP="00AA0552">
      <w:pPr>
        <w:pStyle w:val="affffffff7"/>
        <w:widowControl/>
        <w:numPr>
          <w:ilvl w:val="0"/>
          <w:numId w:val="60"/>
        </w:numPr>
        <w:tabs>
          <w:tab w:val="clear" w:pos="1260"/>
          <w:tab w:val="left" w:pos="540"/>
        </w:tabs>
        <w:suppressAutoHyphens w:val="0"/>
        <w:ind w:left="540" w:hanging="540"/>
        <w:rPr>
          <w:color w:val="000000"/>
          <w:szCs w:val="28"/>
          <w:lang w:val="uk-UA"/>
        </w:rPr>
      </w:pPr>
      <w:r w:rsidRPr="00955C6C">
        <w:rPr>
          <w:color w:val="000000"/>
          <w:szCs w:val="28"/>
          <w:lang w:val="cs-CZ"/>
        </w:rPr>
        <w:t>Kriteria zničišteni zemin a podzemni vody. Priloha Zdpravodaje MŽP ČR. roč. 6.- 1996. – 8 č.</w:t>
      </w:r>
      <w:r w:rsidRPr="00955C6C">
        <w:rPr>
          <w:color w:val="000000"/>
          <w:szCs w:val="28"/>
        </w:rPr>
        <w:t xml:space="preserve"> </w:t>
      </w:r>
    </w:p>
    <w:p w14:paraId="7D5F9694"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lang w:val="uk-UA"/>
        </w:rPr>
        <w:t>Пиковский Ю.</w:t>
      </w:r>
      <w:r>
        <w:rPr>
          <w:szCs w:val="28"/>
          <w:lang w:val="uk-UA"/>
        </w:rPr>
        <w:t xml:space="preserve"> </w:t>
      </w:r>
      <w:r w:rsidRPr="00955C6C">
        <w:rPr>
          <w:szCs w:val="28"/>
          <w:lang w:val="uk-UA"/>
        </w:rPr>
        <w:t>И. Проблема диагностики и нормирования загрязнения почв нефтью и нефтепродуктами. // Почвоведение. – 2003. – №9 – С. 1132 – 1140.</w:t>
      </w:r>
    </w:p>
    <w:p w14:paraId="5720957D" w14:textId="77777777" w:rsidR="0035118B" w:rsidRPr="00955C6C" w:rsidRDefault="0035118B" w:rsidP="00AA0552">
      <w:pPr>
        <w:pStyle w:val="affffffff7"/>
        <w:widowControl/>
        <w:numPr>
          <w:ilvl w:val="0"/>
          <w:numId w:val="60"/>
        </w:numPr>
        <w:tabs>
          <w:tab w:val="clear" w:pos="1260"/>
          <w:tab w:val="left" w:pos="540"/>
        </w:tabs>
        <w:suppressAutoHyphens w:val="0"/>
        <w:ind w:left="540" w:hanging="540"/>
        <w:rPr>
          <w:szCs w:val="28"/>
        </w:rPr>
      </w:pPr>
      <w:r w:rsidRPr="00955C6C">
        <w:rPr>
          <w:color w:val="000000"/>
          <w:szCs w:val="28"/>
          <w:lang w:val="en-US"/>
        </w:rPr>
        <w:t>Canadian</w:t>
      </w:r>
      <w:r w:rsidRPr="00955C6C">
        <w:rPr>
          <w:color w:val="000000"/>
          <w:szCs w:val="28"/>
          <w:lang w:val="uk-UA"/>
        </w:rPr>
        <w:t xml:space="preserve"> </w:t>
      </w:r>
      <w:r w:rsidRPr="00955C6C">
        <w:rPr>
          <w:color w:val="000000"/>
          <w:szCs w:val="28"/>
          <w:lang w:val="en-US"/>
        </w:rPr>
        <w:t>Council</w:t>
      </w:r>
      <w:r w:rsidRPr="00955C6C">
        <w:rPr>
          <w:color w:val="000000"/>
          <w:szCs w:val="28"/>
          <w:lang w:val="uk-UA"/>
        </w:rPr>
        <w:t xml:space="preserve"> </w:t>
      </w:r>
      <w:r w:rsidRPr="00955C6C">
        <w:rPr>
          <w:color w:val="000000"/>
          <w:szCs w:val="28"/>
          <w:lang w:val="en-US"/>
        </w:rPr>
        <w:t>of</w:t>
      </w:r>
      <w:r w:rsidRPr="00955C6C">
        <w:rPr>
          <w:color w:val="000000"/>
          <w:szCs w:val="28"/>
          <w:lang w:val="uk-UA"/>
        </w:rPr>
        <w:t xml:space="preserve"> </w:t>
      </w:r>
      <w:r w:rsidRPr="00955C6C">
        <w:rPr>
          <w:color w:val="000000"/>
          <w:szCs w:val="28"/>
          <w:lang w:val="en-US"/>
        </w:rPr>
        <w:t>Ministers</w:t>
      </w:r>
      <w:r w:rsidRPr="00955C6C">
        <w:rPr>
          <w:color w:val="000000"/>
          <w:szCs w:val="28"/>
          <w:lang w:val="uk-UA"/>
        </w:rPr>
        <w:t xml:space="preserve"> </w:t>
      </w:r>
      <w:r w:rsidRPr="00955C6C">
        <w:rPr>
          <w:color w:val="000000"/>
          <w:szCs w:val="28"/>
          <w:lang w:val="en-US"/>
        </w:rPr>
        <w:t>of</w:t>
      </w:r>
      <w:r w:rsidRPr="00955C6C">
        <w:rPr>
          <w:color w:val="000000"/>
          <w:szCs w:val="28"/>
          <w:lang w:val="uk-UA"/>
        </w:rPr>
        <w:t xml:space="preserve"> </w:t>
      </w:r>
      <w:r w:rsidRPr="00955C6C">
        <w:rPr>
          <w:color w:val="000000"/>
          <w:szCs w:val="28"/>
          <w:lang w:val="en-US"/>
        </w:rPr>
        <w:t>the</w:t>
      </w:r>
      <w:r w:rsidRPr="00955C6C">
        <w:rPr>
          <w:color w:val="000000"/>
          <w:szCs w:val="28"/>
          <w:lang w:val="uk-UA"/>
        </w:rPr>
        <w:t xml:space="preserve"> </w:t>
      </w:r>
      <w:r w:rsidRPr="00955C6C">
        <w:rPr>
          <w:color w:val="000000"/>
          <w:szCs w:val="28"/>
          <w:lang w:val="en-US"/>
        </w:rPr>
        <w:t>Environment</w:t>
      </w:r>
      <w:r w:rsidRPr="00955C6C">
        <w:rPr>
          <w:color w:val="000000"/>
          <w:szCs w:val="28"/>
          <w:lang w:val="uk-UA"/>
        </w:rPr>
        <w:t xml:space="preserve">. </w:t>
      </w:r>
      <w:r w:rsidRPr="00955C6C">
        <w:rPr>
          <w:color w:val="000000"/>
          <w:szCs w:val="28"/>
          <w:lang w:val="en-US"/>
        </w:rPr>
        <w:t>Canada</w:t>
      </w:r>
      <w:r w:rsidRPr="00955C6C">
        <w:rPr>
          <w:color w:val="000000"/>
          <w:szCs w:val="28"/>
          <w:lang w:val="uk-UA"/>
        </w:rPr>
        <w:t>-</w:t>
      </w:r>
      <w:r w:rsidRPr="00955C6C">
        <w:rPr>
          <w:color w:val="000000"/>
          <w:szCs w:val="28"/>
          <w:lang w:val="en-US"/>
        </w:rPr>
        <w:t>wide</w:t>
      </w:r>
      <w:r w:rsidRPr="00955C6C">
        <w:rPr>
          <w:color w:val="000000"/>
          <w:szCs w:val="28"/>
          <w:lang w:val="uk-UA"/>
        </w:rPr>
        <w:t xml:space="preserve"> </w:t>
      </w:r>
      <w:r w:rsidRPr="00955C6C">
        <w:rPr>
          <w:color w:val="000000"/>
          <w:szCs w:val="28"/>
          <w:lang w:val="en-US"/>
        </w:rPr>
        <w:t>standards</w:t>
      </w:r>
      <w:r w:rsidRPr="00955C6C">
        <w:rPr>
          <w:color w:val="000000"/>
          <w:szCs w:val="28"/>
          <w:lang w:val="uk-UA"/>
        </w:rPr>
        <w:t xml:space="preserve"> </w:t>
      </w:r>
      <w:r w:rsidRPr="00955C6C">
        <w:rPr>
          <w:color w:val="000000"/>
          <w:szCs w:val="28"/>
          <w:lang w:val="en-US"/>
        </w:rPr>
        <w:t>for</w:t>
      </w:r>
      <w:r w:rsidRPr="00955C6C">
        <w:rPr>
          <w:color w:val="000000"/>
          <w:szCs w:val="28"/>
          <w:lang w:val="uk-UA"/>
        </w:rPr>
        <w:t xml:space="preserve"> </w:t>
      </w:r>
      <w:r w:rsidRPr="00955C6C">
        <w:rPr>
          <w:color w:val="000000"/>
          <w:szCs w:val="28"/>
          <w:lang w:val="en-US"/>
        </w:rPr>
        <w:t>petroleum</w:t>
      </w:r>
      <w:r w:rsidRPr="00955C6C">
        <w:rPr>
          <w:color w:val="000000"/>
          <w:szCs w:val="28"/>
          <w:lang w:val="uk-UA"/>
        </w:rPr>
        <w:t xml:space="preserve"> </w:t>
      </w:r>
      <w:r w:rsidRPr="00955C6C">
        <w:rPr>
          <w:color w:val="000000"/>
          <w:szCs w:val="28"/>
          <w:lang w:val="en-US"/>
        </w:rPr>
        <w:t>hydrocarbons</w:t>
      </w:r>
      <w:r w:rsidRPr="00955C6C">
        <w:rPr>
          <w:color w:val="000000"/>
          <w:szCs w:val="28"/>
          <w:lang w:val="uk-UA"/>
        </w:rPr>
        <w:t xml:space="preserve"> </w:t>
      </w:r>
      <w:r w:rsidRPr="00955C6C">
        <w:rPr>
          <w:color w:val="000000"/>
          <w:szCs w:val="28"/>
          <w:lang w:val="en-US"/>
        </w:rPr>
        <w:t>in</w:t>
      </w:r>
      <w:r w:rsidRPr="00955C6C">
        <w:rPr>
          <w:color w:val="000000"/>
          <w:szCs w:val="28"/>
          <w:lang w:val="uk-UA"/>
        </w:rPr>
        <w:t xml:space="preserve"> </w:t>
      </w:r>
      <w:r w:rsidRPr="00955C6C">
        <w:rPr>
          <w:color w:val="000000"/>
          <w:szCs w:val="28"/>
          <w:lang w:val="en-US"/>
        </w:rPr>
        <w:t>soil</w:t>
      </w:r>
      <w:r w:rsidRPr="00955C6C">
        <w:rPr>
          <w:color w:val="000000"/>
          <w:szCs w:val="28"/>
          <w:lang w:val="uk-UA"/>
        </w:rPr>
        <w:t xml:space="preserve">. </w:t>
      </w:r>
      <w:r w:rsidRPr="00955C6C">
        <w:rPr>
          <w:color w:val="000000"/>
          <w:szCs w:val="28"/>
          <w:lang w:val="en-US"/>
        </w:rPr>
        <w:t>Technical</w:t>
      </w:r>
      <w:r w:rsidRPr="00955C6C">
        <w:rPr>
          <w:color w:val="000000"/>
          <w:szCs w:val="28"/>
          <w:lang w:val="uk-UA"/>
        </w:rPr>
        <w:t xml:space="preserve"> </w:t>
      </w:r>
      <w:r w:rsidRPr="00955C6C">
        <w:rPr>
          <w:color w:val="000000"/>
          <w:szCs w:val="28"/>
          <w:lang w:val="en-US"/>
        </w:rPr>
        <w:t>Supplement</w:t>
      </w:r>
      <w:r w:rsidRPr="00955C6C">
        <w:rPr>
          <w:color w:val="000000"/>
          <w:szCs w:val="28"/>
        </w:rPr>
        <w:t xml:space="preserve">. – 2001. – 23 </w:t>
      </w:r>
      <w:r w:rsidRPr="00955C6C">
        <w:rPr>
          <w:color w:val="000000"/>
          <w:szCs w:val="28"/>
          <w:lang w:val="en-US"/>
        </w:rPr>
        <w:t>p</w:t>
      </w:r>
      <w:r w:rsidRPr="00955C6C">
        <w:rPr>
          <w:color w:val="000000"/>
          <w:szCs w:val="28"/>
        </w:rPr>
        <w:t xml:space="preserve">. </w:t>
      </w:r>
    </w:p>
    <w:p w14:paraId="1813C1A4" w14:textId="77777777" w:rsidR="0035118B" w:rsidRPr="00955C6C" w:rsidRDefault="0035118B" w:rsidP="00AA0552">
      <w:pPr>
        <w:numPr>
          <w:ilvl w:val="0"/>
          <w:numId w:val="60"/>
        </w:numPr>
        <w:shd w:val="clear" w:color="auto" w:fill="FFFFFF"/>
        <w:tabs>
          <w:tab w:val="clear" w:pos="1260"/>
          <w:tab w:val="left" w:pos="540"/>
        </w:tabs>
        <w:suppressAutoHyphens w:val="0"/>
        <w:autoSpaceDE w:val="0"/>
        <w:autoSpaceDN w:val="0"/>
        <w:adjustRightInd w:val="0"/>
        <w:spacing w:line="360" w:lineRule="auto"/>
        <w:ind w:left="540" w:hanging="540"/>
        <w:jc w:val="both"/>
        <w:rPr>
          <w:sz w:val="28"/>
          <w:szCs w:val="28"/>
          <w:lang w:val="uk-UA"/>
        </w:rPr>
      </w:pPr>
      <w:r w:rsidRPr="00955C6C">
        <w:rPr>
          <w:sz w:val="28"/>
          <w:szCs w:val="28"/>
          <w:lang w:val="uk-UA"/>
        </w:rPr>
        <w:t>Доповідь про стан навколишнього природного середовища в Харківській області у 2005 році. – Харьков. – 2005.</w:t>
      </w:r>
    </w:p>
    <w:p w14:paraId="48F87344" w14:textId="77777777" w:rsidR="0035118B" w:rsidRPr="00955C6C" w:rsidRDefault="0035118B" w:rsidP="00AA0552">
      <w:pPr>
        <w:numPr>
          <w:ilvl w:val="0"/>
          <w:numId w:val="60"/>
        </w:numPr>
        <w:shd w:val="clear" w:color="auto" w:fill="FFFFFF"/>
        <w:tabs>
          <w:tab w:val="clear" w:pos="1260"/>
          <w:tab w:val="left" w:pos="540"/>
        </w:tabs>
        <w:suppressAutoHyphens w:val="0"/>
        <w:autoSpaceDE w:val="0"/>
        <w:autoSpaceDN w:val="0"/>
        <w:adjustRightInd w:val="0"/>
        <w:spacing w:line="360" w:lineRule="auto"/>
        <w:ind w:left="540" w:hanging="540"/>
        <w:jc w:val="both"/>
        <w:rPr>
          <w:sz w:val="28"/>
          <w:szCs w:val="28"/>
          <w:lang w:val="uk-UA"/>
        </w:rPr>
      </w:pPr>
      <w:r w:rsidRPr="00955C6C">
        <w:rPr>
          <w:sz w:val="28"/>
          <w:szCs w:val="28"/>
          <w:lang w:val="uk-UA"/>
        </w:rPr>
        <w:t>Антоненко В.</w:t>
      </w:r>
      <w:r>
        <w:rPr>
          <w:sz w:val="28"/>
          <w:szCs w:val="28"/>
          <w:lang w:val="uk-UA"/>
        </w:rPr>
        <w:t xml:space="preserve"> </w:t>
      </w:r>
      <w:r w:rsidRPr="00955C6C">
        <w:rPr>
          <w:sz w:val="28"/>
          <w:szCs w:val="28"/>
          <w:lang w:val="uk-UA"/>
        </w:rPr>
        <w:t xml:space="preserve">Є. Сучасний екологічний стан басейну р. Сіверського Дінця та проблеми використання водних ресурсів. // </w:t>
      </w:r>
      <w:r w:rsidRPr="00955C6C">
        <w:rPr>
          <w:sz w:val="28"/>
          <w:szCs w:val="28"/>
        </w:rPr>
        <w:t>Экологическая безопасность Северского Донца. Регион: проблемы и перспективы. – Харьков.:</w:t>
      </w:r>
      <w:r w:rsidRPr="00955C6C">
        <w:rPr>
          <w:sz w:val="28"/>
          <w:szCs w:val="28"/>
          <w:lang w:val="uk-UA"/>
        </w:rPr>
        <w:t xml:space="preserve"> </w:t>
      </w:r>
      <w:r w:rsidRPr="00955C6C">
        <w:rPr>
          <w:sz w:val="28"/>
          <w:szCs w:val="28"/>
        </w:rPr>
        <w:t>ИНЖЭК</w:t>
      </w:r>
      <w:r w:rsidRPr="00955C6C">
        <w:rPr>
          <w:sz w:val="28"/>
          <w:szCs w:val="28"/>
          <w:lang w:val="uk-UA"/>
        </w:rPr>
        <w:t>,</w:t>
      </w:r>
      <w:r w:rsidRPr="00955C6C">
        <w:rPr>
          <w:sz w:val="28"/>
          <w:szCs w:val="28"/>
        </w:rPr>
        <w:t xml:space="preserve"> 2003.</w:t>
      </w:r>
      <w:r w:rsidRPr="00955C6C">
        <w:rPr>
          <w:sz w:val="28"/>
          <w:szCs w:val="28"/>
          <w:lang w:val="uk-UA"/>
        </w:rPr>
        <w:t xml:space="preserve"> </w:t>
      </w:r>
      <w:r w:rsidRPr="00955C6C">
        <w:rPr>
          <w:sz w:val="28"/>
          <w:szCs w:val="28"/>
        </w:rPr>
        <w:t>– С. 13</w:t>
      </w:r>
      <w:r w:rsidRPr="00955C6C">
        <w:rPr>
          <w:sz w:val="28"/>
          <w:szCs w:val="28"/>
          <w:lang w:val="uk-UA"/>
        </w:rPr>
        <w:t xml:space="preserve"> </w:t>
      </w:r>
      <w:r w:rsidRPr="00955C6C">
        <w:rPr>
          <w:sz w:val="28"/>
          <w:szCs w:val="28"/>
        </w:rPr>
        <w:t>–</w:t>
      </w:r>
      <w:r w:rsidRPr="00955C6C">
        <w:rPr>
          <w:sz w:val="28"/>
          <w:szCs w:val="28"/>
          <w:lang w:val="uk-UA"/>
        </w:rPr>
        <w:t xml:space="preserve"> </w:t>
      </w:r>
      <w:r w:rsidRPr="00955C6C">
        <w:rPr>
          <w:sz w:val="28"/>
          <w:szCs w:val="28"/>
        </w:rPr>
        <w:t xml:space="preserve">16. </w:t>
      </w:r>
    </w:p>
    <w:p w14:paraId="7E6AC480" w14:textId="77777777" w:rsidR="0035118B" w:rsidRPr="00955C6C" w:rsidRDefault="0035118B" w:rsidP="00AA0552">
      <w:pPr>
        <w:numPr>
          <w:ilvl w:val="0"/>
          <w:numId w:val="60"/>
        </w:numPr>
        <w:shd w:val="clear" w:color="auto" w:fill="FFFFFF"/>
        <w:tabs>
          <w:tab w:val="clear" w:pos="1260"/>
          <w:tab w:val="left" w:pos="540"/>
        </w:tabs>
        <w:suppressAutoHyphens w:val="0"/>
        <w:autoSpaceDE w:val="0"/>
        <w:autoSpaceDN w:val="0"/>
        <w:adjustRightInd w:val="0"/>
        <w:spacing w:line="360" w:lineRule="auto"/>
        <w:ind w:left="540" w:hanging="540"/>
        <w:jc w:val="both"/>
        <w:rPr>
          <w:sz w:val="28"/>
          <w:szCs w:val="28"/>
          <w:lang w:val="uk-UA"/>
        </w:rPr>
      </w:pPr>
      <w:r w:rsidRPr="00955C6C">
        <w:rPr>
          <w:sz w:val="28"/>
          <w:szCs w:val="28"/>
          <w:lang w:val="uk-UA"/>
        </w:rPr>
        <w:t>Гриценко А.</w:t>
      </w:r>
      <w:r>
        <w:rPr>
          <w:sz w:val="28"/>
          <w:szCs w:val="28"/>
          <w:lang w:val="uk-UA"/>
        </w:rPr>
        <w:t xml:space="preserve"> </w:t>
      </w:r>
      <w:r w:rsidRPr="00955C6C">
        <w:rPr>
          <w:sz w:val="28"/>
          <w:szCs w:val="28"/>
          <w:lang w:val="uk-UA"/>
        </w:rPr>
        <w:t>В., Сухоруков Г.</w:t>
      </w:r>
      <w:r>
        <w:rPr>
          <w:sz w:val="28"/>
          <w:szCs w:val="28"/>
          <w:lang w:val="uk-UA"/>
        </w:rPr>
        <w:t xml:space="preserve"> </w:t>
      </w:r>
      <w:r w:rsidRPr="00955C6C">
        <w:rPr>
          <w:sz w:val="28"/>
          <w:szCs w:val="28"/>
          <w:lang w:val="uk-UA"/>
        </w:rPr>
        <w:t>О. Наукові основи розробки державної програми екологічного оздоровлення р. Сіверський Донець. // Проблеми охорони навколишнього природного середовища та техногенної безпеки. – Харків, 2000. – С. 3 – 10.</w:t>
      </w:r>
    </w:p>
    <w:p w14:paraId="610169AB" w14:textId="77777777" w:rsidR="0035118B" w:rsidRPr="00955C6C" w:rsidRDefault="0035118B" w:rsidP="00AA0552">
      <w:pPr>
        <w:numPr>
          <w:ilvl w:val="0"/>
          <w:numId w:val="60"/>
        </w:numPr>
        <w:shd w:val="clear" w:color="auto" w:fill="FFFFFF"/>
        <w:tabs>
          <w:tab w:val="clear" w:pos="1260"/>
          <w:tab w:val="left" w:pos="540"/>
        </w:tabs>
        <w:suppressAutoHyphens w:val="0"/>
        <w:autoSpaceDE w:val="0"/>
        <w:autoSpaceDN w:val="0"/>
        <w:adjustRightInd w:val="0"/>
        <w:spacing w:line="360" w:lineRule="auto"/>
        <w:ind w:left="540" w:hanging="540"/>
        <w:jc w:val="both"/>
        <w:rPr>
          <w:sz w:val="28"/>
          <w:szCs w:val="28"/>
          <w:lang w:val="uk-UA"/>
        </w:rPr>
      </w:pPr>
      <w:r w:rsidRPr="00955C6C">
        <w:rPr>
          <w:sz w:val="28"/>
          <w:szCs w:val="28"/>
          <w:lang w:val="uk-UA"/>
        </w:rPr>
        <w:t>Гриценко А.</w:t>
      </w:r>
      <w:r>
        <w:rPr>
          <w:sz w:val="28"/>
          <w:szCs w:val="28"/>
          <w:lang w:val="uk-UA"/>
        </w:rPr>
        <w:t xml:space="preserve"> </w:t>
      </w:r>
      <w:r w:rsidRPr="00955C6C">
        <w:rPr>
          <w:sz w:val="28"/>
          <w:szCs w:val="28"/>
          <w:lang w:val="uk-UA"/>
        </w:rPr>
        <w:t>В., Лозанский</w:t>
      </w:r>
      <w:r w:rsidRPr="00955C6C">
        <w:rPr>
          <w:sz w:val="28"/>
          <w:szCs w:val="28"/>
        </w:rPr>
        <w:t xml:space="preserve"> В.</w:t>
      </w:r>
      <w:r>
        <w:rPr>
          <w:sz w:val="28"/>
          <w:szCs w:val="28"/>
          <w:lang w:val="uk-UA"/>
        </w:rPr>
        <w:t xml:space="preserve"> </w:t>
      </w:r>
      <w:r w:rsidRPr="00955C6C">
        <w:rPr>
          <w:sz w:val="28"/>
          <w:szCs w:val="28"/>
        </w:rPr>
        <w:t xml:space="preserve">Р. Нормативно-правовое обеспечение управления водопользованием и охраной вод для трансграничных речных бассейнов. </w:t>
      </w:r>
      <w:r w:rsidRPr="00955C6C">
        <w:rPr>
          <w:sz w:val="28"/>
          <w:szCs w:val="28"/>
          <w:lang w:val="uk-UA"/>
        </w:rPr>
        <w:t>/</w:t>
      </w:r>
      <w:r w:rsidRPr="00955C6C">
        <w:rPr>
          <w:sz w:val="28"/>
          <w:szCs w:val="28"/>
        </w:rPr>
        <w:t xml:space="preserve">/ </w:t>
      </w:r>
      <w:r w:rsidRPr="00955C6C">
        <w:rPr>
          <w:sz w:val="28"/>
          <w:szCs w:val="28"/>
          <w:lang w:val="uk-UA"/>
        </w:rPr>
        <w:t>Проблеми охорони навколишнього природного середовища та техногенної безпеки. – Харків. – 2001. – С. 3 – 9.</w:t>
      </w:r>
    </w:p>
    <w:p w14:paraId="0E3FB90A" w14:textId="77777777" w:rsidR="0035118B" w:rsidRPr="00955C6C" w:rsidRDefault="0035118B" w:rsidP="00AA0552">
      <w:pPr>
        <w:numPr>
          <w:ilvl w:val="0"/>
          <w:numId w:val="60"/>
        </w:numPr>
        <w:shd w:val="clear" w:color="auto" w:fill="FFFFFF"/>
        <w:tabs>
          <w:tab w:val="clear" w:pos="1260"/>
          <w:tab w:val="left" w:pos="540"/>
        </w:tabs>
        <w:suppressAutoHyphens w:val="0"/>
        <w:autoSpaceDE w:val="0"/>
        <w:autoSpaceDN w:val="0"/>
        <w:adjustRightInd w:val="0"/>
        <w:spacing w:line="360" w:lineRule="auto"/>
        <w:ind w:left="540" w:hanging="540"/>
        <w:jc w:val="both"/>
        <w:rPr>
          <w:color w:val="000000"/>
          <w:sz w:val="28"/>
          <w:szCs w:val="28"/>
          <w:lang w:val="uk-UA"/>
        </w:rPr>
      </w:pPr>
      <w:r w:rsidRPr="00955C6C">
        <w:rPr>
          <w:color w:val="000000"/>
          <w:sz w:val="28"/>
          <w:szCs w:val="28"/>
          <w:lang w:val="uk-UA"/>
        </w:rPr>
        <w:t>Основні показники використання вод в Україні за 2003 рік. – К.: Держкомводгосп. – 2004, вип. 23. – 67с.</w:t>
      </w:r>
    </w:p>
    <w:p w14:paraId="3DAA6809"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lang w:val="uk-UA"/>
        </w:rPr>
      </w:pPr>
      <w:r w:rsidRPr="00955C6C">
        <w:rPr>
          <w:sz w:val="28"/>
          <w:szCs w:val="28"/>
          <w:lang w:val="uk-UA"/>
        </w:rPr>
        <w:t>Некос В.</w:t>
      </w:r>
      <w:r>
        <w:rPr>
          <w:sz w:val="28"/>
          <w:szCs w:val="28"/>
          <w:lang w:val="uk-UA"/>
        </w:rPr>
        <w:t xml:space="preserve"> </w:t>
      </w:r>
      <w:r w:rsidRPr="00955C6C">
        <w:rPr>
          <w:sz w:val="28"/>
          <w:szCs w:val="28"/>
          <w:lang w:val="uk-UA"/>
        </w:rPr>
        <w:t xml:space="preserve">Ю., </w:t>
      </w:r>
      <w:r w:rsidRPr="00955C6C">
        <w:rPr>
          <w:color w:val="000000"/>
          <w:sz w:val="28"/>
          <w:szCs w:val="28"/>
          <w:lang w:val="uk-UA"/>
        </w:rPr>
        <w:t>Крайнюков О.</w:t>
      </w:r>
      <w:r>
        <w:rPr>
          <w:color w:val="000000"/>
          <w:sz w:val="28"/>
          <w:szCs w:val="28"/>
          <w:lang w:val="uk-UA"/>
        </w:rPr>
        <w:t xml:space="preserve"> </w:t>
      </w:r>
      <w:r w:rsidRPr="00955C6C">
        <w:rPr>
          <w:color w:val="000000"/>
          <w:sz w:val="28"/>
          <w:szCs w:val="28"/>
          <w:lang w:val="uk-UA"/>
        </w:rPr>
        <w:t xml:space="preserve">М. </w:t>
      </w:r>
      <w:r w:rsidRPr="00955C6C">
        <w:rPr>
          <w:sz w:val="28"/>
          <w:szCs w:val="28"/>
          <w:lang w:val="uk-UA"/>
        </w:rPr>
        <w:t>Прогнозування забру</w:t>
      </w:r>
      <w:r w:rsidRPr="00955C6C">
        <w:rPr>
          <w:sz w:val="28"/>
          <w:szCs w:val="28"/>
          <w:lang w:val="uk-UA"/>
        </w:rPr>
        <w:t>д</w:t>
      </w:r>
      <w:r w:rsidRPr="00955C6C">
        <w:rPr>
          <w:sz w:val="28"/>
          <w:szCs w:val="28"/>
          <w:lang w:val="uk-UA"/>
        </w:rPr>
        <w:t>нення р. Сіверський Донець вугл</w:t>
      </w:r>
      <w:r w:rsidRPr="00955C6C">
        <w:rPr>
          <w:sz w:val="28"/>
          <w:szCs w:val="28"/>
          <w:lang w:val="uk-UA"/>
        </w:rPr>
        <w:t>е</w:t>
      </w:r>
      <w:r w:rsidRPr="00955C6C">
        <w:rPr>
          <w:sz w:val="28"/>
          <w:szCs w:val="28"/>
          <w:lang w:val="uk-UA"/>
        </w:rPr>
        <w:t>воднями в межах території Балаклійського та Ізюмськ</w:t>
      </w:r>
      <w:r w:rsidRPr="00955C6C">
        <w:rPr>
          <w:sz w:val="28"/>
          <w:szCs w:val="28"/>
          <w:lang w:val="uk-UA"/>
        </w:rPr>
        <w:t>о</w:t>
      </w:r>
      <w:r w:rsidRPr="00955C6C">
        <w:rPr>
          <w:sz w:val="28"/>
          <w:szCs w:val="28"/>
          <w:lang w:val="uk-UA"/>
        </w:rPr>
        <w:t>го районів Харківської обл</w:t>
      </w:r>
      <w:r w:rsidRPr="00955C6C">
        <w:rPr>
          <w:sz w:val="28"/>
          <w:szCs w:val="28"/>
          <w:lang w:val="uk-UA"/>
        </w:rPr>
        <w:t>а</w:t>
      </w:r>
      <w:r w:rsidRPr="00955C6C">
        <w:rPr>
          <w:sz w:val="28"/>
          <w:szCs w:val="28"/>
          <w:lang w:val="uk-UA"/>
        </w:rPr>
        <w:t>сті // Міжнар. наук.-практ. ко</w:t>
      </w:r>
      <w:r w:rsidRPr="00955C6C">
        <w:rPr>
          <w:sz w:val="28"/>
          <w:szCs w:val="28"/>
          <w:lang w:val="uk-UA"/>
        </w:rPr>
        <w:t>н</w:t>
      </w:r>
      <w:r w:rsidRPr="00955C6C">
        <w:rPr>
          <w:sz w:val="28"/>
          <w:szCs w:val="28"/>
          <w:lang w:val="uk-UA"/>
        </w:rPr>
        <w:t>ф. «Еколог</w:t>
      </w:r>
      <w:r w:rsidRPr="00955C6C">
        <w:rPr>
          <w:sz w:val="28"/>
          <w:szCs w:val="28"/>
          <w:lang w:val="uk-UA"/>
        </w:rPr>
        <w:t>і</w:t>
      </w:r>
      <w:r w:rsidRPr="00955C6C">
        <w:rPr>
          <w:sz w:val="28"/>
          <w:szCs w:val="28"/>
          <w:lang w:val="uk-UA"/>
        </w:rPr>
        <w:t>чна безпека: Проблеми і шляхи в</w:t>
      </w:r>
      <w:r w:rsidRPr="00955C6C">
        <w:rPr>
          <w:sz w:val="28"/>
          <w:szCs w:val="28"/>
          <w:lang w:val="uk-UA"/>
        </w:rPr>
        <w:t>и</w:t>
      </w:r>
      <w:r w:rsidRPr="00955C6C">
        <w:rPr>
          <w:sz w:val="28"/>
          <w:szCs w:val="28"/>
          <w:lang w:val="uk-UA"/>
        </w:rPr>
        <w:t>ріше</w:t>
      </w:r>
      <w:r w:rsidRPr="00955C6C">
        <w:rPr>
          <w:sz w:val="28"/>
          <w:szCs w:val="28"/>
          <w:lang w:val="uk-UA"/>
        </w:rPr>
        <w:t>н</w:t>
      </w:r>
      <w:r w:rsidRPr="00955C6C">
        <w:rPr>
          <w:sz w:val="28"/>
          <w:szCs w:val="28"/>
          <w:lang w:val="uk-UA"/>
        </w:rPr>
        <w:t>ня.»: Зб. наук. ст. УкрНДІЕП. – Х.: Райдер, 2005. – Т.1. –</w:t>
      </w:r>
      <w:r w:rsidRPr="00955C6C">
        <w:rPr>
          <w:color w:val="000000"/>
          <w:sz w:val="28"/>
          <w:szCs w:val="28"/>
          <w:lang w:val="uk-UA"/>
        </w:rPr>
        <w:t xml:space="preserve"> </w:t>
      </w:r>
      <w:r w:rsidRPr="00955C6C">
        <w:rPr>
          <w:sz w:val="28"/>
          <w:szCs w:val="28"/>
          <w:lang w:val="uk-UA"/>
        </w:rPr>
        <w:t>С. 129 – 133.</w:t>
      </w:r>
    </w:p>
    <w:p w14:paraId="4D65EBF9" w14:textId="77777777" w:rsidR="0035118B" w:rsidRPr="00955C6C" w:rsidRDefault="0035118B" w:rsidP="00AA0552">
      <w:pPr>
        <w:pStyle w:val="afffffff9"/>
        <w:numPr>
          <w:ilvl w:val="0"/>
          <w:numId w:val="60"/>
        </w:numPr>
        <w:tabs>
          <w:tab w:val="clear" w:pos="1260"/>
          <w:tab w:val="clear" w:pos="4677"/>
          <w:tab w:val="left" w:pos="540"/>
        </w:tabs>
        <w:suppressAutoHyphens w:val="0"/>
        <w:spacing w:line="360" w:lineRule="auto"/>
        <w:ind w:left="540" w:right="-6" w:hanging="540"/>
        <w:rPr>
          <w:szCs w:val="28"/>
          <w:lang w:val="uk-UA"/>
        </w:rPr>
      </w:pPr>
      <w:r w:rsidRPr="00955C6C">
        <w:rPr>
          <w:szCs w:val="28"/>
          <w:lang w:val="uk-UA"/>
        </w:rPr>
        <w:lastRenderedPageBreak/>
        <w:t>Крайнюков О.</w:t>
      </w:r>
      <w:r>
        <w:rPr>
          <w:szCs w:val="28"/>
          <w:lang w:val="uk-UA"/>
        </w:rPr>
        <w:t xml:space="preserve"> </w:t>
      </w:r>
      <w:r w:rsidRPr="00955C6C">
        <w:rPr>
          <w:szCs w:val="28"/>
          <w:lang w:val="uk-UA"/>
        </w:rPr>
        <w:t>М.</w:t>
      </w:r>
      <w:r>
        <w:rPr>
          <w:szCs w:val="28"/>
          <w:lang w:val="uk-UA"/>
        </w:rPr>
        <w:t xml:space="preserve"> </w:t>
      </w:r>
      <w:r w:rsidRPr="00955C6C">
        <w:rPr>
          <w:szCs w:val="28"/>
          <w:lang w:val="uk-UA"/>
        </w:rPr>
        <w:t xml:space="preserve">Особливості просторового розповсюдження вуглеводневого забруднення у компонентах довкілля на території Харківської області // Захист довкілля від антропогенного навантаження. – Харків-Кременчук.: ПП Швидка, 2005. – Вип. 11 (13). – С. 88 – 97. </w:t>
      </w:r>
    </w:p>
    <w:p w14:paraId="5A1A8CF7"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lang w:val="uk-UA"/>
        </w:rPr>
      </w:pPr>
      <w:r w:rsidRPr="00955C6C">
        <w:rPr>
          <w:sz w:val="28"/>
          <w:szCs w:val="28"/>
          <w:lang w:val="uk-UA"/>
        </w:rPr>
        <w:t>Некос В.</w:t>
      </w:r>
      <w:r>
        <w:rPr>
          <w:sz w:val="28"/>
          <w:szCs w:val="28"/>
          <w:lang w:val="uk-UA"/>
        </w:rPr>
        <w:t xml:space="preserve"> </w:t>
      </w:r>
      <w:r w:rsidRPr="00955C6C">
        <w:rPr>
          <w:sz w:val="28"/>
          <w:szCs w:val="28"/>
          <w:lang w:val="uk-UA"/>
        </w:rPr>
        <w:t xml:space="preserve">Ю., </w:t>
      </w:r>
      <w:r w:rsidRPr="00955C6C">
        <w:rPr>
          <w:color w:val="000000"/>
          <w:sz w:val="28"/>
          <w:szCs w:val="28"/>
          <w:lang w:val="uk-UA"/>
        </w:rPr>
        <w:t>Крайнюков О.</w:t>
      </w:r>
      <w:r>
        <w:rPr>
          <w:color w:val="000000"/>
          <w:sz w:val="28"/>
          <w:szCs w:val="28"/>
          <w:lang w:val="uk-UA"/>
        </w:rPr>
        <w:t xml:space="preserve"> </w:t>
      </w:r>
      <w:r w:rsidRPr="00955C6C">
        <w:rPr>
          <w:color w:val="000000"/>
          <w:sz w:val="28"/>
          <w:szCs w:val="28"/>
          <w:lang w:val="uk-UA"/>
        </w:rPr>
        <w:t xml:space="preserve">М. </w:t>
      </w:r>
      <w:r w:rsidRPr="00955C6C">
        <w:rPr>
          <w:sz w:val="28"/>
          <w:szCs w:val="28"/>
          <w:lang w:val="uk-UA"/>
        </w:rPr>
        <w:t>Рангування території на д</w:t>
      </w:r>
      <w:r w:rsidRPr="00955C6C">
        <w:rPr>
          <w:sz w:val="28"/>
          <w:szCs w:val="28"/>
          <w:lang w:val="uk-UA"/>
        </w:rPr>
        <w:t>і</w:t>
      </w:r>
      <w:r w:rsidRPr="00955C6C">
        <w:rPr>
          <w:sz w:val="28"/>
          <w:szCs w:val="28"/>
          <w:lang w:val="uk-UA"/>
        </w:rPr>
        <w:t>лянці басейну р. Сіверський Донець в межах Харківської області за рівнем забрудне</w:t>
      </w:r>
      <w:r w:rsidRPr="00955C6C">
        <w:rPr>
          <w:sz w:val="28"/>
          <w:szCs w:val="28"/>
          <w:lang w:val="uk-UA"/>
        </w:rPr>
        <w:t>н</w:t>
      </w:r>
      <w:r w:rsidRPr="00955C6C">
        <w:rPr>
          <w:sz w:val="28"/>
          <w:szCs w:val="28"/>
          <w:lang w:val="uk-UA"/>
        </w:rPr>
        <w:t xml:space="preserve">ня нафтопродуктами // </w:t>
      </w:r>
      <w:r w:rsidRPr="00955C6C">
        <w:rPr>
          <w:sz w:val="28"/>
          <w:szCs w:val="28"/>
          <w:lang w:val="en-US"/>
        </w:rPr>
        <w:t>II</w:t>
      </w:r>
      <w:r w:rsidRPr="00955C6C">
        <w:rPr>
          <w:sz w:val="28"/>
          <w:szCs w:val="28"/>
          <w:lang w:val="uk-UA"/>
        </w:rPr>
        <w:t xml:space="preserve"> Міжнар. наук.-практ. конф. «Екологічна бе</w:t>
      </w:r>
      <w:r w:rsidRPr="00955C6C">
        <w:rPr>
          <w:sz w:val="28"/>
          <w:szCs w:val="28"/>
          <w:lang w:val="uk-UA"/>
        </w:rPr>
        <w:t>з</w:t>
      </w:r>
      <w:r w:rsidRPr="00955C6C">
        <w:rPr>
          <w:sz w:val="28"/>
          <w:szCs w:val="28"/>
          <w:lang w:val="uk-UA"/>
        </w:rPr>
        <w:t>пека: Проблеми і шляхи вирішення.»: Зб. наук. ст. УкрНДІЕП. – Х.: Райдер, 2006. – Т.1. – С. 334 – 336.</w:t>
      </w:r>
    </w:p>
    <w:p w14:paraId="479ED3F2"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lang w:val="uk-UA"/>
        </w:rPr>
      </w:pPr>
      <w:r w:rsidRPr="00955C6C">
        <w:rPr>
          <w:sz w:val="28"/>
          <w:szCs w:val="28"/>
          <w:lang w:val="uk-UA"/>
        </w:rPr>
        <w:t>Сіверський Донець: Водний та екологічний атлас / О.Г. Васенко, А.В. Гриценко та ін. – Х.: ВД Райдер, 2006. – 188с.</w:t>
      </w:r>
    </w:p>
    <w:p w14:paraId="3335BA30"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t>Національна доповідь про стан навколишнього природного середовища в Україні у 2000 році. – Київ.: Мінекоресурсів України, 2001. – 184 с.</w:t>
      </w:r>
    </w:p>
    <w:p w14:paraId="2F34A405"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t>Обстеження стану забруднення земель, поверхневих та підземних вод на територіях прилеглих до нафтогазовидобувних та переробних комплексів у Харківській області. Науково-технічний звіт /Український науково-дослідний інститут екологічних проблем. – Харків, 2002. – 84 с.</w:t>
      </w:r>
    </w:p>
    <w:p w14:paraId="118532D4"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rPr>
        <w:t>Солнцева Н.</w:t>
      </w:r>
      <w:r>
        <w:rPr>
          <w:szCs w:val="28"/>
          <w:lang w:val="uk-UA"/>
        </w:rPr>
        <w:t xml:space="preserve"> </w:t>
      </w:r>
      <w:r w:rsidRPr="00955C6C">
        <w:rPr>
          <w:szCs w:val="28"/>
        </w:rPr>
        <w:t>П. Общие закономерности трансформации почв в районах добычи нефти. // Восстановление нефтезагрязненных почвенных экосистем. – М.: Наука</w:t>
      </w:r>
      <w:r w:rsidRPr="00955C6C">
        <w:rPr>
          <w:szCs w:val="28"/>
          <w:lang w:val="uk-UA"/>
        </w:rPr>
        <w:t>,</w:t>
      </w:r>
      <w:r w:rsidRPr="00955C6C">
        <w:rPr>
          <w:szCs w:val="28"/>
        </w:rPr>
        <w:t xml:space="preserve"> 1988. – С. 23</w:t>
      </w:r>
      <w:r w:rsidRPr="00955C6C">
        <w:rPr>
          <w:szCs w:val="28"/>
          <w:lang w:val="uk-UA"/>
        </w:rPr>
        <w:t xml:space="preserve"> </w:t>
      </w:r>
      <w:r w:rsidRPr="00955C6C">
        <w:rPr>
          <w:szCs w:val="28"/>
        </w:rPr>
        <w:t>–</w:t>
      </w:r>
      <w:r w:rsidRPr="00955C6C">
        <w:rPr>
          <w:szCs w:val="28"/>
          <w:lang w:val="uk-UA"/>
        </w:rPr>
        <w:t xml:space="preserve"> </w:t>
      </w:r>
      <w:r w:rsidRPr="00955C6C">
        <w:rPr>
          <w:szCs w:val="28"/>
        </w:rPr>
        <w:t>42.</w:t>
      </w:r>
    </w:p>
    <w:p w14:paraId="3DFBAEC8"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rPr>
        <w:t xml:space="preserve">ГОСТ 17.4.3.01-83 Охрана природы. Почвы. Общие требования к отбору проб. </w:t>
      </w:r>
    </w:p>
    <w:p w14:paraId="7B6CF83C"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t>Гуцуляк В.</w:t>
      </w:r>
      <w:r>
        <w:rPr>
          <w:szCs w:val="28"/>
          <w:lang w:val="uk-UA"/>
        </w:rPr>
        <w:t xml:space="preserve"> </w:t>
      </w:r>
      <w:r w:rsidRPr="00955C6C">
        <w:rPr>
          <w:szCs w:val="28"/>
          <w:lang w:val="uk-UA"/>
        </w:rPr>
        <w:t>М. Ландшафтознавство. Теорія і практика. Навчальний посібник. – Чернівці: Рута, 2005. – 124 с.</w:t>
      </w:r>
    </w:p>
    <w:p w14:paraId="1E7BFDE0"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rPr>
        <w:t>ГОСТ 17.1.5.05-85 Охрана природы. Гидросфера. Общие требования к отбору проб поверхностных и морских вод, льда и атмосферных осадков.</w:t>
      </w:r>
    </w:p>
    <w:p w14:paraId="15C73965"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rPr>
        <w:t>ГОСТ 17.1.5.01.80 Охрана природы. Гидросфера.</w:t>
      </w:r>
      <w:r>
        <w:rPr>
          <w:szCs w:val="28"/>
        </w:rPr>
        <w:t xml:space="preserve"> </w:t>
      </w:r>
      <w:r w:rsidRPr="00955C6C">
        <w:rPr>
          <w:szCs w:val="28"/>
        </w:rPr>
        <w:t>Общие требования к отбору проб донных</w:t>
      </w:r>
      <w:r>
        <w:rPr>
          <w:szCs w:val="28"/>
        </w:rPr>
        <w:t xml:space="preserve"> </w:t>
      </w:r>
      <w:r w:rsidRPr="00955C6C">
        <w:rPr>
          <w:szCs w:val="28"/>
        </w:rPr>
        <w:t>отложений водных объектов для анализа на загрязненность</w:t>
      </w:r>
      <w:r w:rsidRPr="00955C6C">
        <w:rPr>
          <w:szCs w:val="28"/>
          <w:lang w:val="uk-UA"/>
        </w:rPr>
        <w:t>.</w:t>
      </w:r>
    </w:p>
    <w:p w14:paraId="16F181F4"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rPr>
        <w:lastRenderedPageBreak/>
        <w:t>ГОСТ 17.4.4.02-84 Охрана природы. Почвы. Методы отбора и подготовки проб для химического, бактериологического, гельминтологического анализа</w:t>
      </w:r>
      <w:r w:rsidRPr="00955C6C">
        <w:rPr>
          <w:szCs w:val="28"/>
          <w:lang w:val="uk-UA"/>
        </w:rPr>
        <w:t>.</w:t>
      </w:r>
    </w:p>
    <w:p w14:paraId="4A133233"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t xml:space="preserve">ГОСТ 17.1.4.01-80 </w:t>
      </w:r>
      <w:r w:rsidRPr="00955C6C">
        <w:rPr>
          <w:szCs w:val="28"/>
        </w:rPr>
        <w:t>Общие требования к методам определения нефтепродуктов в природных</w:t>
      </w:r>
      <w:r>
        <w:rPr>
          <w:szCs w:val="28"/>
        </w:rPr>
        <w:t xml:space="preserve"> </w:t>
      </w:r>
      <w:r w:rsidRPr="00955C6C">
        <w:rPr>
          <w:szCs w:val="28"/>
        </w:rPr>
        <w:t>и сточных водах.</w:t>
      </w:r>
    </w:p>
    <w:p w14:paraId="5D79B015"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rPr>
        <w:t xml:space="preserve">Унифицированные методы исследования качества вод. Часть 1. Методы химического анализа вод. </w:t>
      </w:r>
      <w:r w:rsidRPr="00955C6C">
        <w:rPr>
          <w:szCs w:val="28"/>
          <w:lang w:val="uk-UA"/>
        </w:rPr>
        <w:t xml:space="preserve">– </w:t>
      </w:r>
      <w:r w:rsidRPr="00955C6C">
        <w:rPr>
          <w:szCs w:val="28"/>
        </w:rPr>
        <w:t xml:space="preserve">Том 1. Основные методы – М.: СЭВ, 1987. </w:t>
      </w:r>
      <w:r w:rsidRPr="00955C6C">
        <w:rPr>
          <w:szCs w:val="28"/>
          <w:lang w:val="uk-UA"/>
        </w:rPr>
        <w:t>– С. 538 – 550.</w:t>
      </w:r>
    </w:p>
    <w:p w14:paraId="20650281"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t>ПНДФ 14.1:2:4.128-98 Методика</w:t>
      </w:r>
      <w:r w:rsidRPr="00955C6C">
        <w:rPr>
          <w:szCs w:val="28"/>
        </w:rPr>
        <w:t xml:space="preserve"> выполнения измерений (МВИ) массовой концентрации нефтепродуктов в пробах природной, питьевой и сточной воды на анализаторе жидкости «Флюорат-02».</w:t>
      </w:r>
    </w:p>
    <w:p w14:paraId="5E1DBF6A"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rPr>
        <w:t>МВХ 08.053-200 «Методика выполнения измерений массовой концентрации смеси полиароматических углеводородов методом газовой хроматографии». Поверхностные и сточные воды.</w:t>
      </w:r>
    </w:p>
    <w:p w14:paraId="36453A52"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rPr>
        <w:t>МВВ №11/НМЦ/04</w:t>
      </w:r>
      <w:r>
        <w:rPr>
          <w:szCs w:val="28"/>
        </w:rPr>
        <w:t xml:space="preserve"> </w:t>
      </w:r>
      <w:r w:rsidRPr="00955C6C">
        <w:rPr>
          <w:szCs w:val="28"/>
        </w:rPr>
        <w:t>«Методика выполнения измерений массовой концентрации бензола, толуола, этилбензола и ксилола методом газовой хроматографии». Вода питьевая, поверхностная и сточная. Почва.</w:t>
      </w:r>
    </w:p>
    <w:p w14:paraId="18DB3C73"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t>Аринушкина Е.</w:t>
      </w:r>
      <w:r>
        <w:rPr>
          <w:szCs w:val="28"/>
          <w:lang w:val="uk-UA"/>
        </w:rPr>
        <w:t xml:space="preserve"> </w:t>
      </w:r>
      <w:r w:rsidRPr="00955C6C">
        <w:rPr>
          <w:szCs w:val="28"/>
          <w:lang w:val="uk-UA"/>
        </w:rPr>
        <w:t>В. Руководство по химическому анализу почв. – М.: Изд. МГУ, 1962. – 486 с.</w:t>
      </w:r>
    </w:p>
    <w:p w14:paraId="2DAAC765"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t>ДСТУ 4289:2004 Якість ґрунту. Методи визначення органічної речовини.</w:t>
      </w:r>
    </w:p>
    <w:p w14:paraId="0BB02956"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rPr>
      </w:pPr>
      <w:r w:rsidRPr="00955C6C">
        <w:rPr>
          <w:szCs w:val="28"/>
        </w:rPr>
        <w:t>ГОСТ 26423-85 Почвы. Методы определения катионно-анионного состава водной вытяжки.</w:t>
      </w:r>
      <w:r w:rsidRPr="00955C6C">
        <w:rPr>
          <w:szCs w:val="28"/>
          <w:lang w:val="uk-UA"/>
        </w:rPr>
        <w:t xml:space="preserve"> </w:t>
      </w:r>
      <w:r w:rsidRPr="00955C6C">
        <w:rPr>
          <w:szCs w:val="28"/>
        </w:rPr>
        <w:t>– Введ. 01.01.86. – М.: Изд-во стандартов, 1985. 39</w:t>
      </w:r>
      <w:r w:rsidRPr="00955C6C">
        <w:rPr>
          <w:szCs w:val="28"/>
          <w:lang w:val="uk-UA"/>
        </w:rPr>
        <w:t xml:space="preserve"> </w:t>
      </w:r>
      <w:r w:rsidRPr="00955C6C">
        <w:rPr>
          <w:szCs w:val="28"/>
        </w:rPr>
        <w:t xml:space="preserve">с. </w:t>
      </w:r>
    </w:p>
    <w:p w14:paraId="002E9233"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rPr>
      </w:pPr>
      <w:r w:rsidRPr="00955C6C">
        <w:rPr>
          <w:szCs w:val="28"/>
        </w:rPr>
        <w:t>Вадюнина А.</w:t>
      </w:r>
      <w:r>
        <w:rPr>
          <w:szCs w:val="28"/>
          <w:lang w:val="uk-UA"/>
        </w:rPr>
        <w:t xml:space="preserve"> </w:t>
      </w:r>
      <w:r w:rsidRPr="00955C6C">
        <w:rPr>
          <w:szCs w:val="28"/>
        </w:rPr>
        <w:t>Ф. Методы исследования физических свойств почв и грунтов. – М.: Высшая школа, 1973. – 399</w:t>
      </w:r>
      <w:r w:rsidRPr="00955C6C">
        <w:rPr>
          <w:szCs w:val="28"/>
          <w:lang w:val="uk-UA"/>
        </w:rPr>
        <w:t xml:space="preserve"> </w:t>
      </w:r>
      <w:r w:rsidRPr="00955C6C">
        <w:rPr>
          <w:szCs w:val="28"/>
        </w:rPr>
        <w:t>с.</w:t>
      </w:r>
    </w:p>
    <w:p w14:paraId="15AB6CB9"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t>МВВ 31-497058-010-2003 Визначення гранулометричного (зернистого) складу ґрунту методом піпетки в модифікації Н.А. Качинського / Методи аналізів ґрунтів і рослин. – Харків: ННЦ ІГА, 1991. – С. 43 – 60.</w:t>
      </w:r>
    </w:p>
    <w:p w14:paraId="6C769F8A"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t xml:space="preserve">ДСТУ 4173-2003 Якість води. Визначення гострої летальної токсичності хімічних речовин та води на </w:t>
      </w:r>
      <w:r w:rsidRPr="00955C6C">
        <w:rPr>
          <w:i/>
          <w:szCs w:val="28"/>
          <w:lang w:val="uk-UA"/>
        </w:rPr>
        <w:t xml:space="preserve">Daphnia magna </w:t>
      </w:r>
      <w:r w:rsidRPr="00955C6C">
        <w:rPr>
          <w:szCs w:val="28"/>
          <w:lang w:val="uk-UA"/>
        </w:rPr>
        <w:t>Straus і</w:t>
      </w:r>
      <w:r w:rsidRPr="00955C6C">
        <w:rPr>
          <w:i/>
          <w:szCs w:val="28"/>
          <w:lang w:val="uk-UA"/>
        </w:rPr>
        <w:t xml:space="preserve"> Ceriodaphnia affinis </w:t>
      </w:r>
      <w:r w:rsidRPr="00955C6C">
        <w:rPr>
          <w:szCs w:val="28"/>
          <w:lang w:val="uk-UA"/>
        </w:rPr>
        <w:t>Lilljeborg (</w:t>
      </w:r>
      <w:r w:rsidRPr="00955C6C">
        <w:rPr>
          <w:i/>
          <w:szCs w:val="28"/>
          <w:lang w:val="uk-UA"/>
        </w:rPr>
        <w:t>Cladocera</w:t>
      </w:r>
      <w:r w:rsidRPr="00955C6C">
        <w:rPr>
          <w:szCs w:val="28"/>
          <w:lang w:val="uk-UA"/>
        </w:rPr>
        <w:t xml:space="preserve">, </w:t>
      </w:r>
      <w:r w:rsidRPr="00955C6C">
        <w:rPr>
          <w:i/>
          <w:szCs w:val="28"/>
          <w:lang w:val="uk-UA"/>
        </w:rPr>
        <w:t>Сrustacea</w:t>
      </w:r>
      <w:r w:rsidRPr="00955C6C">
        <w:rPr>
          <w:szCs w:val="28"/>
          <w:lang w:val="uk-UA"/>
        </w:rPr>
        <w:t>).</w:t>
      </w:r>
    </w:p>
    <w:p w14:paraId="1DD37165"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lastRenderedPageBreak/>
        <w:t>ДСТУ 4174-2003 Якість води. Визначення сублетальної та хронічної</w:t>
      </w:r>
      <w:r>
        <w:rPr>
          <w:szCs w:val="28"/>
          <w:lang w:val="uk-UA"/>
        </w:rPr>
        <w:t xml:space="preserve"> </w:t>
      </w:r>
      <w:r w:rsidRPr="00955C6C">
        <w:rPr>
          <w:szCs w:val="28"/>
          <w:lang w:val="uk-UA"/>
        </w:rPr>
        <w:t xml:space="preserve">токсичності хімічних речовин та води на </w:t>
      </w:r>
      <w:r w:rsidRPr="00955C6C">
        <w:rPr>
          <w:i/>
          <w:szCs w:val="28"/>
          <w:lang w:val="en-US"/>
        </w:rPr>
        <w:t>Daphnia</w:t>
      </w:r>
      <w:r w:rsidRPr="00955C6C">
        <w:rPr>
          <w:i/>
          <w:szCs w:val="28"/>
          <w:lang w:val="uk-UA"/>
        </w:rPr>
        <w:t xml:space="preserve"> </w:t>
      </w:r>
      <w:r w:rsidRPr="00955C6C">
        <w:rPr>
          <w:i/>
          <w:szCs w:val="28"/>
          <w:lang w:val="en-US"/>
        </w:rPr>
        <w:t>magna</w:t>
      </w:r>
      <w:r w:rsidRPr="00955C6C">
        <w:rPr>
          <w:i/>
          <w:szCs w:val="28"/>
          <w:lang w:val="uk-UA"/>
        </w:rPr>
        <w:t xml:space="preserve"> </w:t>
      </w:r>
      <w:r w:rsidRPr="00955C6C">
        <w:rPr>
          <w:szCs w:val="28"/>
          <w:lang w:val="en-US"/>
        </w:rPr>
        <w:t>Straus</w:t>
      </w:r>
      <w:r w:rsidRPr="00955C6C">
        <w:rPr>
          <w:szCs w:val="28"/>
          <w:lang w:val="uk-UA"/>
        </w:rPr>
        <w:t xml:space="preserve"> і</w:t>
      </w:r>
      <w:r w:rsidRPr="00955C6C">
        <w:rPr>
          <w:i/>
          <w:szCs w:val="28"/>
          <w:lang w:val="uk-UA"/>
        </w:rPr>
        <w:t xml:space="preserve"> </w:t>
      </w:r>
      <w:r w:rsidRPr="00955C6C">
        <w:rPr>
          <w:i/>
          <w:szCs w:val="28"/>
          <w:lang w:val="en-US"/>
        </w:rPr>
        <w:t>Ceriodaphnia</w:t>
      </w:r>
      <w:r w:rsidRPr="00955C6C">
        <w:rPr>
          <w:i/>
          <w:szCs w:val="28"/>
          <w:lang w:val="uk-UA"/>
        </w:rPr>
        <w:t xml:space="preserve"> </w:t>
      </w:r>
      <w:r w:rsidRPr="00955C6C">
        <w:rPr>
          <w:i/>
          <w:szCs w:val="28"/>
          <w:lang w:val="en-US"/>
        </w:rPr>
        <w:t>affinis</w:t>
      </w:r>
      <w:r w:rsidRPr="00955C6C">
        <w:rPr>
          <w:i/>
          <w:szCs w:val="28"/>
          <w:lang w:val="uk-UA"/>
        </w:rPr>
        <w:t xml:space="preserve"> </w:t>
      </w:r>
      <w:r w:rsidRPr="00955C6C">
        <w:rPr>
          <w:szCs w:val="28"/>
          <w:lang w:val="en-US"/>
        </w:rPr>
        <w:t>Lilljeborg</w:t>
      </w:r>
      <w:r w:rsidRPr="00955C6C">
        <w:rPr>
          <w:szCs w:val="28"/>
          <w:lang w:val="uk-UA"/>
        </w:rPr>
        <w:t xml:space="preserve"> (</w:t>
      </w:r>
      <w:r w:rsidRPr="00955C6C">
        <w:rPr>
          <w:i/>
          <w:szCs w:val="28"/>
          <w:lang w:val="en-US"/>
        </w:rPr>
        <w:t>Cladocera</w:t>
      </w:r>
      <w:r w:rsidRPr="00955C6C">
        <w:rPr>
          <w:szCs w:val="28"/>
          <w:lang w:val="uk-UA"/>
        </w:rPr>
        <w:t xml:space="preserve">, </w:t>
      </w:r>
      <w:r w:rsidRPr="00955C6C">
        <w:rPr>
          <w:i/>
          <w:szCs w:val="28"/>
          <w:lang w:val="uk-UA"/>
        </w:rPr>
        <w:t>С</w:t>
      </w:r>
      <w:r w:rsidRPr="00955C6C">
        <w:rPr>
          <w:i/>
          <w:szCs w:val="28"/>
          <w:lang w:val="en-US"/>
        </w:rPr>
        <w:t>rustacea</w:t>
      </w:r>
      <w:r w:rsidRPr="00955C6C">
        <w:rPr>
          <w:szCs w:val="28"/>
          <w:lang w:val="uk-UA"/>
        </w:rPr>
        <w:t>).</w:t>
      </w:r>
    </w:p>
    <w:p w14:paraId="53B1E9E9"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t xml:space="preserve">Методика визначення токсичності на комахах </w:t>
      </w:r>
      <w:r w:rsidRPr="00955C6C">
        <w:rPr>
          <w:i/>
          <w:szCs w:val="28"/>
          <w:lang w:val="uk-UA"/>
        </w:rPr>
        <w:t>Chironomus dorsalis</w:t>
      </w:r>
      <w:r w:rsidRPr="00955C6C">
        <w:rPr>
          <w:szCs w:val="28"/>
          <w:lang w:val="uk-UA"/>
        </w:rPr>
        <w:t xml:space="preserve"> Meig / Утв. зам. Голови Державного департаменту рибного господарства Міністерства аграрної політики України від 22.02.2005 р.</w:t>
      </w:r>
    </w:p>
    <w:p w14:paraId="6B676EA7"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t>ISO 11269-1993 Якість ґрунту. Визначення впливу забруднюючих речовин на флору ґрунтів. Ч.1: Метод визначення інгібіторного впливу на ріст коренів.</w:t>
      </w:r>
    </w:p>
    <w:p w14:paraId="7A0CE2CB"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t xml:space="preserve">НД. Методика визначення генотоксичності об’єктів довкілля за частотою виникнення домінантних летальних мутацій у мух </w:t>
      </w:r>
      <w:r w:rsidRPr="00955C6C">
        <w:rPr>
          <w:szCs w:val="28"/>
          <w:lang w:val="en-US"/>
        </w:rPr>
        <w:t>Drosophila</w:t>
      </w:r>
      <w:r w:rsidRPr="00955C6C">
        <w:rPr>
          <w:szCs w:val="28"/>
          <w:lang w:val="uk-UA"/>
        </w:rPr>
        <w:t xml:space="preserve"> </w:t>
      </w:r>
      <w:r w:rsidRPr="00955C6C">
        <w:rPr>
          <w:szCs w:val="28"/>
          <w:lang w:val="en-US"/>
        </w:rPr>
        <w:t>melanogaster</w:t>
      </w:r>
      <w:r w:rsidRPr="00955C6C">
        <w:rPr>
          <w:szCs w:val="28"/>
          <w:lang w:val="uk-UA"/>
        </w:rPr>
        <w:t xml:space="preserve"> </w:t>
      </w:r>
      <w:r w:rsidRPr="00955C6C">
        <w:rPr>
          <w:szCs w:val="28"/>
          <w:lang w:val="en-US"/>
        </w:rPr>
        <w:t>Mg</w:t>
      </w:r>
      <w:r w:rsidRPr="00955C6C">
        <w:rPr>
          <w:szCs w:val="28"/>
          <w:lang w:val="uk-UA"/>
        </w:rPr>
        <w:t xml:space="preserve"> / Затв. наказом Мінекобезпеки України від 12.08.99р. №189.</w:t>
      </w:r>
    </w:p>
    <w:p w14:paraId="5B6575C3"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szCs w:val="28"/>
          <w:lang w:val="uk-UA"/>
        </w:rPr>
      </w:pPr>
      <w:r w:rsidRPr="00955C6C">
        <w:rPr>
          <w:szCs w:val="28"/>
          <w:lang w:val="uk-UA"/>
        </w:rPr>
        <w:t>Закон України “ Про метрологію та</w:t>
      </w:r>
      <w:r>
        <w:rPr>
          <w:szCs w:val="28"/>
          <w:lang w:val="uk-UA"/>
        </w:rPr>
        <w:t xml:space="preserve"> </w:t>
      </w:r>
      <w:r w:rsidRPr="00955C6C">
        <w:rPr>
          <w:szCs w:val="28"/>
          <w:lang w:val="uk-UA"/>
        </w:rPr>
        <w:t>метрологічну діяльність” від 11.02.1998,</w:t>
      </w:r>
      <w:r>
        <w:rPr>
          <w:szCs w:val="28"/>
          <w:lang w:val="uk-UA"/>
        </w:rPr>
        <w:t xml:space="preserve"> </w:t>
      </w:r>
      <w:r w:rsidRPr="00955C6C">
        <w:rPr>
          <w:szCs w:val="28"/>
          <w:lang w:val="uk-UA"/>
        </w:rPr>
        <w:t>№113/98-ВР.</w:t>
      </w:r>
    </w:p>
    <w:p w14:paraId="5E63A8F5"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bCs/>
          <w:color w:val="000000"/>
          <w:sz w:val="28"/>
          <w:szCs w:val="28"/>
          <w:lang w:val="uk-UA"/>
        </w:rPr>
      </w:pPr>
      <w:r w:rsidRPr="00955C6C">
        <w:rPr>
          <w:bCs/>
          <w:iCs/>
          <w:color w:val="000000"/>
          <w:sz w:val="28"/>
          <w:szCs w:val="28"/>
        </w:rPr>
        <w:t>Драчев С</w:t>
      </w:r>
      <w:r>
        <w:rPr>
          <w:bCs/>
          <w:iCs/>
          <w:color w:val="000000"/>
          <w:sz w:val="28"/>
          <w:szCs w:val="28"/>
          <w:lang w:val="uk-UA"/>
        </w:rPr>
        <w:t xml:space="preserve">. </w:t>
      </w:r>
      <w:r w:rsidRPr="00955C6C">
        <w:rPr>
          <w:bCs/>
          <w:iCs/>
          <w:color w:val="000000"/>
          <w:sz w:val="28"/>
          <w:szCs w:val="28"/>
        </w:rPr>
        <w:t xml:space="preserve">М. </w:t>
      </w:r>
      <w:r w:rsidRPr="00955C6C">
        <w:rPr>
          <w:bCs/>
          <w:color w:val="000000"/>
          <w:sz w:val="28"/>
          <w:szCs w:val="28"/>
        </w:rPr>
        <w:t xml:space="preserve">Борьба с загрязнением рек, озер и водохранилищ промышленными и бытовыми стоками. </w:t>
      </w:r>
      <w:r w:rsidRPr="00955C6C">
        <w:rPr>
          <w:bCs/>
          <w:color w:val="000000"/>
          <w:sz w:val="28"/>
          <w:szCs w:val="28"/>
          <w:lang w:val="uk-UA"/>
        </w:rPr>
        <w:t xml:space="preserve">– </w:t>
      </w:r>
      <w:r w:rsidRPr="00955C6C">
        <w:rPr>
          <w:bCs/>
          <w:color w:val="000000"/>
          <w:sz w:val="28"/>
          <w:szCs w:val="28"/>
        </w:rPr>
        <w:t>Л.: Наука</w:t>
      </w:r>
      <w:r w:rsidRPr="00955C6C">
        <w:rPr>
          <w:bCs/>
          <w:color w:val="000000"/>
          <w:sz w:val="28"/>
          <w:szCs w:val="28"/>
          <w:lang w:val="uk-UA"/>
        </w:rPr>
        <w:t>,</w:t>
      </w:r>
      <w:r w:rsidRPr="00955C6C">
        <w:rPr>
          <w:bCs/>
          <w:color w:val="000000"/>
          <w:sz w:val="28"/>
          <w:szCs w:val="28"/>
        </w:rPr>
        <w:t xml:space="preserve"> 1964</w:t>
      </w:r>
      <w:r w:rsidRPr="00955C6C">
        <w:rPr>
          <w:bCs/>
          <w:color w:val="000000"/>
          <w:sz w:val="28"/>
          <w:szCs w:val="28"/>
          <w:lang w:val="uk-UA"/>
        </w:rPr>
        <w:t>. –</w:t>
      </w:r>
      <w:r w:rsidRPr="00955C6C">
        <w:rPr>
          <w:bCs/>
          <w:color w:val="000000"/>
          <w:sz w:val="28"/>
          <w:szCs w:val="28"/>
        </w:rPr>
        <w:t xml:space="preserve"> 274 с.</w:t>
      </w:r>
    </w:p>
    <w:p w14:paraId="3055A728"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lang w:val="uk-UA"/>
        </w:rPr>
      </w:pPr>
      <w:r w:rsidRPr="00955C6C">
        <w:rPr>
          <w:color w:val="000000"/>
          <w:sz w:val="28"/>
          <w:szCs w:val="28"/>
          <w:lang w:val="uk-UA"/>
        </w:rPr>
        <w:t>Крайнюков О.</w:t>
      </w:r>
      <w:r>
        <w:rPr>
          <w:color w:val="000000"/>
          <w:sz w:val="28"/>
          <w:szCs w:val="28"/>
          <w:lang w:val="uk-UA"/>
        </w:rPr>
        <w:t xml:space="preserve"> </w:t>
      </w:r>
      <w:r w:rsidRPr="00955C6C">
        <w:rPr>
          <w:color w:val="000000"/>
          <w:sz w:val="28"/>
          <w:szCs w:val="28"/>
          <w:lang w:val="uk-UA"/>
        </w:rPr>
        <w:t xml:space="preserve">М. </w:t>
      </w:r>
      <w:r w:rsidRPr="00955C6C">
        <w:rPr>
          <w:sz w:val="28"/>
          <w:szCs w:val="28"/>
          <w:lang w:val="uk-UA"/>
        </w:rPr>
        <w:t>Оцінка ризику для здоров’я людей, обумовленого вик</w:t>
      </w:r>
      <w:r w:rsidRPr="00955C6C">
        <w:rPr>
          <w:sz w:val="28"/>
          <w:szCs w:val="28"/>
          <w:lang w:val="uk-UA"/>
        </w:rPr>
        <w:t>о</w:t>
      </w:r>
      <w:r w:rsidRPr="00955C6C">
        <w:rPr>
          <w:sz w:val="28"/>
          <w:szCs w:val="28"/>
          <w:lang w:val="uk-UA"/>
        </w:rPr>
        <w:t>ристанням забруднених на</w:t>
      </w:r>
      <w:r w:rsidRPr="00955C6C">
        <w:rPr>
          <w:sz w:val="28"/>
          <w:szCs w:val="28"/>
          <w:lang w:val="uk-UA"/>
        </w:rPr>
        <w:t>ф</w:t>
      </w:r>
      <w:r w:rsidRPr="00955C6C">
        <w:rPr>
          <w:sz w:val="28"/>
          <w:szCs w:val="28"/>
          <w:lang w:val="uk-UA"/>
        </w:rPr>
        <w:t>топродуктами питних вод // Зб. наук. праць. Людина і д</w:t>
      </w:r>
      <w:r w:rsidRPr="00955C6C">
        <w:rPr>
          <w:sz w:val="28"/>
          <w:szCs w:val="28"/>
          <w:lang w:val="uk-UA"/>
        </w:rPr>
        <w:t>о</w:t>
      </w:r>
      <w:r w:rsidRPr="00955C6C">
        <w:rPr>
          <w:sz w:val="28"/>
          <w:szCs w:val="28"/>
          <w:lang w:val="uk-UA"/>
        </w:rPr>
        <w:t>вкілля. Проблеми не</w:t>
      </w:r>
      <w:r w:rsidRPr="00955C6C">
        <w:rPr>
          <w:sz w:val="28"/>
          <w:szCs w:val="28"/>
          <w:lang w:val="uk-UA"/>
        </w:rPr>
        <w:t>о</w:t>
      </w:r>
      <w:r w:rsidRPr="00955C6C">
        <w:rPr>
          <w:sz w:val="28"/>
          <w:szCs w:val="28"/>
          <w:lang w:val="uk-UA"/>
        </w:rPr>
        <w:t>екології. – Ха</w:t>
      </w:r>
      <w:r w:rsidRPr="00955C6C">
        <w:rPr>
          <w:sz w:val="28"/>
          <w:szCs w:val="28"/>
          <w:lang w:val="uk-UA"/>
        </w:rPr>
        <w:t>р</w:t>
      </w:r>
      <w:r w:rsidRPr="00955C6C">
        <w:rPr>
          <w:sz w:val="28"/>
          <w:szCs w:val="28"/>
          <w:lang w:val="uk-UA"/>
        </w:rPr>
        <w:t>ків. – 2005 – Вип. 7. – С. 102 – 106.</w:t>
      </w:r>
    </w:p>
    <w:p w14:paraId="60FA6F70"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rPr>
        <w:t>Глазовская М.</w:t>
      </w:r>
      <w:r>
        <w:rPr>
          <w:sz w:val="28"/>
          <w:lang w:val="uk-UA"/>
        </w:rPr>
        <w:t xml:space="preserve"> </w:t>
      </w:r>
      <w:r w:rsidRPr="00955C6C">
        <w:rPr>
          <w:sz w:val="28"/>
        </w:rPr>
        <w:t>А. Проблемы и методы оценки эколого-геохимической устойчивости почв и почвенного покрова к техногенным воздействиям // Почвоведение. – 1999. – №1. – С.</w:t>
      </w:r>
      <w:r w:rsidRPr="00955C6C">
        <w:rPr>
          <w:sz w:val="28"/>
          <w:lang w:val="uk-UA"/>
        </w:rPr>
        <w:t xml:space="preserve"> </w:t>
      </w:r>
      <w:r w:rsidRPr="00955C6C">
        <w:rPr>
          <w:sz w:val="28"/>
        </w:rPr>
        <w:t>114</w:t>
      </w:r>
      <w:r w:rsidRPr="00955C6C">
        <w:rPr>
          <w:sz w:val="28"/>
          <w:lang w:val="uk-UA"/>
        </w:rPr>
        <w:t xml:space="preserve"> </w:t>
      </w:r>
      <w:r w:rsidRPr="00955C6C">
        <w:rPr>
          <w:sz w:val="28"/>
        </w:rPr>
        <w:t>–</w:t>
      </w:r>
      <w:r w:rsidRPr="00955C6C">
        <w:rPr>
          <w:sz w:val="28"/>
          <w:lang w:val="uk-UA"/>
        </w:rPr>
        <w:t xml:space="preserve"> </w:t>
      </w:r>
      <w:r w:rsidRPr="00955C6C">
        <w:rPr>
          <w:sz w:val="28"/>
        </w:rPr>
        <w:t>124.</w:t>
      </w:r>
    </w:p>
    <w:p w14:paraId="02920797"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rPr>
      </w:pPr>
      <w:r w:rsidRPr="00955C6C">
        <w:rPr>
          <w:sz w:val="28"/>
          <w:szCs w:val="28"/>
        </w:rPr>
        <w:t>Медведев В.</w:t>
      </w:r>
      <w:r>
        <w:rPr>
          <w:sz w:val="28"/>
          <w:szCs w:val="28"/>
          <w:lang w:val="uk-UA"/>
        </w:rPr>
        <w:t xml:space="preserve"> </w:t>
      </w:r>
      <w:r w:rsidRPr="00955C6C">
        <w:rPr>
          <w:sz w:val="28"/>
          <w:szCs w:val="28"/>
        </w:rPr>
        <w:t>В.</w:t>
      </w:r>
      <w:r w:rsidRPr="00955C6C">
        <w:rPr>
          <w:sz w:val="28"/>
          <w:szCs w:val="28"/>
          <w:lang w:val="uk-UA"/>
        </w:rPr>
        <w:t>,</w:t>
      </w:r>
      <w:r w:rsidRPr="00955C6C">
        <w:rPr>
          <w:sz w:val="28"/>
          <w:szCs w:val="28"/>
        </w:rPr>
        <w:t xml:space="preserve"> Хоролец И.</w:t>
      </w:r>
      <w:r>
        <w:rPr>
          <w:sz w:val="28"/>
          <w:szCs w:val="28"/>
          <w:lang w:val="uk-UA"/>
        </w:rPr>
        <w:t xml:space="preserve"> </w:t>
      </w:r>
      <w:r w:rsidRPr="00955C6C">
        <w:rPr>
          <w:sz w:val="28"/>
          <w:szCs w:val="28"/>
        </w:rPr>
        <w:t xml:space="preserve">А.Теоретические аспекты и количественная оценка экологической устойчивости почв </w:t>
      </w:r>
      <w:r w:rsidRPr="00955C6C">
        <w:rPr>
          <w:sz w:val="28"/>
          <w:szCs w:val="28"/>
          <w:lang w:val="uk-UA"/>
        </w:rPr>
        <w:t>// Вісник аграрної науки. – 1999. – №10. – С.14 – 20.</w:t>
      </w:r>
    </w:p>
    <w:p w14:paraId="3739CE8C"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rPr>
        <w:t>Демидиенко А.</w:t>
      </w:r>
      <w:r>
        <w:rPr>
          <w:sz w:val="28"/>
          <w:lang w:val="uk-UA"/>
        </w:rPr>
        <w:t xml:space="preserve"> </w:t>
      </w:r>
      <w:r w:rsidRPr="00955C6C">
        <w:rPr>
          <w:sz w:val="28"/>
        </w:rPr>
        <w:t xml:space="preserve">Я. Пути восстановления плодородия нефтезагрязненных почв черноземной зоны Украины </w:t>
      </w:r>
      <w:r w:rsidRPr="00955C6C">
        <w:rPr>
          <w:sz w:val="28"/>
          <w:lang w:val="uk-UA"/>
        </w:rPr>
        <w:t>/</w:t>
      </w:r>
      <w:r w:rsidRPr="00955C6C">
        <w:rPr>
          <w:sz w:val="28"/>
        </w:rPr>
        <w:t xml:space="preserve"> А.</w:t>
      </w:r>
      <w:r>
        <w:rPr>
          <w:sz w:val="28"/>
          <w:lang w:val="uk-UA"/>
        </w:rPr>
        <w:t xml:space="preserve"> </w:t>
      </w:r>
      <w:r w:rsidRPr="00955C6C">
        <w:rPr>
          <w:sz w:val="28"/>
        </w:rPr>
        <w:t>Я.</w:t>
      </w:r>
      <w:r w:rsidRPr="00955C6C">
        <w:rPr>
          <w:sz w:val="28"/>
          <w:lang w:val="uk-UA"/>
        </w:rPr>
        <w:t xml:space="preserve"> </w:t>
      </w:r>
      <w:r w:rsidRPr="00955C6C">
        <w:rPr>
          <w:sz w:val="28"/>
        </w:rPr>
        <w:t>Демидиенко, В.</w:t>
      </w:r>
      <w:r>
        <w:rPr>
          <w:sz w:val="28"/>
          <w:lang w:val="uk-UA"/>
        </w:rPr>
        <w:t xml:space="preserve"> </w:t>
      </w:r>
      <w:r w:rsidRPr="00955C6C">
        <w:rPr>
          <w:sz w:val="28"/>
        </w:rPr>
        <w:t xml:space="preserve">М. Демурджан // Восстановление нефтезагрязненных почвенных экосистем. </w:t>
      </w:r>
      <w:r w:rsidRPr="00955C6C">
        <w:rPr>
          <w:sz w:val="28"/>
          <w:lang w:val="uk-UA"/>
        </w:rPr>
        <w:t xml:space="preserve">– </w:t>
      </w:r>
      <w:r w:rsidRPr="00955C6C">
        <w:rPr>
          <w:sz w:val="28"/>
        </w:rPr>
        <w:t>М.: Наука</w:t>
      </w:r>
      <w:r w:rsidRPr="00955C6C">
        <w:rPr>
          <w:sz w:val="28"/>
          <w:lang w:val="uk-UA"/>
        </w:rPr>
        <w:t>. –</w:t>
      </w:r>
      <w:r w:rsidRPr="00955C6C">
        <w:rPr>
          <w:sz w:val="28"/>
        </w:rPr>
        <w:t xml:space="preserve"> 1988. – С. 197</w:t>
      </w:r>
      <w:r w:rsidRPr="00955C6C">
        <w:rPr>
          <w:sz w:val="28"/>
          <w:lang w:val="uk-UA"/>
        </w:rPr>
        <w:t xml:space="preserve"> </w:t>
      </w:r>
      <w:r w:rsidRPr="00955C6C">
        <w:rPr>
          <w:sz w:val="28"/>
        </w:rPr>
        <w:t>–</w:t>
      </w:r>
      <w:r w:rsidRPr="00955C6C">
        <w:rPr>
          <w:sz w:val="28"/>
          <w:lang w:val="uk-UA"/>
        </w:rPr>
        <w:t xml:space="preserve"> </w:t>
      </w:r>
      <w:r w:rsidRPr="00955C6C">
        <w:rPr>
          <w:sz w:val="28"/>
        </w:rPr>
        <w:t xml:space="preserve">205. </w:t>
      </w:r>
    </w:p>
    <w:p w14:paraId="3FB5AE86"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bCs/>
          <w:color w:val="000000"/>
          <w:sz w:val="28"/>
          <w:szCs w:val="28"/>
          <w:lang w:val="uk-UA"/>
        </w:rPr>
      </w:pPr>
      <w:r w:rsidRPr="00955C6C">
        <w:rPr>
          <w:sz w:val="28"/>
        </w:rPr>
        <w:lastRenderedPageBreak/>
        <w:t>Шилова И.</w:t>
      </w:r>
      <w:r>
        <w:rPr>
          <w:sz w:val="28"/>
          <w:lang w:val="uk-UA"/>
        </w:rPr>
        <w:t xml:space="preserve"> </w:t>
      </w:r>
      <w:r w:rsidRPr="00955C6C">
        <w:rPr>
          <w:sz w:val="28"/>
        </w:rPr>
        <w:t>И. Биологическая рекультивация нефтезагрязненных земель в условиях таежной зоны /</w:t>
      </w:r>
      <w:r w:rsidRPr="00955C6C">
        <w:rPr>
          <w:sz w:val="28"/>
          <w:lang w:val="uk-UA"/>
        </w:rPr>
        <w:t>/</w:t>
      </w:r>
      <w:r w:rsidRPr="00955C6C">
        <w:rPr>
          <w:sz w:val="28"/>
        </w:rPr>
        <w:t xml:space="preserve"> Восстановление нефтезагрязненных почвенных экосистем. </w:t>
      </w:r>
      <w:r w:rsidRPr="00955C6C">
        <w:rPr>
          <w:sz w:val="28"/>
          <w:lang w:val="uk-UA"/>
        </w:rPr>
        <w:t xml:space="preserve">– </w:t>
      </w:r>
      <w:r w:rsidRPr="00955C6C">
        <w:rPr>
          <w:sz w:val="28"/>
        </w:rPr>
        <w:t>М.:</w:t>
      </w:r>
      <w:r w:rsidRPr="00955C6C">
        <w:rPr>
          <w:sz w:val="28"/>
          <w:lang w:val="uk-UA"/>
        </w:rPr>
        <w:t xml:space="preserve"> </w:t>
      </w:r>
      <w:r w:rsidRPr="00955C6C">
        <w:rPr>
          <w:sz w:val="28"/>
        </w:rPr>
        <w:t>Наука</w:t>
      </w:r>
      <w:r w:rsidRPr="00955C6C">
        <w:rPr>
          <w:sz w:val="28"/>
          <w:lang w:val="uk-UA"/>
        </w:rPr>
        <w:t>,</w:t>
      </w:r>
      <w:r w:rsidRPr="00955C6C">
        <w:rPr>
          <w:sz w:val="28"/>
        </w:rPr>
        <w:t xml:space="preserve"> 1988. –</w:t>
      </w:r>
      <w:r w:rsidRPr="00955C6C">
        <w:rPr>
          <w:sz w:val="28"/>
          <w:lang w:val="uk-UA"/>
        </w:rPr>
        <w:t xml:space="preserve"> </w:t>
      </w:r>
      <w:r w:rsidRPr="00955C6C">
        <w:rPr>
          <w:sz w:val="28"/>
        </w:rPr>
        <w:t>С</w:t>
      </w:r>
      <w:r w:rsidRPr="00955C6C">
        <w:rPr>
          <w:sz w:val="28"/>
          <w:lang w:val="uk-UA"/>
        </w:rPr>
        <w:t xml:space="preserve"> </w:t>
      </w:r>
      <w:r w:rsidRPr="00955C6C">
        <w:rPr>
          <w:sz w:val="28"/>
        </w:rPr>
        <w:t>.159</w:t>
      </w:r>
      <w:r w:rsidRPr="00955C6C">
        <w:rPr>
          <w:sz w:val="28"/>
          <w:lang w:val="uk-UA"/>
        </w:rPr>
        <w:t xml:space="preserve"> </w:t>
      </w:r>
      <w:r w:rsidRPr="00955C6C">
        <w:rPr>
          <w:sz w:val="28"/>
        </w:rPr>
        <w:t>–</w:t>
      </w:r>
      <w:r w:rsidRPr="00955C6C">
        <w:rPr>
          <w:sz w:val="28"/>
          <w:lang w:val="uk-UA"/>
        </w:rPr>
        <w:t xml:space="preserve"> </w:t>
      </w:r>
      <w:r w:rsidRPr="00955C6C">
        <w:rPr>
          <w:sz w:val="28"/>
        </w:rPr>
        <w:t>168</w:t>
      </w:r>
      <w:r w:rsidRPr="00955C6C">
        <w:rPr>
          <w:sz w:val="28"/>
          <w:lang w:val="uk-UA"/>
        </w:rPr>
        <w:t>.</w:t>
      </w:r>
    </w:p>
    <w:p w14:paraId="37F5171B"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rPr>
      </w:pPr>
      <w:r w:rsidRPr="00955C6C">
        <w:rPr>
          <w:sz w:val="28"/>
          <w:szCs w:val="28"/>
        </w:rPr>
        <w:t>Эрнестова Л.</w:t>
      </w:r>
      <w:r>
        <w:rPr>
          <w:sz w:val="28"/>
          <w:szCs w:val="28"/>
          <w:lang w:val="uk-UA"/>
        </w:rPr>
        <w:t xml:space="preserve"> </w:t>
      </w:r>
      <w:r w:rsidRPr="00955C6C">
        <w:rPr>
          <w:sz w:val="28"/>
          <w:szCs w:val="28"/>
        </w:rPr>
        <w:t xml:space="preserve">С. Влияние влажности образца и температуры экстракции на извлечение нефтепродуктов из почв. </w:t>
      </w:r>
      <w:r w:rsidRPr="00955C6C">
        <w:rPr>
          <w:sz w:val="28"/>
          <w:szCs w:val="28"/>
          <w:lang w:val="uk-UA"/>
        </w:rPr>
        <w:t>//</w:t>
      </w:r>
      <w:r w:rsidRPr="00955C6C">
        <w:rPr>
          <w:sz w:val="28"/>
          <w:szCs w:val="28"/>
        </w:rPr>
        <w:t xml:space="preserve"> Загрязнение атмосферы и почвы. Труды ИЭМ</w:t>
      </w:r>
      <w:r w:rsidRPr="00955C6C">
        <w:rPr>
          <w:sz w:val="28"/>
          <w:szCs w:val="28"/>
          <w:lang w:val="uk-UA"/>
        </w:rPr>
        <w:t xml:space="preserve">. </w:t>
      </w:r>
      <w:r w:rsidRPr="00955C6C">
        <w:rPr>
          <w:sz w:val="28"/>
          <w:szCs w:val="28"/>
        </w:rPr>
        <w:t>– М</w:t>
      </w:r>
      <w:r w:rsidRPr="00955C6C">
        <w:rPr>
          <w:sz w:val="28"/>
          <w:szCs w:val="28"/>
          <w:lang w:val="uk-UA"/>
        </w:rPr>
        <w:t>.,</w:t>
      </w:r>
      <w:r w:rsidRPr="00955C6C">
        <w:rPr>
          <w:sz w:val="28"/>
          <w:szCs w:val="28"/>
        </w:rPr>
        <w:t>1978</w:t>
      </w:r>
      <w:r w:rsidRPr="00955C6C">
        <w:rPr>
          <w:sz w:val="28"/>
          <w:szCs w:val="28"/>
          <w:lang w:val="uk-UA"/>
        </w:rPr>
        <w:t xml:space="preserve">. – </w:t>
      </w:r>
      <w:r w:rsidRPr="00955C6C">
        <w:rPr>
          <w:sz w:val="28"/>
          <w:szCs w:val="28"/>
        </w:rPr>
        <w:t>Вып. 9(82). – С. 96</w:t>
      </w:r>
      <w:r w:rsidRPr="00955C6C">
        <w:rPr>
          <w:sz w:val="28"/>
          <w:szCs w:val="28"/>
          <w:lang w:val="uk-UA"/>
        </w:rPr>
        <w:t xml:space="preserve"> </w:t>
      </w:r>
      <w:r w:rsidRPr="00955C6C">
        <w:rPr>
          <w:sz w:val="28"/>
          <w:szCs w:val="28"/>
        </w:rPr>
        <w:t>–</w:t>
      </w:r>
      <w:r w:rsidRPr="00955C6C">
        <w:rPr>
          <w:sz w:val="28"/>
          <w:szCs w:val="28"/>
          <w:lang w:val="uk-UA"/>
        </w:rPr>
        <w:t xml:space="preserve"> </w:t>
      </w:r>
      <w:r w:rsidRPr="00955C6C">
        <w:rPr>
          <w:sz w:val="28"/>
          <w:szCs w:val="28"/>
        </w:rPr>
        <w:t>99.</w:t>
      </w:r>
    </w:p>
    <w:p w14:paraId="50844B23"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rPr>
      </w:pPr>
      <w:r w:rsidRPr="00955C6C">
        <w:rPr>
          <w:sz w:val="28"/>
          <w:szCs w:val="28"/>
        </w:rPr>
        <w:t>Пиковский Ю.</w:t>
      </w:r>
      <w:r>
        <w:rPr>
          <w:sz w:val="28"/>
          <w:szCs w:val="28"/>
          <w:lang w:val="uk-UA"/>
        </w:rPr>
        <w:t xml:space="preserve"> </w:t>
      </w:r>
      <w:r w:rsidRPr="00955C6C">
        <w:rPr>
          <w:sz w:val="28"/>
          <w:szCs w:val="28"/>
        </w:rPr>
        <w:t>И. Природные и техногенные потоки углеводородов в окружающей среде. М.:</w:t>
      </w:r>
      <w:r w:rsidRPr="00955C6C">
        <w:rPr>
          <w:sz w:val="28"/>
          <w:szCs w:val="28"/>
          <w:lang w:val="uk-UA"/>
        </w:rPr>
        <w:t xml:space="preserve"> </w:t>
      </w:r>
      <w:r w:rsidRPr="00955C6C">
        <w:rPr>
          <w:sz w:val="28"/>
          <w:szCs w:val="28"/>
        </w:rPr>
        <w:t xml:space="preserve">Изд-во Моск. </w:t>
      </w:r>
      <w:r w:rsidRPr="00955C6C">
        <w:rPr>
          <w:sz w:val="28"/>
          <w:szCs w:val="28"/>
          <w:lang w:val="uk-UA"/>
        </w:rPr>
        <w:t>у</w:t>
      </w:r>
      <w:r w:rsidRPr="00955C6C">
        <w:rPr>
          <w:sz w:val="28"/>
          <w:szCs w:val="28"/>
        </w:rPr>
        <w:t>н-та</w:t>
      </w:r>
      <w:r w:rsidRPr="00955C6C">
        <w:rPr>
          <w:sz w:val="28"/>
          <w:szCs w:val="28"/>
          <w:lang w:val="uk-UA"/>
        </w:rPr>
        <w:t>. –</w:t>
      </w:r>
      <w:r w:rsidRPr="00955C6C">
        <w:rPr>
          <w:sz w:val="28"/>
          <w:szCs w:val="28"/>
        </w:rPr>
        <w:t xml:space="preserve"> 1993. – 208 с.</w:t>
      </w:r>
    </w:p>
    <w:p w14:paraId="7E435FDE"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color w:val="000000"/>
          <w:sz w:val="28"/>
          <w:szCs w:val="28"/>
          <w:lang w:val="uk-UA"/>
        </w:rPr>
      </w:pPr>
      <w:r w:rsidRPr="00955C6C">
        <w:rPr>
          <w:bCs/>
          <w:color w:val="000000"/>
          <w:sz w:val="28"/>
          <w:szCs w:val="28"/>
          <w:lang w:val="uk-UA"/>
        </w:rPr>
        <w:t xml:space="preserve">Карпачевський </w:t>
      </w:r>
      <w:r w:rsidRPr="00955C6C">
        <w:rPr>
          <w:color w:val="000000"/>
          <w:sz w:val="28"/>
          <w:szCs w:val="28"/>
          <w:lang w:val="uk-UA"/>
        </w:rPr>
        <w:t>Л.</w:t>
      </w:r>
      <w:r>
        <w:rPr>
          <w:color w:val="000000"/>
          <w:sz w:val="28"/>
          <w:szCs w:val="28"/>
          <w:lang w:val="uk-UA"/>
        </w:rPr>
        <w:t xml:space="preserve"> </w:t>
      </w:r>
      <w:r w:rsidRPr="00955C6C">
        <w:rPr>
          <w:color w:val="000000"/>
          <w:sz w:val="28"/>
          <w:szCs w:val="28"/>
          <w:lang w:val="uk-UA"/>
        </w:rPr>
        <w:t xml:space="preserve">О. </w:t>
      </w:r>
      <w:r w:rsidRPr="00955C6C">
        <w:rPr>
          <w:color w:val="000000"/>
          <w:sz w:val="28"/>
          <w:szCs w:val="28"/>
        </w:rPr>
        <w:t>Зеркало ландшафта. – М.: Мысль, 1983. – 156</w:t>
      </w:r>
      <w:r w:rsidRPr="00955C6C">
        <w:rPr>
          <w:color w:val="000000"/>
          <w:sz w:val="28"/>
          <w:szCs w:val="28"/>
          <w:lang w:val="uk-UA"/>
        </w:rPr>
        <w:t xml:space="preserve"> </w:t>
      </w:r>
      <w:r w:rsidRPr="00955C6C">
        <w:rPr>
          <w:color w:val="000000"/>
          <w:sz w:val="28"/>
          <w:szCs w:val="28"/>
        </w:rPr>
        <w:t>с.</w:t>
      </w:r>
    </w:p>
    <w:p w14:paraId="79C1C5E6"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color w:val="000000"/>
          <w:sz w:val="28"/>
          <w:szCs w:val="28"/>
          <w:lang w:val="uk-UA"/>
        </w:rPr>
      </w:pPr>
      <w:r w:rsidRPr="00955C6C">
        <w:rPr>
          <w:color w:val="000000"/>
          <w:sz w:val="28"/>
          <w:szCs w:val="28"/>
          <w:lang w:val="uk-UA"/>
        </w:rPr>
        <w:t xml:space="preserve"> Мірошниченко М.</w:t>
      </w:r>
      <w:r>
        <w:rPr>
          <w:color w:val="000000"/>
          <w:sz w:val="28"/>
          <w:szCs w:val="28"/>
          <w:lang w:val="uk-UA"/>
        </w:rPr>
        <w:t xml:space="preserve"> </w:t>
      </w:r>
      <w:r w:rsidRPr="00955C6C">
        <w:rPr>
          <w:color w:val="000000"/>
          <w:sz w:val="28"/>
          <w:szCs w:val="28"/>
          <w:lang w:val="uk-UA"/>
        </w:rPr>
        <w:t>М. Стійкість ґрунту як основа педоекологічного нормування забруднення. Автореферат дисертації на здобуття наукового ступеня доктора біологічних наук. – Харків, 2005. – 38 с.</w:t>
      </w:r>
    </w:p>
    <w:p w14:paraId="19D20B4F"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lang w:val="uk-UA"/>
        </w:rPr>
      </w:pPr>
      <w:r w:rsidRPr="00955C6C">
        <w:rPr>
          <w:sz w:val="28"/>
          <w:lang w:val="uk-UA"/>
        </w:rPr>
        <w:t>Соколо</w:t>
      </w:r>
      <w:r w:rsidRPr="00955C6C">
        <w:rPr>
          <w:sz w:val="28"/>
        </w:rPr>
        <w:t>вский А.</w:t>
      </w:r>
      <w:r>
        <w:rPr>
          <w:sz w:val="28"/>
          <w:lang w:val="uk-UA"/>
        </w:rPr>
        <w:t xml:space="preserve"> </w:t>
      </w:r>
      <w:r w:rsidRPr="00955C6C">
        <w:rPr>
          <w:sz w:val="28"/>
        </w:rPr>
        <w:t xml:space="preserve">Н. Избранные труды. Почвоведение и агрохимия. </w:t>
      </w:r>
      <w:r w:rsidRPr="00955C6C">
        <w:rPr>
          <w:sz w:val="28"/>
          <w:lang w:val="uk-UA"/>
        </w:rPr>
        <w:t xml:space="preserve">– </w:t>
      </w:r>
      <w:r w:rsidRPr="00955C6C">
        <w:rPr>
          <w:sz w:val="28"/>
        </w:rPr>
        <w:t>К.: Урожай</w:t>
      </w:r>
      <w:r w:rsidRPr="00955C6C">
        <w:rPr>
          <w:sz w:val="28"/>
          <w:lang w:val="uk-UA"/>
        </w:rPr>
        <w:t>,</w:t>
      </w:r>
      <w:r w:rsidRPr="00955C6C">
        <w:rPr>
          <w:sz w:val="28"/>
        </w:rPr>
        <w:t xml:space="preserve"> 1971. – </w:t>
      </w:r>
      <w:r w:rsidRPr="00955C6C">
        <w:rPr>
          <w:sz w:val="28"/>
          <w:lang w:val="uk-UA"/>
        </w:rPr>
        <w:t>С</w:t>
      </w:r>
      <w:r w:rsidRPr="00955C6C">
        <w:rPr>
          <w:sz w:val="28"/>
        </w:rPr>
        <w:t>. 332</w:t>
      </w:r>
      <w:r w:rsidRPr="00955C6C">
        <w:rPr>
          <w:sz w:val="28"/>
          <w:lang w:val="uk-UA"/>
        </w:rPr>
        <w:t xml:space="preserve"> </w:t>
      </w:r>
      <w:r w:rsidRPr="00955C6C">
        <w:rPr>
          <w:sz w:val="28"/>
        </w:rPr>
        <w:t>–</w:t>
      </w:r>
      <w:r w:rsidRPr="00955C6C">
        <w:rPr>
          <w:sz w:val="28"/>
          <w:lang w:val="uk-UA"/>
        </w:rPr>
        <w:t xml:space="preserve"> </w:t>
      </w:r>
      <w:r w:rsidRPr="00955C6C">
        <w:rPr>
          <w:sz w:val="28"/>
        </w:rPr>
        <w:t>333.</w:t>
      </w:r>
    </w:p>
    <w:p w14:paraId="2A0887D4"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lang w:val="uk-UA"/>
        </w:rPr>
      </w:pPr>
      <w:r w:rsidRPr="00955C6C">
        <w:rPr>
          <w:sz w:val="28"/>
        </w:rPr>
        <w:t>Качинский Н.</w:t>
      </w:r>
      <w:r>
        <w:rPr>
          <w:sz w:val="28"/>
          <w:lang w:val="uk-UA"/>
        </w:rPr>
        <w:t xml:space="preserve"> </w:t>
      </w:r>
      <w:r w:rsidRPr="00955C6C">
        <w:rPr>
          <w:sz w:val="28"/>
        </w:rPr>
        <w:t>А. Физика почвы. – М.: Высшая школа</w:t>
      </w:r>
      <w:r w:rsidRPr="00955C6C">
        <w:rPr>
          <w:sz w:val="28"/>
          <w:lang w:val="uk-UA"/>
        </w:rPr>
        <w:t xml:space="preserve">. – </w:t>
      </w:r>
      <w:r w:rsidRPr="00955C6C">
        <w:rPr>
          <w:sz w:val="28"/>
        </w:rPr>
        <w:t>1965. – 323 с.</w:t>
      </w:r>
    </w:p>
    <w:p w14:paraId="244F9759"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lang w:val="uk-UA"/>
        </w:rPr>
      </w:pPr>
      <w:r w:rsidRPr="00955C6C">
        <w:rPr>
          <w:sz w:val="28"/>
        </w:rPr>
        <w:t>Медведев В.</w:t>
      </w:r>
      <w:r>
        <w:rPr>
          <w:sz w:val="28"/>
          <w:lang w:val="uk-UA"/>
        </w:rPr>
        <w:t xml:space="preserve"> </w:t>
      </w:r>
      <w:r w:rsidRPr="00955C6C">
        <w:rPr>
          <w:sz w:val="28"/>
        </w:rPr>
        <w:t>В., Лындина Т.Е., Лактионова Т.Н. Плотность сложения почв. Генетический, экологический и агрономический аспекты. – Харьков: Изд-во «13 типография»</w:t>
      </w:r>
      <w:r w:rsidRPr="00955C6C">
        <w:rPr>
          <w:sz w:val="28"/>
          <w:lang w:val="uk-UA"/>
        </w:rPr>
        <w:t>,</w:t>
      </w:r>
      <w:r w:rsidRPr="00955C6C">
        <w:rPr>
          <w:sz w:val="28"/>
        </w:rPr>
        <w:t xml:space="preserve"> 2004. – 244 с.</w:t>
      </w:r>
    </w:p>
    <w:p w14:paraId="1C6E082D"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lang w:val="bg-BG"/>
        </w:rPr>
        <w:t>Димитров Д.</w:t>
      </w:r>
      <w:r>
        <w:rPr>
          <w:sz w:val="28"/>
          <w:lang w:val="bg-BG"/>
        </w:rPr>
        <w:t xml:space="preserve"> </w:t>
      </w:r>
      <w:r w:rsidRPr="00955C6C">
        <w:rPr>
          <w:sz w:val="28"/>
          <w:lang w:val="bg-BG"/>
        </w:rPr>
        <w:t>Н. Фонови количества неполярни въглеводороди, органичен въглерод и общ азот в някои почви и биовъзстановяване / Д.</w:t>
      </w:r>
      <w:r>
        <w:rPr>
          <w:sz w:val="28"/>
          <w:lang w:val="bg-BG"/>
        </w:rPr>
        <w:t> </w:t>
      </w:r>
      <w:r w:rsidRPr="00955C6C">
        <w:rPr>
          <w:sz w:val="28"/>
          <w:lang w:val="bg-BG"/>
        </w:rPr>
        <w:t>Н. Димитров, И. Митова, Е. Марков, К. Ковачева, Е. Секлемова // Почвознание, агрохимия и екология – 2000. – Т. 35. – № 4. – С.11 – 18.</w:t>
      </w:r>
    </w:p>
    <w:p w14:paraId="443C6DD4"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rPr>
      </w:pPr>
      <w:r w:rsidRPr="00955C6C">
        <w:rPr>
          <w:sz w:val="28"/>
          <w:szCs w:val="28"/>
          <w:lang w:val="uk-UA"/>
        </w:rPr>
        <w:t xml:space="preserve"> </w:t>
      </w:r>
      <w:r w:rsidRPr="00955C6C">
        <w:rPr>
          <w:sz w:val="28"/>
          <w:szCs w:val="28"/>
        </w:rPr>
        <w:t>Ильичев Р.</w:t>
      </w:r>
      <w:r>
        <w:rPr>
          <w:sz w:val="28"/>
          <w:szCs w:val="28"/>
          <w:lang w:val="uk-UA"/>
        </w:rPr>
        <w:t xml:space="preserve"> </w:t>
      </w:r>
      <w:r w:rsidRPr="00955C6C">
        <w:rPr>
          <w:sz w:val="28"/>
          <w:szCs w:val="28"/>
        </w:rPr>
        <w:t>Б., Вакуленко М.</w:t>
      </w:r>
      <w:r>
        <w:rPr>
          <w:sz w:val="28"/>
          <w:szCs w:val="28"/>
          <w:lang w:val="uk-UA"/>
        </w:rPr>
        <w:t xml:space="preserve"> </w:t>
      </w:r>
      <w:r w:rsidRPr="00955C6C">
        <w:rPr>
          <w:sz w:val="28"/>
          <w:szCs w:val="28"/>
        </w:rPr>
        <w:t>В., Жариков С.</w:t>
      </w:r>
      <w:r>
        <w:rPr>
          <w:sz w:val="28"/>
          <w:szCs w:val="28"/>
          <w:lang w:val="uk-UA"/>
        </w:rPr>
        <w:t xml:space="preserve"> </w:t>
      </w:r>
      <w:r w:rsidRPr="00955C6C">
        <w:rPr>
          <w:sz w:val="28"/>
          <w:szCs w:val="28"/>
        </w:rPr>
        <w:t>Н., Ильичев Б.</w:t>
      </w:r>
      <w:r>
        <w:rPr>
          <w:sz w:val="28"/>
          <w:szCs w:val="28"/>
          <w:lang w:val="uk-UA"/>
        </w:rPr>
        <w:t xml:space="preserve"> </w:t>
      </w:r>
      <w:r w:rsidRPr="00955C6C">
        <w:rPr>
          <w:sz w:val="28"/>
          <w:szCs w:val="28"/>
        </w:rPr>
        <w:t xml:space="preserve">А. Содержание битумоидов в зональных почвах Европейской части России // Почвоведение. 2001. </w:t>
      </w:r>
      <w:r w:rsidRPr="00955C6C">
        <w:rPr>
          <w:sz w:val="28"/>
          <w:szCs w:val="28"/>
          <w:lang w:val="uk-UA"/>
        </w:rPr>
        <w:t xml:space="preserve">– </w:t>
      </w:r>
      <w:r w:rsidRPr="00955C6C">
        <w:rPr>
          <w:sz w:val="28"/>
          <w:szCs w:val="28"/>
        </w:rPr>
        <w:t>№ 11. С. 1392</w:t>
      </w:r>
      <w:r w:rsidRPr="00955C6C">
        <w:rPr>
          <w:sz w:val="28"/>
          <w:szCs w:val="28"/>
          <w:lang w:val="uk-UA"/>
        </w:rPr>
        <w:t xml:space="preserve"> </w:t>
      </w:r>
      <w:r w:rsidRPr="00955C6C">
        <w:rPr>
          <w:sz w:val="28"/>
          <w:szCs w:val="28"/>
        </w:rPr>
        <w:t>–</w:t>
      </w:r>
      <w:r w:rsidRPr="00955C6C">
        <w:rPr>
          <w:sz w:val="28"/>
          <w:szCs w:val="28"/>
          <w:lang w:val="uk-UA"/>
        </w:rPr>
        <w:t xml:space="preserve"> </w:t>
      </w:r>
      <w:r w:rsidRPr="00955C6C">
        <w:rPr>
          <w:sz w:val="28"/>
          <w:szCs w:val="28"/>
        </w:rPr>
        <w:t>1401.</w:t>
      </w:r>
    </w:p>
    <w:p w14:paraId="5D4E42CB"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lang w:val="en-GB"/>
        </w:rPr>
      </w:pPr>
      <w:r w:rsidRPr="00955C6C">
        <w:rPr>
          <w:sz w:val="28"/>
          <w:lang w:val="uk-UA"/>
        </w:rPr>
        <w:t xml:space="preserve"> </w:t>
      </w:r>
      <w:r w:rsidRPr="00955C6C">
        <w:rPr>
          <w:sz w:val="28"/>
          <w:lang w:val="en-GB"/>
        </w:rPr>
        <w:t xml:space="preserve">Angehrn D. Movement and fate of residual mineral oil contaminants in bioremediated soil </w:t>
      </w:r>
      <w:r w:rsidRPr="00955C6C">
        <w:rPr>
          <w:sz w:val="28"/>
          <w:lang w:val="uk-UA"/>
        </w:rPr>
        <w:t>/</w:t>
      </w:r>
      <w:r w:rsidRPr="00955C6C">
        <w:rPr>
          <w:sz w:val="28"/>
          <w:lang w:val="en-GB"/>
        </w:rPr>
        <w:t xml:space="preserve"> D.</w:t>
      </w:r>
      <w:r w:rsidRPr="00955C6C">
        <w:rPr>
          <w:sz w:val="28"/>
          <w:lang w:val="uk-UA"/>
        </w:rPr>
        <w:t xml:space="preserve"> </w:t>
      </w:r>
      <w:r w:rsidRPr="00955C6C">
        <w:rPr>
          <w:sz w:val="28"/>
          <w:lang w:val="en-GB"/>
        </w:rPr>
        <w:t>Angehrn, M.</w:t>
      </w:r>
      <w:r w:rsidRPr="00955C6C">
        <w:rPr>
          <w:sz w:val="28"/>
          <w:lang w:val="uk-UA"/>
        </w:rPr>
        <w:t xml:space="preserve"> </w:t>
      </w:r>
      <w:r w:rsidRPr="00955C6C">
        <w:rPr>
          <w:sz w:val="28"/>
          <w:lang w:val="en-GB"/>
        </w:rPr>
        <w:t>Schluer, R.</w:t>
      </w:r>
      <w:r w:rsidRPr="00955C6C">
        <w:rPr>
          <w:sz w:val="28"/>
          <w:lang w:val="uk-UA"/>
        </w:rPr>
        <w:t xml:space="preserve"> </w:t>
      </w:r>
      <w:r w:rsidRPr="00955C6C">
        <w:rPr>
          <w:sz w:val="28"/>
          <w:lang w:val="en-GB"/>
        </w:rPr>
        <w:t>Gälli, J. Zeyer // Environment Toxicology and Chemistry. – 1999. – V. 18. – № 10. – Р. 2225</w:t>
      </w:r>
      <w:r w:rsidRPr="00955C6C">
        <w:rPr>
          <w:sz w:val="28"/>
          <w:lang w:val="uk-UA"/>
        </w:rPr>
        <w:t xml:space="preserve"> </w:t>
      </w:r>
      <w:r w:rsidRPr="00955C6C">
        <w:rPr>
          <w:sz w:val="28"/>
          <w:lang w:val="en-GB"/>
        </w:rPr>
        <w:t>–</w:t>
      </w:r>
      <w:r w:rsidRPr="00955C6C">
        <w:rPr>
          <w:sz w:val="28"/>
          <w:lang w:val="uk-UA"/>
        </w:rPr>
        <w:t xml:space="preserve"> </w:t>
      </w:r>
      <w:r w:rsidRPr="00955C6C">
        <w:rPr>
          <w:sz w:val="28"/>
          <w:lang w:val="en-GB"/>
        </w:rPr>
        <w:t>2231.</w:t>
      </w:r>
    </w:p>
    <w:p w14:paraId="1E654B5A" w14:textId="77777777" w:rsidR="0035118B" w:rsidRPr="00955C6C" w:rsidRDefault="0035118B" w:rsidP="00AA0552">
      <w:pPr>
        <w:pStyle w:val="34"/>
        <w:widowControl/>
        <w:numPr>
          <w:ilvl w:val="0"/>
          <w:numId w:val="60"/>
        </w:numPr>
        <w:tabs>
          <w:tab w:val="clear" w:pos="1260"/>
          <w:tab w:val="left" w:pos="540"/>
        </w:tabs>
        <w:spacing w:line="360" w:lineRule="auto"/>
        <w:ind w:left="540" w:hanging="540"/>
        <w:jc w:val="both"/>
        <w:rPr>
          <w:sz w:val="28"/>
        </w:rPr>
      </w:pPr>
      <w:r w:rsidRPr="00955C6C">
        <w:rPr>
          <w:sz w:val="28"/>
        </w:rPr>
        <w:t>Оборин А.</w:t>
      </w:r>
      <w:r>
        <w:rPr>
          <w:sz w:val="28"/>
          <w:lang w:val="uk-UA"/>
        </w:rPr>
        <w:t xml:space="preserve"> </w:t>
      </w:r>
      <w:r w:rsidRPr="00955C6C">
        <w:rPr>
          <w:sz w:val="28"/>
        </w:rPr>
        <w:t>А. Самоочищение и рекультивация нефт</w:t>
      </w:r>
      <w:r w:rsidRPr="00955C6C">
        <w:rPr>
          <w:sz w:val="28"/>
        </w:rPr>
        <w:t>е</w:t>
      </w:r>
      <w:r w:rsidRPr="00955C6C">
        <w:rPr>
          <w:sz w:val="28"/>
        </w:rPr>
        <w:t>загрязненных почв Предуралья и Западной Сибири / А.</w:t>
      </w:r>
      <w:r>
        <w:rPr>
          <w:sz w:val="28"/>
          <w:lang w:val="uk-UA"/>
        </w:rPr>
        <w:t xml:space="preserve"> </w:t>
      </w:r>
      <w:r w:rsidRPr="00955C6C">
        <w:rPr>
          <w:sz w:val="28"/>
        </w:rPr>
        <w:t>А. Оборин, И.</w:t>
      </w:r>
      <w:r>
        <w:rPr>
          <w:sz w:val="28"/>
          <w:lang w:val="uk-UA"/>
        </w:rPr>
        <w:t xml:space="preserve"> </w:t>
      </w:r>
      <w:r w:rsidRPr="00955C6C">
        <w:rPr>
          <w:sz w:val="28"/>
        </w:rPr>
        <w:t>Г. Калачников, Т.</w:t>
      </w:r>
      <w:r>
        <w:rPr>
          <w:sz w:val="28"/>
          <w:lang w:val="uk-UA"/>
        </w:rPr>
        <w:t> </w:t>
      </w:r>
      <w:r w:rsidRPr="00955C6C">
        <w:rPr>
          <w:sz w:val="28"/>
        </w:rPr>
        <w:t>А.</w:t>
      </w:r>
      <w:r>
        <w:rPr>
          <w:sz w:val="28"/>
          <w:lang w:val="uk-UA"/>
        </w:rPr>
        <w:t> </w:t>
      </w:r>
      <w:r w:rsidRPr="00955C6C">
        <w:rPr>
          <w:sz w:val="28"/>
        </w:rPr>
        <w:t>Масливец, Е.</w:t>
      </w:r>
      <w:r>
        <w:rPr>
          <w:sz w:val="28"/>
          <w:lang w:val="uk-UA"/>
        </w:rPr>
        <w:t xml:space="preserve"> </w:t>
      </w:r>
      <w:r w:rsidRPr="00955C6C">
        <w:rPr>
          <w:sz w:val="28"/>
        </w:rPr>
        <w:t>И. Базенкова, О.</w:t>
      </w:r>
      <w:r>
        <w:rPr>
          <w:sz w:val="28"/>
          <w:lang w:val="uk-UA"/>
        </w:rPr>
        <w:t xml:space="preserve"> </w:t>
      </w:r>
      <w:r w:rsidRPr="00955C6C">
        <w:rPr>
          <w:sz w:val="28"/>
        </w:rPr>
        <w:t>В. Плещеева, А.</w:t>
      </w:r>
      <w:r>
        <w:rPr>
          <w:sz w:val="28"/>
          <w:lang w:val="uk-UA"/>
        </w:rPr>
        <w:t xml:space="preserve"> </w:t>
      </w:r>
      <w:r w:rsidRPr="00955C6C">
        <w:rPr>
          <w:sz w:val="28"/>
        </w:rPr>
        <w:t xml:space="preserve">И. Оглобина // </w:t>
      </w:r>
      <w:r w:rsidRPr="00955C6C">
        <w:rPr>
          <w:sz w:val="28"/>
        </w:rPr>
        <w:lastRenderedPageBreak/>
        <w:t>Восстановление нефтезагрязненных почвенных экосистем / Под ред. Глазовской М.</w:t>
      </w:r>
      <w:r>
        <w:rPr>
          <w:sz w:val="28"/>
          <w:lang w:val="uk-UA"/>
        </w:rPr>
        <w:t xml:space="preserve"> </w:t>
      </w:r>
      <w:r w:rsidRPr="00955C6C">
        <w:rPr>
          <w:sz w:val="28"/>
        </w:rPr>
        <w:t>А. – М.: Наука</w:t>
      </w:r>
      <w:r w:rsidRPr="00955C6C">
        <w:rPr>
          <w:sz w:val="28"/>
          <w:lang w:val="uk-UA"/>
        </w:rPr>
        <w:t>,</w:t>
      </w:r>
      <w:r w:rsidRPr="00955C6C">
        <w:rPr>
          <w:sz w:val="28"/>
        </w:rPr>
        <w:t xml:space="preserve"> 1988. – С.140</w:t>
      </w:r>
      <w:r w:rsidRPr="00955C6C">
        <w:rPr>
          <w:sz w:val="28"/>
          <w:lang w:val="uk-UA"/>
        </w:rPr>
        <w:t xml:space="preserve"> </w:t>
      </w:r>
      <w:r w:rsidRPr="00955C6C">
        <w:rPr>
          <w:sz w:val="28"/>
        </w:rPr>
        <w:t>–</w:t>
      </w:r>
      <w:r w:rsidRPr="00955C6C">
        <w:rPr>
          <w:sz w:val="28"/>
          <w:lang w:val="uk-UA"/>
        </w:rPr>
        <w:t xml:space="preserve"> </w:t>
      </w:r>
      <w:r w:rsidRPr="00955C6C">
        <w:rPr>
          <w:sz w:val="28"/>
        </w:rPr>
        <w:t>159.</w:t>
      </w:r>
    </w:p>
    <w:p w14:paraId="2F087ADC"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lang w:val="uk-UA"/>
        </w:rPr>
      </w:pPr>
      <w:r w:rsidRPr="00955C6C">
        <w:rPr>
          <w:sz w:val="28"/>
        </w:rPr>
        <w:t>Кодина Л.</w:t>
      </w:r>
      <w:r>
        <w:rPr>
          <w:sz w:val="28"/>
          <w:lang w:val="uk-UA"/>
        </w:rPr>
        <w:t xml:space="preserve"> </w:t>
      </w:r>
      <w:r w:rsidRPr="00955C6C">
        <w:rPr>
          <w:sz w:val="28"/>
        </w:rPr>
        <w:t>А. Геохимическая диагностика нефтяного загрязнения почвы // Восстановление нефтезагрязненных почвенных экосистем / Под ред. Глазовской</w:t>
      </w:r>
      <w:r w:rsidRPr="00955C6C">
        <w:rPr>
          <w:sz w:val="28"/>
          <w:lang w:val="uk-UA"/>
        </w:rPr>
        <w:t> </w:t>
      </w:r>
      <w:r w:rsidRPr="00955C6C">
        <w:rPr>
          <w:sz w:val="28"/>
        </w:rPr>
        <w:t>М.</w:t>
      </w:r>
      <w:r>
        <w:rPr>
          <w:sz w:val="28"/>
          <w:lang w:val="uk-UA"/>
        </w:rPr>
        <w:t xml:space="preserve"> </w:t>
      </w:r>
      <w:r w:rsidRPr="00955C6C">
        <w:rPr>
          <w:sz w:val="28"/>
        </w:rPr>
        <w:t>А. – М.: Наука</w:t>
      </w:r>
      <w:r w:rsidRPr="00955C6C">
        <w:rPr>
          <w:sz w:val="28"/>
          <w:lang w:val="uk-UA"/>
        </w:rPr>
        <w:t>,</w:t>
      </w:r>
      <w:r w:rsidRPr="00955C6C">
        <w:rPr>
          <w:sz w:val="28"/>
        </w:rPr>
        <w:t xml:space="preserve"> 1988. – С. 112</w:t>
      </w:r>
      <w:r w:rsidRPr="00955C6C">
        <w:rPr>
          <w:sz w:val="28"/>
          <w:lang w:val="uk-UA"/>
        </w:rPr>
        <w:t xml:space="preserve"> </w:t>
      </w:r>
      <w:r w:rsidRPr="00955C6C">
        <w:rPr>
          <w:sz w:val="28"/>
        </w:rPr>
        <w:t>–</w:t>
      </w:r>
      <w:r w:rsidRPr="00955C6C">
        <w:rPr>
          <w:sz w:val="28"/>
          <w:lang w:val="uk-UA"/>
        </w:rPr>
        <w:t xml:space="preserve"> </w:t>
      </w:r>
      <w:r w:rsidRPr="00955C6C">
        <w:rPr>
          <w:sz w:val="28"/>
        </w:rPr>
        <w:t>122.</w:t>
      </w:r>
    </w:p>
    <w:p w14:paraId="735E287B"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lang w:val="uk-UA"/>
        </w:rPr>
      </w:pPr>
      <w:r w:rsidRPr="00955C6C">
        <w:rPr>
          <w:sz w:val="28"/>
          <w:szCs w:val="28"/>
          <w:lang w:val="uk-UA"/>
        </w:rPr>
        <w:t>Огняник М.</w:t>
      </w:r>
      <w:r>
        <w:rPr>
          <w:sz w:val="28"/>
          <w:szCs w:val="28"/>
          <w:lang w:val="uk-UA"/>
        </w:rPr>
        <w:t xml:space="preserve"> </w:t>
      </w:r>
      <w:r w:rsidRPr="00955C6C">
        <w:rPr>
          <w:sz w:val="28"/>
          <w:szCs w:val="28"/>
          <w:lang w:val="uk-UA"/>
        </w:rPr>
        <w:t>С. Оцінка забруднення зони аерації легкими вуглеводнями та визначення її захисних властивостей / М.С. Огняник, Н.К. Парамонова // Вісник Українського Будинку економічних та науково-технічних знань. – 1998. – № 7. – С. 15.</w:t>
      </w:r>
    </w:p>
    <w:p w14:paraId="7E43D95C"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lang w:val="uk-UA"/>
        </w:rPr>
      </w:pPr>
      <w:r w:rsidRPr="00955C6C">
        <w:rPr>
          <w:sz w:val="28"/>
          <w:lang w:val="uk-UA"/>
        </w:rPr>
        <w:t xml:space="preserve"> </w:t>
      </w:r>
      <w:r w:rsidRPr="00955C6C">
        <w:rPr>
          <w:sz w:val="28"/>
        </w:rPr>
        <w:t>Глазовск</w:t>
      </w:r>
      <w:r w:rsidRPr="00955C6C">
        <w:rPr>
          <w:sz w:val="28"/>
          <w:lang w:val="uk-UA"/>
        </w:rPr>
        <w:t>ая</w:t>
      </w:r>
      <w:r w:rsidRPr="00955C6C">
        <w:rPr>
          <w:sz w:val="28"/>
        </w:rPr>
        <w:t xml:space="preserve"> М.</w:t>
      </w:r>
      <w:r>
        <w:rPr>
          <w:sz w:val="28"/>
          <w:lang w:val="uk-UA"/>
        </w:rPr>
        <w:t xml:space="preserve"> </w:t>
      </w:r>
      <w:r w:rsidRPr="00955C6C">
        <w:rPr>
          <w:sz w:val="28"/>
        </w:rPr>
        <w:t>А.</w:t>
      </w:r>
      <w:r w:rsidRPr="00955C6C">
        <w:rPr>
          <w:sz w:val="28"/>
          <w:lang w:val="uk-UA"/>
        </w:rPr>
        <w:t xml:space="preserve"> </w:t>
      </w:r>
      <w:r w:rsidRPr="00955C6C">
        <w:rPr>
          <w:sz w:val="28"/>
        </w:rPr>
        <w:t>Геохимия природных и техногенных ландшафтов СССР. – М.: Высшая школа</w:t>
      </w:r>
      <w:r w:rsidRPr="00955C6C">
        <w:rPr>
          <w:sz w:val="28"/>
          <w:lang w:val="uk-UA"/>
        </w:rPr>
        <w:t>,</w:t>
      </w:r>
      <w:r w:rsidRPr="00955C6C">
        <w:rPr>
          <w:sz w:val="28"/>
        </w:rPr>
        <w:t xml:space="preserve"> 1988. – 328</w:t>
      </w:r>
      <w:r w:rsidRPr="00955C6C">
        <w:rPr>
          <w:sz w:val="28"/>
          <w:lang w:val="uk-UA"/>
        </w:rPr>
        <w:t xml:space="preserve"> </w:t>
      </w:r>
      <w:r w:rsidRPr="00955C6C">
        <w:rPr>
          <w:sz w:val="28"/>
        </w:rPr>
        <w:t>с.</w:t>
      </w:r>
    </w:p>
    <w:p w14:paraId="0BF6A72B"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lang w:val="uk-UA"/>
        </w:rPr>
        <w:t xml:space="preserve">Янин Е.П. </w:t>
      </w:r>
      <w:r w:rsidRPr="00955C6C">
        <w:rPr>
          <w:sz w:val="28"/>
        </w:rPr>
        <w:t>Органические вещества техногенного происхождения в водах городских рек. // Экологическая экспертиза: Обзорная информация. – М.:ВИНИТИ</w:t>
      </w:r>
      <w:r w:rsidRPr="00955C6C">
        <w:rPr>
          <w:sz w:val="28"/>
          <w:lang w:val="uk-UA"/>
        </w:rPr>
        <w:t>,</w:t>
      </w:r>
      <w:r w:rsidRPr="00955C6C">
        <w:rPr>
          <w:sz w:val="28"/>
        </w:rPr>
        <w:t xml:space="preserve"> 2004. </w:t>
      </w:r>
      <w:r w:rsidRPr="00955C6C">
        <w:rPr>
          <w:sz w:val="28"/>
          <w:lang w:val="uk-UA"/>
        </w:rPr>
        <w:t xml:space="preserve">– </w:t>
      </w:r>
      <w:r w:rsidRPr="00955C6C">
        <w:rPr>
          <w:sz w:val="28"/>
        </w:rPr>
        <w:t>№4. – С. 42</w:t>
      </w:r>
      <w:r w:rsidRPr="00955C6C">
        <w:rPr>
          <w:sz w:val="28"/>
          <w:lang w:val="uk-UA"/>
        </w:rPr>
        <w:t xml:space="preserve"> </w:t>
      </w:r>
      <w:r w:rsidRPr="00955C6C">
        <w:rPr>
          <w:sz w:val="28"/>
        </w:rPr>
        <w:t>–</w:t>
      </w:r>
      <w:r w:rsidRPr="00955C6C">
        <w:rPr>
          <w:sz w:val="28"/>
          <w:lang w:val="uk-UA"/>
        </w:rPr>
        <w:t xml:space="preserve"> </w:t>
      </w:r>
      <w:r w:rsidRPr="00955C6C">
        <w:rPr>
          <w:sz w:val="28"/>
        </w:rPr>
        <w:t xml:space="preserve">67. </w:t>
      </w:r>
    </w:p>
    <w:p w14:paraId="1077E322"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rPr>
        <w:t>Степанова Н.</w:t>
      </w:r>
      <w:r>
        <w:rPr>
          <w:sz w:val="28"/>
          <w:lang w:val="uk-UA"/>
        </w:rPr>
        <w:t xml:space="preserve"> </w:t>
      </w:r>
      <w:r w:rsidRPr="00955C6C">
        <w:rPr>
          <w:sz w:val="28"/>
        </w:rPr>
        <w:t>Ю., Латыпова В.</w:t>
      </w:r>
      <w:r>
        <w:rPr>
          <w:sz w:val="28"/>
          <w:lang w:val="uk-UA"/>
        </w:rPr>
        <w:t xml:space="preserve"> </w:t>
      </w:r>
      <w:r w:rsidRPr="00955C6C">
        <w:rPr>
          <w:sz w:val="28"/>
        </w:rPr>
        <w:t>З., Анохина О.</w:t>
      </w:r>
      <w:r>
        <w:rPr>
          <w:sz w:val="28"/>
          <w:lang w:val="uk-UA"/>
        </w:rPr>
        <w:t xml:space="preserve"> </w:t>
      </w:r>
      <w:r w:rsidRPr="00955C6C">
        <w:rPr>
          <w:sz w:val="28"/>
        </w:rPr>
        <w:t>К., Таиров Р.</w:t>
      </w:r>
      <w:r>
        <w:rPr>
          <w:sz w:val="28"/>
          <w:lang w:val="uk-UA"/>
        </w:rPr>
        <w:t xml:space="preserve"> </w:t>
      </w:r>
      <w:r w:rsidRPr="00955C6C">
        <w:rPr>
          <w:sz w:val="28"/>
        </w:rPr>
        <w:t xml:space="preserve">Г. Сорбционная способность и факторы формирования химического состава донных отложений Куйбышевского и Нижнекамского водохранилищ . // Экологическая химия. – 2003. </w:t>
      </w:r>
      <w:r w:rsidRPr="00955C6C">
        <w:rPr>
          <w:sz w:val="28"/>
          <w:lang w:val="uk-UA"/>
        </w:rPr>
        <w:t xml:space="preserve">– </w:t>
      </w:r>
      <w:r w:rsidRPr="00955C6C">
        <w:rPr>
          <w:sz w:val="28"/>
        </w:rPr>
        <w:t>№12. – С. 105</w:t>
      </w:r>
      <w:r w:rsidRPr="00955C6C">
        <w:rPr>
          <w:sz w:val="28"/>
          <w:lang w:val="uk-UA"/>
        </w:rPr>
        <w:t xml:space="preserve"> </w:t>
      </w:r>
      <w:r w:rsidRPr="00955C6C">
        <w:rPr>
          <w:sz w:val="28"/>
        </w:rPr>
        <w:t>–</w:t>
      </w:r>
      <w:r w:rsidRPr="00955C6C">
        <w:rPr>
          <w:sz w:val="28"/>
          <w:lang w:val="uk-UA"/>
        </w:rPr>
        <w:t xml:space="preserve"> </w:t>
      </w:r>
      <w:r w:rsidRPr="00955C6C">
        <w:rPr>
          <w:sz w:val="28"/>
        </w:rPr>
        <w:t>116.</w:t>
      </w:r>
    </w:p>
    <w:p w14:paraId="62513FE7"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lang w:val="uk-UA"/>
        </w:rPr>
        <w:t xml:space="preserve"> </w:t>
      </w:r>
      <w:r w:rsidRPr="00955C6C">
        <w:rPr>
          <w:sz w:val="28"/>
        </w:rPr>
        <w:t>Зарецкас С.</w:t>
      </w:r>
      <w:r>
        <w:rPr>
          <w:sz w:val="28"/>
          <w:lang w:val="uk-UA"/>
        </w:rPr>
        <w:t xml:space="preserve"> </w:t>
      </w:r>
      <w:r w:rsidRPr="00955C6C">
        <w:rPr>
          <w:sz w:val="28"/>
        </w:rPr>
        <w:t>А., Немировская И.</w:t>
      </w:r>
      <w:r>
        <w:rPr>
          <w:sz w:val="28"/>
          <w:lang w:val="uk-UA"/>
        </w:rPr>
        <w:t xml:space="preserve"> </w:t>
      </w:r>
      <w:r w:rsidRPr="00955C6C">
        <w:rPr>
          <w:sz w:val="28"/>
        </w:rPr>
        <w:t>А. Изучение углеводородов для оценки загрязненности аквасистем (на примере р. Вильняне). // Водные ресурсы</w:t>
      </w:r>
      <w:r w:rsidRPr="00955C6C">
        <w:rPr>
          <w:sz w:val="28"/>
          <w:lang w:val="uk-UA"/>
        </w:rPr>
        <w:t xml:space="preserve">, </w:t>
      </w:r>
      <w:r w:rsidRPr="00955C6C">
        <w:rPr>
          <w:sz w:val="28"/>
        </w:rPr>
        <w:t>1991.</w:t>
      </w:r>
      <w:r w:rsidRPr="00955C6C">
        <w:rPr>
          <w:sz w:val="28"/>
          <w:lang w:val="uk-UA"/>
        </w:rPr>
        <w:t xml:space="preserve"> –</w:t>
      </w:r>
      <w:r w:rsidRPr="00955C6C">
        <w:rPr>
          <w:sz w:val="28"/>
        </w:rPr>
        <w:t xml:space="preserve"> №3. – С. 135</w:t>
      </w:r>
      <w:r w:rsidRPr="00955C6C">
        <w:rPr>
          <w:sz w:val="28"/>
          <w:lang w:val="uk-UA"/>
        </w:rPr>
        <w:t xml:space="preserve"> </w:t>
      </w:r>
      <w:r w:rsidRPr="00955C6C">
        <w:rPr>
          <w:sz w:val="28"/>
        </w:rPr>
        <w:t>–</w:t>
      </w:r>
      <w:r w:rsidRPr="00955C6C">
        <w:rPr>
          <w:sz w:val="28"/>
          <w:lang w:val="uk-UA"/>
        </w:rPr>
        <w:t xml:space="preserve"> </w:t>
      </w:r>
      <w:r w:rsidRPr="00955C6C">
        <w:rPr>
          <w:sz w:val="28"/>
        </w:rPr>
        <w:t>144.</w:t>
      </w:r>
    </w:p>
    <w:p w14:paraId="620D75BB" w14:textId="77777777" w:rsidR="0035118B" w:rsidRPr="00955C6C" w:rsidRDefault="0035118B" w:rsidP="00AA0552">
      <w:pPr>
        <w:pStyle w:val="1"/>
        <w:keepNext w:val="0"/>
        <w:numPr>
          <w:ilvl w:val="0"/>
          <w:numId w:val="60"/>
        </w:numPr>
        <w:tabs>
          <w:tab w:val="clear" w:pos="1260"/>
          <w:tab w:val="left" w:pos="540"/>
        </w:tabs>
        <w:suppressAutoHyphens w:val="0"/>
        <w:spacing w:before="0" w:after="0" w:line="360" w:lineRule="auto"/>
        <w:ind w:left="540" w:hanging="540"/>
        <w:jc w:val="both"/>
        <w:rPr>
          <w:b w:val="0"/>
          <w:szCs w:val="28"/>
        </w:rPr>
      </w:pPr>
      <w:r w:rsidRPr="00955C6C">
        <w:rPr>
          <w:b w:val="0"/>
          <w:szCs w:val="28"/>
        </w:rPr>
        <w:t>Андерсон Р.</w:t>
      </w:r>
      <w:r>
        <w:rPr>
          <w:b w:val="0"/>
          <w:szCs w:val="28"/>
        </w:rPr>
        <w:t xml:space="preserve"> </w:t>
      </w:r>
      <w:r w:rsidRPr="00955C6C">
        <w:rPr>
          <w:b w:val="0"/>
          <w:szCs w:val="28"/>
        </w:rPr>
        <w:t>К., Мукатанов А.</w:t>
      </w:r>
      <w:r>
        <w:rPr>
          <w:b w:val="0"/>
          <w:szCs w:val="28"/>
        </w:rPr>
        <w:t xml:space="preserve"> </w:t>
      </w:r>
      <w:r w:rsidRPr="00955C6C">
        <w:rPr>
          <w:b w:val="0"/>
          <w:szCs w:val="28"/>
        </w:rPr>
        <w:t>Х., Бойко Т.</w:t>
      </w:r>
      <w:r>
        <w:rPr>
          <w:b w:val="0"/>
          <w:szCs w:val="28"/>
        </w:rPr>
        <w:t xml:space="preserve"> </w:t>
      </w:r>
      <w:r w:rsidRPr="00955C6C">
        <w:rPr>
          <w:b w:val="0"/>
          <w:szCs w:val="28"/>
        </w:rPr>
        <w:t>Ф. Экологические последствия загрязнения почв нефтью. // Экология, 1980. – С.21 – 25.</w:t>
      </w:r>
    </w:p>
    <w:p w14:paraId="396A6798"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lang w:val="uk-UA"/>
        </w:rPr>
        <w:t>Крайнюкова А.</w:t>
      </w:r>
      <w:r>
        <w:rPr>
          <w:szCs w:val="28"/>
          <w:lang w:val="uk-UA"/>
        </w:rPr>
        <w:t xml:space="preserve"> </w:t>
      </w:r>
      <w:r w:rsidRPr="00955C6C">
        <w:rPr>
          <w:szCs w:val="28"/>
          <w:lang w:val="uk-UA"/>
        </w:rPr>
        <w:t>М. Біотестування – метод оцінки токсичних властивостей компонентів природного середовища та джерел їх забруднення. // Проблеми охорони навколишнього природного середовища та екологічної безпеки. – Харьков: Райдер, 2006. – С. 15 – 33.</w:t>
      </w:r>
    </w:p>
    <w:p w14:paraId="4214F1D5" w14:textId="77777777" w:rsidR="0035118B" w:rsidRPr="00955C6C" w:rsidRDefault="0035118B" w:rsidP="00AA0552">
      <w:pPr>
        <w:pStyle w:val="afffffff9"/>
        <w:numPr>
          <w:ilvl w:val="0"/>
          <w:numId w:val="60"/>
        </w:numPr>
        <w:tabs>
          <w:tab w:val="clear" w:pos="1260"/>
          <w:tab w:val="clear" w:pos="4677"/>
          <w:tab w:val="left" w:pos="540"/>
        </w:tabs>
        <w:suppressAutoHyphens w:val="0"/>
        <w:spacing w:line="360" w:lineRule="auto"/>
        <w:ind w:left="540" w:hanging="540"/>
        <w:rPr>
          <w:szCs w:val="28"/>
          <w:lang w:val="uk-UA"/>
        </w:rPr>
      </w:pPr>
      <w:r w:rsidRPr="00955C6C">
        <w:rPr>
          <w:szCs w:val="28"/>
          <w:lang w:val="uk-UA"/>
        </w:rPr>
        <w:lastRenderedPageBreak/>
        <w:t xml:space="preserve">Впровадження результатів токсикологічного моніторингу в систему екологічного менеджменту басейну р. Дніпро. Звіт на проект </w:t>
      </w:r>
      <w:r w:rsidRPr="00955C6C">
        <w:rPr>
          <w:szCs w:val="28"/>
        </w:rPr>
        <w:t>#</w:t>
      </w:r>
      <w:r w:rsidRPr="00955C6C">
        <w:rPr>
          <w:szCs w:val="28"/>
          <w:lang w:val="uk-UA"/>
        </w:rPr>
        <w:t>9112</w:t>
      </w:r>
      <w:r w:rsidRPr="00955C6C">
        <w:rPr>
          <w:szCs w:val="28"/>
        </w:rPr>
        <w:t xml:space="preserve"> </w:t>
      </w:r>
      <w:r w:rsidRPr="00955C6C">
        <w:rPr>
          <w:szCs w:val="28"/>
          <w:lang w:val="uk-UA"/>
        </w:rPr>
        <w:t>для Міжнародного центру розвитку наукових досліджень. / Український науково-дослідний інститут екологічних проблем. – Харків, 1999. – 61 с.</w:t>
      </w:r>
    </w:p>
    <w:p w14:paraId="388E5A63"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color w:val="000000"/>
          <w:szCs w:val="28"/>
        </w:rPr>
      </w:pPr>
      <w:r w:rsidRPr="00955C6C">
        <w:rPr>
          <w:color w:val="000000"/>
          <w:szCs w:val="28"/>
        </w:rPr>
        <w:t>Теоретические вопросы биотестирования / Под ред. В. И. Лукьяненко. – Волгоград: Волгоградская правда, 1983. – 200 с.</w:t>
      </w:r>
    </w:p>
    <w:p w14:paraId="482E51EB"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color w:val="000000"/>
          <w:szCs w:val="28"/>
          <w:lang w:val="uk-UA"/>
        </w:rPr>
      </w:pPr>
      <w:r w:rsidRPr="00955C6C">
        <w:rPr>
          <w:color w:val="000000"/>
          <w:szCs w:val="28"/>
          <w:lang w:val="en-US"/>
        </w:rPr>
        <w:t>Manual for the Evaluation of Laboratories Performing Aquatic Toxicity Tests // U. S. Environmental Protection Agency, Office of Research and Development. EPA/600/4-90/031. Cincinnati, 1991. – 108 p.</w:t>
      </w:r>
    </w:p>
    <w:p w14:paraId="340988ED"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color w:val="000000"/>
          <w:szCs w:val="28"/>
          <w:lang w:val="uk-UA"/>
        </w:rPr>
      </w:pPr>
      <w:r w:rsidRPr="00955C6C">
        <w:rPr>
          <w:color w:val="000000"/>
          <w:szCs w:val="28"/>
          <w:lang w:val="en-US"/>
        </w:rPr>
        <w:t>Biologische</w:t>
      </w:r>
      <w:r w:rsidRPr="00955C6C">
        <w:rPr>
          <w:color w:val="000000"/>
          <w:szCs w:val="28"/>
          <w:lang w:val="uk-UA"/>
        </w:rPr>
        <w:t xml:space="preserve"> </w:t>
      </w:r>
      <w:r w:rsidRPr="00955C6C">
        <w:rPr>
          <w:color w:val="000000"/>
          <w:szCs w:val="28"/>
          <w:lang w:val="en-US"/>
        </w:rPr>
        <w:t>Testverfahren</w:t>
      </w:r>
      <w:r w:rsidRPr="00955C6C">
        <w:rPr>
          <w:color w:val="000000"/>
          <w:szCs w:val="28"/>
          <w:lang w:val="uk-UA"/>
        </w:rPr>
        <w:t xml:space="preserve"> / </w:t>
      </w:r>
      <w:r w:rsidRPr="00955C6C">
        <w:rPr>
          <w:color w:val="000000"/>
          <w:szCs w:val="28"/>
          <w:lang w:val="en-US"/>
        </w:rPr>
        <w:t>eds</w:t>
      </w:r>
      <w:r w:rsidRPr="00955C6C">
        <w:rPr>
          <w:color w:val="000000"/>
          <w:szCs w:val="28"/>
          <w:lang w:val="uk-UA"/>
        </w:rPr>
        <w:t xml:space="preserve">. </w:t>
      </w:r>
      <w:r w:rsidRPr="00955C6C">
        <w:rPr>
          <w:color w:val="000000"/>
          <w:szCs w:val="28"/>
          <w:lang w:val="en-US"/>
        </w:rPr>
        <w:t>Steinhauser</w:t>
      </w:r>
      <w:r w:rsidRPr="00955C6C">
        <w:rPr>
          <w:color w:val="000000"/>
          <w:szCs w:val="28"/>
          <w:lang w:val="uk-UA"/>
        </w:rPr>
        <w:t xml:space="preserve"> </w:t>
      </w:r>
      <w:r w:rsidRPr="00955C6C">
        <w:rPr>
          <w:color w:val="000000"/>
          <w:szCs w:val="28"/>
          <w:lang w:val="en-US"/>
        </w:rPr>
        <w:t>K</w:t>
      </w:r>
      <w:r w:rsidRPr="00955C6C">
        <w:rPr>
          <w:color w:val="000000"/>
          <w:szCs w:val="28"/>
          <w:lang w:val="uk-UA"/>
        </w:rPr>
        <w:t xml:space="preserve">. </w:t>
      </w:r>
      <w:r w:rsidRPr="00955C6C">
        <w:rPr>
          <w:color w:val="000000"/>
          <w:szCs w:val="28"/>
          <w:lang w:val="en-US"/>
        </w:rPr>
        <w:t>G</w:t>
      </w:r>
      <w:r w:rsidRPr="00955C6C">
        <w:rPr>
          <w:color w:val="000000"/>
          <w:szCs w:val="28"/>
          <w:lang w:val="uk-UA"/>
        </w:rPr>
        <w:t xml:space="preserve">., </w:t>
      </w:r>
      <w:r w:rsidRPr="00955C6C">
        <w:rPr>
          <w:color w:val="000000"/>
          <w:szCs w:val="28"/>
          <w:lang w:val="en-US"/>
        </w:rPr>
        <w:t>Hansen</w:t>
      </w:r>
      <w:r w:rsidRPr="00955C6C">
        <w:rPr>
          <w:color w:val="000000"/>
          <w:szCs w:val="28"/>
          <w:lang w:val="uk-UA"/>
        </w:rPr>
        <w:t xml:space="preserve"> </w:t>
      </w:r>
      <w:r w:rsidRPr="00955C6C">
        <w:rPr>
          <w:color w:val="000000"/>
          <w:szCs w:val="28"/>
          <w:lang w:val="en-US"/>
        </w:rPr>
        <w:t>P</w:t>
      </w:r>
      <w:r w:rsidRPr="00955C6C">
        <w:rPr>
          <w:color w:val="000000"/>
          <w:szCs w:val="28"/>
          <w:lang w:val="uk-UA"/>
        </w:rPr>
        <w:t xml:space="preserve">. </w:t>
      </w:r>
      <w:r w:rsidRPr="00955C6C">
        <w:rPr>
          <w:color w:val="000000"/>
          <w:szCs w:val="28"/>
          <w:lang w:val="en-US"/>
        </w:rPr>
        <w:t>D</w:t>
      </w:r>
      <w:r w:rsidRPr="00955C6C">
        <w:rPr>
          <w:color w:val="000000"/>
          <w:szCs w:val="28"/>
          <w:lang w:val="uk-UA"/>
        </w:rPr>
        <w:t xml:space="preserve">. </w:t>
      </w:r>
      <w:r w:rsidRPr="00955C6C">
        <w:rPr>
          <w:color w:val="000000"/>
          <w:szCs w:val="28"/>
          <w:lang w:val="en-US"/>
        </w:rPr>
        <w:t>Stutgart</w:t>
      </w:r>
      <w:r w:rsidRPr="00955C6C">
        <w:rPr>
          <w:color w:val="000000"/>
          <w:szCs w:val="28"/>
          <w:lang w:val="uk-UA"/>
        </w:rPr>
        <w:t xml:space="preserve">: </w:t>
      </w:r>
      <w:r w:rsidRPr="00955C6C">
        <w:rPr>
          <w:color w:val="000000"/>
          <w:szCs w:val="28"/>
          <w:lang w:val="en-US"/>
        </w:rPr>
        <w:t>Gustav</w:t>
      </w:r>
      <w:r w:rsidRPr="00955C6C">
        <w:rPr>
          <w:color w:val="000000"/>
          <w:szCs w:val="28"/>
          <w:lang w:val="uk-UA"/>
        </w:rPr>
        <w:t>-</w:t>
      </w:r>
      <w:r w:rsidRPr="00955C6C">
        <w:rPr>
          <w:color w:val="000000"/>
          <w:szCs w:val="28"/>
          <w:lang w:val="en-US"/>
        </w:rPr>
        <w:t>Fisher</w:t>
      </w:r>
      <w:r w:rsidRPr="00955C6C">
        <w:rPr>
          <w:color w:val="000000"/>
          <w:szCs w:val="28"/>
          <w:lang w:val="uk-UA"/>
        </w:rPr>
        <w:t xml:space="preserve"> </w:t>
      </w:r>
      <w:r w:rsidRPr="00955C6C">
        <w:rPr>
          <w:color w:val="000000"/>
          <w:szCs w:val="28"/>
          <w:lang w:val="en-US"/>
        </w:rPr>
        <w:t>Verlad</w:t>
      </w:r>
      <w:r w:rsidRPr="00955C6C">
        <w:rPr>
          <w:color w:val="000000"/>
          <w:szCs w:val="28"/>
          <w:lang w:val="uk-UA"/>
        </w:rPr>
        <w:t xml:space="preserve">, 1992. </w:t>
      </w:r>
      <w:r w:rsidRPr="00955C6C">
        <w:rPr>
          <w:color w:val="000000"/>
          <w:szCs w:val="28"/>
          <w:lang w:val="en-US"/>
        </w:rPr>
        <w:t>884 s.</w:t>
      </w:r>
    </w:p>
    <w:p w14:paraId="6CD6BCCB" w14:textId="77777777" w:rsidR="0035118B" w:rsidRPr="00955C6C" w:rsidRDefault="0035118B" w:rsidP="00AA0552">
      <w:pPr>
        <w:pStyle w:val="afffffff9"/>
        <w:numPr>
          <w:ilvl w:val="0"/>
          <w:numId w:val="60"/>
        </w:numPr>
        <w:tabs>
          <w:tab w:val="clear" w:pos="1260"/>
          <w:tab w:val="clear" w:pos="4677"/>
          <w:tab w:val="clear" w:pos="9355"/>
          <w:tab w:val="left" w:pos="540"/>
        </w:tabs>
        <w:suppressAutoHyphens w:val="0"/>
        <w:spacing w:line="360" w:lineRule="auto"/>
        <w:ind w:left="540" w:right="-6" w:hanging="540"/>
        <w:rPr>
          <w:color w:val="000000"/>
          <w:szCs w:val="28"/>
          <w:lang w:val="uk-UA"/>
        </w:rPr>
      </w:pPr>
      <w:r w:rsidRPr="00955C6C">
        <w:rPr>
          <w:szCs w:val="28"/>
          <w:lang w:val="uk-UA"/>
        </w:rPr>
        <w:t>Клименко М.</w:t>
      </w:r>
      <w:r>
        <w:rPr>
          <w:szCs w:val="28"/>
          <w:lang w:val="uk-UA"/>
        </w:rPr>
        <w:t xml:space="preserve"> </w:t>
      </w:r>
      <w:r w:rsidRPr="00955C6C">
        <w:rPr>
          <w:szCs w:val="28"/>
          <w:lang w:val="uk-UA"/>
        </w:rPr>
        <w:t>О., Трушева С.</w:t>
      </w:r>
      <w:r>
        <w:rPr>
          <w:szCs w:val="28"/>
          <w:lang w:val="uk-UA"/>
        </w:rPr>
        <w:t xml:space="preserve"> </w:t>
      </w:r>
      <w:r w:rsidRPr="00955C6C">
        <w:rPr>
          <w:szCs w:val="28"/>
          <w:lang w:val="uk-UA"/>
        </w:rPr>
        <w:t>С., Гроховська Ю.</w:t>
      </w:r>
      <w:r>
        <w:rPr>
          <w:szCs w:val="28"/>
          <w:lang w:val="uk-UA"/>
        </w:rPr>
        <w:t xml:space="preserve"> </w:t>
      </w:r>
      <w:r w:rsidRPr="00955C6C">
        <w:rPr>
          <w:szCs w:val="28"/>
          <w:lang w:val="uk-UA"/>
        </w:rPr>
        <w:t xml:space="preserve">Р. Відновна гідроекологія порушених річкових та озерних систем (гідрохімія, гідробіологія, гідрологія, екологія, управління). – Рівне, 2004 – Т. </w:t>
      </w:r>
      <w:r w:rsidRPr="00955C6C">
        <w:rPr>
          <w:szCs w:val="28"/>
          <w:lang w:val="en-US"/>
        </w:rPr>
        <w:t>III</w:t>
      </w:r>
      <w:r w:rsidRPr="00955C6C">
        <w:rPr>
          <w:szCs w:val="28"/>
          <w:lang w:val="uk-UA"/>
        </w:rPr>
        <w:t xml:space="preserve">. – 211 с. </w:t>
      </w:r>
    </w:p>
    <w:p w14:paraId="0515A9A4"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lang w:val="uk-UA"/>
        </w:rPr>
        <w:t>ДСТУ 3928-99. Охорона природи. Гідросфера. Токсикологія води. Терміни та визначення.</w:t>
      </w:r>
    </w:p>
    <w:p w14:paraId="2B19AFA7"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ГОСТ 17.4.3.04-85 Охрана природы. Почвы. Общие требования к контролю и охране от загрязнения.</w:t>
      </w:r>
    </w:p>
    <w:p w14:paraId="1374608E"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rPr>
        <w:t>Пиковский Ю.</w:t>
      </w:r>
      <w:r>
        <w:rPr>
          <w:szCs w:val="28"/>
          <w:lang w:val="uk-UA"/>
        </w:rPr>
        <w:t xml:space="preserve"> </w:t>
      </w:r>
      <w:r w:rsidRPr="00955C6C">
        <w:rPr>
          <w:szCs w:val="28"/>
        </w:rPr>
        <w:t>И. Последствия нефтяного загрязнения и</w:t>
      </w:r>
      <w:r>
        <w:rPr>
          <w:szCs w:val="28"/>
        </w:rPr>
        <w:t xml:space="preserve"> </w:t>
      </w:r>
      <w:r w:rsidRPr="00955C6C">
        <w:rPr>
          <w:szCs w:val="28"/>
        </w:rPr>
        <w:t>восстановление почв. // Природные и техногенные потоки углеводородов в окружающей среде. – М.: МГУ</w:t>
      </w:r>
      <w:r w:rsidRPr="00955C6C">
        <w:rPr>
          <w:szCs w:val="28"/>
          <w:lang w:val="uk-UA"/>
        </w:rPr>
        <w:t>,</w:t>
      </w:r>
      <w:r w:rsidRPr="00955C6C">
        <w:rPr>
          <w:szCs w:val="28"/>
        </w:rPr>
        <w:t xml:space="preserve"> 1993. – С. 126</w:t>
      </w:r>
      <w:r w:rsidRPr="00955C6C">
        <w:rPr>
          <w:szCs w:val="28"/>
          <w:lang w:val="uk-UA"/>
        </w:rPr>
        <w:t xml:space="preserve"> </w:t>
      </w:r>
      <w:r w:rsidRPr="00955C6C">
        <w:rPr>
          <w:szCs w:val="28"/>
        </w:rPr>
        <w:t>–</w:t>
      </w:r>
      <w:r w:rsidRPr="00955C6C">
        <w:rPr>
          <w:szCs w:val="28"/>
          <w:lang w:val="uk-UA"/>
        </w:rPr>
        <w:t xml:space="preserve"> </w:t>
      </w:r>
      <w:r w:rsidRPr="00955C6C">
        <w:rPr>
          <w:szCs w:val="28"/>
        </w:rPr>
        <w:t>167</w:t>
      </w:r>
      <w:r w:rsidRPr="00955C6C">
        <w:rPr>
          <w:szCs w:val="28"/>
          <w:lang w:val="uk-UA"/>
        </w:rPr>
        <w:t>.</w:t>
      </w:r>
    </w:p>
    <w:p w14:paraId="72A8D49D"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rPr>
        <w:t>М</w:t>
      </w:r>
      <w:r w:rsidRPr="00955C6C">
        <w:rPr>
          <w:szCs w:val="28"/>
          <w:lang w:val="uk-UA"/>
        </w:rPr>
        <w:t>і</w:t>
      </w:r>
      <w:r w:rsidRPr="00955C6C">
        <w:rPr>
          <w:szCs w:val="28"/>
        </w:rPr>
        <w:t>рошниченко М.</w:t>
      </w:r>
      <w:r>
        <w:rPr>
          <w:szCs w:val="28"/>
          <w:lang w:val="uk-UA"/>
        </w:rPr>
        <w:t xml:space="preserve"> </w:t>
      </w:r>
      <w:r w:rsidRPr="00955C6C">
        <w:rPr>
          <w:szCs w:val="28"/>
        </w:rPr>
        <w:t>М.</w:t>
      </w:r>
      <w:r w:rsidRPr="00955C6C">
        <w:rPr>
          <w:szCs w:val="28"/>
          <w:lang w:val="uk-UA"/>
        </w:rPr>
        <w:t xml:space="preserve"> Вплив забруднення нафтою на властивості ґрунтів різного гранулометричного складу. // Агрохімія і ґрунтознавство, 2000. – Вип. 60. – С. 91 – 96.</w:t>
      </w:r>
    </w:p>
    <w:p w14:paraId="51F1919B"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lang w:val="uk-UA"/>
        </w:rPr>
        <w:t xml:space="preserve">Исмаилов </w:t>
      </w:r>
      <w:r w:rsidRPr="00955C6C">
        <w:rPr>
          <w:szCs w:val="28"/>
        </w:rPr>
        <w:t>Н.</w:t>
      </w:r>
      <w:r>
        <w:rPr>
          <w:szCs w:val="28"/>
          <w:lang w:val="uk-UA"/>
        </w:rPr>
        <w:t xml:space="preserve"> </w:t>
      </w:r>
      <w:r w:rsidRPr="00955C6C">
        <w:rPr>
          <w:szCs w:val="28"/>
        </w:rPr>
        <w:t>М. Микробиология и ферментативная активность нефтезагрязненных почв. // Восстановление нефтезагрязненных почвенных экосистем. – М.: Наука</w:t>
      </w:r>
      <w:r w:rsidRPr="00955C6C">
        <w:rPr>
          <w:szCs w:val="28"/>
          <w:lang w:val="uk-UA"/>
        </w:rPr>
        <w:t>,</w:t>
      </w:r>
      <w:r w:rsidRPr="00955C6C">
        <w:rPr>
          <w:szCs w:val="28"/>
        </w:rPr>
        <w:t xml:space="preserve"> 1988. – С. 42</w:t>
      </w:r>
      <w:r w:rsidRPr="00955C6C">
        <w:rPr>
          <w:szCs w:val="28"/>
          <w:lang w:val="uk-UA"/>
        </w:rPr>
        <w:t xml:space="preserve"> </w:t>
      </w:r>
      <w:r w:rsidRPr="00955C6C">
        <w:rPr>
          <w:szCs w:val="28"/>
        </w:rPr>
        <w:t>–</w:t>
      </w:r>
      <w:r w:rsidRPr="00955C6C">
        <w:rPr>
          <w:szCs w:val="28"/>
          <w:lang w:val="uk-UA"/>
        </w:rPr>
        <w:t xml:space="preserve"> </w:t>
      </w:r>
      <w:r w:rsidRPr="00955C6C">
        <w:rPr>
          <w:szCs w:val="28"/>
        </w:rPr>
        <w:t>56.</w:t>
      </w:r>
    </w:p>
    <w:p w14:paraId="3B6BC9D7"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rPr>
        <w:t>Фатеев А.</w:t>
      </w:r>
      <w:r>
        <w:rPr>
          <w:sz w:val="28"/>
          <w:lang w:val="uk-UA"/>
        </w:rPr>
        <w:t xml:space="preserve"> </w:t>
      </w:r>
      <w:r w:rsidRPr="00955C6C">
        <w:rPr>
          <w:sz w:val="28"/>
        </w:rPr>
        <w:t>И., Мирошниченко Н.</w:t>
      </w:r>
      <w:r>
        <w:rPr>
          <w:sz w:val="28"/>
          <w:lang w:val="uk-UA"/>
        </w:rPr>
        <w:t xml:space="preserve"> </w:t>
      </w:r>
      <w:r w:rsidRPr="00955C6C">
        <w:rPr>
          <w:sz w:val="28"/>
        </w:rPr>
        <w:t>Н., Панасенко Е.</w:t>
      </w:r>
      <w:r>
        <w:rPr>
          <w:sz w:val="28"/>
          <w:lang w:val="uk-UA"/>
        </w:rPr>
        <w:t xml:space="preserve"> </w:t>
      </w:r>
      <w:r w:rsidRPr="00955C6C">
        <w:rPr>
          <w:sz w:val="28"/>
        </w:rPr>
        <w:t>В., Христенко С.</w:t>
      </w:r>
      <w:r>
        <w:rPr>
          <w:sz w:val="28"/>
          <w:lang w:val="uk-UA"/>
        </w:rPr>
        <w:t xml:space="preserve"> </w:t>
      </w:r>
      <w:r w:rsidRPr="00955C6C">
        <w:rPr>
          <w:sz w:val="28"/>
        </w:rPr>
        <w:t xml:space="preserve">И. Изменение агрохимических и микробиологических свойств нефтезагрязненного чернозема в рекультивационый период. </w:t>
      </w:r>
      <w:r w:rsidRPr="00955C6C">
        <w:rPr>
          <w:sz w:val="28"/>
          <w:lang w:val="uk-UA"/>
        </w:rPr>
        <w:t>/</w:t>
      </w:r>
      <w:r w:rsidRPr="00955C6C">
        <w:rPr>
          <w:sz w:val="28"/>
        </w:rPr>
        <w:t>/ Агрохимия</w:t>
      </w:r>
      <w:r w:rsidRPr="00955C6C">
        <w:rPr>
          <w:sz w:val="28"/>
          <w:lang w:val="uk-UA"/>
        </w:rPr>
        <w:t>,</w:t>
      </w:r>
      <w:r w:rsidRPr="00955C6C">
        <w:rPr>
          <w:sz w:val="28"/>
        </w:rPr>
        <w:t xml:space="preserve"> </w:t>
      </w:r>
      <w:r w:rsidRPr="00955C6C">
        <w:rPr>
          <w:sz w:val="28"/>
          <w:lang w:val="uk-UA"/>
        </w:rPr>
        <w:t>2</w:t>
      </w:r>
      <w:r w:rsidRPr="00955C6C">
        <w:rPr>
          <w:sz w:val="28"/>
        </w:rPr>
        <w:t>004</w:t>
      </w:r>
      <w:r w:rsidRPr="00955C6C">
        <w:rPr>
          <w:sz w:val="28"/>
          <w:lang w:val="uk-UA"/>
        </w:rPr>
        <w:t>. –</w:t>
      </w:r>
      <w:r w:rsidRPr="00955C6C">
        <w:rPr>
          <w:sz w:val="28"/>
        </w:rPr>
        <w:t xml:space="preserve"> № 10. – С. 53</w:t>
      </w:r>
      <w:r w:rsidRPr="00955C6C">
        <w:rPr>
          <w:sz w:val="28"/>
          <w:lang w:val="uk-UA"/>
        </w:rPr>
        <w:t xml:space="preserve"> </w:t>
      </w:r>
      <w:r w:rsidRPr="00955C6C">
        <w:rPr>
          <w:sz w:val="28"/>
        </w:rPr>
        <w:t>–</w:t>
      </w:r>
      <w:r w:rsidRPr="00955C6C">
        <w:rPr>
          <w:sz w:val="28"/>
          <w:lang w:val="uk-UA"/>
        </w:rPr>
        <w:t xml:space="preserve"> </w:t>
      </w:r>
      <w:r w:rsidRPr="00955C6C">
        <w:rPr>
          <w:sz w:val="28"/>
        </w:rPr>
        <w:t>60.</w:t>
      </w:r>
    </w:p>
    <w:p w14:paraId="312B117A"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rPr>
        <w:lastRenderedPageBreak/>
        <w:t>Петухов В.</w:t>
      </w:r>
      <w:r>
        <w:rPr>
          <w:sz w:val="28"/>
          <w:lang w:val="uk-UA"/>
        </w:rPr>
        <w:t xml:space="preserve"> </w:t>
      </w:r>
      <w:r w:rsidRPr="00955C6C">
        <w:rPr>
          <w:sz w:val="28"/>
        </w:rPr>
        <w:t>Н. Биотестирование почвы и воды, загрязненных нефтью и нефтепродуктами, с помощью растений. /</w:t>
      </w:r>
      <w:r w:rsidRPr="00955C6C">
        <w:rPr>
          <w:sz w:val="28"/>
          <w:lang w:val="uk-UA"/>
        </w:rPr>
        <w:t>/</w:t>
      </w:r>
      <w:r w:rsidRPr="00955C6C">
        <w:rPr>
          <w:sz w:val="28"/>
        </w:rPr>
        <w:t xml:space="preserve"> Прикладная биохимия и микробиология. – 2000. – Вып. 36, № 6. – С. 652</w:t>
      </w:r>
      <w:r w:rsidRPr="00955C6C">
        <w:rPr>
          <w:sz w:val="28"/>
          <w:lang w:val="uk-UA"/>
        </w:rPr>
        <w:t xml:space="preserve"> </w:t>
      </w:r>
      <w:r w:rsidRPr="00955C6C">
        <w:rPr>
          <w:sz w:val="28"/>
        </w:rPr>
        <w:t>–</w:t>
      </w:r>
      <w:r w:rsidRPr="00955C6C">
        <w:rPr>
          <w:sz w:val="28"/>
          <w:lang w:val="uk-UA"/>
        </w:rPr>
        <w:t xml:space="preserve"> </w:t>
      </w:r>
      <w:r w:rsidRPr="00955C6C">
        <w:rPr>
          <w:sz w:val="28"/>
        </w:rPr>
        <w:t>655.</w:t>
      </w:r>
    </w:p>
    <w:p w14:paraId="5C4A3D06"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rPr>
        <w:t>Калюжин В.</w:t>
      </w:r>
      <w:r>
        <w:rPr>
          <w:sz w:val="28"/>
          <w:lang w:val="uk-UA"/>
        </w:rPr>
        <w:t xml:space="preserve"> </w:t>
      </w:r>
      <w:r w:rsidRPr="00955C6C">
        <w:rPr>
          <w:sz w:val="28"/>
        </w:rPr>
        <w:t>А. Сравнительное влияние нефти и нефтепродуктов на всхожесть сельскохозяйственных культур / В.А. Калюжин, С.В. Рублева // Тез. докл. Межд. Симп. «Контроль и реабилитация окружающей среды», Томск, 17-19 июня 1998. – Томск</w:t>
      </w:r>
      <w:r w:rsidRPr="00955C6C">
        <w:rPr>
          <w:sz w:val="28"/>
          <w:lang w:val="uk-UA"/>
        </w:rPr>
        <w:t xml:space="preserve">, </w:t>
      </w:r>
      <w:r w:rsidRPr="00955C6C">
        <w:rPr>
          <w:sz w:val="28"/>
        </w:rPr>
        <w:t>1998. – С. 167.</w:t>
      </w:r>
    </w:p>
    <w:p w14:paraId="271408DD"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rPr>
        <w:t>Шилова И.</w:t>
      </w:r>
      <w:r>
        <w:rPr>
          <w:sz w:val="28"/>
          <w:lang w:val="uk-UA"/>
        </w:rPr>
        <w:t xml:space="preserve"> </w:t>
      </w:r>
      <w:r w:rsidRPr="00955C6C">
        <w:rPr>
          <w:sz w:val="28"/>
        </w:rPr>
        <w:t>И. Биологическая рекультивация нефтезагрязненных земель в условиях таежной зоны /</w:t>
      </w:r>
      <w:r w:rsidRPr="00955C6C">
        <w:rPr>
          <w:sz w:val="28"/>
          <w:lang w:val="uk-UA"/>
        </w:rPr>
        <w:t>/</w:t>
      </w:r>
      <w:r w:rsidRPr="00955C6C">
        <w:rPr>
          <w:sz w:val="28"/>
        </w:rPr>
        <w:t xml:space="preserve"> Восстановление нефтезагрязненных почвенных экосистем. – М.: Наука, 1988. –</w:t>
      </w:r>
      <w:r w:rsidRPr="00955C6C">
        <w:rPr>
          <w:sz w:val="28"/>
          <w:lang w:val="uk-UA"/>
        </w:rPr>
        <w:t xml:space="preserve"> </w:t>
      </w:r>
      <w:r w:rsidRPr="00955C6C">
        <w:rPr>
          <w:sz w:val="28"/>
        </w:rPr>
        <w:t>С.159</w:t>
      </w:r>
      <w:r w:rsidRPr="00955C6C">
        <w:rPr>
          <w:sz w:val="28"/>
          <w:lang w:val="uk-UA"/>
        </w:rPr>
        <w:t xml:space="preserve"> </w:t>
      </w:r>
      <w:r w:rsidRPr="00955C6C">
        <w:rPr>
          <w:sz w:val="28"/>
        </w:rPr>
        <w:t>–</w:t>
      </w:r>
      <w:r w:rsidRPr="00955C6C">
        <w:rPr>
          <w:sz w:val="28"/>
          <w:lang w:val="uk-UA"/>
        </w:rPr>
        <w:t xml:space="preserve"> </w:t>
      </w:r>
      <w:r w:rsidRPr="00955C6C">
        <w:rPr>
          <w:sz w:val="28"/>
        </w:rPr>
        <w:t>168.</w:t>
      </w:r>
    </w:p>
    <w:p w14:paraId="46A4DF86"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rPr>
        <w:t>Демидиенко А.</w:t>
      </w:r>
      <w:r>
        <w:rPr>
          <w:sz w:val="28"/>
          <w:lang w:val="uk-UA"/>
        </w:rPr>
        <w:t xml:space="preserve"> </w:t>
      </w:r>
      <w:r w:rsidRPr="00955C6C">
        <w:rPr>
          <w:sz w:val="28"/>
        </w:rPr>
        <w:t>Я., Демурджан В.</w:t>
      </w:r>
      <w:r>
        <w:rPr>
          <w:sz w:val="28"/>
          <w:lang w:val="uk-UA"/>
        </w:rPr>
        <w:t xml:space="preserve"> </w:t>
      </w:r>
      <w:r w:rsidRPr="00955C6C">
        <w:rPr>
          <w:sz w:val="28"/>
        </w:rPr>
        <w:t>М. Пути восстановления плодородия нефтезагрязненных почв черноземной зоны Украины // Восстановление нефтезагрязненных почвенных экосистем. – М.: Наука, 1988. – С. 197</w:t>
      </w:r>
      <w:r w:rsidRPr="00955C6C">
        <w:rPr>
          <w:sz w:val="28"/>
          <w:lang w:val="uk-UA"/>
        </w:rPr>
        <w:t xml:space="preserve"> </w:t>
      </w:r>
      <w:r w:rsidRPr="00955C6C">
        <w:rPr>
          <w:sz w:val="28"/>
        </w:rPr>
        <w:t>–</w:t>
      </w:r>
      <w:r w:rsidRPr="00955C6C">
        <w:rPr>
          <w:sz w:val="28"/>
          <w:lang w:val="uk-UA"/>
        </w:rPr>
        <w:t xml:space="preserve"> </w:t>
      </w:r>
      <w:r w:rsidRPr="00955C6C">
        <w:rPr>
          <w:sz w:val="28"/>
        </w:rPr>
        <w:t>205.</w:t>
      </w:r>
    </w:p>
    <w:p w14:paraId="3E1FFE55"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rPr>
        <w:t>Штина Э.</w:t>
      </w:r>
      <w:r>
        <w:rPr>
          <w:sz w:val="28"/>
          <w:lang w:val="uk-UA"/>
        </w:rPr>
        <w:t xml:space="preserve"> </w:t>
      </w:r>
      <w:r w:rsidRPr="00955C6C">
        <w:rPr>
          <w:sz w:val="28"/>
        </w:rPr>
        <w:t>А. и др. Особенности почвенной альгофлоры в условиях техногенного загрязнения. /</w:t>
      </w:r>
      <w:r w:rsidRPr="00955C6C">
        <w:rPr>
          <w:sz w:val="28"/>
          <w:lang w:val="uk-UA"/>
        </w:rPr>
        <w:t>/</w:t>
      </w:r>
      <w:r w:rsidRPr="00955C6C">
        <w:rPr>
          <w:sz w:val="28"/>
        </w:rPr>
        <w:t xml:space="preserve"> Почвоведение. – 1985</w:t>
      </w:r>
      <w:r w:rsidRPr="00955C6C">
        <w:rPr>
          <w:sz w:val="28"/>
          <w:lang w:val="uk-UA"/>
        </w:rPr>
        <w:t>. –</w:t>
      </w:r>
      <w:r w:rsidRPr="00955C6C">
        <w:rPr>
          <w:sz w:val="28"/>
        </w:rPr>
        <w:t xml:space="preserve"> №10. – С. 97</w:t>
      </w:r>
      <w:r w:rsidRPr="00955C6C">
        <w:rPr>
          <w:sz w:val="28"/>
          <w:lang w:val="uk-UA"/>
        </w:rPr>
        <w:t xml:space="preserve"> </w:t>
      </w:r>
      <w:r w:rsidRPr="00955C6C">
        <w:rPr>
          <w:sz w:val="28"/>
        </w:rPr>
        <w:t>–</w:t>
      </w:r>
      <w:r w:rsidRPr="00955C6C">
        <w:rPr>
          <w:sz w:val="28"/>
          <w:lang w:val="uk-UA"/>
        </w:rPr>
        <w:t xml:space="preserve"> </w:t>
      </w:r>
      <w:r w:rsidRPr="00955C6C">
        <w:rPr>
          <w:sz w:val="28"/>
        </w:rPr>
        <w:t>106.</w:t>
      </w:r>
    </w:p>
    <w:p w14:paraId="6C6CD6DF"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rPr>
        <w:t>Штина Э.</w:t>
      </w:r>
      <w:r>
        <w:rPr>
          <w:sz w:val="28"/>
          <w:lang w:val="uk-UA"/>
        </w:rPr>
        <w:t xml:space="preserve"> </w:t>
      </w:r>
      <w:r w:rsidRPr="00955C6C">
        <w:rPr>
          <w:sz w:val="28"/>
        </w:rPr>
        <w:t>А., Некрасова К.</w:t>
      </w:r>
      <w:r>
        <w:rPr>
          <w:sz w:val="28"/>
          <w:lang w:val="uk-UA"/>
        </w:rPr>
        <w:t xml:space="preserve"> </w:t>
      </w:r>
      <w:r w:rsidRPr="00955C6C">
        <w:rPr>
          <w:sz w:val="28"/>
        </w:rPr>
        <w:t>А. Водоросли загрязненных нефтью почв. /</w:t>
      </w:r>
      <w:r w:rsidRPr="00955C6C">
        <w:rPr>
          <w:sz w:val="28"/>
          <w:lang w:val="uk-UA"/>
        </w:rPr>
        <w:t>/</w:t>
      </w:r>
      <w:r w:rsidRPr="00955C6C">
        <w:rPr>
          <w:sz w:val="28"/>
        </w:rPr>
        <w:t xml:space="preserve"> Восстановление нефтезагрязненных почвенных экосистем. – М.: Наука, 1988. – С.57</w:t>
      </w:r>
      <w:r w:rsidRPr="00955C6C">
        <w:rPr>
          <w:sz w:val="28"/>
          <w:lang w:val="uk-UA"/>
        </w:rPr>
        <w:t xml:space="preserve"> </w:t>
      </w:r>
      <w:r w:rsidRPr="00955C6C">
        <w:rPr>
          <w:sz w:val="28"/>
        </w:rPr>
        <w:t>–</w:t>
      </w:r>
      <w:r w:rsidRPr="00955C6C">
        <w:rPr>
          <w:sz w:val="28"/>
          <w:lang w:val="uk-UA"/>
        </w:rPr>
        <w:t xml:space="preserve"> </w:t>
      </w:r>
      <w:r w:rsidRPr="00955C6C">
        <w:rPr>
          <w:sz w:val="28"/>
        </w:rPr>
        <w:t>81.</w:t>
      </w:r>
    </w:p>
    <w:p w14:paraId="267C1A9B"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rPr>
      </w:pPr>
      <w:r w:rsidRPr="00955C6C">
        <w:rPr>
          <w:sz w:val="28"/>
        </w:rPr>
        <w:t>Веселовский В.</w:t>
      </w:r>
      <w:r>
        <w:rPr>
          <w:sz w:val="28"/>
          <w:lang w:val="uk-UA"/>
        </w:rPr>
        <w:t xml:space="preserve"> </w:t>
      </w:r>
      <w:r w:rsidRPr="00955C6C">
        <w:rPr>
          <w:sz w:val="28"/>
        </w:rPr>
        <w:t>А., Вшивцев В.</w:t>
      </w:r>
      <w:r>
        <w:rPr>
          <w:sz w:val="28"/>
          <w:lang w:val="uk-UA"/>
        </w:rPr>
        <w:t xml:space="preserve"> </w:t>
      </w:r>
      <w:r w:rsidRPr="00955C6C">
        <w:rPr>
          <w:sz w:val="28"/>
        </w:rPr>
        <w:t>С. Биотестирование загрязнения среды нефтью по реакции фотосинтетического аппарата растений.</w:t>
      </w:r>
      <w:r w:rsidRPr="00955C6C">
        <w:rPr>
          <w:sz w:val="28"/>
          <w:lang w:val="uk-UA"/>
        </w:rPr>
        <w:t xml:space="preserve"> /</w:t>
      </w:r>
      <w:r w:rsidRPr="00955C6C">
        <w:rPr>
          <w:sz w:val="28"/>
        </w:rPr>
        <w:t>/ Восстановление нефтезагрязненных почвенных экосистем. – М.: Наука,</w:t>
      </w:r>
      <w:r w:rsidRPr="00955C6C">
        <w:rPr>
          <w:sz w:val="28"/>
          <w:lang w:val="uk-UA"/>
        </w:rPr>
        <w:t xml:space="preserve"> </w:t>
      </w:r>
      <w:r w:rsidRPr="00955C6C">
        <w:rPr>
          <w:sz w:val="28"/>
        </w:rPr>
        <w:t>1988. – С.99</w:t>
      </w:r>
      <w:r w:rsidRPr="00955C6C">
        <w:rPr>
          <w:sz w:val="28"/>
          <w:lang w:val="uk-UA"/>
        </w:rPr>
        <w:t xml:space="preserve"> </w:t>
      </w:r>
      <w:r w:rsidRPr="00955C6C">
        <w:rPr>
          <w:sz w:val="28"/>
        </w:rPr>
        <w:t>–</w:t>
      </w:r>
      <w:r w:rsidRPr="00955C6C">
        <w:rPr>
          <w:sz w:val="28"/>
          <w:lang w:val="uk-UA"/>
        </w:rPr>
        <w:t xml:space="preserve"> </w:t>
      </w:r>
      <w:r w:rsidRPr="00955C6C">
        <w:rPr>
          <w:sz w:val="28"/>
        </w:rPr>
        <w:t>112.</w:t>
      </w:r>
    </w:p>
    <w:p w14:paraId="02156DE0"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lang w:val="en-US"/>
        </w:rPr>
      </w:pPr>
      <w:r w:rsidRPr="00955C6C">
        <w:rPr>
          <w:sz w:val="28"/>
          <w:szCs w:val="28"/>
          <w:lang w:val="en-US"/>
        </w:rPr>
        <w:t>ISO 11269-1995 Soil quality – Determination of the effects of pollutants on soil flora – Part 1. Method</w:t>
      </w:r>
      <w:r w:rsidRPr="00955C6C">
        <w:rPr>
          <w:sz w:val="28"/>
          <w:szCs w:val="28"/>
        </w:rPr>
        <w:t xml:space="preserve"> </w:t>
      </w:r>
      <w:r w:rsidRPr="00955C6C">
        <w:rPr>
          <w:sz w:val="28"/>
          <w:szCs w:val="28"/>
          <w:lang w:val="en-US"/>
        </w:rPr>
        <w:t>for</w:t>
      </w:r>
      <w:r w:rsidRPr="00955C6C">
        <w:rPr>
          <w:sz w:val="28"/>
          <w:szCs w:val="28"/>
        </w:rPr>
        <w:t xml:space="preserve"> </w:t>
      </w:r>
      <w:r w:rsidRPr="00955C6C">
        <w:rPr>
          <w:sz w:val="28"/>
          <w:szCs w:val="28"/>
          <w:lang w:val="en-US"/>
        </w:rPr>
        <w:t>the</w:t>
      </w:r>
      <w:r w:rsidRPr="00955C6C">
        <w:rPr>
          <w:sz w:val="28"/>
          <w:szCs w:val="28"/>
        </w:rPr>
        <w:t xml:space="preserve"> </w:t>
      </w:r>
      <w:r w:rsidRPr="00955C6C">
        <w:rPr>
          <w:sz w:val="28"/>
          <w:szCs w:val="28"/>
          <w:lang w:val="en-US"/>
        </w:rPr>
        <w:t>measurement</w:t>
      </w:r>
      <w:r w:rsidRPr="00955C6C">
        <w:rPr>
          <w:sz w:val="28"/>
          <w:szCs w:val="28"/>
        </w:rPr>
        <w:t xml:space="preserve"> </w:t>
      </w:r>
      <w:r w:rsidRPr="00955C6C">
        <w:rPr>
          <w:sz w:val="28"/>
          <w:szCs w:val="28"/>
          <w:lang w:val="en-US"/>
        </w:rPr>
        <w:t>of</w:t>
      </w:r>
      <w:r w:rsidRPr="00955C6C">
        <w:rPr>
          <w:sz w:val="28"/>
          <w:szCs w:val="28"/>
        </w:rPr>
        <w:t xml:space="preserve"> </w:t>
      </w:r>
      <w:r w:rsidRPr="00955C6C">
        <w:rPr>
          <w:sz w:val="28"/>
          <w:szCs w:val="28"/>
          <w:lang w:val="en-US"/>
        </w:rPr>
        <w:t>inhibition of root growth.</w:t>
      </w:r>
    </w:p>
    <w:p w14:paraId="0B24DB62"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lang w:val="uk-UA"/>
        </w:rPr>
      </w:pPr>
      <w:r w:rsidRPr="00955C6C">
        <w:rPr>
          <w:sz w:val="28"/>
          <w:szCs w:val="28"/>
          <w:lang w:val="en-US"/>
        </w:rPr>
        <w:t>ISO 11269-1995 Soil quality – Determination of the effects of pollutants on soil flora – Part 2. Effects of chemicals on the emergence and growth of higher plants.</w:t>
      </w:r>
    </w:p>
    <w:p w14:paraId="2000EA24"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lang w:val="uk-UA"/>
        </w:rPr>
      </w:pPr>
      <w:r w:rsidRPr="00955C6C">
        <w:rPr>
          <w:color w:val="000000"/>
          <w:sz w:val="28"/>
          <w:szCs w:val="28"/>
          <w:lang w:val="uk-UA"/>
        </w:rPr>
        <w:t>Крайнюков О.</w:t>
      </w:r>
      <w:r>
        <w:rPr>
          <w:color w:val="000000"/>
          <w:sz w:val="28"/>
          <w:szCs w:val="28"/>
          <w:lang w:val="uk-UA"/>
        </w:rPr>
        <w:t xml:space="preserve"> </w:t>
      </w:r>
      <w:r w:rsidRPr="00955C6C">
        <w:rPr>
          <w:color w:val="000000"/>
          <w:sz w:val="28"/>
          <w:szCs w:val="28"/>
          <w:lang w:val="uk-UA"/>
        </w:rPr>
        <w:t xml:space="preserve">М., </w:t>
      </w:r>
      <w:r w:rsidRPr="00955C6C">
        <w:rPr>
          <w:sz w:val="28"/>
          <w:szCs w:val="28"/>
          <w:lang w:val="uk-UA"/>
        </w:rPr>
        <w:t>Чистякова О.</w:t>
      </w:r>
      <w:r>
        <w:rPr>
          <w:sz w:val="28"/>
          <w:szCs w:val="28"/>
          <w:lang w:val="uk-UA"/>
        </w:rPr>
        <w:t xml:space="preserve"> </w:t>
      </w:r>
      <w:r w:rsidRPr="00955C6C">
        <w:rPr>
          <w:sz w:val="28"/>
          <w:szCs w:val="28"/>
          <w:lang w:val="uk-UA"/>
        </w:rPr>
        <w:t>О., Божко Т.</w:t>
      </w:r>
      <w:r>
        <w:rPr>
          <w:sz w:val="28"/>
          <w:szCs w:val="28"/>
          <w:lang w:val="uk-UA"/>
        </w:rPr>
        <w:t xml:space="preserve"> </w:t>
      </w:r>
      <w:r w:rsidRPr="00955C6C">
        <w:rPr>
          <w:sz w:val="28"/>
          <w:szCs w:val="28"/>
          <w:lang w:val="uk-UA"/>
        </w:rPr>
        <w:t>В. Комплексна оцінка стану</w:t>
      </w:r>
      <w:r>
        <w:rPr>
          <w:sz w:val="28"/>
          <w:szCs w:val="28"/>
          <w:lang w:val="uk-UA"/>
        </w:rPr>
        <w:t xml:space="preserve"> </w:t>
      </w:r>
      <w:r w:rsidRPr="00955C6C">
        <w:rPr>
          <w:sz w:val="28"/>
          <w:szCs w:val="28"/>
          <w:lang w:val="uk-UA"/>
        </w:rPr>
        <w:t xml:space="preserve">компонентів природного середовища, забруднених нафтопродуктами // </w:t>
      </w:r>
      <w:r w:rsidRPr="00955C6C">
        <w:rPr>
          <w:color w:val="000000"/>
          <w:sz w:val="28"/>
          <w:szCs w:val="28"/>
          <w:lang w:val="uk-UA"/>
        </w:rPr>
        <w:t>Захист довкілля від а</w:t>
      </w:r>
      <w:r w:rsidRPr="00955C6C">
        <w:rPr>
          <w:color w:val="000000"/>
          <w:sz w:val="28"/>
          <w:szCs w:val="28"/>
          <w:lang w:val="uk-UA"/>
        </w:rPr>
        <w:t>н</w:t>
      </w:r>
      <w:r w:rsidRPr="00955C6C">
        <w:rPr>
          <w:color w:val="000000"/>
          <w:sz w:val="28"/>
          <w:szCs w:val="28"/>
          <w:lang w:val="uk-UA"/>
        </w:rPr>
        <w:t>тропогенного навант</w:t>
      </w:r>
      <w:r w:rsidRPr="00955C6C">
        <w:rPr>
          <w:color w:val="000000"/>
          <w:sz w:val="28"/>
          <w:szCs w:val="28"/>
          <w:lang w:val="uk-UA"/>
        </w:rPr>
        <w:t>а</w:t>
      </w:r>
      <w:r w:rsidRPr="00955C6C">
        <w:rPr>
          <w:color w:val="000000"/>
          <w:sz w:val="28"/>
          <w:szCs w:val="28"/>
          <w:lang w:val="uk-UA"/>
        </w:rPr>
        <w:t>ження. – Х</w:t>
      </w:r>
      <w:r w:rsidRPr="00955C6C">
        <w:rPr>
          <w:color w:val="000000"/>
          <w:sz w:val="28"/>
          <w:szCs w:val="28"/>
          <w:lang w:val="uk-UA"/>
        </w:rPr>
        <w:t>а</w:t>
      </w:r>
      <w:r w:rsidRPr="00955C6C">
        <w:rPr>
          <w:color w:val="000000"/>
          <w:sz w:val="28"/>
          <w:szCs w:val="28"/>
          <w:lang w:val="uk-UA"/>
        </w:rPr>
        <w:t>рків-Кременчук. – 2006. – Вип.12(14). – С.76 – 90.</w:t>
      </w:r>
    </w:p>
    <w:p w14:paraId="5E231FA3"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lang w:val="uk-UA"/>
        </w:rPr>
      </w:pPr>
      <w:r w:rsidRPr="00955C6C">
        <w:rPr>
          <w:sz w:val="28"/>
          <w:szCs w:val="28"/>
        </w:rPr>
        <w:lastRenderedPageBreak/>
        <w:t>Матвеев Ю.</w:t>
      </w:r>
      <w:r>
        <w:rPr>
          <w:sz w:val="28"/>
          <w:szCs w:val="28"/>
          <w:lang w:val="uk-UA"/>
        </w:rPr>
        <w:t xml:space="preserve"> </w:t>
      </w:r>
      <w:r w:rsidRPr="00955C6C">
        <w:rPr>
          <w:sz w:val="28"/>
          <w:szCs w:val="28"/>
        </w:rPr>
        <w:t xml:space="preserve">М. Проблемы нормирования содержания химических соединений в почвах </w:t>
      </w:r>
      <w:r w:rsidRPr="00955C6C">
        <w:rPr>
          <w:sz w:val="28"/>
          <w:szCs w:val="28"/>
          <w:lang w:val="uk-UA"/>
        </w:rPr>
        <w:t>/</w:t>
      </w:r>
      <w:r w:rsidRPr="00955C6C">
        <w:rPr>
          <w:sz w:val="28"/>
          <w:szCs w:val="28"/>
        </w:rPr>
        <w:t xml:space="preserve"> Ю.М.</w:t>
      </w:r>
      <w:r w:rsidRPr="00955C6C">
        <w:rPr>
          <w:sz w:val="28"/>
          <w:szCs w:val="28"/>
          <w:lang w:val="uk-UA"/>
        </w:rPr>
        <w:t xml:space="preserve"> </w:t>
      </w:r>
      <w:r w:rsidRPr="00955C6C">
        <w:rPr>
          <w:sz w:val="28"/>
          <w:szCs w:val="28"/>
        </w:rPr>
        <w:t>Матвеев, И.В.</w:t>
      </w:r>
      <w:r w:rsidRPr="00955C6C">
        <w:rPr>
          <w:sz w:val="28"/>
          <w:szCs w:val="28"/>
          <w:lang w:val="uk-UA"/>
        </w:rPr>
        <w:t xml:space="preserve"> </w:t>
      </w:r>
      <w:r w:rsidRPr="00955C6C">
        <w:rPr>
          <w:sz w:val="28"/>
          <w:szCs w:val="28"/>
        </w:rPr>
        <w:t>Попова, О.В. Чернова // Агрохимия. – 2001. – № 12. – С. 54</w:t>
      </w:r>
      <w:r w:rsidRPr="00955C6C">
        <w:rPr>
          <w:sz w:val="28"/>
          <w:szCs w:val="28"/>
          <w:lang w:val="uk-UA"/>
        </w:rPr>
        <w:t xml:space="preserve"> </w:t>
      </w:r>
      <w:r w:rsidRPr="00955C6C">
        <w:rPr>
          <w:sz w:val="28"/>
          <w:szCs w:val="28"/>
        </w:rPr>
        <w:t>–</w:t>
      </w:r>
      <w:r w:rsidRPr="00955C6C">
        <w:rPr>
          <w:sz w:val="28"/>
          <w:szCs w:val="28"/>
          <w:lang w:val="uk-UA"/>
        </w:rPr>
        <w:t xml:space="preserve"> </w:t>
      </w:r>
      <w:r w:rsidRPr="00955C6C">
        <w:rPr>
          <w:sz w:val="28"/>
          <w:szCs w:val="28"/>
        </w:rPr>
        <w:t>60.</w:t>
      </w:r>
    </w:p>
    <w:p w14:paraId="0481A67E"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Абросимов А. А. Экологические проблемы нефтеперерабатывающего производства. Система управления качеством окружающей среды. //</w:t>
      </w:r>
      <w:r w:rsidRPr="00955C6C">
        <w:rPr>
          <w:szCs w:val="28"/>
          <w:lang w:val="uk-UA"/>
        </w:rPr>
        <w:t xml:space="preserve"> </w:t>
      </w:r>
      <w:r w:rsidRPr="00955C6C">
        <w:rPr>
          <w:szCs w:val="28"/>
        </w:rPr>
        <w:t>Нефтепереработка и нефтехимия: НТИС. ЦНИИТЭнефтехим</w:t>
      </w:r>
      <w:r w:rsidRPr="00955C6C">
        <w:rPr>
          <w:szCs w:val="28"/>
          <w:lang w:val="uk-UA"/>
        </w:rPr>
        <w:t xml:space="preserve">, </w:t>
      </w:r>
      <w:r w:rsidRPr="00955C6C">
        <w:rPr>
          <w:szCs w:val="28"/>
        </w:rPr>
        <w:t>1998.</w:t>
      </w:r>
      <w:r w:rsidRPr="00955C6C">
        <w:rPr>
          <w:szCs w:val="28"/>
          <w:lang w:val="uk-UA"/>
        </w:rPr>
        <w:t xml:space="preserve"> –</w:t>
      </w:r>
      <w:r w:rsidRPr="00955C6C">
        <w:rPr>
          <w:szCs w:val="28"/>
        </w:rPr>
        <w:t xml:space="preserve"> № 6. –</w:t>
      </w:r>
      <w:r w:rsidRPr="00955C6C">
        <w:rPr>
          <w:szCs w:val="28"/>
          <w:lang w:val="uk-UA"/>
        </w:rPr>
        <w:t xml:space="preserve"> </w:t>
      </w:r>
      <w:r w:rsidRPr="00955C6C">
        <w:rPr>
          <w:szCs w:val="28"/>
        </w:rPr>
        <w:t>С. 57</w:t>
      </w:r>
      <w:r w:rsidRPr="00955C6C">
        <w:rPr>
          <w:szCs w:val="28"/>
          <w:lang w:val="uk-UA"/>
        </w:rPr>
        <w:t xml:space="preserve"> – 62.</w:t>
      </w:r>
      <w:r w:rsidRPr="00955C6C">
        <w:rPr>
          <w:szCs w:val="28"/>
        </w:rPr>
        <w:t xml:space="preserve"> </w:t>
      </w:r>
    </w:p>
    <w:p w14:paraId="7CDCEBB6"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lang w:eastAsia="uk-UA"/>
        </w:rPr>
        <w:t>Оборин А.</w:t>
      </w:r>
      <w:r>
        <w:rPr>
          <w:szCs w:val="28"/>
          <w:lang w:val="uk-UA" w:eastAsia="uk-UA"/>
        </w:rPr>
        <w:t xml:space="preserve"> </w:t>
      </w:r>
      <w:r w:rsidRPr="00955C6C">
        <w:rPr>
          <w:szCs w:val="28"/>
          <w:lang w:eastAsia="uk-UA"/>
        </w:rPr>
        <w:t>А., Калачникова И.</w:t>
      </w:r>
      <w:r>
        <w:rPr>
          <w:szCs w:val="28"/>
          <w:lang w:val="uk-UA" w:eastAsia="uk-UA"/>
        </w:rPr>
        <w:t xml:space="preserve"> </w:t>
      </w:r>
      <w:r w:rsidRPr="00955C6C">
        <w:rPr>
          <w:szCs w:val="28"/>
          <w:lang w:eastAsia="uk-UA"/>
        </w:rPr>
        <w:t>Г., Масливец Т.</w:t>
      </w:r>
      <w:r>
        <w:rPr>
          <w:szCs w:val="28"/>
          <w:lang w:val="uk-UA" w:eastAsia="uk-UA"/>
        </w:rPr>
        <w:t xml:space="preserve"> </w:t>
      </w:r>
      <w:r w:rsidRPr="00955C6C">
        <w:rPr>
          <w:szCs w:val="28"/>
          <w:lang w:eastAsia="uk-UA"/>
        </w:rPr>
        <w:t>А. и др. Нефтяное загрязнение почв и способы рекультивации</w:t>
      </w:r>
      <w:r w:rsidRPr="00955C6C">
        <w:rPr>
          <w:szCs w:val="28"/>
          <w:lang w:val="uk-UA" w:eastAsia="uk-UA"/>
        </w:rPr>
        <w:t>.</w:t>
      </w:r>
      <w:r w:rsidRPr="00955C6C">
        <w:rPr>
          <w:szCs w:val="28"/>
          <w:lang w:eastAsia="uk-UA"/>
        </w:rPr>
        <w:t xml:space="preserve"> // Влияние промышленных предприятий на окружающую среду. – М.: Наука</w:t>
      </w:r>
      <w:r w:rsidRPr="00955C6C">
        <w:rPr>
          <w:szCs w:val="28"/>
          <w:lang w:val="uk-UA" w:eastAsia="uk-UA"/>
        </w:rPr>
        <w:t>,</w:t>
      </w:r>
      <w:r w:rsidRPr="00955C6C">
        <w:rPr>
          <w:szCs w:val="28"/>
          <w:lang w:eastAsia="uk-UA"/>
        </w:rPr>
        <w:t xml:space="preserve"> 1987. – С. 284</w:t>
      </w:r>
      <w:r w:rsidRPr="00955C6C">
        <w:rPr>
          <w:szCs w:val="28"/>
          <w:lang w:val="uk-UA" w:eastAsia="uk-UA"/>
        </w:rPr>
        <w:t xml:space="preserve"> </w:t>
      </w:r>
      <w:r w:rsidRPr="00955C6C">
        <w:rPr>
          <w:szCs w:val="28"/>
          <w:lang w:eastAsia="uk-UA"/>
        </w:rPr>
        <w:t>–</w:t>
      </w:r>
      <w:r w:rsidRPr="00955C6C">
        <w:rPr>
          <w:szCs w:val="28"/>
          <w:lang w:val="uk-UA" w:eastAsia="uk-UA"/>
        </w:rPr>
        <w:t xml:space="preserve"> </w:t>
      </w:r>
      <w:r w:rsidRPr="00955C6C">
        <w:rPr>
          <w:szCs w:val="28"/>
          <w:lang w:eastAsia="uk-UA"/>
        </w:rPr>
        <w:t>290</w:t>
      </w:r>
      <w:r w:rsidRPr="00955C6C">
        <w:rPr>
          <w:szCs w:val="28"/>
          <w:lang w:val="uk-UA" w:eastAsia="uk-UA"/>
        </w:rPr>
        <w:t>.</w:t>
      </w:r>
    </w:p>
    <w:p w14:paraId="424BB14F"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bCs/>
          <w:szCs w:val="28"/>
        </w:rPr>
        <w:t>Боревский Б.</w:t>
      </w:r>
      <w:r>
        <w:rPr>
          <w:bCs/>
          <w:szCs w:val="28"/>
          <w:lang w:val="uk-UA"/>
        </w:rPr>
        <w:t xml:space="preserve"> </w:t>
      </w:r>
      <w:r w:rsidRPr="00955C6C">
        <w:rPr>
          <w:bCs/>
          <w:szCs w:val="28"/>
        </w:rPr>
        <w:t>В., Боревский Л.</w:t>
      </w:r>
      <w:r>
        <w:rPr>
          <w:bCs/>
          <w:szCs w:val="28"/>
          <w:lang w:val="uk-UA"/>
        </w:rPr>
        <w:t xml:space="preserve"> </w:t>
      </w:r>
      <w:r w:rsidRPr="00955C6C">
        <w:rPr>
          <w:bCs/>
          <w:szCs w:val="28"/>
        </w:rPr>
        <w:t>В., Бухарин С.</w:t>
      </w:r>
      <w:r>
        <w:rPr>
          <w:bCs/>
          <w:szCs w:val="28"/>
          <w:lang w:val="uk-UA"/>
        </w:rPr>
        <w:t xml:space="preserve"> </w:t>
      </w:r>
      <w:r w:rsidRPr="00955C6C">
        <w:rPr>
          <w:bCs/>
          <w:szCs w:val="28"/>
        </w:rPr>
        <w:t xml:space="preserve">Н. и др. </w:t>
      </w:r>
      <w:r w:rsidRPr="00955C6C">
        <w:rPr>
          <w:szCs w:val="28"/>
        </w:rPr>
        <w:t>К проблеме локализации и ликвидации нефтяных загрязнений на объектах Минобороны РФ // Там же</w:t>
      </w:r>
      <w:r w:rsidRPr="00955C6C">
        <w:rPr>
          <w:szCs w:val="28"/>
          <w:lang w:val="uk-UA"/>
        </w:rPr>
        <w:t xml:space="preserve">, </w:t>
      </w:r>
      <w:r w:rsidRPr="00955C6C">
        <w:rPr>
          <w:szCs w:val="28"/>
        </w:rPr>
        <w:t>1997. – № 5. – С. 75</w:t>
      </w:r>
      <w:r w:rsidRPr="00955C6C">
        <w:rPr>
          <w:szCs w:val="28"/>
          <w:lang w:val="uk-UA"/>
        </w:rPr>
        <w:t xml:space="preserve"> </w:t>
      </w:r>
      <w:r w:rsidRPr="00955C6C">
        <w:rPr>
          <w:szCs w:val="28"/>
        </w:rPr>
        <w:t>–</w:t>
      </w:r>
      <w:r w:rsidRPr="00955C6C">
        <w:rPr>
          <w:szCs w:val="28"/>
          <w:lang w:val="uk-UA"/>
        </w:rPr>
        <w:t xml:space="preserve"> </w:t>
      </w:r>
      <w:r w:rsidRPr="00955C6C">
        <w:rPr>
          <w:szCs w:val="28"/>
        </w:rPr>
        <w:t>83.</w:t>
      </w:r>
    </w:p>
    <w:p w14:paraId="6CDDF7D7"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bCs/>
          <w:szCs w:val="28"/>
          <w:lang w:val="uk-UA"/>
        </w:rPr>
      </w:pPr>
      <w:r w:rsidRPr="00955C6C">
        <w:rPr>
          <w:bCs/>
          <w:szCs w:val="28"/>
        </w:rPr>
        <w:t>Бочевер Ф.</w:t>
      </w:r>
      <w:r>
        <w:rPr>
          <w:bCs/>
          <w:szCs w:val="28"/>
          <w:lang w:val="uk-UA"/>
        </w:rPr>
        <w:t xml:space="preserve"> </w:t>
      </w:r>
      <w:r w:rsidRPr="00955C6C">
        <w:rPr>
          <w:bCs/>
          <w:szCs w:val="28"/>
        </w:rPr>
        <w:t>М., Лапшин Н.</w:t>
      </w:r>
      <w:r>
        <w:rPr>
          <w:bCs/>
          <w:szCs w:val="28"/>
          <w:lang w:val="uk-UA"/>
        </w:rPr>
        <w:t xml:space="preserve"> </w:t>
      </w:r>
      <w:r w:rsidRPr="00955C6C">
        <w:rPr>
          <w:bCs/>
          <w:szCs w:val="28"/>
        </w:rPr>
        <w:t>Н., Орадовская А.</w:t>
      </w:r>
      <w:r>
        <w:rPr>
          <w:bCs/>
          <w:szCs w:val="28"/>
          <w:lang w:val="uk-UA"/>
        </w:rPr>
        <w:t xml:space="preserve"> </w:t>
      </w:r>
      <w:r w:rsidRPr="00955C6C">
        <w:rPr>
          <w:bCs/>
          <w:szCs w:val="28"/>
        </w:rPr>
        <w:t xml:space="preserve">Е. </w:t>
      </w:r>
      <w:r w:rsidRPr="00955C6C">
        <w:rPr>
          <w:szCs w:val="28"/>
        </w:rPr>
        <w:t>Защита подземных вод от загрязнения. — М.: Недра, 1979. — 256 с.</w:t>
      </w:r>
    </w:p>
    <w:p w14:paraId="1A79F2A3"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Соловьев В.</w:t>
      </w:r>
      <w:r>
        <w:rPr>
          <w:szCs w:val="28"/>
          <w:lang w:val="uk-UA"/>
        </w:rPr>
        <w:t xml:space="preserve"> </w:t>
      </w:r>
      <w:r w:rsidRPr="00955C6C">
        <w:rPr>
          <w:szCs w:val="28"/>
        </w:rPr>
        <w:t>И., Губанов В.</w:t>
      </w:r>
      <w:r>
        <w:rPr>
          <w:szCs w:val="28"/>
          <w:lang w:val="uk-UA"/>
        </w:rPr>
        <w:t xml:space="preserve"> </w:t>
      </w:r>
      <w:r w:rsidRPr="00955C6C">
        <w:rPr>
          <w:szCs w:val="28"/>
        </w:rPr>
        <w:t xml:space="preserve">В. и др. Применение сорбирующих бонов для ликвидации и профилактики нефтяного загрязнения. // </w:t>
      </w:r>
      <w:r w:rsidRPr="00955C6C">
        <w:rPr>
          <w:szCs w:val="28"/>
          <w:lang w:val="uk-UA"/>
        </w:rPr>
        <w:t>Екологічні проблеми Чорного моря. – Одеса: ОЦНТЕІ, 2002. – С. 203 – 205.</w:t>
      </w:r>
    </w:p>
    <w:p w14:paraId="535E10AF"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lang w:val="uk-UA"/>
        </w:rPr>
        <w:t>Кожанова Г.</w:t>
      </w:r>
      <w:r>
        <w:rPr>
          <w:szCs w:val="28"/>
          <w:lang w:val="uk-UA"/>
        </w:rPr>
        <w:t xml:space="preserve"> </w:t>
      </w:r>
      <w:r w:rsidRPr="00955C6C">
        <w:rPr>
          <w:szCs w:val="28"/>
          <w:lang w:val="uk-UA"/>
        </w:rPr>
        <w:t>А. Спосіб одержання бактеріального препарату для сорбції та деструкції органічних речовин. Патент України на винахід №43394. 17.12.2001. Бюл.№11</w:t>
      </w:r>
    </w:p>
    <w:p w14:paraId="5AB2EFA0"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bCs/>
          <w:color w:val="000000"/>
          <w:szCs w:val="28"/>
          <w:lang w:val="uk-UA"/>
        </w:rPr>
      </w:pPr>
      <w:r w:rsidRPr="00955C6C">
        <w:rPr>
          <w:szCs w:val="28"/>
          <w:lang w:val="uk-UA"/>
        </w:rPr>
        <w:t>Еконадін. Технічні умови. ТУ В 30171732-001-2000. Препарат бактеріальний "Еконадін". реєстрація в Держстандарті 11.09.2000р. №095/004466. – 11 с.</w:t>
      </w:r>
    </w:p>
    <w:p w14:paraId="1D9FB61A"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rPr>
        <w:t>Соловьев В.</w:t>
      </w:r>
      <w:r>
        <w:rPr>
          <w:szCs w:val="28"/>
          <w:lang w:val="uk-UA"/>
        </w:rPr>
        <w:t xml:space="preserve"> </w:t>
      </w:r>
      <w:r w:rsidRPr="00955C6C">
        <w:rPr>
          <w:szCs w:val="28"/>
        </w:rPr>
        <w:t>И.,</w:t>
      </w:r>
      <w:r w:rsidRPr="00955C6C">
        <w:rPr>
          <w:bCs/>
          <w:szCs w:val="28"/>
          <w:lang w:val="uk-UA"/>
        </w:rPr>
        <w:t xml:space="preserve"> Кожанова Г.</w:t>
      </w:r>
      <w:r>
        <w:rPr>
          <w:bCs/>
          <w:szCs w:val="28"/>
          <w:lang w:val="uk-UA"/>
        </w:rPr>
        <w:t xml:space="preserve"> </w:t>
      </w:r>
      <w:r w:rsidRPr="00955C6C">
        <w:rPr>
          <w:bCs/>
          <w:szCs w:val="28"/>
        </w:rPr>
        <w:t xml:space="preserve">А. и др. Сорбенты и биопрепараты для ликвидации нефтяного загрязнения моря. // </w:t>
      </w:r>
      <w:r w:rsidRPr="00955C6C">
        <w:rPr>
          <w:szCs w:val="28"/>
          <w:lang w:val="uk-UA"/>
        </w:rPr>
        <w:t>Екологічні проблеми Чорного моря. – Одеса: ОЦНТЕІ, 2001. – С. 287 – 293.</w:t>
      </w:r>
    </w:p>
    <w:p w14:paraId="1319C948"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bCs/>
          <w:color w:val="000000"/>
          <w:szCs w:val="28"/>
          <w:lang w:val="uk-UA"/>
        </w:rPr>
      </w:pPr>
      <w:r w:rsidRPr="00955C6C">
        <w:rPr>
          <w:szCs w:val="28"/>
        </w:rPr>
        <w:t>Аренс В.</w:t>
      </w:r>
      <w:r>
        <w:rPr>
          <w:szCs w:val="28"/>
          <w:lang w:val="uk-UA"/>
        </w:rPr>
        <w:t xml:space="preserve"> </w:t>
      </w:r>
      <w:r w:rsidRPr="00955C6C">
        <w:rPr>
          <w:szCs w:val="28"/>
        </w:rPr>
        <w:t>Ж. Гидрофобные органоминеральные сорбенты для ликвидации разливов нефти. Современные методы очистки территорий от нефтяных загрязнений. Утилизация отходов. Автоматический контроль. Приборы и оборудование. / Матер</w:t>
      </w:r>
      <w:r w:rsidRPr="00955C6C">
        <w:rPr>
          <w:szCs w:val="28"/>
          <w:lang w:val="uk-UA"/>
        </w:rPr>
        <w:t>.</w:t>
      </w:r>
      <w:r w:rsidRPr="00955C6C">
        <w:rPr>
          <w:szCs w:val="28"/>
        </w:rPr>
        <w:t xml:space="preserve"> научн</w:t>
      </w:r>
      <w:r w:rsidRPr="00955C6C">
        <w:rPr>
          <w:szCs w:val="28"/>
          <w:lang w:val="uk-UA"/>
        </w:rPr>
        <w:t>.</w:t>
      </w:r>
      <w:r w:rsidRPr="00955C6C">
        <w:rPr>
          <w:szCs w:val="28"/>
        </w:rPr>
        <w:t>-практ</w:t>
      </w:r>
      <w:r w:rsidRPr="00955C6C">
        <w:rPr>
          <w:szCs w:val="28"/>
          <w:lang w:val="uk-UA"/>
        </w:rPr>
        <w:t>.</w:t>
      </w:r>
      <w:r w:rsidRPr="00955C6C">
        <w:rPr>
          <w:szCs w:val="28"/>
        </w:rPr>
        <w:t xml:space="preserve"> конф</w:t>
      </w:r>
      <w:r w:rsidRPr="00955C6C">
        <w:rPr>
          <w:szCs w:val="28"/>
          <w:lang w:val="uk-UA"/>
        </w:rPr>
        <w:t>.</w:t>
      </w:r>
      <w:r w:rsidRPr="00955C6C">
        <w:rPr>
          <w:szCs w:val="28"/>
        </w:rPr>
        <w:t xml:space="preserve"> Москва, 21-22 ноября 1995 г. – М.: АОЗТ Олита</w:t>
      </w:r>
      <w:r w:rsidRPr="00955C6C">
        <w:rPr>
          <w:szCs w:val="28"/>
          <w:lang w:val="uk-UA"/>
        </w:rPr>
        <w:t>,</w:t>
      </w:r>
      <w:r w:rsidRPr="00955C6C">
        <w:rPr>
          <w:szCs w:val="28"/>
        </w:rPr>
        <w:t xml:space="preserve"> 1995. – С.</w:t>
      </w:r>
      <w:r w:rsidRPr="00955C6C">
        <w:rPr>
          <w:szCs w:val="28"/>
          <w:lang w:val="uk-UA"/>
        </w:rPr>
        <w:t xml:space="preserve"> </w:t>
      </w:r>
      <w:r w:rsidRPr="00955C6C">
        <w:rPr>
          <w:szCs w:val="28"/>
        </w:rPr>
        <w:t>3</w:t>
      </w:r>
      <w:r w:rsidRPr="00955C6C">
        <w:rPr>
          <w:szCs w:val="28"/>
          <w:lang w:val="uk-UA"/>
        </w:rPr>
        <w:t xml:space="preserve"> </w:t>
      </w:r>
      <w:r w:rsidRPr="00955C6C">
        <w:rPr>
          <w:szCs w:val="28"/>
        </w:rPr>
        <w:t>–</w:t>
      </w:r>
      <w:r w:rsidRPr="00955C6C">
        <w:rPr>
          <w:szCs w:val="28"/>
          <w:lang w:val="uk-UA"/>
        </w:rPr>
        <w:t xml:space="preserve"> </w:t>
      </w:r>
      <w:r w:rsidRPr="00955C6C">
        <w:rPr>
          <w:szCs w:val="28"/>
        </w:rPr>
        <w:t>6.</w:t>
      </w:r>
    </w:p>
    <w:p w14:paraId="5F4B8DB8"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color w:val="000000"/>
          <w:szCs w:val="28"/>
        </w:rPr>
        <w:lastRenderedPageBreak/>
        <w:t>Соловьев В.</w:t>
      </w:r>
      <w:r>
        <w:rPr>
          <w:color w:val="000000"/>
          <w:szCs w:val="28"/>
          <w:lang w:val="uk-UA"/>
        </w:rPr>
        <w:t xml:space="preserve"> </w:t>
      </w:r>
      <w:r w:rsidRPr="00955C6C">
        <w:rPr>
          <w:color w:val="000000"/>
          <w:szCs w:val="28"/>
        </w:rPr>
        <w:t>И.,</w:t>
      </w:r>
      <w:r w:rsidRPr="00955C6C">
        <w:rPr>
          <w:bCs/>
          <w:color w:val="000000"/>
          <w:szCs w:val="28"/>
          <w:lang w:val="uk-UA"/>
        </w:rPr>
        <w:t xml:space="preserve"> Пушкина В.</w:t>
      </w:r>
      <w:r>
        <w:rPr>
          <w:bCs/>
          <w:color w:val="000000"/>
          <w:szCs w:val="28"/>
          <w:lang w:val="uk-UA"/>
        </w:rPr>
        <w:t xml:space="preserve"> </w:t>
      </w:r>
      <w:r w:rsidRPr="00955C6C">
        <w:rPr>
          <w:bCs/>
          <w:color w:val="000000"/>
          <w:szCs w:val="28"/>
          <w:lang w:val="uk-UA"/>
        </w:rPr>
        <w:t>А., Кожанова Г.</w:t>
      </w:r>
      <w:r>
        <w:rPr>
          <w:bCs/>
          <w:color w:val="000000"/>
          <w:szCs w:val="28"/>
          <w:lang w:val="uk-UA"/>
        </w:rPr>
        <w:t xml:space="preserve"> </w:t>
      </w:r>
      <w:r w:rsidRPr="00955C6C">
        <w:rPr>
          <w:bCs/>
          <w:color w:val="000000"/>
          <w:szCs w:val="28"/>
          <w:lang w:val="uk-UA"/>
        </w:rPr>
        <w:t xml:space="preserve">А. и др. </w:t>
      </w:r>
      <w:r w:rsidRPr="00955C6C">
        <w:rPr>
          <w:szCs w:val="28"/>
        </w:rPr>
        <w:t>Медицинские аспекты и санитарно-гигиеническая оценка бактериальных препаратов, применяемых для борьбы с нефтяным загрязнением водоемов. //</w:t>
      </w:r>
      <w:r>
        <w:rPr>
          <w:szCs w:val="28"/>
        </w:rPr>
        <w:t xml:space="preserve"> </w:t>
      </w:r>
      <w:r w:rsidRPr="00955C6C">
        <w:rPr>
          <w:szCs w:val="28"/>
        </w:rPr>
        <w:t>Вода и здоровье – 2001.</w:t>
      </w:r>
      <w:r w:rsidRPr="00955C6C">
        <w:rPr>
          <w:color w:val="000000"/>
          <w:szCs w:val="28"/>
          <w:lang w:val="uk-UA"/>
        </w:rPr>
        <w:t xml:space="preserve"> – Одеса: ОЦНТЕІ, 2001. – С. 195-200.</w:t>
      </w:r>
    </w:p>
    <w:p w14:paraId="7088BF61"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rPr>
        <w:t xml:space="preserve"> Коронелли Т.</w:t>
      </w:r>
      <w:r>
        <w:rPr>
          <w:szCs w:val="28"/>
          <w:lang w:val="uk-UA"/>
        </w:rPr>
        <w:t xml:space="preserve"> </w:t>
      </w:r>
      <w:r w:rsidRPr="00955C6C">
        <w:rPr>
          <w:szCs w:val="28"/>
        </w:rPr>
        <w:t>В. Микробиологическая деградация углеводородов и ее экологические последствия // Биол. науки</w:t>
      </w:r>
      <w:r w:rsidRPr="00955C6C">
        <w:rPr>
          <w:szCs w:val="28"/>
          <w:lang w:val="uk-UA"/>
        </w:rPr>
        <w:t>,</w:t>
      </w:r>
      <w:r w:rsidRPr="00955C6C">
        <w:rPr>
          <w:szCs w:val="28"/>
        </w:rPr>
        <w:t xml:space="preserve"> 1982. – №3. – С. 5</w:t>
      </w:r>
      <w:r w:rsidRPr="00955C6C">
        <w:rPr>
          <w:szCs w:val="28"/>
          <w:lang w:val="uk-UA"/>
        </w:rPr>
        <w:t xml:space="preserve"> </w:t>
      </w:r>
      <w:r w:rsidRPr="00955C6C">
        <w:rPr>
          <w:szCs w:val="28"/>
        </w:rPr>
        <w:t>–</w:t>
      </w:r>
      <w:r w:rsidRPr="00955C6C">
        <w:rPr>
          <w:szCs w:val="28"/>
          <w:lang w:val="uk-UA"/>
        </w:rPr>
        <w:t xml:space="preserve"> </w:t>
      </w:r>
      <w:r w:rsidRPr="00955C6C">
        <w:rPr>
          <w:szCs w:val="28"/>
        </w:rPr>
        <w:t>13.</w:t>
      </w:r>
    </w:p>
    <w:p w14:paraId="4922EFE3"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en-US"/>
        </w:rPr>
      </w:pPr>
      <w:r w:rsidRPr="00955C6C">
        <w:rPr>
          <w:szCs w:val="28"/>
        </w:rPr>
        <w:t xml:space="preserve"> </w:t>
      </w:r>
      <w:r w:rsidRPr="00955C6C">
        <w:rPr>
          <w:szCs w:val="28"/>
          <w:lang w:val="en-US"/>
        </w:rPr>
        <w:t>McDonald LC., Walker M., Carlson L. et al. Outbreak of Acinetobacter sp. Bloodstream infections in a nursery associated with contaminated</w:t>
      </w:r>
      <w:r>
        <w:rPr>
          <w:szCs w:val="28"/>
          <w:lang w:val="en-US"/>
        </w:rPr>
        <w:t xml:space="preserve"> </w:t>
      </w:r>
      <w:r w:rsidRPr="00955C6C">
        <w:rPr>
          <w:szCs w:val="28"/>
          <w:lang w:val="en-US"/>
        </w:rPr>
        <w:t xml:space="preserve">aerosols and air conditioners // Pediatr Infect Dis. – 1998. – </w:t>
      </w:r>
      <w:r w:rsidRPr="00955C6C">
        <w:rPr>
          <w:szCs w:val="28"/>
          <w:lang w:val="uk-UA"/>
        </w:rPr>
        <w:t>№17(8). – Р. 716 – 722.</w:t>
      </w:r>
    </w:p>
    <w:p w14:paraId="5C59B6D9"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en-US"/>
        </w:rPr>
      </w:pPr>
      <w:r w:rsidRPr="00955C6C">
        <w:rPr>
          <w:bCs/>
          <w:szCs w:val="28"/>
          <w:lang w:val="en-US"/>
        </w:rPr>
        <w:t xml:space="preserve">Blake S.B., Lewis R.W. </w:t>
      </w:r>
      <w:r w:rsidRPr="00955C6C">
        <w:rPr>
          <w:szCs w:val="28"/>
          <w:lang w:val="en-US"/>
        </w:rPr>
        <w:t>Underground oil recovery // Ground Water Monit. Rev. - 1983. – Vol. 3(2). – P. 40</w:t>
      </w:r>
      <w:r w:rsidRPr="00955C6C">
        <w:rPr>
          <w:szCs w:val="28"/>
          <w:lang w:val="uk-UA"/>
        </w:rPr>
        <w:t xml:space="preserve"> </w:t>
      </w:r>
      <w:r w:rsidRPr="00955C6C">
        <w:rPr>
          <w:szCs w:val="28"/>
          <w:lang w:val="en-US"/>
        </w:rPr>
        <w:t>–</w:t>
      </w:r>
      <w:r w:rsidRPr="00955C6C">
        <w:rPr>
          <w:szCs w:val="28"/>
          <w:lang w:val="uk-UA"/>
        </w:rPr>
        <w:t xml:space="preserve"> </w:t>
      </w:r>
      <w:r w:rsidRPr="00955C6C">
        <w:rPr>
          <w:szCs w:val="28"/>
          <w:lang w:val="en-US"/>
        </w:rPr>
        <w:t>46.</w:t>
      </w:r>
    </w:p>
    <w:p w14:paraId="78C8856F"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en-US"/>
        </w:rPr>
      </w:pPr>
      <w:r w:rsidRPr="00955C6C">
        <w:rPr>
          <w:szCs w:val="28"/>
          <w:lang w:val="uk-UA"/>
        </w:rPr>
        <w:t xml:space="preserve"> </w:t>
      </w:r>
      <w:r w:rsidRPr="00955C6C">
        <w:rPr>
          <w:bCs/>
          <w:szCs w:val="28"/>
          <w:lang w:val="en-US"/>
        </w:rPr>
        <w:t xml:space="preserve">Christensen L.B., Larsen </w:t>
      </w:r>
      <w:r w:rsidRPr="00955C6C">
        <w:rPr>
          <w:bCs/>
          <w:szCs w:val="28"/>
        </w:rPr>
        <w:t>Т</w:t>
      </w:r>
      <w:r w:rsidRPr="00955C6C">
        <w:rPr>
          <w:bCs/>
          <w:szCs w:val="28"/>
          <w:lang w:val="en-US"/>
        </w:rPr>
        <w:t xml:space="preserve">. </w:t>
      </w:r>
      <w:r w:rsidRPr="00955C6C">
        <w:rPr>
          <w:bCs/>
          <w:szCs w:val="28"/>
        </w:rPr>
        <w:t>Н</w:t>
      </w:r>
      <w:r w:rsidRPr="00955C6C">
        <w:rPr>
          <w:bCs/>
          <w:szCs w:val="28"/>
          <w:lang w:val="en-US"/>
        </w:rPr>
        <w:t xml:space="preserve">. </w:t>
      </w:r>
      <w:r w:rsidRPr="00955C6C">
        <w:rPr>
          <w:szCs w:val="28"/>
          <w:lang w:val="en-US"/>
        </w:rPr>
        <w:t>Method for Determining the Age of Diesel Oil Spills in the Soil // Ground Water Monit. and Remed. — 1993. — Vol. 23 (4). — P. 142</w:t>
      </w:r>
      <w:r w:rsidRPr="00955C6C">
        <w:rPr>
          <w:szCs w:val="28"/>
          <w:lang w:val="uk-UA"/>
        </w:rPr>
        <w:t xml:space="preserve"> </w:t>
      </w:r>
      <w:r w:rsidRPr="00955C6C">
        <w:rPr>
          <w:szCs w:val="28"/>
          <w:lang w:val="en-US"/>
        </w:rPr>
        <w:t>–</w:t>
      </w:r>
      <w:r w:rsidRPr="00955C6C">
        <w:rPr>
          <w:szCs w:val="28"/>
          <w:lang w:val="uk-UA"/>
        </w:rPr>
        <w:t xml:space="preserve"> </w:t>
      </w:r>
      <w:r w:rsidRPr="00955C6C">
        <w:rPr>
          <w:szCs w:val="28"/>
          <w:lang w:val="en-US"/>
        </w:rPr>
        <w:t>149.</w:t>
      </w:r>
    </w:p>
    <w:p w14:paraId="3FB3F507"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en-US"/>
        </w:rPr>
      </w:pPr>
      <w:r w:rsidRPr="00955C6C">
        <w:rPr>
          <w:bCs/>
          <w:szCs w:val="28"/>
          <w:lang w:val="en-US"/>
        </w:rPr>
        <w:t xml:space="preserve">Crow W.L., Anderson E.P., Minugh E.M. </w:t>
      </w:r>
      <w:r w:rsidRPr="00955C6C">
        <w:rPr>
          <w:szCs w:val="28"/>
          <w:lang w:val="en-US"/>
        </w:rPr>
        <w:t>Subsurface venting of hydrocarbon vapors from underground aquifer // Ground Water Monit. Rev. — 1983. —</w:t>
      </w:r>
      <w:r w:rsidRPr="00955C6C">
        <w:rPr>
          <w:i/>
          <w:iCs/>
          <w:szCs w:val="28"/>
          <w:lang w:val="en-US"/>
        </w:rPr>
        <w:t xml:space="preserve"> </w:t>
      </w:r>
      <w:r w:rsidRPr="00955C6C">
        <w:rPr>
          <w:szCs w:val="28"/>
          <w:lang w:val="en-US"/>
        </w:rPr>
        <w:t>Vol. 3(2). – P. 40</w:t>
      </w:r>
      <w:r w:rsidRPr="00955C6C">
        <w:rPr>
          <w:szCs w:val="28"/>
          <w:lang w:val="uk-UA"/>
        </w:rPr>
        <w:t xml:space="preserve"> </w:t>
      </w:r>
      <w:r w:rsidRPr="00955C6C">
        <w:rPr>
          <w:szCs w:val="28"/>
          <w:lang w:val="en-US"/>
        </w:rPr>
        <w:t>–</w:t>
      </w:r>
      <w:r w:rsidRPr="00955C6C">
        <w:rPr>
          <w:szCs w:val="28"/>
          <w:lang w:val="uk-UA"/>
        </w:rPr>
        <w:t xml:space="preserve"> </w:t>
      </w:r>
      <w:r w:rsidRPr="00955C6C">
        <w:rPr>
          <w:szCs w:val="28"/>
          <w:lang w:val="en-US"/>
        </w:rPr>
        <w:t>46.</w:t>
      </w:r>
    </w:p>
    <w:p w14:paraId="75CBD133"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en-US"/>
        </w:rPr>
      </w:pPr>
      <w:r w:rsidRPr="00955C6C">
        <w:rPr>
          <w:bCs/>
          <w:szCs w:val="28"/>
          <w:lang w:val="en-US"/>
        </w:rPr>
        <w:t xml:space="preserve">Crow W.L., Anderson E.P., Minugh E.M. </w:t>
      </w:r>
      <w:r w:rsidRPr="00955C6C">
        <w:rPr>
          <w:szCs w:val="28"/>
          <w:lang w:val="en-US"/>
        </w:rPr>
        <w:t>Subsurface venting of hydrocarbons</w:t>
      </w:r>
      <w:r w:rsidRPr="00955C6C">
        <w:rPr>
          <w:i/>
          <w:iCs/>
          <w:szCs w:val="28"/>
          <w:lang w:val="en-US"/>
        </w:rPr>
        <w:t xml:space="preserve"> </w:t>
      </w:r>
      <w:r w:rsidRPr="00955C6C">
        <w:rPr>
          <w:szCs w:val="28"/>
          <w:lang w:val="en-US"/>
        </w:rPr>
        <w:t>emanating from hydrocarbon product on groundwater // Ibid. — 1987. — Vol.7(1). – P. 51</w:t>
      </w:r>
      <w:r w:rsidRPr="00955C6C">
        <w:rPr>
          <w:szCs w:val="28"/>
          <w:lang w:val="uk-UA"/>
        </w:rPr>
        <w:t xml:space="preserve"> </w:t>
      </w:r>
      <w:r w:rsidRPr="00955C6C">
        <w:rPr>
          <w:szCs w:val="28"/>
          <w:lang w:val="en-US"/>
        </w:rPr>
        <w:t>–</w:t>
      </w:r>
      <w:r w:rsidRPr="00955C6C">
        <w:rPr>
          <w:szCs w:val="28"/>
          <w:lang w:val="uk-UA"/>
        </w:rPr>
        <w:t xml:space="preserve"> </w:t>
      </w:r>
      <w:r w:rsidRPr="00955C6C">
        <w:rPr>
          <w:szCs w:val="28"/>
          <w:lang w:val="en-US"/>
        </w:rPr>
        <w:t>57.</w:t>
      </w:r>
    </w:p>
    <w:p w14:paraId="2725928E"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en-US"/>
        </w:rPr>
      </w:pPr>
      <w:r w:rsidRPr="00955C6C">
        <w:rPr>
          <w:bCs/>
          <w:szCs w:val="28"/>
          <w:lang w:val="en-US"/>
        </w:rPr>
        <w:t xml:space="preserve">Grbic-Galic D., Vogel T.M. </w:t>
      </w:r>
      <w:r w:rsidRPr="00955C6C">
        <w:rPr>
          <w:szCs w:val="28"/>
          <w:lang w:val="en-US"/>
        </w:rPr>
        <w:t>Transformation of toluene and benzene mixed —methanogenic cultures // Appl. Environ. Microbiol. —1987. — Vol. 53. — P.</w:t>
      </w:r>
      <w:r w:rsidRPr="00955C6C">
        <w:rPr>
          <w:szCs w:val="28"/>
          <w:lang w:val="uk-UA"/>
        </w:rPr>
        <w:t xml:space="preserve"> </w:t>
      </w:r>
      <w:r w:rsidRPr="00955C6C">
        <w:rPr>
          <w:szCs w:val="28"/>
          <w:lang w:val="en-US"/>
        </w:rPr>
        <w:t>254 –</w:t>
      </w:r>
      <w:r w:rsidRPr="00955C6C">
        <w:rPr>
          <w:szCs w:val="28"/>
          <w:lang w:val="uk-UA"/>
        </w:rPr>
        <w:t xml:space="preserve"> </w:t>
      </w:r>
      <w:r w:rsidRPr="00955C6C">
        <w:rPr>
          <w:szCs w:val="28"/>
          <w:lang w:val="en-US"/>
        </w:rPr>
        <w:t>260.</w:t>
      </w:r>
    </w:p>
    <w:p w14:paraId="67742355"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en-US"/>
        </w:rPr>
      </w:pPr>
      <w:r w:rsidRPr="00955C6C">
        <w:rPr>
          <w:bCs/>
          <w:szCs w:val="28"/>
          <w:lang w:val="en-US"/>
        </w:rPr>
        <w:t xml:space="preserve">Nocentini M., Pinelli D., Fava F. </w:t>
      </w:r>
      <w:r w:rsidRPr="00955C6C">
        <w:rPr>
          <w:szCs w:val="28"/>
          <w:lang w:val="en-US"/>
        </w:rPr>
        <w:t>Bioremediation of a soil contaminated by hydrocarbon mixtures: the residual concentration problem // Chemosphere. —</w:t>
      </w:r>
      <w:r>
        <w:rPr>
          <w:rFonts w:ascii="Arial" w:cs="Arial"/>
          <w:smallCaps/>
          <w:szCs w:val="28"/>
          <w:lang w:val="en-US"/>
        </w:rPr>
        <w:t xml:space="preserve"> </w:t>
      </w:r>
      <w:r w:rsidRPr="00955C6C">
        <w:rPr>
          <w:szCs w:val="28"/>
          <w:lang w:val="en-US"/>
        </w:rPr>
        <w:t>2000. -Vol. 41. - P. 1115</w:t>
      </w:r>
      <w:r w:rsidRPr="00955C6C">
        <w:rPr>
          <w:szCs w:val="28"/>
          <w:lang w:val="uk-UA"/>
        </w:rPr>
        <w:t xml:space="preserve"> </w:t>
      </w:r>
      <w:r w:rsidRPr="00955C6C">
        <w:rPr>
          <w:szCs w:val="28"/>
          <w:lang w:val="en-US"/>
        </w:rPr>
        <w:t>–</w:t>
      </w:r>
      <w:r w:rsidRPr="00955C6C">
        <w:rPr>
          <w:szCs w:val="28"/>
          <w:lang w:val="uk-UA"/>
        </w:rPr>
        <w:t xml:space="preserve"> </w:t>
      </w:r>
      <w:r w:rsidRPr="00955C6C">
        <w:rPr>
          <w:szCs w:val="28"/>
          <w:lang w:val="en-US"/>
        </w:rPr>
        <w:t>1123.</w:t>
      </w:r>
    </w:p>
    <w:p w14:paraId="6D7C543C"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en-US"/>
        </w:rPr>
      </w:pPr>
      <w:r w:rsidRPr="00955C6C">
        <w:rPr>
          <w:bCs/>
          <w:szCs w:val="28"/>
          <w:lang w:val="en-US"/>
        </w:rPr>
        <w:t xml:space="preserve">Oldenburg </w:t>
      </w:r>
      <w:r w:rsidRPr="00955C6C">
        <w:rPr>
          <w:bCs/>
          <w:szCs w:val="28"/>
        </w:rPr>
        <w:t>СМ</w:t>
      </w:r>
      <w:r w:rsidRPr="00955C6C">
        <w:rPr>
          <w:bCs/>
          <w:szCs w:val="28"/>
          <w:lang w:val="en-US"/>
        </w:rPr>
        <w:t xml:space="preserve">., Pruess </w:t>
      </w:r>
      <w:r w:rsidRPr="00955C6C">
        <w:rPr>
          <w:bCs/>
          <w:szCs w:val="28"/>
        </w:rPr>
        <w:t>К</w:t>
      </w:r>
      <w:r w:rsidRPr="00955C6C">
        <w:rPr>
          <w:bCs/>
          <w:szCs w:val="28"/>
          <w:lang w:val="en-US"/>
        </w:rPr>
        <w:t xml:space="preserve">. </w:t>
      </w:r>
      <w:r w:rsidRPr="00955C6C">
        <w:rPr>
          <w:szCs w:val="28"/>
          <w:lang w:val="en-US"/>
        </w:rPr>
        <w:t>A Numerical modeling of capillary barriers // Water Resour. Res. — 1993. — Vol. 29(4). — P. 1045</w:t>
      </w:r>
      <w:r w:rsidRPr="00955C6C">
        <w:rPr>
          <w:szCs w:val="28"/>
          <w:lang w:val="uk-UA"/>
        </w:rPr>
        <w:t xml:space="preserve"> </w:t>
      </w:r>
      <w:r w:rsidRPr="00955C6C">
        <w:rPr>
          <w:szCs w:val="28"/>
          <w:lang w:val="en-US"/>
        </w:rPr>
        <w:t>–</w:t>
      </w:r>
      <w:r w:rsidRPr="00955C6C">
        <w:rPr>
          <w:szCs w:val="28"/>
          <w:lang w:val="uk-UA"/>
        </w:rPr>
        <w:t xml:space="preserve"> </w:t>
      </w:r>
      <w:r w:rsidRPr="00955C6C">
        <w:rPr>
          <w:szCs w:val="28"/>
          <w:lang w:val="en-US"/>
        </w:rPr>
        <w:t>1056.</w:t>
      </w:r>
    </w:p>
    <w:p w14:paraId="55B87243"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en-US"/>
        </w:rPr>
      </w:pPr>
      <w:r w:rsidRPr="00955C6C">
        <w:rPr>
          <w:bCs/>
          <w:szCs w:val="28"/>
          <w:lang w:val="en-US"/>
        </w:rPr>
        <w:t xml:space="preserve">Robertson L.A., Kuenen J.G. </w:t>
      </w:r>
      <w:r w:rsidRPr="00955C6C">
        <w:rPr>
          <w:szCs w:val="28"/>
          <w:lang w:val="en-US"/>
        </w:rPr>
        <w:t>Aerobic denitrification: a controversy revised // Arch. Microbiol. – 1984. – Vol. 139. – P. 351</w:t>
      </w:r>
      <w:r w:rsidRPr="00955C6C">
        <w:rPr>
          <w:szCs w:val="28"/>
          <w:lang w:val="uk-UA"/>
        </w:rPr>
        <w:t xml:space="preserve"> </w:t>
      </w:r>
      <w:r w:rsidRPr="00955C6C">
        <w:rPr>
          <w:szCs w:val="28"/>
          <w:lang w:val="en-US"/>
        </w:rPr>
        <w:t>–</w:t>
      </w:r>
      <w:r w:rsidRPr="00955C6C">
        <w:rPr>
          <w:szCs w:val="28"/>
          <w:lang w:val="uk-UA"/>
        </w:rPr>
        <w:t xml:space="preserve"> </w:t>
      </w:r>
      <w:r w:rsidRPr="00955C6C">
        <w:rPr>
          <w:szCs w:val="28"/>
          <w:lang w:val="en-US"/>
        </w:rPr>
        <w:t>354.</w:t>
      </w:r>
    </w:p>
    <w:p w14:paraId="200466E8"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bCs/>
          <w:szCs w:val="28"/>
          <w:lang w:val="en-US"/>
        </w:rPr>
        <w:lastRenderedPageBreak/>
        <w:t xml:space="preserve">Lyman W.J., Reidy P.J., Levy B. </w:t>
      </w:r>
      <w:r w:rsidRPr="00955C6C">
        <w:rPr>
          <w:szCs w:val="28"/>
          <w:lang w:val="en-US"/>
        </w:rPr>
        <w:t>Mobility and degradation of organic contaminants in subsurface environments. — Chelsea, Michigan: C.K. Smoley, inc., 1992. – 395 p.</w:t>
      </w:r>
    </w:p>
    <w:p w14:paraId="63ECA1B4"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uk-UA"/>
        </w:rPr>
      </w:pPr>
      <w:r w:rsidRPr="00955C6C">
        <w:rPr>
          <w:bCs/>
          <w:szCs w:val="28"/>
          <w:lang w:val="en-US"/>
        </w:rPr>
        <w:t xml:space="preserve">Tsao C.W., Song H.G., Bartha R. </w:t>
      </w:r>
      <w:r w:rsidRPr="00955C6C">
        <w:rPr>
          <w:szCs w:val="28"/>
          <w:lang w:val="en-US"/>
        </w:rPr>
        <w:t>Metabolism of Benzene, Toluene, and Xylene Hydrocarbons in Soil // Appl. Environ. Microbiol. — 1998. – Vol. 64(12). — P. 4924</w:t>
      </w:r>
      <w:r w:rsidRPr="00955C6C">
        <w:rPr>
          <w:szCs w:val="28"/>
          <w:lang w:val="uk-UA"/>
        </w:rPr>
        <w:t xml:space="preserve"> </w:t>
      </w:r>
      <w:r w:rsidRPr="00955C6C">
        <w:rPr>
          <w:szCs w:val="28"/>
          <w:lang w:val="en-US"/>
        </w:rPr>
        <w:t>–</w:t>
      </w:r>
      <w:r w:rsidRPr="00955C6C">
        <w:rPr>
          <w:szCs w:val="28"/>
          <w:lang w:val="uk-UA"/>
        </w:rPr>
        <w:t xml:space="preserve"> </w:t>
      </w:r>
      <w:r w:rsidRPr="00955C6C">
        <w:rPr>
          <w:szCs w:val="28"/>
          <w:lang w:val="en-US"/>
        </w:rPr>
        <w:t>4929.</w:t>
      </w:r>
    </w:p>
    <w:p w14:paraId="080464EA"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uk-UA"/>
        </w:rPr>
      </w:pPr>
      <w:r w:rsidRPr="00955C6C">
        <w:rPr>
          <w:bCs/>
          <w:szCs w:val="28"/>
          <w:lang w:val="en-US"/>
        </w:rPr>
        <w:t>Yaniga P.M., Mulry J.</w:t>
      </w:r>
      <w:r w:rsidRPr="00955C6C">
        <w:rPr>
          <w:b/>
          <w:bCs/>
          <w:szCs w:val="28"/>
          <w:lang w:val="en-US"/>
        </w:rPr>
        <w:t xml:space="preserve"> </w:t>
      </w:r>
      <w:r w:rsidRPr="00955C6C">
        <w:rPr>
          <w:szCs w:val="28"/>
          <w:lang w:val="en-US"/>
        </w:rPr>
        <w:t>Accelerated aquifer restoration: In situ applied techniques for enhanced free product recovery / Adsorbed hydrocarbon reduction via bioreclamation // Proc. of Petroleum Hydrocarbons and Organic Chemicals in Ground Water. – Worthington</w:t>
      </w:r>
      <w:r w:rsidRPr="00955C6C">
        <w:rPr>
          <w:szCs w:val="28"/>
          <w:lang w:val="uk-UA"/>
        </w:rPr>
        <w:t>.</w:t>
      </w:r>
      <w:r w:rsidRPr="00955C6C">
        <w:rPr>
          <w:szCs w:val="28"/>
          <w:lang w:val="en-US"/>
        </w:rPr>
        <w:t xml:space="preserve"> OH</w:t>
      </w:r>
      <w:r w:rsidRPr="00955C6C">
        <w:rPr>
          <w:szCs w:val="28"/>
          <w:lang w:val="uk-UA"/>
        </w:rPr>
        <w:t>.</w:t>
      </w:r>
      <w:r w:rsidRPr="00955C6C">
        <w:rPr>
          <w:szCs w:val="28"/>
          <w:lang w:val="en-US"/>
        </w:rPr>
        <w:t>: NWWA</w:t>
      </w:r>
      <w:r w:rsidRPr="00955C6C">
        <w:rPr>
          <w:szCs w:val="28"/>
          <w:lang w:val="uk-UA"/>
        </w:rPr>
        <w:t>. –</w:t>
      </w:r>
      <w:r w:rsidRPr="00955C6C">
        <w:rPr>
          <w:szCs w:val="28"/>
          <w:lang w:val="en-US"/>
        </w:rPr>
        <w:t xml:space="preserve"> 1984. – P. 421</w:t>
      </w:r>
      <w:r w:rsidRPr="00955C6C">
        <w:rPr>
          <w:szCs w:val="28"/>
          <w:lang w:val="uk-UA"/>
        </w:rPr>
        <w:t xml:space="preserve"> </w:t>
      </w:r>
      <w:r w:rsidRPr="00955C6C">
        <w:rPr>
          <w:szCs w:val="28"/>
          <w:lang w:val="en-US"/>
        </w:rPr>
        <w:t>–</w:t>
      </w:r>
      <w:r w:rsidRPr="00955C6C">
        <w:rPr>
          <w:szCs w:val="28"/>
          <w:lang w:val="uk-UA"/>
        </w:rPr>
        <w:t xml:space="preserve"> </w:t>
      </w:r>
      <w:r w:rsidRPr="00955C6C">
        <w:rPr>
          <w:szCs w:val="28"/>
          <w:lang w:val="en-US"/>
        </w:rPr>
        <w:t xml:space="preserve">440. </w:t>
      </w:r>
    </w:p>
    <w:p w14:paraId="2BA0156A"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rPr>
      </w:pPr>
      <w:r w:rsidRPr="00955C6C">
        <w:rPr>
          <w:szCs w:val="28"/>
          <w:lang w:val="en-US"/>
        </w:rPr>
        <w:t>Lu</w:t>
      </w:r>
      <w:r w:rsidRPr="00955C6C">
        <w:rPr>
          <w:iCs/>
          <w:szCs w:val="28"/>
          <w:lang w:val="en-US"/>
        </w:rPr>
        <w:t>dzack F.I., Ingram W.M., Ettinger M.B</w:t>
      </w:r>
      <w:r w:rsidRPr="00955C6C">
        <w:rPr>
          <w:i/>
          <w:iCs/>
          <w:szCs w:val="28"/>
          <w:lang w:val="en-US"/>
        </w:rPr>
        <w:t xml:space="preserve">. </w:t>
      </w:r>
      <w:r w:rsidRPr="00955C6C">
        <w:rPr>
          <w:szCs w:val="28"/>
          <w:lang w:val="en-US"/>
        </w:rPr>
        <w:t>Characteristics of a stream composed of oil refinery and activated sludge effluents. – Sewage indistr. Wastes</w:t>
      </w:r>
      <w:r w:rsidRPr="00955C6C">
        <w:rPr>
          <w:szCs w:val="28"/>
        </w:rPr>
        <w:t>, 1957</w:t>
      </w:r>
      <w:r w:rsidRPr="00955C6C">
        <w:rPr>
          <w:szCs w:val="28"/>
          <w:lang w:val="uk-UA"/>
        </w:rPr>
        <w:t>. –</w:t>
      </w:r>
      <w:r w:rsidRPr="00955C6C">
        <w:rPr>
          <w:szCs w:val="28"/>
        </w:rPr>
        <w:t xml:space="preserve"> </w:t>
      </w:r>
      <w:r w:rsidRPr="00955C6C">
        <w:rPr>
          <w:szCs w:val="28"/>
          <w:lang w:val="en-US"/>
        </w:rPr>
        <w:t>N</w:t>
      </w:r>
      <w:r w:rsidRPr="00955C6C">
        <w:rPr>
          <w:szCs w:val="28"/>
        </w:rPr>
        <w:t xml:space="preserve"> 29</w:t>
      </w:r>
      <w:r w:rsidRPr="00955C6C">
        <w:rPr>
          <w:szCs w:val="28"/>
          <w:lang w:val="uk-UA"/>
        </w:rPr>
        <w:t>. –</w:t>
      </w:r>
      <w:r w:rsidRPr="00955C6C">
        <w:rPr>
          <w:szCs w:val="28"/>
        </w:rPr>
        <w:t xml:space="preserve"> </w:t>
      </w:r>
      <w:r w:rsidRPr="00955C6C">
        <w:rPr>
          <w:szCs w:val="28"/>
          <w:lang w:val="uk-UA"/>
        </w:rPr>
        <w:t>Р</w:t>
      </w:r>
      <w:r w:rsidRPr="00955C6C">
        <w:rPr>
          <w:szCs w:val="28"/>
        </w:rPr>
        <w:t>. 1177</w:t>
      </w:r>
      <w:r w:rsidRPr="00955C6C">
        <w:rPr>
          <w:szCs w:val="28"/>
          <w:lang w:val="uk-UA"/>
        </w:rPr>
        <w:t xml:space="preserve"> </w:t>
      </w:r>
      <w:r w:rsidRPr="00955C6C">
        <w:rPr>
          <w:szCs w:val="28"/>
        </w:rPr>
        <w:t>–</w:t>
      </w:r>
      <w:r w:rsidRPr="00955C6C">
        <w:rPr>
          <w:szCs w:val="28"/>
          <w:lang w:val="uk-UA"/>
        </w:rPr>
        <w:t xml:space="preserve"> </w:t>
      </w:r>
      <w:r w:rsidRPr="00955C6C">
        <w:rPr>
          <w:szCs w:val="28"/>
        </w:rPr>
        <w:t>1189</w:t>
      </w:r>
      <w:r w:rsidRPr="00955C6C">
        <w:rPr>
          <w:szCs w:val="28"/>
          <w:lang w:val="uk-UA"/>
        </w:rPr>
        <w:t xml:space="preserve"> </w:t>
      </w:r>
      <w:r w:rsidRPr="00955C6C">
        <w:rPr>
          <w:szCs w:val="28"/>
        </w:rPr>
        <w:t>.</w:t>
      </w:r>
    </w:p>
    <w:p w14:paraId="37624406"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eastAsia="uk-UA"/>
        </w:rPr>
      </w:pPr>
      <w:r w:rsidRPr="00955C6C">
        <w:rPr>
          <w:szCs w:val="28"/>
        </w:rPr>
        <w:t>Пиковский Ю.</w:t>
      </w:r>
      <w:r>
        <w:rPr>
          <w:szCs w:val="28"/>
          <w:lang w:val="uk-UA"/>
        </w:rPr>
        <w:t xml:space="preserve"> </w:t>
      </w:r>
      <w:r w:rsidRPr="00955C6C">
        <w:rPr>
          <w:szCs w:val="28"/>
        </w:rPr>
        <w:t>И. Последствия нефтяного загрязнения и</w:t>
      </w:r>
      <w:r>
        <w:rPr>
          <w:szCs w:val="28"/>
        </w:rPr>
        <w:t xml:space="preserve"> </w:t>
      </w:r>
      <w:r w:rsidRPr="00955C6C">
        <w:rPr>
          <w:szCs w:val="28"/>
        </w:rPr>
        <w:t>восстановление почв. // Природные и техногенные потоки углеводородов в окружающей среде. – М.: МГУ</w:t>
      </w:r>
      <w:r w:rsidRPr="00955C6C">
        <w:rPr>
          <w:szCs w:val="28"/>
          <w:lang w:val="uk-UA"/>
        </w:rPr>
        <w:t>,</w:t>
      </w:r>
      <w:r w:rsidRPr="00955C6C">
        <w:rPr>
          <w:szCs w:val="28"/>
        </w:rPr>
        <w:t xml:space="preserve"> 1993. – С. 126</w:t>
      </w:r>
      <w:r w:rsidRPr="00955C6C">
        <w:rPr>
          <w:szCs w:val="28"/>
          <w:lang w:val="uk-UA"/>
        </w:rPr>
        <w:t xml:space="preserve"> </w:t>
      </w:r>
      <w:r w:rsidRPr="00955C6C">
        <w:rPr>
          <w:szCs w:val="28"/>
        </w:rPr>
        <w:t>–</w:t>
      </w:r>
      <w:r w:rsidRPr="00955C6C">
        <w:rPr>
          <w:szCs w:val="28"/>
          <w:lang w:val="uk-UA"/>
        </w:rPr>
        <w:t xml:space="preserve"> </w:t>
      </w:r>
      <w:r w:rsidRPr="00955C6C">
        <w:rPr>
          <w:szCs w:val="28"/>
        </w:rPr>
        <w:t>167</w:t>
      </w:r>
      <w:r w:rsidRPr="00955C6C">
        <w:rPr>
          <w:szCs w:val="28"/>
          <w:lang w:val="uk-UA"/>
        </w:rPr>
        <w:t>.</w:t>
      </w:r>
    </w:p>
    <w:p w14:paraId="4FD85CB7"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eastAsia="uk-UA"/>
        </w:rPr>
      </w:pPr>
      <w:r w:rsidRPr="00955C6C">
        <w:rPr>
          <w:szCs w:val="28"/>
          <w:lang w:val="uk-UA"/>
        </w:rPr>
        <w:t xml:space="preserve">Исмаилов </w:t>
      </w:r>
      <w:r w:rsidRPr="00955C6C">
        <w:rPr>
          <w:szCs w:val="28"/>
        </w:rPr>
        <w:t>Н.</w:t>
      </w:r>
      <w:r>
        <w:rPr>
          <w:szCs w:val="28"/>
          <w:lang w:val="uk-UA"/>
        </w:rPr>
        <w:t xml:space="preserve"> </w:t>
      </w:r>
      <w:r w:rsidRPr="00955C6C">
        <w:rPr>
          <w:szCs w:val="28"/>
        </w:rPr>
        <w:t>М. Микробиология и ферментативная активность нефтезагрязненных почв. // Восстановление нефтезагрязненных почвенных экосистем. – М.: Наука</w:t>
      </w:r>
      <w:r w:rsidRPr="00955C6C">
        <w:rPr>
          <w:szCs w:val="28"/>
          <w:lang w:val="uk-UA"/>
        </w:rPr>
        <w:t>,</w:t>
      </w:r>
      <w:r w:rsidRPr="00955C6C">
        <w:rPr>
          <w:szCs w:val="28"/>
        </w:rPr>
        <w:t xml:space="preserve"> 1988. – С. 42</w:t>
      </w:r>
      <w:r w:rsidRPr="00955C6C">
        <w:rPr>
          <w:szCs w:val="28"/>
          <w:lang w:val="uk-UA"/>
        </w:rPr>
        <w:t xml:space="preserve"> </w:t>
      </w:r>
      <w:r w:rsidRPr="00955C6C">
        <w:rPr>
          <w:szCs w:val="28"/>
        </w:rPr>
        <w:t>–</w:t>
      </w:r>
      <w:r w:rsidRPr="00955C6C">
        <w:rPr>
          <w:szCs w:val="28"/>
          <w:lang w:val="uk-UA"/>
        </w:rPr>
        <w:t xml:space="preserve"> </w:t>
      </w:r>
      <w:r w:rsidRPr="00955C6C">
        <w:rPr>
          <w:szCs w:val="28"/>
        </w:rPr>
        <w:t>56.</w:t>
      </w:r>
    </w:p>
    <w:p w14:paraId="3A69BDB6"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eastAsia="uk-UA"/>
        </w:rPr>
      </w:pPr>
      <w:r w:rsidRPr="00955C6C">
        <w:rPr>
          <w:szCs w:val="28"/>
          <w:lang w:val="uk-UA" w:eastAsia="uk-UA"/>
        </w:rPr>
        <w:t>Шилова И.</w:t>
      </w:r>
      <w:r>
        <w:rPr>
          <w:szCs w:val="28"/>
          <w:lang w:val="uk-UA" w:eastAsia="uk-UA"/>
        </w:rPr>
        <w:t xml:space="preserve"> </w:t>
      </w:r>
      <w:r w:rsidRPr="00955C6C">
        <w:rPr>
          <w:szCs w:val="28"/>
          <w:lang w:val="uk-UA" w:eastAsia="uk-UA"/>
        </w:rPr>
        <w:t>И. Биологическая рекультивац</w:t>
      </w:r>
      <w:r w:rsidRPr="00955C6C">
        <w:rPr>
          <w:szCs w:val="28"/>
          <w:lang w:eastAsia="uk-UA"/>
        </w:rPr>
        <w:t>ия нефтезагрязненных земель. // Восстановление нефтезагрязненных почвенных экосистем. – М.: Наука</w:t>
      </w:r>
      <w:r w:rsidRPr="00955C6C">
        <w:rPr>
          <w:szCs w:val="28"/>
          <w:lang w:val="uk-UA" w:eastAsia="uk-UA"/>
        </w:rPr>
        <w:t>,</w:t>
      </w:r>
      <w:r w:rsidRPr="00955C6C">
        <w:rPr>
          <w:szCs w:val="28"/>
          <w:lang w:eastAsia="uk-UA"/>
        </w:rPr>
        <w:t xml:space="preserve"> 1998. – С. 159</w:t>
      </w:r>
      <w:r w:rsidRPr="00955C6C">
        <w:rPr>
          <w:szCs w:val="28"/>
          <w:lang w:val="uk-UA" w:eastAsia="uk-UA"/>
        </w:rPr>
        <w:t xml:space="preserve"> </w:t>
      </w:r>
      <w:r w:rsidRPr="00955C6C">
        <w:rPr>
          <w:szCs w:val="28"/>
          <w:lang w:eastAsia="uk-UA"/>
        </w:rPr>
        <w:t>–</w:t>
      </w:r>
      <w:r w:rsidRPr="00955C6C">
        <w:rPr>
          <w:szCs w:val="28"/>
          <w:lang w:val="uk-UA" w:eastAsia="uk-UA"/>
        </w:rPr>
        <w:t xml:space="preserve"> </w:t>
      </w:r>
      <w:r w:rsidRPr="00955C6C">
        <w:rPr>
          <w:szCs w:val="28"/>
          <w:lang w:eastAsia="uk-UA"/>
        </w:rPr>
        <w:t>168.</w:t>
      </w:r>
    </w:p>
    <w:p w14:paraId="059FB1CF"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pl-PL"/>
        </w:rPr>
      </w:pPr>
      <w:r w:rsidRPr="00955C6C">
        <w:rPr>
          <w:szCs w:val="28"/>
          <w:lang w:eastAsia="uk-UA"/>
        </w:rPr>
        <w:t xml:space="preserve"> </w:t>
      </w:r>
      <w:r w:rsidRPr="00955C6C">
        <w:rPr>
          <w:szCs w:val="28"/>
          <w:lang w:val="uk-UA" w:eastAsia="uk-UA"/>
        </w:rPr>
        <w:t xml:space="preserve">Глазовская </w:t>
      </w:r>
      <w:r w:rsidRPr="00955C6C">
        <w:rPr>
          <w:szCs w:val="28"/>
          <w:lang w:eastAsia="uk-UA"/>
        </w:rPr>
        <w:t>М.</w:t>
      </w:r>
      <w:r>
        <w:rPr>
          <w:szCs w:val="28"/>
          <w:lang w:val="uk-UA" w:eastAsia="uk-UA"/>
        </w:rPr>
        <w:t xml:space="preserve"> </w:t>
      </w:r>
      <w:r w:rsidRPr="00955C6C">
        <w:rPr>
          <w:szCs w:val="28"/>
          <w:lang w:eastAsia="uk-UA"/>
        </w:rPr>
        <w:t>А., Пиковский Ю.</w:t>
      </w:r>
      <w:r>
        <w:rPr>
          <w:szCs w:val="28"/>
          <w:lang w:val="uk-UA" w:eastAsia="uk-UA"/>
        </w:rPr>
        <w:t xml:space="preserve"> </w:t>
      </w:r>
      <w:r w:rsidRPr="00955C6C">
        <w:rPr>
          <w:szCs w:val="28"/>
          <w:lang w:eastAsia="uk-UA"/>
        </w:rPr>
        <w:t xml:space="preserve">И. Комплексный эксперимент по изучению факторов самоочищения и рекультивации загрязненных нефтью почв в различных природных средах: Тр. </w:t>
      </w:r>
      <w:r w:rsidRPr="00955C6C">
        <w:rPr>
          <w:szCs w:val="28"/>
          <w:lang w:val="en-US" w:eastAsia="uk-UA"/>
        </w:rPr>
        <w:t>III</w:t>
      </w:r>
      <w:r w:rsidRPr="00955C6C">
        <w:rPr>
          <w:szCs w:val="28"/>
          <w:lang w:val="uk-UA" w:eastAsia="uk-UA"/>
        </w:rPr>
        <w:t xml:space="preserve"> Всесоюзн. совещ. – Л, 1985. – С. 185 – 191</w:t>
      </w:r>
      <w:r w:rsidRPr="00955C6C">
        <w:rPr>
          <w:szCs w:val="28"/>
          <w:lang w:eastAsia="uk-UA"/>
        </w:rPr>
        <w:t>.</w:t>
      </w:r>
    </w:p>
    <w:p w14:paraId="5A74F8A3"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bCs/>
          <w:color w:val="000000"/>
          <w:szCs w:val="28"/>
          <w:lang w:val="en-US"/>
        </w:rPr>
      </w:pPr>
      <w:r w:rsidRPr="00955C6C">
        <w:rPr>
          <w:szCs w:val="28"/>
          <w:lang w:val="pl-PL"/>
        </w:rPr>
        <w:t>Włodyka-Bergier A</w:t>
      </w:r>
      <w:r w:rsidRPr="00955C6C">
        <w:rPr>
          <w:szCs w:val="28"/>
          <w:lang w:val="en-US"/>
        </w:rPr>
        <w:t>.</w:t>
      </w:r>
      <w:r w:rsidRPr="00955C6C">
        <w:rPr>
          <w:szCs w:val="28"/>
          <w:lang w:val="pl-PL"/>
        </w:rPr>
        <w:t xml:space="preserve"> Biodegradacja substancji ropopochodnych zanieczyszczających glebę // Wiert., nafta, gas. - 1997. – V. 14. – P. 145</w:t>
      </w:r>
      <w:r w:rsidRPr="00955C6C">
        <w:rPr>
          <w:szCs w:val="28"/>
          <w:lang w:val="uk-UA"/>
        </w:rPr>
        <w:t xml:space="preserve"> </w:t>
      </w:r>
      <w:r w:rsidRPr="00955C6C">
        <w:rPr>
          <w:szCs w:val="28"/>
          <w:lang w:val="pl-PL"/>
        </w:rPr>
        <w:t>–</w:t>
      </w:r>
      <w:r w:rsidRPr="00955C6C">
        <w:rPr>
          <w:szCs w:val="28"/>
          <w:lang w:val="uk-UA"/>
        </w:rPr>
        <w:t xml:space="preserve"> </w:t>
      </w:r>
      <w:r w:rsidRPr="00955C6C">
        <w:rPr>
          <w:szCs w:val="28"/>
          <w:lang w:val="pl-PL"/>
        </w:rPr>
        <w:t>152.</w:t>
      </w:r>
    </w:p>
    <w:p w14:paraId="54736605"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bCs/>
          <w:color w:val="000000"/>
          <w:szCs w:val="28"/>
          <w:lang w:val="en-US"/>
        </w:rPr>
      </w:pPr>
      <w:r w:rsidRPr="00955C6C">
        <w:rPr>
          <w:szCs w:val="28"/>
          <w:lang w:val="en-US"/>
        </w:rPr>
        <w:t>Huesemann M.</w:t>
      </w:r>
      <w:r>
        <w:rPr>
          <w:szCs w:val="28"/>
          <w:lang w:val="uk-UA"/>
        </w:rPr>
        <w:t xml:space="preserve"> </w:t>
      </w:r>
      <w:r w:rsidRPr="00955C6C">
        <w:rPr>
          <w:szCs w:val="28"/>
          <w:lang w:val="en-US"/>
        </w:rPr>
        <w:t>H. The role of oxygen diffusion in passive bioremediation of petroleum contaminated soils / M.H. Huesemann, M.J. Truex // J. Hazardous Materials. – 1996. – V.51. –</w:t>
      </w:r>
      <w:r w:rsidRPr="00955C6C">
        <w:rPr>
          <w:szCs w:val="28"/>
          <w:lang w:val="uk-UA"/>
        </w:rPr>
        <w:t xml:space="preserve"> </w:t>
      </w:r>
      <w:r w:rsidRPr="00955C6C">
        <w:rPr>
          <w:szCs w:val="28"/>
          <w:lang w:val="en-US"/>
        </w:rPr>
        <w:t>№ 1</w:t>
      </w:r>
      <w:r w:rsidRPr="00955C6C">
        <w:rPr>
          <w:szCs w:val="28"/>
          <w:lang w:val="uk-UA"/>
        </w:rPr>
        <w:t xml:space="preserve"> </w:t>
      </w:r>
      <w:r w:rsidRPr="00955C6C">
        <w:rPr>
          <w:szCs w:val="28"/>
          <w:lang w:val="en-US"/>
        </w:rPr>
        <w:t>–</w:t>
      </w:r>
      <w:r w:rsidRPr="00955C6C">
        <w:rPr>
          <w:szCs w:val="28"/>
          <w:lang w:val="uk-UA"/>
        </w:rPr>
        <w:t xml:space="preserve"> </w:t>
      </w:r>
      <w:r w:rsidRPr="00955C6C">
        <w:rPr>
          <w:szCs w:val="28"/>
          <w:lang w:val="en-US"/>
        </w:rPr>
        <w:t>3. –P.</w:t>
      </w:r>
      <w:r w:rsidRPr="00955C6C">
        <w:rPr>
          <w:szCs w:val="28"/>
          <w:lang w:val="uk-UA"/>
        </w:rPr>
        <w:t xml:space="preserve"> </w:t>
      </w:r>
      <w:r w:rsidRPr="00955C6C">
        <w:rPr>
          <w:szCs w:val="28"/>
          <w:lang w:val="en-US"/>
        </w:rPr>
        <w:t>91</w:t>
      </w:r>
      <w:r w:rsidRPr="00955C6C">
        <w:rPr>
          <w:szCs w:val="28"/>
          <w:lang w:val="uk-UA"/>
        </w:rPr>
        <w:t xml:space="preserve"> </w:t>
      </w:r>
      <w:r w:rsidRPr="00955C6C">
        <w:rPr>
          <w:szCs w:val="28"/>
          <w:lang w:val="en-US"/>
        </w:rPr>
        <w:t>–</w:t>
      </w:r>
      <w:r w:rsidRPr="00955C6C">
        <w:rPr>
          <w:szCs w:val="28"/>
          <w:lang w:val="uk-UA"/>
        </w:rPr>
        <w:t xml:space="preserve"> </w:t>
      </w:r>
      <w:r w:rsidRPr="00955C6C">
        <w:rPr>
          <w:szCs w:val="28"/>
          <w:lang w:val="en-US"/>
        </w:rPr>
        <w:t>113.</w:t>
      </w:r>
      <w:r w:rsidRPr="00955C6C">
        <w:rPr>
          <w:color w:val="000000"/>
          <w:szCs w:val="28"/>
          <w:lang w:val="en-US"/>
        </w:rPr>
        <w:t xml:space="preserve"> </w:t>
      </w:r>
    </w:p>
    <w:p w14:paraId="6A1DC1BA"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rPr>
      </w:pPr>
      <w:r w:rsidRPr="00955C6C">
        <w:rPr>
          <w:szCs w:val="28"/>
        </w:rPr>
        <w:lastRenderedPageBreak/>
        <w:t>Соловьев В.</w:t>
      </w:r>
      <w:r>
        <w:rPr>
          <w:szCs w:val="28"/>
          <w:lang w:val="uk-UA"/>
        </w:rPr>
        <w:t xml:space="preserve"> </w:t>
      </w:r>
      <w:r w:rsidRPr="00955C6C">
        <w:rPr>
          <w:szCs w:val="28"/>
        </w:rPr>
        <w:t>И.,</w:t>
      </w:r>
      <w:r w:rsidRPr="00955C6C">
        <w:rPr>
          <w:bCs/>
          <w:szCs w:val="28"/>
        </w:rPr>
        <w:t xml:space="preserve"> Кожанова Г.</w:t>
      </w:r>
      <w:r>
        <w:rPr>
          <w:bCs/>
          <w:szCs w:val="28"/>
          <w:lang w:val="uk-UA"/>
        </w:rPr>
        <w:t xml:space="preserve"> </w:t>
      </w:r>
      <w:r w:rsidRPr="00955C6C">
        <w:rPr>
          <w:bCs/>
          <w:szCs w:val="28"/>
        </w:rPr>
        <w:t>А. и др. Биоремедиация как основа восстановления нефтезагрязненных почв //</w:t>
      </w:r>
      <w:r>
        <w:rPr>
          <w:bCs/>
          <w:szCs w:val="28"/>
        </w:rPr>
        <w:t xml:space="preserve"> </w:t>
      </w:r>
      <w:r w:rsidRPr="00955C6C">
        <w:rPr>
          <w:szCs w:val="28"/>
        </w:rPr>
        <w:t>Проблемы сбора, переработки и утилизации отходов. – Одесса: ОЦНТЕІ</w:t>
      </w:r>
      <w:r w:rsidRPr="00955C6C">
        <w:rPr>
          <w:szCs w:val="28"/>
          <w:lang w:val="uk-UA"/>
        </w:rPr>
        <w:t>,</w:t>
      </w:r>
      <w:r w:rsidRPr="00955C6C">
        <w:rPr>
          <w:szCs w:val="28"/>
        </w:rPr>
        <w:t xml:space="preserve"> 2001. – С. 339</w:t>
      </w:r>
      <w:r w:rsidRPr="00955C6C">
        <w:rPr>
          <w:szCs w:val="28"/>
          <w:lang w:val="uk-UA"/>
        </w:rPr>
        <w:t xml:space="preserve"> </w:t>
      </w:r>
      <w:r w:rsidRPr="00955C6C">
        <w:rPr>
          <w:szCs w:val="28"/>
        </w:rPr>
        <w:t>–</w:t>
      </w:r>
      <w:r w:rsidRPr="00955C6C">
        <w:rPr>
          <w:szCs w:val="28"/>
          <w:lang w:val="uk-UA"/>
        </w:rPr>
        <w:t xml:space="preserve"> </w:t>
      </w:r>
      <w:r w:rsidRPr="00955C6C">
        <w:rPr>
          <w:szCs w:val="28"/>
        </w:rPr>
        <w:t>345.</w:t>
      </w:r>
    </w:p>
    <w:p w14:paraId="129DFCB3" w14:textId="77777777" w:rsidR="0035118B" w:rsidRPr="00955C6C" w:rsidRDefault="0035118B" w:rsidP="00AA0552">
      <w:pPr>
        <w:pStyle w:val="affffffff7"/>
        <w:widowControl/>
        <w:numPr>
          <w:ilvl w:val="0"/>
          <w:numId w:val="60"/>
        </w:numPr>
        <w:tabs>
          <w:tab w:val="clear" w:pos="1260"/>
          <w:tab w:val="left" w:pos="540"/>
        </w:tabs>
        <w:suppressAutoHyphens w:val="0"/>
        <w:ind w:left="540" w:hanging="540"/>
        <w:rPr>
          <w:color w:val="000000"/>
          <w:szCs w:val="28"/>
          <w:lang w:val="uk-UA"/>
        </w:rPr>
      </w:pPr>
      <w:r w:rsidRPr="00955C6C">
        <w:rPr>
          <w:color w:val="000000"/>
          <w:szCs w:val="28"/>
          <w:lang w:val="uk-UA"/>
        </w:rPr>
        <w:t>ДСТУ 41-00 032 626-00-023-2000.</w:t>
      </w:r>
      <w:r>
        <w:rPr>
          <w:color w:val="000000"/>
          <w:szCs w:val="28"/>
          <w:lang w:val="uk-UA"/>
        </w:rPr>
        <w:t xml:space="preserve"> </w:t>
      </w:r>
      <w:r w:rsidRPr="00955C6C">
        <w:rPr>
          <w:color w:val="000000"/>
          <w:szCs w:val="28"/>
          <w:lang w:val="uk-UA"/>
        </w:rPr>
        <w:t>Охорона довкілля. Рекультивація земель під час спорудження нафтових і газових свердловин.</w:t>
      </w:r>
    </w:p>
    <w:p w14:paraId="51F429BB"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lang w:val="uk-UA"/>
        </w:rPr>
      </w:pPr>
      <w:r w:rsidRPr="00955C6C">
        <w:rPr>
          <w:color w:val="000000"/>
          <w:sz w:val="28"/>
          <w:szCs w:val="28"/>
          <w:lang w:val="uk-UA"/>
        </w:rPr>
        <w:t>Крайнюков О.</w:t>
      </w:r>
      <w:r>
        <w:rPr>
          <w:color w:val="000000"/>
          <w:sz w:val="28"/>
          <w:szCs w:val="28"/>
          <w:lang w:val="uk-UA"/>
        </w:rPr>
        <w:t xml:space="preserve"> </w:t>
      </w:r>
      <w:r w:rsidRPr="00955C6C">
        <w:rPr>
          <w:color w:val="000000"/>
          <w:sz w:val="28"/>
          <w:szCs w:val="28"/>
          <w:lang w:val="uk-UA"/>
        </w:rPr>
        <w:t xml:space="preserve">М. </w:t>
      </w:r>
      <w:r w:rsidRPr="00955C6C">
        <w:rPr>
          <w:sz w:val="28"/>
          <w:szCs w:val="28"/>
          <w:lang w:val="uk-UA"/>
        </w:rPr>
        <w:t>Моніторинг вуглеводневого забруднення вод і ґрунтів в басейні р. Сів. Донець в м</w:t>
      </w:r>
      <w:r w:rsidRPr="00955C6C">
        <w:rPr>
          <w:sz w:val="28"/>
          <w:szCs w:val="28"/>
          <w:lang w:val="uk-UA"/>
        </w:rPr>
        <w:t>е</w:t>
      </w:r>
      <w:r w:rsidRPr="00955C6C">
        <w:rPr>
          <w:sz w:val="28"/>
          <w:szCs w:val="28"/>
          <w:lang w:val="uk-UA"/>
        </w:rPr>
        <w:t>жах Харківської області // Труди наук.-прак. конф. «Сучасні проблеми охорони довкілля, рац</w:t>
      </w:r>
      <w:r w:rsidRPr="00955C6C">
        <w:rPr>
          <w:sz w:val="28"/>
          <w:szCs w:val="28"/>
          <w:lang w:val="uk-UA"/>
        </w:rPr>
        <w:t>і</w:t>
      </w:r>
      <w:r w:rsidRPr="00955C6C">
        <w:rPr>
          <w:sz w:val="28"/>
          <w:szCs w:val="28"/>
          <w:lang w:val="uk-UA"/>
        </w:rPr>
        <w:t>онального використа</w:t>
      </w:r>
      <w:r w:rsidRPr="00955C6C">
        <w:rPr>
          <w:sz w:val="28"/>
          <w:szCs w:val="28"/>
          <w:lang w:val="uk-UA"/>
        </w:rPr>
        <w:t>н</w:t>
      </w:r>
      <w:r w:rsidRPr="00955C6C">
        <w:rPr>
          <w:sz w:val="28"/>
          <w:szCs w:val="28"/>
          <w:lang w:val="uk-UA"/>
        </w:rPr>
        <w:t>ня водних ресурсів та очистки природних і стічних вод» . – К.: Тов. «Знання України», 2006. – С. 79 – 82.</w:t>
      </w:r>
    </w:p>
    <w:p w14:paraId="1EF1C872" w14:textId="77777777" w:rsidR="0035118B" w:rsidRPr="00955C6C" w:rsidRDefault="0035118B" w:rsidP="00AA0552">
      <w:pPr>
        <w:numPr>
          <w:ilvl w:val="0"/>
          <w:numId w:val="60"/>
        </w:numPr>
        <w:tabs>
          <w:tab w:val="clear" w:pos="1260"/>
          <w:tab w:val="left" w:pos="540"/>
        </w:tabs>
        <w:suppressAutoHyphens w:val="0"/>
        <w:spacing w:line="360" w:lineRule="auto"/>
        <w:ind w:left="540" w:hanging="540"/>
        <w:jc w:val="both"/>
        <w:rPr>
          <w:sz w:val="28"/>
          <w:szCs w:val="28"/>
          <w:lang w:val="uk-UA"/>
        </w:rPr>
      </w:pPr>
      <w:r w:rsidRPr="00955C6C">
        <w:rPr>
          <w:color w:val="000000"/>
          <w:sz w:val="28"/>
          <w:szCs w:val="28"/>
          <w:lang w:val="uk-UA"/>
        </w:rPr>
        <w:t>Крайнюков О.</w:t>
      </w:r>
      <w:r>
        <w:rPr>
          <w:color w:val="000000"/>
          <w:sz w:val="28"/>
          <w:szCs w:val="28"/>
          <w:lang w:val="uk-UA"/>
        </w:rPr>
        <w:t xml:space="preserve"> </w:t>
      </w:r>
      <w:r w:rsidRPr="00955C6C">
        <w:rPr>
          <w:color w:val="000000"/>
          <w:sz w:val="28"/>
          <w:szCs w:val="28"/>
          <w:lang w:val="uk-UA"/>
        </w:rPr>
        <w:t xml:space="preserve">М. </w:t>
      </w:r>
      <w:r w:rsidRPr="00955C6C">
        <w:rPr>
          <w:sz w:val="28"/>
          <w:szCs w:val="28"/>
          <w:lang w:val="uk-UA"/>
        </w:rPr>
        <w:t>Створення</w:t>
      </w:r>
      <w:r>
        <w:rPr>
          <w:sz w:val="28"/>
          <w:szCs w:val="28"/>
          <w:lang w:val="uk-UA"/>
        </w:rPr>
        <w:t xml:space="preserve"> </w:t>
      </w:r>
      <w:r w:rsidRPr="00955C6C">
        <w:rPr>
          <w:sz w:val="28"/>
          <w:szCs w:val="28"/>
          <w:lang w:val="uk-UA"/>
        </w:rPr>
        <w:t>регіональної м</w:t>
      </w:r>
      <w:r w:rsidRPr="00955C6C">
        <w:rPr>
          <w:sz w:val="28"/>
          <w:szCs w:val="28"/>
          <w:lang w:val="uk-UA"/>
        </w:rPr>
        <w:t>е</w:t>
      </w:r>
      <w:r w:rsidRPr="00955C6C">
        <w:rPr>
          <w:sz w:val="28"/>
          <w:szCs w:val="28"/>
          <w:lang w:val="uk-UA"/>
        </w:rPr>
        <w:t>режі спостережень за забрудненням нафтопроду</w:t>
      </w:r>
      <w:r w:rsidRPr="00955C6C">
        <w:rPr>
          <w:sz w:val="28"/>
          <w:szCs w:val="28"/>
          <w:lang w:val="uk-UA"/>
        </w:rPr>
        <w:t>к</w:t>
      </w:r>
      <w:r w:rsidRPr="00955C6C">
        <w:rPr>
          <w:sz w:val="28"/>
          <w:szCs w:val="28"/>
          <w:lang w:val="uk-UA"/>
        </w:rPr>
        <w:t>тами басейну річки Сіверський Донець на тер</w:t>
      </w:r>
      <w:r w:rsidRPr="00955C6C">
        <w:rPr>
          <w:sz w:val="28"/>
          <w:szCs w:val="28"/>
          <w:lang w:val="uk-UA"/>
        </w:rPr>
        <w:t>и</w:t>
      </w:r>
      <w:r w:rsidRPr="00955C6C">
        <w:rPr>
          <w:sz w:val="28"/>
          <w:szCs w:val="28"/>
          <w:lang w:val="uk-UA"/>
        </w:rPr>
        <w:t>торії Харківської області // Екологія довкілля та безпека життєдіяльно</w:t>
      </w:r>
      <w:r w:rsidRPr="00955C6C">
        <w:rPr>
          <w:sz w:val="28"/>
          <w:szCs w:val="28"/>
          <w:lang w:val="uk-UA"/>
        </w:rPr>
        <w:t>с</w:t>
      </w:r>
      <w:r w:rsidRPr="00955C6C">
        <w:rPr>
          <w:sz w:val="28"/>
          <w:szCs w:val="28"/>
          <w:lang w:val="uk-UA"/>
        </w:rPr>
        <w:t>ті. – К.: Знання, 2007. – №2 – С.28 – 35</w:t>
      </w:r>
    </w:p>
    <w:p w14:paraId="3CA38B44"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lang w:val="uk-UA"/>
        </w:rPr>
        <w:t>НД Охорона навколишнього природного середовища та раціональне використання природних ресурсів.</w:t>
      </w:r>
      <w:r>
        <w:rPr>
          <w:szCs w:val="28"/>
          <w:lang w:val="uk-UA"/>
        </w:rPr>
        <w:t xml:space="preserve"> </w:t>
      </w:r>
      <w:r w:rsidRPr="00955C6C">
        <w:rPr>
          <w:szCs w:val="28"/>
          <w:lang w:val="uk-UA"/>
        </w:rPr>
        <w:t>Якість довкілля.</w:t>
      </w:r>
      <w:r>
        <w:rPr>
          <w:szCs w:val="28"/>
          <w:lang w:val="uk-UA"/>
        </w:rPr>
        <w:t xml:space="preserve"> </w:t>
      </w:r>
      <w:r w:rsidRPr="00955C6C">
        <w:rPr>
          <w:szCs w:val="28"/>
          <w:lang w:val="uk-UA"/>
        </w:rPr>
        <w:t>Відбір проб ґрунтів та відходів при здійсненні хіміко-аналітичного контролю просторового (загального й локального) забруднення об'єктів навколишнього природного середовища в районах впливу промислових, сільськогосподарських, господарсько-побутових і транспортних джерел забруднення . Інструкція. – К., 2005.</w:t>
      </w:r>
    </w:p>
    <w:p w14:paraId="69227EFA"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color w:val="000000"/>
          <w:szCs w:val="28"/>
          <w:lang w:val="uk-UA"/>
        </w:rPr>
      </w:pPr>
      <w:r w:rsidRPr="00955C6C">
        <w:rPr>
          <w:szCs w:val="28"/>
          <w:lang w:val="uk-UA"/>
        </w:rPr>
        <w:t xml:space="preserve">Методика визначення рівнів токсичності поверхневих і зворотних вод для контролю відповідності їх якості встановленим нормативним вимогам. / Затв. Наказом Мінекобезпеки України від 31.01.2000 р. </w:t>
      </w:r>
    </w:p>
    <w:p w14:paraId="6B6E1D67"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lang w:val="uk-UA"/>
        </w:rPr>
        <w:t xml:space="preserve">Держ.СанПіН «Вода питна. Гігієнічні вимоги до якості води централізованого господарсько-питного водопостачання» / Затв. Міністерством охорони здоров'я України від 23.12.1996 р. </w:t>
      </w:r>
    </w:p>
    <w:p w14:paraId="7A6AD76C" w14:textId="77777777" w:rsidR="0035118B" w:rsidRPr="00955C6C" w:rsidRDefault="0035118B" w:rsidP="00AA0552">
      <w:pPr>
        <w:pStyle w:val="afffffffd"/>
        <w:numPr>
          <w:ilvl w:val="0"/>
          <w:numId w:val="60"/>
        </w:numPr>
        <w:tabs>
          <w:tab w:val="clear" w:pos="1260"/>
          <w:tab w:val="left" w:pos="540"/>
        </w:tabs>
        <w:suppressAutoHyphens w:val="0"/>
        <w:spacing w:after="0" w:line="360" w:lineRule="auto"/>
        <w:ind w:left="540" w:hanging="540"/>
        <w:jc w:val="both"/>
        <w:rPr>
          <w:szCs w:val="28"/>
          <w:lang w:val="uk-UA"/>
        </w:rPr>
      </w:pPr>
      <w:r w:rsidRPr="00955C6C">
        <w:rPr>
          <w:szCs w:val="28"/>
        </w:rPr>
        <w:t>ГОСТ 17.4.3.04-85 Охрана природы. Почвы. Общие требования к контролю и охране от загрязнения.</w:t>
      </w:r>
    </w:p>
    <w:p w14:paraId="6FD756B9" w14:textId="77777777" w:rsidR="0035118B" w:rsidRPr="00955C6C" w:rsidRDefault="0035118B" w:rsidP="0035118B">
      <w:pPr>
        <w:pStyle w:val="afffffffd"/>
        <w:tabs>
          <w:tab w:val="left" w:pos="720"/>
        </w:tabs>
        <w:spacing w:after="0" w:line="360" w:lineRule="auto"/>
        <w:jc w:val="both"/>
        <w:rPr>
          <w:lang w:val="uk-UA"/>
        </w:rPr>
      </w:pPr>
    </w:p>
    <w:p w14:paraId="41B0B9F8" w14:textId="77777777" w:rsidR="00E6615C" w:rsidRPr="0008526A" w:rsidRDefault="00E6615C" w:rsidP="00E6615C">
      <w:pPr>
        <w:pStyle w:val="Normal0"/>
        <w:spacing w:line="360" w:lineRule="auto"/>
        <w:jc w:val="both"/>
        <w:rPr>
          <w:sz w:val="28"/>
          <w:lang w:val="uk-UA"/>
        </w:rPr>
      </w:pPr>
    </w:p>
    <w:p w14:paraId="4667B6F4" w14:textId="77777777" w:rsidR="00C84CBE" w:rsidRPr="0035118B" w:rsidRDefault="00C84CBE" w:rsidP="00C84CBE">
      <w:pPr>
        <w:spacing w:line="360" w:lineRule="auto"/>
        <w:ind w:firstLine="709"/>
        <w:rPr>
          <w:sz w:val="28"/>
          <w:szCs w:val="28"/>
        </w:rPr>
      </w:pPr>
    </w:p>
    <w:p w14:paraId="5A9CC070" w14:textId="77777777" w:rsidR="00D20DA3" w:rsidRDefault="00D20DA3" w:rsidP="00D20DA3">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p>
    <w:p w14:paraId="756D5824" w14:textId="5253E322" w:rsidR="00E8063E" w:rsidRDefault="008C2D60"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 w:name="OLE_LINK1"/>
                <w:bookmarkEnd w:id="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pt" o:ole="">
                        <v:imagedata r:id="rId9" o:title=""/>
                      </v:shape>
                      <o:OLEObject Type="Embed" ProgID="MSGraph.Chart.8" ShapeID="_x0000_i1025" DrawAspect="Content" ObjectID="_1489500595" r:id="rId10">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1" o:title=""/>
                      </v:shape>
                      <o:OLEObject Type="Embed" ProgID="MSGraph.Chart.8" ShapeID="_x0000_i1026" DrawAspect="Content" ObjectID="_1489500596" r:id="rId12">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6.25pt;height:132.75pt" o:ole="">
                        <v:imagedata r:id="rId13" o:title=""/>
                      </v:shape>
                      <o:OLEObject Type="Embed" ProgID="Excel.Sheet.8" ShapeID="_x0000_i1027" DrawAspect="Content" ObjectID="_1489500597" r:id="rId14"/>
                    </w:object>
                  </w:r>
                </w:p>
              </w:txbxContent>
            </v:textbox>
          </v:shape>
        </w:pict>
      </w:r>
    </w:p>
    <w:sectPr w:rsidR="00E8063E">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CE8C8" w14:textId="77777777" w:rsidR="00AA0552" w:rsidRDefault="00AA0552">
      <w:r>
        <w:separator/>
      </w:r>
    </w:p>
  </w:endnote>
  <w:endnote w:type="continuationSeparator" w:id="0">
    <w:p w14:paraId="166A89D5" w14:textId="77777777" w:rsidR="00AA0552" w:rsidRDefault="00AA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1" w:usb1="00000000" w:usb2="00000000" w:usb3="00000000" w:csb0="00000004" w:csb1="00000000"/>
  </w:font>
  <w:font w:name="StarSymbol">
    <w:altName w:val="Times New Roman"/>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2A012" w14:textId="77777777" w:rsidR="00AA0552" w:rsidRDefault="00AA0552">
      <w:r>
        <w:separator/>
      </w:r>
    </w:p>
  </w:footnote>
  <w:footnote w:type="continuationSeparator" w:id="0">
    <w:p w14:paraId="17CD3C79" w14:textId="77777777" w:rsidR="00AA0552" w:rsidRDefault="00AA0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2AFC3528"/>
    <w:multiLevelType w:val="hybridMultilevel"/>
    <w:tmpl w:val="C54A37E0"/>
    <w:lvl w:ilvl="0" w:tplc="E8A49DD8">
      <w:start w:val="1"/>
      <w:numFmt w:val="decimal"/>
      <w:lvlText w:val="%1."/>
      <w:lvlJc w:val="left"/>
      <w:pPr>
        <w:tabs>
          <w:tab w:val="num" w:pos="1260"/>
        </w:tabs>
        <w:ind w:left="1260" w:hanging="360"/>
      </w:pPr>
      <w:rPr>
        <w:rFonts w:hint="default"/>
        <w:lang w:val="ru-RU"/>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5">
    <w:nsid w:val="2EC56B06"/>
    <w:multiLevelType w:val="hybridMultilevel"/>
    <w:tmpl w:val="07D6F21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B33512C"/>
    <w:multiLevelType w:val="hybridMultilevel"/>
    <w:tmpl w:val="78EC858A"/>
    <w:lvl w:ilvl="0" w:tplc="888E185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8">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2">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C72528E"/>
    <w:multiLevelType w:val="hybridMultilevel"/>
    <w:tmpl w:val="3D0EA336"/>
    <w:lvl w:ilvl="0" w:tplc="888E1854">
      <w:start w:val="1"/>
      <w:numFmt w:val="decimal"/>
      <w:lvlText w:val="%1."/>
      <w:lvlJc w:val="left"/>
      <w:pPr>
        <w:tabs>
          <w:tab w:val="num" w:pos="360"/>
        </w:tabs>
        <w:ind w:left="360" w:hanging="360"/>
      </w:pPr>
      <w:rPr>
        <w:rFonts w:hint="default"/>
      </w:rPr>
    </w:lvl>
    <w:lvl w:ilvl="1" w:tplc="BFB290F0">
      <w:start w:val="1"/>
      <w:numFmt w:val="decimal"/>
      <w:lvlText w:val="%2."/>
      <w:lvlJc w:val="left"/>
      <w:pPr>
        <w:tabs>
          <w:tab w:val="num" w:pos="1785"/>
        </w:tabs>
        <w:ind w:left="1785" w:hanging="1065"/>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07D6C5D"/>
    <w:multiLevelType w:val="singleLevel"/>
    <w:tmpl w:val="1B04D2A4"/>
    <w:lvl w:ilvl="0">
      <w:start w:val="1"/>
      <w:numFmt w:val="decimal"/>
      <w:pStyle w:val="spis"/>
      <w:lvlText w:val="%1."/>
      <w:lvlJc w:val="left"/>
      <w:pPr>
        <w:tabs>
          <w:tab w:val="num" w:pos="360"/>
        </w:tabs>
        <w:ind w:left="360" w:hanging="360"/>
      </w:pPr>
    </w:lvl>
  </w:abstractNum>
  <w:abstractNum w:abstractNumId="55">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6">
    <w:nsid w:val="731125F5"/>
    <w:multiLevelType w:val="singleLevel"/>
    <w:tmpl w:val="4E32241E"/>
    <w:lvl w:ilvl="0">
      <w:numFmt w:val="none"/>
      <w:pStyle w:val="63"/>
      <w:lvlText w:val=""/>
      <w:lvlJc w:val="left"/>
      <w:pPr>
        <w:tabs>
          <w:tab w:val="num" w:pos="360"/>
        </w:tabs>
      </w:pPr>
    </w:lvl>
  </w:abstractNum>
  <w:abstractNum w:abstractNumId="57">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8">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9">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49"/>
  </w:num>
  <w:num w:numId="39">
    <w:abstractNumId w:val="48"/>
  </w:num>
  <w:num w:numId="40">
    <w:abstractNumId w:val="51"/>
  </w:num>
  <w:num w:numId="41">
    <w:abstractNumId w:val="46"/>
  </w:num>
  <w:num w:numId="42">
    <w:abstractNumId w:val="39"/>
  </w:num>
  <w:num w:numId="43">
    <w:abstractNumId w:val="57"/>
  </w:num>
  <w:num w:numId="44">
    <w:abstractNumId w:val="55"/>
  </w:num>
  <w:num w:numId="45">
    <w:abstractNumId w:val="59"/>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2"/>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50"/>
  </w:num>
  <w:num w:numId="52">
    <w:abstractNumId w:val="54"/>
  </w:num>
  <w:num w:numId="53">
    <w:abstractNumId w:val="56"/>
    <w:lvlOverride w:ilvl="0">
      <w:startOverride w:val="1"/>
    </w:lvlOverride>
  </w:num>
  <w:num w:numId="54">
    <w:abstractNumId w:val="52"/>
  </w:num>
  <w:num w:numId="55">
    <w:abstractNumId w:val="36"/>
  </w:num>
  <w:num w:numId="56">
    <w:abstractNumId w:val="40"/>
  </w:num>
  <w:num w:numId="57">
    <w:abstractNumId w:val="45"/>
  </w:num>
  <w:num w:numId="58">
    <w:abstractNumId w:val="47"/>
  </w:num>
  <w:num w:numId="59">
    <w:abstractNumId w:val="53"/>
  </w:num>
  <w:num w:numId="60">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4B5A"/>
    <w:rsid w:val="00007646"/>
    <w:rsid w:val="00013A8B"/>
    <w:rsid w:val="000274D1"/>
    <w:rsid w:val="000330F5"/>
    <w:rsid w:val="00037E2C"/>
    <w:rsid w:val="000438AA"/>
    <w:rsid w:val="000451C4"/>
    <w:rsid w:val="00046EF6"/>
    <w:rsid w:val="00051685"/>
    <w:rsid w:val="00051715"/>
    <w:rsid w:val="00052039"/>
    <w:rsid w:val="00055B88"/>
    <w:rsid w:val="000561E5"/>
    <w:rsid w:val="0006090C"/>
    <w:rsid w:val="00063DA1"/>
    <w:rsid w:val="00074ED5"/>
    <w:rsid w:val="000772E4"/>
    <w:rsid w:val="00084B44"/>
    <w:rsid w:val="00084FA5"/>
    <w:rsid w:val="0008526A"/>
    <w:rsid w:val="000879C3"/>
    <w:rsid w:val="00090484"/>
    <w:rsid w:val="00097F3D"/>
    <w:rsid w:val="000A0165"/>
    <w:rsid w:val="000A0BF4"/>
    <w:rsid w:val="000A2FFD"/>
    <w:rsid w:val="000B2A00"/>
    <w:rsid w:val="000B7B2F"/>
    <w:rsid w:val="000C423F"/>
    <w:rsid w:val="000C5796"/>
    <w:rsid w:val="000C72EA"/>
    <w:rsid w:val="000D365F"/>
    <w:rsid w:val="000D4156"/>
    <w:rsid w:val="000E041C"/>
    <w:rsid w:val="000E1013"/>
    <w:rsid w:val="000E1517"/>
    <w:rsid w:val="000E337E"/>
    <w:rsid w:val="000E6014"/>
    <w:rsid w:val="000E6102"/>
    <w:rsid w:val="000E6897"/>
    <w:rsid w:val="000F484B"/>
    <w:rsid w:val="000F4FE5"/>
    <w:rsid w:val="000F672C"/>
    <w:rsid w:val="00102E22"/>
    <w:rsid w:val="001034E8"/>
    <w:rsid w:val="00104351"/>
    <w:rsid w:val="00111EE0"/>
    <w:rsid w:val="00114A09"/>
    <w:rsid w:val="00123DCD"/>
    <w:rsid w:val="001407E0"/>
    <w:rsid w:val="001431EC"/>
    <w:rsid w:val="00143253"/>
    <w:rsid w:val="00147188"/>
    <w:rsid w:val="00150B9F"/>
    <w:rsid w:val="0015206F"/>
    <w:rsid w:val="00152934"/>
    <w:rsid w:val="00157147"/>
    <w:rsid w:val="001572C1"/>
    <w:rsid w:val="001575AD"/>
    <w:rsid w:val="00162046"/>
    <w:rsid w:val="00162A81"/>
    <w:rsid w:val="001670E3"/>
    <w:rsid w:val="0016718E"/>
    <w:rsid w:val="00170DB1"/>
    <w:rsid w:val="001714BF"/>
    <w:rsid w:val="00177710"/>
    <w:rsid w:val="00177F20"/>
    <w:rsid w:val="00184F50"/>
    <w:rsid w:val="0019336D"/>
    <w:rsid w:val="001974A0"/>
    <w:rsid w:val="001A197B"/>
    <w:rsid w:val="001A2934"/>
    <w:rsid w:val="001A5504"/>
    <w:rsid w:val="001B13FE"/>
    <w:rsid w:val="001B199C"/>
    <w:rsid w:val="001B2A95"/>
    <w:rsid w:val="001B606E"/>
    <w:rsid w:val="001C05C2"/>
    <w:rsid w:val="001E7076"/>
    <w:rsid w:val="001E7A14"/>
    <w:rsid w:val="001F1507"/>
    <w:rsid w:val="001F219F"/>
    <w:rsid w:val="001F2F3F"/>
    <w:rsid w:val="001F7AFF"/>
    <w:rsid w:val="0020172C"/>
    <w:rsid w:val="00210E1E"/>
    <w:rsid w:val="002124BE"/>
    <w:rsid w:val="00221984"/>
    <w:rsid w:val="00226E63"/>
    <w:rsid w:val="00235DE1"/>
    <w:rsid w:val="00242054"/>
    <w:rsid w:val="00242DC6"/>
    <w:rsid w:val="00244F6B"/>
    <w:rsid w:val="00245680"/>
    <w:rsid w:val="002504DA"/>
    <w:rsid w:val="00250702"/>
    <w:rsid w:val="002518C5"/>
    <w:rsid w:val="00264B3A"/>
    <w:rsid w:val="0027090E"/>
    <w:rsid w:val="0027210E"/>
    <w:rsid w:val="00275CE2"/>
    <w:rsid w:val="002918DF"/>
    <w:rsid w:val="00295F43"/>
    <w:rsid w:val="0029659F"/>
    <w:rsid w:val="002B5788"/>
    <w:rsid w:val="002D2736"/>
    <w:rsid w:val="002E0AC8"/>
    <w:rsid w:val="002E0CBE"/>
    <w:rsid w:val="002F05A1"/>
    <w:rsid w:val="002F1CCC"/>
    <w:rsid w:val="002F365F"/>
    <w:rsid w:val="002F3E19"/>
    <w:rsid w:val="002F3EAC"/>
    <w:rsid w:val="002F57BC"/>
    <w:rsid w:val="0030185F"/>
    <w:rsid w:val="003132EE"/>
    <w:rsid w:val="00313738"/>
    <w:rsid w:val="00325BFB"/>
    <w:rsid w:val="003346C1"/>
    <w:rsid w:val="00334F38"/>
    <w:rsid w:val="0034015E"/>
    <w:rsid w:val="00340E92"/>
    <w:rsid w:val="0034484C"/>
    <w:rsid w:val="00345C40"/>
    <w:rsid w:val="0035118B"/>
    <w:rsid w:val="00354107"/>
    <w:rsid w:val="00362AFF"/>
    <w:rsid w:val="003715CE"/>
    <w:rsid w:val="00375E4D"/>
    <w:rsid w:val="00377313"/>
    <w:rsid w:val="00377885"/>
    <w:rsid w:val="0038209E"/>
    <w:rsid w:val="003869BF"/>
    <w:rsid w:val="00391697"/>
    <w:rsid w:val="00393ADC"/>
    <w:rsid w:val="003A266A"/>
    <w:rsid w:val="003A3B36"/>
    <w:rsid w:val="003A567A"/>
    <w:rsid w:val="003B269B"/>
    <w:rsid w:val="003B6190"/>
    <w:rsid w:val="003B7401"/>
    <w:rsid w:val="003C2D25"/>
    <w:rsid w:val="003C6D1C"/>
    <w:rsid w:val="003C730D"/>
    <w:rsid w:val="003D2885"/>
    <w:rsid w:val="003D55C0"/>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65F7"/>
    <w:rsid w:val="00417878"/>
    <w:rsid w:val="004236FC"/>
    <w:rsid w:val="004247DC"/>
    <w:rsid w:val="00430100"/>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4206"/>
    <w:rsid w:val="00486705"/>
    <w:rsid w:val="00490717"/>
    <w:rsid w:val="004942BD"/>
    <w:rsid w:val="0049534F"/>
    <w:rsid w:val="00497591"/>
    <w:rsid w:val="004A1C42"/>
    <w:rsid w:val="004A2B3A"/>
    <w:rsid w:val="004A36A4"/>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26109"/>
    <w:rsid w:val="00532208"/>
    <w:rsid w:val="00534E76"/>
    <w:rsid w:val="00535EA5"/>
    <w:rsid w:val="00536126"/>
    <w:rsid w:val="00540A7D"/>
    <w:rsid w:val="005447DF"/>
    <w:rsid w:val="00547108"/>
    <w:rsid w:val="0055353A"/>
    <w:rsid w:val="00553638"/>
    <w:rsid w:val="00553C54"/>
    <w:rsid w:val="005540F3"/>
    <w:rsid w:val="00556144"/>
    <w:rsid w:val="00557A4B"/>
    <w:rsid w:val="00575C6C"/>
    <w:rsid w:val="005803EE"/>
    <w:rsid w:val="00587966"/>
    <w:rsid w:val="00591858"/>
    <w:rsid w:val="005941E6"/>
    <w:rsid w:val="00597FB2"/>
    <w:rsid w:val="005A1916"/>
    <w:rsid w:val="005A2875"/>
    <w:rsid w:val="005A4566"/>
    <w:rsid w:val="005A4EFD"/>
    <w:rsid w:val="005B1513"/>
    <w:rsid w:val="005D1401"/>
    <w:rsid w:val="005D45A7"/>
    <w:rsid w:val="005D5E2E"/>
    <w:rsid w:val="005E0E5D"/>
    <w:rsid w:val="005E518F"/>
    <w:rsid w:val="005F6773"/>
    <w:rsid w:val="00602523"/>
    <w:rsid w:val="00602B0A"/>
    <w:rsid w:val="00621992"/>
    <w:rsid w:val="00640B71"/>
    <w:rsid w:val="00641AA3"/>
    <w:rsid w:val="006509F1"/>
    <w:rsid w:val="006518F7"/>
    <w:rsid w:val="006609BC"/>
    <w:rsid w:val="006623A8"/>
    <w:rsid w:val="00663A9C"/>
    <w:rsid w:val="00674A3E"/>
    <w:rsid w:val="00674BC8"/>
    <w:rsid w:val="00676B01"/>
    <w:rsid w:val="00680AAA"/>
    <w:rsid w:val="00681268"/>
    <w:rsid w:val="0069330B"/>
    <w:rsid w:val="00694585"/>
    <w:rsid w:val="0069514E"/>
    <w:rsid w:val="006A1AD1"/>
    <w:rsid w:val="006A1CBB"/>
    <w:rsid w:val="006B0379"/>
    <w:rsid w:val="006B0A2E"/>
    <w:rsid w:val="006B0B4B"/>
    <w:rsid w:val="006B187E"/>
    <w:rsid w:val="006C3339"/>
    <w:rsid w:val="006C71EE"/>
    <w:rsid w:val="006D4611"/>
    <w:rsid w:val="006D659E"/>
    <w:rsid w:val="006E30D2"/>
    <w:rsid w:val="006E3F64"/>
    <w:rsid w:val="006E5AAE"/>
    <w:rsid w:val="006F12A0"/>
    <w:rsid w:val="006F2E70"/>
    <w:rsid w:val="00700395"/>
    <w:rsid w:val="00712080"/>
    <w:rsid w:val="0071283D"/>
    <w:rsid w:val="00713852"/>
    <w:rsid w:val="00713AC2"/>
    <w:rsid w:val="00714B1F"/>
    <w:rsid w:val="007168E0"/>
    <w:rsid w:val="00720D34"/>
    <w:rsid w:val="00724348"/>
    <w:rsid w:val="00726B00"/>
    <w:rsid w:val="00727B28"/>
    <w:rsid w:val="00737725"/>
    <w:rsid w:val="00746BFE"/>
    <w:rsid w:val="00752F3E"/>
    <w:rsid w:val="007537A4"/>
    <w:rsid w:val="00764069"/>
    <w:rsid w:val="00770399"/>
    <w:rsid w:val="007720C7"/>
    <w:rsid w:val="00780516"/>
    <w:rsid w:val="00783C79"/>
    <w:rsid w:val="007A1604"/>
    <w:rsid w:val="007A29A5"/>
    <w:rsid w:val="007A353A"/>
    <w:rsid w:val="007A3A4A"/>
    <w:rsid w:val="007B7773"/>
    <w:rsid w:val="007C7F73"/>
    <w:rsid w:val="007C7FBC"/>
    <w:rsid w:val="007E0CA1"/>
    <w:rsid w:val="007E62A1"/>
    <w:rsid w:val="007F1105"/>
    <w:rsid w:val="007F1B9B"/>
    <w:rsid w:val="00803975"/>
    <w:rsid w:val="008107D7"/>
    <w:rsid w:val="008144FE"/>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1509"/>
    <w:rsid w:val="0087761C"/>
    <w:rsid w:val="00877AA5"/>
    <w:rsid w:val="00883AC1"/>
    <w:rsid w:val="00890009"/>
    <w:rsid w:val="008934CB"/>
    <w:rsid w:val="008958D4"/>
    <w:rsid w:val="00896476"/>
    <w:rsid w:val="0089775D"/>
    <w:rsid w:val="008A4459"/>
    <w:rsid w:val="008A689F"/>
    <w:rsid w:val="008A7511"/>
    <w:rsid w:val="008C2D60"/>
    <w:rsid w:val="008C5861"/>
    <w:rsid w:val="008C7A82"/>
    <w:rsid w:val="008D2A30"/>
    <w:rsid w:val="008D7BD6"/>
    <w:rsid w:val="008E19D3"/>
    <w:rsid w:val="008E76AB"/>
    <w:rsid w:val="008F2B4E"/>
    <w:rsid w:val="008F2BDD"/>
    <w:rsid w:val="00902A7A"/>
    <w:rsid w:val="009048DD"/>
    <w:rsid w:val="009127D3"/>
    <w:rsid w:val="00913E80"/>
    <w:rsid w:val="009140B8"/>
    <w:rsid w:val="009153A9"/>
    <w:rsid w:val="00923729"/>
    <w:rsid w:val="00923ABE"/>
    <w:rsid w:val="0092629A"/>
    <w:rsid w:val="00933AEB"/>
    <w:rsid w:val="00937EA6"/>
    <w:rsid w:val="00941BB0"/>
    <w:rsid w:val="009521D2"/>
    <w:rsid w:val="00954B00"/>
    <w:rsid w:val="00960DE5"/>
    <w:rsid w:val="009658CF"/>
    <w:rsid w:val="0097379D"/>
    <w:rsid w:val="00973B41"/>
    <w:rsid w:val="009806C0"/>
    <w:rsid w:val="009838B6"/>
    <w:rsid w:val="00985D88"/>
    <w:rsid w:val="00993F22"/>
    <w:rsid w:val="009A32DE"/>
    <w:rsid w:val="009A44CE"/>
    <w:rsid w:val="009B0103"/>
    <w:rsid w:val="009B1AB3"/>
    <w:rsid w:val="009B37E9"/>
    <w:rsid w:val="009B5BD9"/>
    <w:rsid w:val="009C2C71"/>
    <w:rsid w:val="009C6ED3"/>
    <w:rsid w:val="009D71F4"/>
    <w:rsid w:val="009E33A2"/>
    <w:rsid w:val="009F2914"/>
    <w:rsid w:val="009F572C"/>
    <w:rsid w:val="009F689E"/>
    <w:rsid w:val="009F72DC"/>
    <w:rsid w:val="009F7EAC"/>
    <w:rsid w:val="00A12FCA"/>
    <w:rsid w:val="00A1341D"/>
    <w:rsid w:val="00A15D9A"/>
    <w:rsid w:val="00A16351"/>
    <w:rsid w:val="00A174F0"/>
    <w:rsid w:val="00A22F04"/>
    <w:rsid w:val="00A25BD1"/>
    <w:rsid w:val="00A31134"/>
    <w:rsid w:val="00A3229F"/>
    <w:rsid w:val="00A3570B"/>
    <w:rsid w:val="00A36383"/>
    <w:rsid w:val="00A3734A"/>
    <w:rsid w:val="00A4158A"/>
    <w:rsid w:val="00A41FCB"/>
    <w:rsid w:val="00A44631"/>
    <w:rsid w:val="00A44BBB"/>
    <w:rsid w:val="00A510CA"/>
    <w:rsid w:val="00A521E0"/>
    <w:rsid w:val="00A528C9"/>
    <w:rsid w:val="00A53071"/>
    <w:rsid w:val="00A563C6"/>
    <w:rsid w:val="00A7566D"/>
    <w:rsid w:val="00A7773F"/>
    <w:rsid w:val="00A8058E"/>
    <w:rsid w:val="00A80CFC"/>
    <w:rsid w:val="00A812BE"/>
    <w:rsid w:val="00A86215"/>
    <w:rsid w:val="00A87668"/>
    <w:rsid w:val="00A92492"/>
    <w:rsid w:val="00A96A3C"/>
    <w:rsid w:val="00A96F0C"/>
    <w:rsid w:val="00AA0552"/>
    <w:rsid w:val="00AA1966"/>
    <w:rsid w:val="00AB1DE1"/>
    <w:rsid w:val="00AC5CFA"/>
    <w:rsid w:val="00AC631C"/>
    <w:rsid w:val="00AD10B9"/>
    <w:rsid w:val="00AE503D"/>
    <w:rsid w:val="00AF68F4"/>
    <w:rsid w:val="00B0056C"/>
    <w:rsid w:val="00B04EC4"/>
    <w:rsid w:val="00B066F8"/>
    <w:rsid w:val="00B1230A"/>
    <w:rsid w:val="00B14BFC"/>
    <w:rsid w:val="00B22436"/>
    <w:rsid w:val="00B24C1D"/>
    <w:rsid w:val="00B24CBA"/>
    <w:rsid w:val="00B3301B"/>
    <w:rsid w:val="00B41903"/>
    <w:rsid w:val="00B4314E"/>
    <w:rsid w:val="00B437D0"/>
    <w:rsid w:val="00B44AF7"/>
    <w:rsid w:val="00B453EF"/>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94749"/>
    <w:rsid w:val="00B95868"/>
    <w:rsid w:val="00BB02C6"/>
    <w:rsid w:val="00BB06CC"/>
    <w:rsid w:val="00BB0CC9"/>
    <w:rsid w:val="00BB1BA6"/>
    <w:rsid w:val="00BC24E5"/>
    <w:rsid w:val="00BC34E0"/>
    <w:rsid w:val="00BC3EFD"/>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26DB"/>
    <w:rsid w:val="00C239F5"/>
    <w:rsid w:val="00C246F5"/>
    <w:rsid w:val="00C24ABC"/>
    <w:rsid w:val="00C27DEF"/>
    <w:rsid w:val="00C32999"/>
    <w:rsid w:val="00C3471C"/>
    <w:rsid w:val="00C34C20"/>
    <w:rsid w:val="00C35A60"/>
    <w:rsid w:val="00C36CA0"/>
    <w:rsid w:val="00C413F3"/>
    <w:rsid w:val="00C44903"/>
    <w:rsid w:val="00C466EE"/>
    <w:rsid w:val="00C46F22"/>
    <w:rsid w:val="00C50E4C"/>
    <w:rsid w:val="00C5447F"/>
    <w:rsid w:val="00C5714F"/>
    <w:rsid w:val="00C57DC8"/>
    <w:rsid w:val="00C6519E"/>
    <w:rsid w:val="00C70C58"/>
    <w:rsid w:val="00C747A5"/>
    <w:rsid w:val="00C7670E"/>
    <w:rsid w:val="00C84CBE"/>
    <w:rsid w:val="00C905C9"/>
    <w:rsid w:val="00C91A96"/>
    <w:rsid w:val="00C9272C"/>
    <w:rsid w:val="00C938AE"/>
    <w:rsid w:val="00CA36C0"/>
    <w:rsid w:val="00CA3E26"/>
    <w:rsid w:val="00CA4B23"/>
    <w:rsid w:val="00CA51F5"/>
    <w:rsid w:val="00CA7940"/>
    <w:rsid w:val="00CC1E05"/>
    <w:rsid w:val="00CC1EF3"/>
    <w:rsid w:val="00CC49AD"/>
    <w:rsid w:val="00CC4DB9"/>
    <w:rsid w:val="00CC6BB0"/>
    <w:rsid w:val="00CC71B3"/>
    <w:rsid w:val="00CD3A46"/>
    <w:rsid w:val="00CD4124"/>
    <w:rsid w:val="00CD6679"/>
    <w:rsid w:val="00CD7BD1"/>
    <w:rsid w:val="00CE1FFA"/>
    <w:rsid w:val="00CE2AF3"/>
    <w:rsid w:val="00CE30E4"/>
    <w:rsid w:val="00CF4ECA"/>
    <w:rsid w:val="00CF750B"/>
    <w:rsid w:val="00D02109"/>
    <w:rsid w:val="00D0721C"/>
    <w:rsid w:val="00D13A16"/>
    <w:rsid w:val="00D20DA3"/>
    <w:rsid w:val="00D21CF7"/>
    <w:rsid w:val="00D24F42"/>
    <w:rsid w:val="00D25437"/>
    <w:rsid w:val="00D30E91"/>
    <w:rsid w:val="00D31313"/>
    <w:rsid w:val="00D31A94"/>
    <w:rsid w:val="00D34062"/>
    <w:rsid w:val="00D34BCB"/>
    <w:rsid w:val="00D41552"/>
    <w:rsid w:val="00D440B5"/>
    <w:rsid w:val="00D53BF6"/>
    <w:rsid w:val="00D553E8"/>
    <w:rsid w:val="00D56DFC"/>
    <w:rsid w:val="00D62361"/>
    <w:rsid w:val="00D658EC"/>
    <w:rsid w:val="00D66204"/>
    <w:rsid w:val="00D66E16"/>
    <w:rsid w:val="00D870BC"/>
    <w:rsid w:val="00D963CD"/>
    <w:rsid w:val="00D97F12"/>
    <w:rsid w:val="00DA11AE"/>
    <w:rsid w:val="00DA4D5C"/>
    <w:rsid w:val="00DA5001"/>
    <w:rsid w:val="00DB7BA8"/>
    <w:rsid w:val="00DC2C8A"/>
    <w:rsid w:val="00DC7523"/>
    <w:rsid w:val="00DD3B39"/>
    <w:rsid w:val="00DD4381"/>
    <w:rsid w:val="00DD4EAD"/>
    <w:rsid w:val="00DE0F81"/>
    <w:rsid w:val="00DF06A7"/>
    <w:rsid w:val="00DF17B5"/>
    <w:rsid w:val="00DF5114"/>
    <w:rsid w:val="00E009B0"/>
    <w:rsid w:val="00E038F8"/>
    <w:rsid w:val="00E21D8A"/>
    <w:rsid w:val="00E26F4E"/>
    <w:rsid w:val="00E27F24"/>
    <w:rsid w:val="00E33F92"/>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3646"/>
    <w:rsid w:val="00E85936"/>
    <w:rsid w:val="00E9156F"/>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48F2"/>
    <w:rsid w:val="00F04B89"/>
    <w:rsid w:val="00F06EA3"/>
    <w:rsid w:val="00F133EE"/>
    <w:rsid w:val="00F173D9"/>
    <w:rsid w:val="00F23996"/>
    <w:rsid w:val="00F23BAD"/>
    <w:rsid w:val="00F24C48"/>
    <w:rsid w:val="00F30E24"/>
    <w:rsid w:val="00F43D7B"/>
    <w:rsid w:val="00F46161"/>
    <w:rsid w:val="00F46910"/>
    <w:rsid w:val="00F4792C"/>
    <w:rsid w:val="00F54237"/>
    <w:rsid w:val="00F64CC5"/>
    <w:rsid w:val="00F666B0"/>
    <w:rsid w:val="00F67CC0"/>
    <w:rsid w:val="00F72146"/>
    <w:rsid w:val="00F83B6A"/>
    <w:rsid w:val="00F864E0"/>
    <w:rsid w:val="00F91991"/>
    <w:rsid w:val="00F94720"/>
    <w:rsid w:val="00F94ED3"/>
    <w:rsid w:val="00FA61D4"/>
    <w:rsid w:val="00FA6228"/>
    <w:rsid w:val="00FB4459"/>
    <w:rsid w:val="00FC3778"/>
    <w:rsid w:val="00FC3B19"/>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aliases w:val="Обычный отступ З"/>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a"/>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b"/>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b"/>
    <w:locked/>
    <w:rsid w:val="00752F3E"/>
    <w:rPr>
      <w:b/>
      <w:bCs/>
      <w:sz w:val="28"/>
      <w:szCs w:val="24"/>
      <w:lang w:val="uk-UA" w:eastAsia="ru-RU" w:bidi="ar-SA"/>
    </w:rPr>
  </w:style>
  <w:style w:type="character" w:customStyle="1" w:styleId="180">
    <w:name w:val="Знак Знак18"/>
    <w:basedOn w:val="ab"/>
    <w:locked/>
    <w:rsid w:val="00752F3E"/>
    <w:rPr>
      <w:sz w:val="24"/>
      <w:szCs w:val="24"/>
      <w:lang w:val="ru-RU" w:eastAsia="ru-RU" w:bidi="ar-SA"/>
    </w:rPr>
  </w:style>
  <w:style w:type="character" w:customStyle="1" w:styleId="170">
    <w:name w:val="Знак Знак17"/>
    <w:basedOn w:val="ab"/>
    <w:locked/>
    <w:rsid w:val="00752F3E"/>
    <w:rPr>
      <w:sz w:val="24"/>
      <w:szCs w:val="24"/>
      <w:lang w:val="ru-RU" w:eastAsia="ru-RU" w:bidi="ar-SA"/>
    </w:rPr>
  </w:style>
  <w:style w:type="paragraph" w:customStyle="1" w:styleId="2fffffa">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b">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2">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b"/>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c">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9">
    <w:name w:val="Знак5"/>
    <w:basedOn w:val="ab"/>
    <w:rsid w:val="008E76AB"/>
    <w:rPr>
      <w:rFonts w:ascii="Times New Roman" w:eastAsia="Times New Roman" w:hAnsi="Times New Roman"/>
      <w:sz w:val="24"/>
      <w:szCs w:val="24"/>
    </w:rPr>
  </w:style>
  <w:style w:type="character" w:customStyle="1" w:styleId="4ff3">
    <w:name w:val="Знак4"/>
    <w:basedOn w:val="ab"/>
    <w:rsid w:val="008E76AB"/>
    <w:rPr>
      <w:rFonts w:ascii="Times New Roman" w:eastAsia="Times New Roman" w:hAnsi="Times New Roman"/>
      <w:sz w:val="16"/>
      <w:szCs w:val="16"/>
    </w:rPr>
  </w:style>
  <w:style w:type="character" w:customStyle="1" w:styleId="3fff5">
    <w:name w:val="Знак3"/>
    <w:basedOn w:val="ab"/>
    <w:rsid w:val="008E76AB"/>
    <w:rPr>
      <w:rFonts w:ascii="Times New Roman" w:eastAsia="Times New Roman" w:hAnsi="Times New Roman"/>
      <w:b/>
      <w:bCs/>
      <w:sz w:val="28"/>
      <w:szCs w:val="24"/>
      <w:lang w:val="uk-UA"/>
    </w:rPr>
  </w:style>
  <w:style w:type="character" w:customStyle="1" w:styleId="21f">
    <w:name w:val="Знак21"/>
    <w:basedOn w:val="ab"/>
    <w:rsid w:val="008E76AB"/>
    <w:rPr>
      <w:rFonts w:ascii="Times New Roman" w:eastAsia="Times New Roman" w:hAnsi="Times New Roman"/>
      <w:sz w:val="24"/>
      <w:szCs w:val="24"/>
    </w:rPr>
  </w:style>
  <w:style w:type="character" w:customStyle="1" w:styleId="151">
    <w:name w:val="Знак15"/>
    <w:basedOn w:val="ab"/>
    <w:rsid w:val="008E76AB"/>
    <w:rPr>
      <w:rFonts w:ascii="Times New Roman" w:eastAsia="Times New Roman" w:hAnsi="Times New Roman"/>
      <w:sz w:val="24"/>
      <w:szCs w:val="24"/>
    </w:rPr>
  </w:style>
  <w:style w:type="character" w:customStyle="1" w:styleId="14d">
    <w:name w:val="Знак14"/>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d">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7">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e">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0">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9"/>
    <w:rsid w:val="00B22436"/>
    <w:rPr>
      <w:rFonts w:ascii="Arial" w:hAnsi="Arial" w:cs="Arial"/>
      <w:b/>
      <w:bCs/>
      <w:kern w:val="1"/>
      <w:sz w:val="32"/>
      <w:szCs w:val="32"/>
      <w:lang w:val="ru-RU" w:eastAsia="ar-SA" w:bidi="ar-SA"/>
    </w:rPr>
  </w:style>
  <w:style w:type="character" w:customStyle="1" w:styleId="affffffffffffffffffffffa">
    <w:name w:val="Знак Знак Знак"/>
    <w:basedOn w:val="19"/>
    <w:rsid w:val="00B22436"/>
    <w:rPr>
      <w:szCs w:val="24"/>
      <w:lang w:val="uk-UA" w:eastAsia="ar-SA" w:bidi="ar-SA"/>
    </w:rPr>
  </w:style>
  <w:style w:type="character" w:customStyle="1" w:styleId="1010">
    <w:name w:val="Знак Знак101"/>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11">
    <w:name w:val="Знак Знак91"/>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20">
    <w:name w:val="Знак Знак82"/>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21">
    <w:name w:val="Знак Знак72"/>
    <w:basedOn w:val="19"/>
    <w:rsid w:val="00B22436"/>
    <w:rPr>
      <w:sz w:val="24"/>
      <w:szCs w:val="24"/>
      <w:lang w:val="ru-RU" w:eastAsia="ar-SA" w:bidi="ar-SA"/>
    </w:rPr>
  </w:style>
  <w:style w:type="character" w:customStyle="1" w:styleId="621">
    <w:name w:val="Знак Знак62"/>
    <w:basedOn w:val="19"/>
    <w:rsid w:val="00B22436"/>
    <w:rPr>
      <w:sz w:val="28"/>
      <w:szCs w:val="24"/>
      <w:lang w:val="uk-UA" w:eastAsia="ar-SA" w:bidi="ar-SA"/>
    </w:rPr>
  </w:style>
  <w:style w:type="character" w:customStyle="1" w:styleId="522">
    <w:name w:val="Знак Знак52"/>
    <w:basedOn w:val="19"/>
    <w:rsid w:val="00B22436"/>
    <w:rPr>
      <w:sz w:val="24"/>
      <w:szCs w:val="24"/>
      <w:lang w:val="ru-RU" w:eastAsia="ar-SA" w:bidi="ar-SA"/>
    </w:rPr>
  </w:style>
  <w:style w:type="character" w:customStyle="1" w:styleId="420">
    <w:name w:val="Знак Знак42"/>
    <w:basedOn w:val="19"/>
    <w:rsid w:val="00B22436"/>
    <w:rPr>
      <w:sz w:val="16"/>
      <w:szCs w:val="16"/>
      <w:lang w:val="ru-RU" w:eastAsia="ar-SA" w:bidi="ar-SA"/>
    </w:rPr>
  </w:style>
  <w:style w:type="character" w:customStyle="1" w:styleId="325">
    <w:name w:val="Знак Знак32"/>
    <w:basedOn w:val="19"/>
    <w:rsid w:val="00B22436"/>
    <w:rPr>
      <w:rFonts w:ascii="Tahoma" w:hAnsi="Tahoma"/>
      <w:sz w:val="16"/>
      <w:szCs w:val="16"/>
      <w:lang w:eastAsia="ar-SA" w:bidi="ar-SA"/>
    </w:rPr>
  </w:style>
  <w:style w:type="character" w:customStyle="1" w:styleId="252">
    <w:name w:val="Знак Знак25"/>
    <w:basedOn w:val="19"/>
    <w:rsid w:val="00B22436"/>
    <w:rPr>
      <w:rFonts w:ascii="Tahoma" w:hAnsi="Tahoma"/>
      <w:shd w:val="clear" w:color="auto" w:fill="000080"/>
      <w:lang w:eastAsia="ar-SA" w:bidi="ar-SA"/>
    </w:rPr>
  </w:style>
  <w:style w:type="character" w:customStyle="1" w:styleId="1fffffff8">
    <w:name w:val="Текст выноски Знак1"/>
    <w:basedOn w:val="ab"/>
    <w:rsid w:val="00B22436"/>
    <w:rPr>
      <w:rFonts w:ascii="Segoe UI" w:hAnsi="Segoe UI" w:cs="Segoe UI"/>
      <w:sz w:val="18"/>
      <w:szCs w:val="18"/>
      <w:lang w:eastAsia="ar-SA"/>
    </w:rPr>
  </w:style>
  <w:style w:type="character" w:customStyle="1" w:styleId="1fffffff9">
    <w:name w:val="Знак Знак Знак1"/>
    <w:basedOn w:val="ab"/>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b">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c">
    <w:name w:val="формула"/>
    <w:basedOn w:val="ab"/>
    <w:rsid w:val="009153A9"/>
    <w:rPr>
      <w:rFonts w:ascii="Times New Roman" w:hAnsi="Times New Roman" w:cs="Times New Roman"/>
      <w:i/>
    </w:rPr>
  </w:style>
  <w:style w:type="paragraph" w:customStyle="1" w:styleId="affffffffffffffffffffffd">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d">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0">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1">
    <w:name w:val="Цитата 2 Знак"/>
    <w:basedOn w:val="ab"/>
    <w:rsid w:val="00D02109"/>
    <w:rPr>
      <w:rFonts w:ascii="Times New Roman" w:hAnsi="Times New Roman" w:cs="Times New Roman"/>
      <w:i/>
      <w:sz w:val="24"/>
      <w:szCs w:val="24"/>
    </w:rPr>
  </w:style>
  <w:style w:type="paragraph" w:customStyle="1" w:styleId="1fffffffa">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e">
    <w:name w:val="Выделенная цитата Знак"/>
    <w:basedOn w:val="ab"/>
    <w:rsid w:val="00D02109"/>
    <w:rPr>
      <w:rFonts w:ascii="Times New Roman" w:hAnsi="Times New Roman" w:cs="Times New Roman"/>
      <w:b/>
      <w:i/>
      <w:sz w:val="24"/>
    </w:rPr>
  </w:style>
  <w:style w:type="character" w:customStyle="1" w:styleId="2ffffff2">
    <w:name w:val="Слабое выделение2"/>
    <w:rsid w:val="00D02109"/>
    <w:rPr>
      <w:i/>
      <w:color w:val="5A5A5A"/>
    </w:rPr>
  </w:style>
  <w:style w:type="character" w:customStyle="1" w:styleId="1fffffffb">
    <w:name w:val="Сильное выделение1"/>
    <w:basedOn w:val="ab"/>
    <w:rsid w:val="00D02109"/>
    <w:rPr>
      <w:rFonts w:ascii="Times New Roman" w:hAnsi="Times New Roman" w:cs="Times New Roman"/>
      <w:b/>
      <w:i/>
      <w:sz w:val="24"/>
      <w:szCs w:val="24"/>
      <w:u w:val="single"/>
    </w:rPr>
  </w:style>
  <w:style w:type="character" w:customStyle="1" w:styleId="1fffffffc">
    <w:name w:val="Слабая ссылка1"/>
    <w:basedOn w:val="ab"/>
    <w:rsid w:val="00D02109"/>
    <w:rPr>
      <w:rFonts w:ascii="Times New Roman" w:hAnsi="Times New Roman" w:cs="Times New Roman"/>
      <w:sz w:val="24"/>
      <w:szCs w:val="24"/>
      <w:u w:val="single"/>
    </w:rPr>
  </w:style>
  <w:style w:type="character" w:customStyle="1" w:styleId="1fffffffd">
    <w:name w:val="Сильная ссылка1"/>
    <w:basedOn w:val="ab"/>
    <w:rsid w:val="00D02109"/>
    <w:rPr>
      <w:rFonts w:ascii="Times New Roman" w:hAnsi="Times New Roman" w:cs="Times New Roman"/>
      <w:b/>
      <w:sz w:val="24"/>
      <w:u w:val="single"/>
    </w:rPr>
  </w:style>
  <w:style w:type="character" w:customStyle="1" w:styleId="1fffffffe">
    <w:name w:val="Название книги1"/>
    <w:basedOn w:val="ab"/>
    <w:rsid w:val="00D02109"/>
    <w:rPr>
      <w:rFonts w:ascii="Cambria" w:hAnsi="Cambria" w:cs="Times New Roman"/>
      <w:b/>
      <w:i/>
      <w:sz w:val="24"/>
      <w:szCs w:val="24"/>
    </w:rPr>
  </w:style>
  <w:style w:type="paragraph" w:customStyle="1" w:styleId="3fffc">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1">
    <w:name w:val="Знак Знак Char Char1"/>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0">
    <w:name w:val="table of figures"/>
    <w:aliases w:val="Перечень ссылок"/>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0">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1">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2">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3">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1">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2">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3">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4">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5">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6">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7">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8">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e">
    <w:name w:val="Заголовок 5 Знак Знак"/>
    <w:basedOn w:val="ab"/>
    <w:rsid w:val="00B5408A"/>
    <w:rPr>
      <w:b/>
      <w:bCs/>
      <w:i/>
      <w:iCs/>
      <w:sz w:val="26"/>
      <w:szCs w:val="26"/>
      <w:lang w:val="ru-RU" w:eastAsia="ru-RU"/>
    </w:rPr>
  </w:style>
  <w:style w:type="character" w:customStyle="1" w:styleId="2ffffff3">
    <w:name w:val="Заголовок 2 Знак Знак"/>
    <w:basedOn w:val="ab"/>
    <w:rsid w:val="00B5408A"/>
    <w:rPr>
      <w:rFonts w:ascii="Arial" w:hAnsi="Arial" w:cs="Arial"/>
      <w:b/>
      <w:bCs/>
      <w:i/>
      <w:iCs/>
      <w:sz w:val="28"/>
      <w:szCs w:val="28"/>
      <w:lang w:val="de-DE" w:eastAsia="ru-RU"/>
    </w:rPr>
  </w:style>
  <w:style w:type="character" w:customStyle="1" w:styleId="3ffff">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4">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5">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9">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f">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b">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c">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4">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8">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5">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6">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0">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b"/>
    <w:rsid w:val="001B606E"/>
  </w:style>
  <w:style w:type="paragraph" w:customStyle="1" w:styleId="afffffffffffffffffffffffd">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e">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0">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1">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2">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4">
    <w:name w:val="Приклади Знак Знак Знак"/>
    <w:basedOn w:val="ab"/>
    <w:rsid w:val="00074ED5"/>
    <w:rPr>
      <w:i/>
      <w:sz w:val="28"/>
      <w:szCs w:val="28"/>
      <w:lang w:val="en-US" w:eastAsia="ru-RU" w:bidi="ar-SA"/>
    </w:rPr>
  </w:style>
  <w:style w:type="paragraph" w:customStyle="1" w:styleId="affffffffffffffffffffffff5">
    <w:name w:val="стиль приклад"/>
    <w:basedOn w:val="affffffffffffffffffffffff3"/>
    <w:rsid w:val="00074ED5"/>
    <w:pPr>
      <w:tabs>
        <w:tab w:val="left" w:pos="2552"/>
      </w:tabs>
      <w:ind w:left="0" w:firstLine="0"/>
    </w:pPr>
    <w:rPr>
      <w:iCs/>
    </w:rPr>
  </w:style>
  <w:style w:type="paragraph" w:customStyle="1" w:styleId="affffffffffffffffffffffff6">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7">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8">
    <w:name w:val="Приклад анг Знак"/>
    <w:basedOn w:val="ab"/>
    <w:rsid w:val="00074ED5"/>
    <w:rPr>
      <w:i/>
      <w:sz w:val="28"/>
      <w:szCs w:val="28"/>
      <w:lang w:val="en-US" w:eastAsia="ru-RU" w:bidi="ar-SA"/>
    </w:rPr>
  </w:style>
  <w:style w:type="paragraph" w:customStyle="1" w:styleId="affffffffffffffffffffffff9">
    <w:name w:val="приклад стиль"/>
    <w:basedOn w:val="affffffffffffffffffffffff6"/>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a">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b">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c">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d">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e">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b"/>
    <w:rsid w:val="00B508AB"/>
    <w:rPr>
      <w:rFonts w:ascii="Courier New" w:hAnsi="Courier New" w:cs="Courier New"/>
      <w:lang w:val="en-US" w:eastAsia="en-US"/>
    </w:rPr>
  </w:style>
  <w:style w:type="character" w:customStyle="1" w:styleId="CharChar10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3">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11">
    <w:name w:val="Знак Знак81"/>
    <w:basedOn w:val="ab"/>
    <w:rsid w:val="00B508AB"/>
    <w:rPr>
      <w:rFonts w:ascii="Times New Roman" w:eastAsia="Times New Roman" w:hAnsi="Times New Roman" w:cs="Times New Roman"/>
      <w:sz w:val="24"/>
      <w:szCs w:val="24"/>
      <w:lang w:val="uk-UA" w:eastAsia="ru-RU"/>
    </w:rPr>
  </w:style>
  <w:style w:type="paragraph" w:customStyle="1" w:styleId="afffffffffffffffffffffffff">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d">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7">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6">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7">
    <w:name w:val="Загол 2 Знак"/>
    <w:basedOn w:val="12"/>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0">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1">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8">
    <w:name w:val="Текст макроса Знак1"/>
    <w:basedOn w:val="ab"/>
    <w:uiPriority w:val="99"/>
    <w:semiHidden/>
    <w:rsid w:val="00830E48"/>
    <w:rPr>
      <w:rFonts w:ascii="Consolas" w:eastAsia="Garamond" w:hAnsi="Consolas" w:cs="Consolas"/>
      <w:lang w:eastAsia="ar-SA"/>
    </w:rPr>
  </w:style>
  <w:style w:type="paragraph" w:styleId="4ffb">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8">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b"/>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9">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3">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4">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9">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5">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a">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b">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b">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c">
    <w:name w:val="Заголовок 1б"/>
    <w:basedOn w:val="1ffffffffb"/>
    <w:next w:val="afffffffffe"/>
    <w:rsid w:val="003A266A"/>
    <w:pPr>
      <w:jc w:val="both"/>
    </w:pPr>
    <w:rPr>
      <w:caps w:val="0"/>
    </w:rPr>
  </w:style>
  <w:style w:type="paragraph" w:customStyle="1" w:styleId="afffffffffffffffffffffffff6">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7">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8">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a">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9">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a">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b">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d">
    <w:name w:val="Стиль таблицы1"/>
    <w:basedOn w:val="ac"/>
    <w:rsid w:val="003715CE"/>
    <w:rPr>
      <w:rFonts w:ascii="Times New Roman" w:eastAsia="Times New Roman" w:hAnsi="Times New Roman" w:cs="Times New Roman"/>
    </w:rPr>
    <w:tblPr/>
  </w:style>
  <w:style w:type="table" w:customStyle="1" w:styleId="2ffffffb">
    <w:name w:val="Стиль таблицы2"/>
    <w:basedOn w:val="ac"/>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b"/>
    <w:rsid w:val="00003488"/>
    <w:rPr>
      <w:b/>
      <w:bCs/>
      <w:sz w:val="28"/>
      <w:szCs w:val="28"/>
      <w:lang w:val="ru-RU" w:eastAsia="ru-RU" w:bidi="ar-SA"/>
    </w:rPr>
  </w:style>
  <w:style w:type="character" w:customStyle="1" w:styleId="4fff3">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b"/>
    <w:rsid w:val="00003488"/>
    <w:rPr>
      <w:b/>
      <w:bCs/>
      <w:sz w:val="28"/>
      <w:szCs w:val="28"/>
      <w:lang w:val="ru-RU" w:eastAsia="ru-RU" w:bidi="ar-SA"/>
    </w:rPr>
  </w:style>
  <w:style w:type="character" w:customStyle="1" w:styleId="4fff5">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7">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c">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d">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c">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e">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a"/>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a"/>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a"/>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6"/>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6"/>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a"/>
    <w:next w:val="aa"/>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a"/>
    <w:next w:val="afffffff6"/>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a"/>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c"/>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a"/>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6"/>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a"/>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9"/>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a"/>
    <w:next w:val="afffffff6"/>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a"/>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7"/>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7"/>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6"/>
    <w:semiHidden/>
    <w:rsid w:val="001E7076"/>
    <w:pPr>
      <w:spacing w:after="160" w:line="360" w:lineRule="auto"/>
      <w:ind w:left="1440" w:hanging="360"/>
    </w:pPr>
    <w:rPr>
      <w:lang w:val="uk-UA"/>
    </w:rPr>
  </w:style>
  <w:style w:type="paragraph" w:styleId="4fff7">
    <w:name w:val="List Continue 4"/>
    <w:basedOn w:val="affffffffffffffffffff6"/>
    <w:semiHidden/>
    <w:rsid w:val="001E7076"/>
    <w:pPr>
      <w:spacing w:after="160" w:line="360" w:lineRule="auto"/>
      <w:ind w:left="1800" w:hanging="360"/>
    </w:pPr>
    <w:rPr>
      <w:lang w:val="uk-UA"/>
    </w:rPr>
  </w:style>
  <w:style w:type="paragraph" w:styleId="5ff8">
    <w:name w:val="List Continue 5"/>
    <w:basedOn w:val="affffffffffffffffffff6"/>
    <w:semiHidden/>
    <w:rsid w:val="001E7076"/>
    <w:pPr>
      <w:spacing w:after="160" w:line="360" w:lineRule="auto"/>
      <w:ind w:left="2160" w:hanging="360"/>
    </w:pPr>
    <w:rPr>
      <w:lang w:val="uk-UA"/>
    </w:rPr>
  </w:style>
  <w:style w:type="paragraph" w:styleId="2ffffffd">
    <w:name w:val="List Number 2"/>
    <w:basedOn w:val="afffffffffffffffffffff2"/>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2"/>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2"/>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2"/>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6"/>
    <w:next w:val="affffffffffffffffffff1"/>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6"/>
    <w:rsid w:val="001E7076"/>
    <w:pPr>
      <w:pageBreakBefore/>
      <w:spacing w:after="700"/>
      <w:jc w:val="center"/>
    </w:pPr>
    <w:rPr>
      <w:b w:val="0"/>
      <w:caps/>
      <w:spacing w:val="10"/>
    </w:rPr>
  </w:style>
  <w:style w:type="paragraph" w:customStyle="1" w:styleId="SubtitleCover">
    <w:name w:val="Subtitle Cover"/>
    <w:basedOn w:val="aa"/>
    <w:next w:val="afffffff6"/>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a"/>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BalloonText">
    <w:name w:val="Balloon Text"/>
    <w:basedOn w:val="aa"/>
    <w:rsid w:val="0069330B"/>
    <w:pPr>
      <w:suppressAutoHyphens w:val="0"/>
    </w:pPr>
    <w:rPr>
      <w:rFonts w:ascii="Tahoma" w:eastAsia="Times New Roman" w:hAnsi="Tahoma" w:cs="Tahoma"/>
      <w:sz w:val="16"/>
      <w:szCs w:val="16"/>
      <w:lang w:eastAsia="ru-RU"/>
    </w:rPr>
  </w:style>
  <w:style w:type="paragraph" w:customStyle="1" w:styleId="BodyText20">
    <w:name w:val="Body Text 2"/>
    <w:basedOn w:val="aa"/>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NormalWeb">
    <w:name w:val="Normal (Web)"/>
    <w:basedOn w:val="aa"/>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a"/>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a"/>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b"/>
    <w:rsid w:val="00CC71B3"/>
    <w:rPr>
      <w:rFonts w:ascii="Verdana" w:hAnsi="Verdana"/>
      <w:sz w:val="19"/>
    </w:rPr>
  </w:style>
  <w:style w:type="paragraph" w:customStyle="1" w:styleId="txt1">
    <w:name w:val="txt1"/>
    <w:basedOn w:val="aa"/>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b"/>
    <w:rsid w:val="00CC71B3"/>
    <w:rPr>
      <w:rFonts w:ascii="Arial" w:hAnsi="Arial"/>
      <w:b/>
      <w:smallCaps/>
      <w:strike/>
      <w:sz w:val="17"/>
      <w:u w:val="none"/>
      <w:effect w:val="none"/>
    </w:rPr>
  </w:style>
  <w:style w:type="paragraph" w:customStyle="1" w:styleId="HTMLPreformatted">
    <w:name w:val="HTML Preformatted"/>
    <w:basedOn w:val="aa"/>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b"/>
    <w:rsid w:val="00CC71B3"/>
    <w:rPr>
      <w:rFonts w:ascii="Geneva" w:hAnsi="Geneva"/>
      <w:b/>
      <w:strike/>
      <w:sz w:val="24"/>
      <w:u w:val="none"/>
      <w:effect w:val="none"/>
    </w:rPr>
  </w:style>
  <w:style w:type="paragraph" w:customStyle="1" w:styleId="pj">
    <w:name w:val="p_j"/>
    <w:basedOn w:val="aa"/>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a"/>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b"/>
    <w:rsid w:val="00CC71B3"/>
    <w:rPr>
      <w:rFonts w:ascii="Helvetica" w:hAnsi="Helvetica" w:hint="default"/>
      <w:b/>
      <w:bCs/>
      <w:color w:val="000000"/>
      <w:sz w:val="24"/>
      <w:szCs w:val="24"/>
    </w:rPr>
  </w:style>
  <w:style w:type="character" w:customStyle="1" w:styleId="tex10">
    <w:name w:val="tex10"/>
    <w:basedOn w:val="ab"/>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a"/>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b"/>
    <w:rsid w:val="00CC71B3"/>
    <w:rPr>
      <w:rFonts w:ascii="Verdana" w:hAnsi="Verdana" w:hint="default"/>
      <w:b/>
      <w:bCs/>
      <w:color w:val="666633"/>
      <w:sz w:val="21"/>
      <w:szCs w:val="21"/>
    </w:rPr>
  </w:style>
  <w:style w:type="character" w:customStyle="1" w:styleId="bylinedescription1">
    <w:name w:val="bylinedescription1"/>
    <w:basedOn w:val="ab"/>
    <w:rsid w:val="00CC71B3"/>
    <w:rPr>
      <w:rFonts w:ascii="Verdana" w:hAnsi="Verdana" w:hint="default"/>
      <w:b w:val="0"/>
      <w:bCs w:val="0"/>
      <w:color w:val="000000"/>
      <w:sz w:val="17"/>
      <w:szCs w:val="17"/>
    </w:rPr>
  </w:style>
  <w:style w:type="character" w:customStyle="1" w:styleId="sidebold1">
    <w:name w:val="sidebold1"/>
    <w:basedOn w:val="ab"/>
    <w:rsid w:val="00CC71B3"/>
    <w:rPr>
      <w:rFonts w:ascii="Arial" w:hAnsi="Arial" w:cs="Arial" w:hint="default"/>
      <w:b/>
      <w:bCs/>
      <w:color w:val="000000"/>
      <w:sz w:val="18"/>
      <w:szCs w:val="18"/>
    </w:rPr>
  </w:style>
  <w:style w:type="character" w:customStyle="1" w:styleId="sidetext1">
    <w:name w:val="sidetext1"/>
    <w:basedOn w:val="ab"/>
    <w:rsid w:val="00CC71B3"/>
    <w:rPr>
      <w:rFonts w:ascii="Arial" w:hAnsi="Arial" w:cs="Arial" w:hint="default"/>
      <w:color w:val="000000"/>
      <w:sz w:val="15"/>
      <w:szCs w:val="15"/>
    </w:rPr>
  </w:style>
  <w:style w:type="character" w:customStyle="1" w:styleId="pubdate1">
    <w:name w:val="pubdate1"/>
    <w:basedOn w:val="ab"/>
    <w:rsid w:val="00CC71B3"/>
    <w:rPr>
      <w:rFonts w:ascii="Arial" w:hAnsi="Arial" w:cs="Arial" w:hint="default"/>
      <w:b w:val="0"/>
      <w:bCs w:val="0"/>
      <w:color w:val="111111"/>
      <w:sz w:val="20"/>
      <w:szCs w:val="20"/>
    </w:rPr>
  </w:style>
  <w:style w:type="paragraph" w:customStyle="1" w:styleId="tesis">
    <w:name w:val="tesis"/>
    <w:basedOn w:val="aa"/>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a"/>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a"/>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BodyTextIndent">
    <w:name w:val="Body Text Indent"/>
    <w:basedOn w:val="aa"/>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6"/>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b"/>
    <w:rsid w:val="00377313"/>
    <w:rPr>
      <w:b/>
      <w:bCs/>
      <w:vanish w:val="0"/>
      <w:color w:val="FF0000"/>
      <w:sz w:val="28"/>
      <w:szCs w:val="28"/>
      <w:lang w:val="uk-UA"/>
    </w:rPr>
  </w:style>
  <w:style w:type="paragraph" w:customStyle="1" w:styleId="affffffffffffffffffffffffff0">
    <w:name w:val="Стиль По ширине Междустр.интервал:  полуторный"/>
    <w:basedOn w:val="aa"/>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title">
    <w:name w:val="title"/>
    <w:basedOn w:val="ab"/>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a"/>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b"/>
    <w:rsid w:val="00E9156F"/>
    <w:rPr>
      <w:rFonts w:ascii="Verdana" w:hAnsi="Verdana"/>
      <w:b/>
      <w:bCs/>
      <w:color w:val="000000"/>
      <w:sz w:val="21"/>
      <w:szCs w:val="21"/>
      <w:u w:val="none"/>
      <w:effect w:val="none"/>
    </w:rPr>
  </w:style>
  <w:style w:type="character" w:customStyle="1" w:styleId="adcaption1">
    <w:name w:val="adcaption1"/>
    <w:basedOn w:val="ab"/>
    <w:rsid w:val="00E9156F"/>
    <w:rPr>
      <w:rFonts w:ascii="Verdana" w:hAnsi="Verdana"/>
      <w:color w:val="auto"/>
      <w:spacing w:val="39"/>
      <w:sz w:val="12"/>
      <w:szCs w:val="12"/>
    </w:rPr>
  </w:style>
  <w:style w:type="paragraph" w:customStyle="1" w:styleId="inside-copy">
    <w:name w:val="inside-copy"/>
    <w:basedOn w:val="aa"/>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b"/>
    <w:rsid w:val="00E9156F"/>
    <w:rPr>
      <w:rFonts w:ascii="Arial" w:hAnsi="Arial" w:cs="Arial"/>
      <w:b/>
      <w:bCs/>
      <w:sz w:val="30"/>
      <w:szCs w:val="30"/>
    </w:rPr>
  </w:style>
  <w:style w:type="character" w:customStyle="1" w:styleId="white">
    <w:name w:val="white"/>
    <w:basedOn w:val="ab"/>
    <w:rsid w:val="00E9156F"/>
  </w:style>
  <w:style w:type="character" w:customStyle="1" w:styleId="vitstorybody">
    <w:name w:val="vitstorybody"/>
    <w:basedOn w:val="ab"/>
    <w:rsid w:val="00E9156F"/>
  </w:style>
  <w:style w:type="paragraph" w:customStyle="1" w:styleId="cnnbodytext">
    <w:name w:val="cnnbodytext"/>
    <w:basedOn w:val="aa"/>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a"/>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a"/>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b"/>
    <w:rsid w:val="00E9156F"/>
    <w:rPr>
      <w:rFonts w:ascii="Verdana" w:hAnsi="Verdana"/>
      <w:color w:val="auto"/>
      <w:sz w:val="13"/>
      <w:szCs w:val="13"/>
    </w:rPr>
  </w:style>
  <w:style w:type="paragraph" w:customStyle="1" w:styleId="headline2">
    <w:name w:val="headline2"/>
    <w:basedOn w:val="aa"/>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a"/>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1">
    <w:name w:val=""/>
    <w:basedOn w:val="aa"/>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b"/>
    <w:rsid w:val="00E9156F"/>
    <w:rPr>
      <w:rFonts w:ascii="Verdana" w:hAnsi="Verdana"/>
      <w:b/>
      <w:bCs/>
      <w:i/>
      <w:iCs/>
      <w:sz w:val="14"/>
      <w:szCs w:val="14"/>
    </w:rPr>
  </w:style>
  <w:style w:type="paragraph" w:customStyle="1" w:styleId="affffffffffffffffffffffffff2">
    <w:name w:val="в табл"/>
    <w:basedOn w:val="afffffffff"/>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3">
    <w:name w:val="таблиця"/>
    <w:basedOn w:val="afffffffff"/>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4">
    <w:name w:val="в таблиці"/>
    <w:basedOn w:val="aa"/>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a"/>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a"/>
    <w:rsid w:val="00E33F92"/>
    <w:pPr>
      <w:suppressAutoHyphens w:val="0"/>
      <w:ind w:firstLine="567"/>
      <w:jc w:val="both"/>
    </w:pPr>
    <w:rPr>
      <w:rFonts w:ascii="Times New Roman" w:eastAsia="Times New Roman" w:hAnsi="Times New Roman" w:cs="Times New Roman"/>
      <w:szCs w:val="20"/>
      <w:lang w:eastAsia="ru-RU"/>
    </w:rPr>
  </w:style>
  <w:style w:type="paragraph" w:customStyle="1" w:styleId="BodyText3">
    <w:name w:val="Body Text 3"/>
    <w:basedOn w:val="aa"/>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BodyTextIndent22">
    <w:name w:val="Body Text Indent 2"/>
    <w:basedOn w:val="aa"/>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BodyTextIndent3">
    <w:name w:val="Body Text Indent 3"/>
    <w:basedOn w:val="aa"/>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1">
    <w:name w:val="Пишущая машинка HTML3"/>
    <w:basedOn w:val="ab"/>
    <w:rsid w:val="00157147"/>
    <w:rPr>
      <w:rFonts w:ascii="Courier New" w:eastAsia="Times New Roman" w:hAnsi="Courier New" w:cs="Courier New"/>
      <w:sz w:val="20"/>
      <w:szCs w:val="20"/>
    </w:rPr>
  </w:style>
  <w:style w:type="paragraph" w:customStyle="1" w:styleId="affffffffffffffffffffffffff5">
    <w:name w:val="Корчин заголовок"/>
    <w:basedOn w:val="afffffff6"/>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b"/>
    <w:rsid w:val="00157147"/>
  </w:style>
  <w:style w:type="paragraph" w:customStyle="1" w:styleId="affffffffffffffffffffffffff6">
    <w:name w:val="Термин"/>
    <w:basedOn w:val="aa"/>
    <w:next w:val="affffffffffffffffffffffffff7"/>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7">
    <w:name w:val="Список определений"/>
    <w:basedOn w:val="aa"/>
    <w:next w:val="affffffffffffffffffffffffff6"/>
    <w:rsid w:val="00E45072"/>
    <w:pPr>
      <w:suppressAutoHyphens w:val="0"/>
      <w:ind w:left="360"/>
    </w:pPr>
    <w:rPr>
      <w:rFonts w:ascii="Times New Roman" w:eastAsia="Times New Roman" w:hAnsi="Times New Roman" w:cs="Times New Roman"/>
      <w:snapToGrid w:val="0"/>
      <w:szCs w:val="20"/>
      <w:lang w:eastAsia="ru-RU"/>
    </w:rPr>
  </w:style>
  <w:style w:type="paragraph" w:customStyle="1" w:styleId="Normal0">
    <w:name w:val="Normal"/>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DefaultParagraphFont">
    <w:name w:val="Default Paragraph Font"/>
    <w:rsid w:val="00F048F2"/>
  </w:style>
  <w:style w:type="character" w:customStyle="1" w:styleId="pagenumber">
    <w:name w:val="page number"/>
    <w:basedOn w:val="DefaultParagraphFont"/>
    <w:rsid w:val="00F048F2"/>
  </w:style>
  <w:style w:type="paragraph" w:customStyle="1" w:styleId="heading12">
    <w:name w:val="heading 1"/>
    <w:basedOn w:val="aa"/>
    <w:next w:val="aa"/>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heading2">
    <w:name w:val="heading 2"/>
    <w:basedOn w:val="aa"/>
    <w:next w:val="aa"/>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footer">
    <w:name w:val="footer"/>
    <w:basedOn w:val="aa"/>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header">
    <w:name w:val="header"/>
    <w:basedOn w:val="aa"/>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b"/>
    <w:rsid w:val="00746BFE"/>
  </w:style>
  <w:style w:type="paragraph" w:customStyle="1" w:styleId="affffffffffffffffffffffffff8">
    <w:name w:val="Диссер"/>
    <w:basedOn w:val="BodyTextIndent"/>
    <w:rsid w:val="00063DA1"/>
    <w:pPr>
      <w:autoSpaceDE/>
      <w:autoSpaceDN/>
    </w:pPr>
    <w:rPr>
      <w:lang w:val="ru-RU"/>
    </w:rPr>
  </w:style>
  <w:style w:type="paragraph" w:customStyle="1" w:styleId="enc-proj">
    <w:name w:val="enc-proj"/>
    <w:basedOn w:val="aa"/>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b"/>
    <w:rsid w:val="00FD3CD1"/>
    <w:rPr>
      <w:rFonts w:ascii="Times New Roman" w:hAnsi="Times New Roman" w:cs="Times New Roman"/>
    </w:rPr>
  </w:style>
  <w:style w:type="character" w:customStyle="1" w:styleId="613">
    <w:name w:val="Стиль6 Знак1"/>
    <w:basedOn w:val="ab"/>
    <w:rsid w:val="001B13FE"/>
    <w:rPr>
      <w:noProof w:val="0"/>
      <w:sz w:val="28"/>
      <w:lang w:val="uk-UA" w:eastAsia="ru-RU" w:bidi="ar-SA"/>
    </w:rPr>
  </w:style>
  <w:style w:type="character" w:customStyle="1" w:styleId="9f1">
    <w:name w:val="Стиль9 Знак"/>
    <w:basedOn w:val="613"/>
    <w:rsid w:val="001B13FE"/>
    <w:rPr>
      <w:noProof w:val="0"/>
      <w:sz w:val="24"/>
      <w:lang w:val="uk-UA" w:eastAsia="ru-RU" w:bidi="ar-SA"/>
    </w:rPr>
  </w:style>
  <w:style w:type="paragraph" w:customStyle="1" w:styleId="254">
    <w:name w:val="Стиль25"/>
    <w:basedOn w:val="80"/>
    <w:rsid w:val="005A4566"/>
    <w:pPr>
      <w:numPr>
        <w:numId w:val="2"/>
      </w:numPr>
      <w:spacing w:line="240" w:lineRule="auto"/>
    </w:pPr>
    <w:rPr>
      <w:sz w:val="24"/>
    </w:rPr>
  </w:style>
  <w:style w:type="paragraph" w:customStyle="1" w:styleId="BodyText5">
    <w:name w:val="Body Text"/>
    <w:basedOn w:val="Normal0"/>
    <w:rsid w:val="00871509"/>
    <w:pPr>
      <w:spacing w:before="0" w:after="0"/>
      <w:jc w:val="both"/>
    </w:pPr>
    <w:rPr>
      <w:snapToGrid/>
      <w:sz w:val="28"/>
      <w:lang w:val="uk-UA"/>
    </w:rPr>
  </w:style>
  <w:style w:type="paragraph" w:customStyle="1" w:styleId="PlainText">
    <w:name w:val="Plain Text"/>
    <w:basedOn w:val="Normal0"/>
    <w:rsid w:val="00E6615C"/>
    <w:pPr>
      <w:spacing w:before="0" w:after="0"/>
    </w:pPr>
    <w:rPr>
      <w:rFonts w:ascii="Courier New" w:hAnsi="Courier New"/>
      <w:snapToGrid/>
      <w:sz w:val="20"/>
    </w:rPr>
  </w:style>
  <w:style w:type="paragraph" w:customStyle="1" w:styleId="Title0">
    <w:name w:val="Title"/>
    <w:basedOn w:val="Normal0"/>
    <w:rsid w:val="00E6615C"/>
    <w:pPr>
      <w:spacing w:before="0" w:after="0"/>
      <w:jc w:val="center"/>
    </w:pPr>
    <w:rPr>
      <w:b/>
      <w:snapToGrid/>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ydisser.com/search.html" TargetMode="Externa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_____Microsoft_Excel_97-20031.xls"/><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2322</TotalTime>
  <Pages>35</Pages>
  <Words>8801</Words>
  <Characters>50172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58856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26</cp:revision>
  <cp:lastPrinted>2009-02-06T08:36:00Z</cp:lastPrinted>
  <dcterms:created xsi:type="dcterms:W3CDTF">2015-03-22T11:10:00Z</dcterms:created>
  <dcterms:modified xsi:type="dcterms:W3CDTF">2015-04-02T14:15:00Z</dcterms:modified>
</cp:coreProperties>
</file>