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BC5E2" w14:textId="77777777" w:rsidR="001F3BA6" w:rsidRDefault="001F3BA6" w:rsidP="001F3BA6">
      <w:pPr>
        <w:pStyle w:val="afffffffffffffffffffffffffff5"/>
        <w:rPr>
          <w:rFonts w:ascii="Verdana" w:hAnsi="Verdana"/>
          <w:color w:val="000000"/>
          <w:sz w:val="21"/>
          <w:szCs w:val="21"/>
        </w:rPr>
      </w:pPr>
      <w:r>
        <w:rPr>
          <w:rFonts w:ascii="Helvetica" w:hAnsi="Helvetica" w:cs="Helvetica"/>
          <w:b/>
          <w:bCs w:val="0"/>
          <w:color w:val="222222"/>
          <w:sz w:val="21"/>
          <w:szCs w:val="21"/>
        </w:rPr>
        <w:t>Онищенко, Олег Григорьевич.</w:t>
      </w:r>
    </w:p>
    <w:p w14:paraId="1E63608C" w14:textId="77777777" w:rsidR="001F3BA6" w:rsidRDefault="001F3BA6" w:rsidP="001F3BA6">
      <w:pPr>
        <w:pStyle w:val="20"/>
        <w:spacing w:before="0" w:after="312"/>
        <w:rPr>
          <w:rFonts w:ascii="Arial" w:hAnsi="Arial" w:cs="Arial"/>
          <w:caps/>
          <w:color w:val="333333"/>
          <w:sz w:val="27"/>
          <w:szCs w:val="27"/>
        </w:rPr>
      </w:pPr>
      <w:r>
        <w:rPr>
          <w:rFonts w:ascii="Helvetica" w:hAnsi="Helvetica" w:cs="Helvetica"/>
          <w:caps/>
          <w:color w:val="222222"/>
          <w:sz w:val="21"/>
          <w:szCs w:val="21"/>
        </w:rPr>
        <w:t>Вопросы теории нелинейных структур и турбулентных спектров высокотемпературной замагниченной плазмы : диссертация ... доктора физико-математических наук : 01.04.02. - Москва, 1998. - 305 с.</w:t>
      </w:r>
    </w:p>
    <w:p w14:paraId="657B8E7C" w14:textId="77777777" w:rsidR="001F3BA6" w:rsidRDefault="001F3BA6" w:rsidP="001F3BA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Онищенко, Олег Григорьевич</w:t>
      </w:r>
    </w:p>
    <w:p w14:paraId="50160AA8"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78A3A02D"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w:t>
      </w:r>
    </w:p>
    <w:p w14:paraId="3844D3B0"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w:t>
      </w:r>
    </w:p>
    <w:p w14:paraId="4379CBCC"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28C282D"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w:t>
      </w:r>
    </w:p>
    <w:p w14:paraId="45EE22BC"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5BB75EB6"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НЕЛИНЕЙНЫЕ НИЗКОЧАСТОТНЫЕ ЭЛЕКТРОМАГНИТНЫЕ ВОЛНЫ В РЕЛЯТИВИСТСКОЙ ЭЛЕКТРОННО-ПОЗИТРОННОЙ ПЛАЗМЕ</w:t>
      </w:r>
    </w:p>
    <w:p w14:paraId="24B952D9"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Гидродинамическое описание нелинейных электромагнитных волн, распространяющихся в релятивистской изотропной плазме вдоль внешнего магнитного поля</w:t>
      </w:r>
    </w:p>
    <w:p w14:paraId="74AC036E"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Упрощение уравнений гидродинамики для альфве-новских волн в изотропной плазме</w:t>
      </w:r>
    </w:p>
    <w:p w14:paraId="060C806F"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Нелинейные альфвеновские волны типа бегущей волны</w:t>
      </w:r>
    </w:p>
    <w:p w14:paraId="28A7E456"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Нелинейный альфвеновский волновой пакет</w:t>
      </w:r>
    </w:p>
    <w:p w14:paraId="4BEF920E"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 Влияние степени релятивизма плазмы</w:t>
      </w:r>
    </w:p>
    <w:p w14:paraId="40C3029F"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Кинетическое описание нелинейных электромагнитных волн в релятивистской плазме с одномерным распределением частиц по импульсам</w:t>
      </w:r>
    </w:p>
    <w:p w14:paraId="144857F2"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Исходные уравнения</w:t>
      </w:r>
    </w:p>
    <w:p w14:paraId="36628BA6"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Упрощение кинетических уравнений для альфвенов-ских волн в сильноанизотропной плазме</w:t>
      </w:r>
    </w:p>
    <w:p w14:paraId="7D9423A3"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Альфвеновские нелинейные волны типа бегущей волны в сильноанизотропной плазме</w:t>
      </w:r>
    </w:p>
    <w:p w14:paraId="3728173B"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1.2.4 Нелинейный альфвеновский волновой пакет в сильноанизотропной плазме</w:t>
      </w:r>
    </w:p>
    <w:p w14:paraId="18100562"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Нелинейные низкочастотные электромагнитные волны в релятивистской плазме с произвольной степенью анизотропии функции распределения частиц по импульсам</w:t>
      </w:r>
    </w:p>
    <w:p w14:paraId="39AB3700"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Исходные уравнения кинетического описания</w:t>
      </w:r>
    </w:p>
    <w:p w14:paraId="7869CFE4"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Упрощение кинетических уравнений для альфвенов-ских волн</w:t>
      </w:r>
    </w:p>
    <w:p w14:paraId="0E595651"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Нелинейные низкочастотные электромагнитные волны в плазме с произвольной степенью анизотропии функции распределения</w:t>
      </w:r>
    </w:p>
    <w:p w14:paraId="145117E7"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1.3.4 Сравнение результатов гидродинамического и кинетического рассмотрения</w:t>
      </w:r>
    </w:p>
    <w:p w14:paraId="060EAE6C"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Циклотронное взаимодействие нелинейных альфвеновских волн с резонансными частицами</w:t>
      </w:r>
    </w:p>
    <w:p w14:paraId="7C460CDE"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Циклотронная раскачка альфвеновского солитона</w:t>
      </w:r>
    </w:p>
    <w:p w14:paraId="2668A439"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бегущей волны</w:t>
      </w:r>
    </w:p>
    <w:p w14:paraId="1770F70D"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Циклотронная раскачка нелинейного альфвеновского волнового пакета</w:t>
      </w:r>
    </w:p>
    <w:p w14:paraId="63C2671E"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Основные выводы</w:t>
      </w:r>
    </w:p>
    <w:p w14:paraId="33FAC8FC"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1А. Уравнения релятивистской магнитной гидродинамики</w:t>
      </w:r>
    </w:p>
    <w:p w14:paraId="36FD3248"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2A7EB99E"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 ТЕОРИИ РАСПРОСТРАНЕНИЯ ЭЛЕКТРОМАГНИТ- Г1 НЫХ ВОЛН В МАГНИТОСФЕРНОЙ ПЛАЗМЕ ПУЛЬ- * САРОВ</w:t>
      </w:r>
    </w:p>
    <w:p w14:paraId="5AA3A47C"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 теории ортогональных мод в радиоизлучении пульсаров</w:t>
      </w:r>
    </w:p>
    <w:p w14:paraId="52EA0AD4"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 проблеме микроимпульсной структуры в радиоизлучении пульсаров</w:t>
      </w:r>
    </w:p>
    <w:p w14:paraId="77AE426D"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 проблеме выхода электромагнитных волн из магнитосферы пульсаров</w:t>
      </w:r>
    </w:p>
    <w:p w14:paraId="73374083"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Основные выводы</w:t>
      </w:r>
    </w:p>
    <w:p w14:paraId="29B2D79B"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4D060C15"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ДРЕЙФОВЫЕ НЕУСТОЙЧИВОСТИ РЕЛЯТИВИСТСКОЙ ПЛАЗМЫ КОНЕЧНОГО ДАВЛЕНИЯ</w:t>
      </w:r>
    </w:p>
    <w:p w14:paraId="7C0A52FF"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Равновесное состояние неоднородной релятивистской плазмы101</w:t>
      </w:r>
    </w:p>
    <w:p w14:paraId="331F0AE1"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Интегралы движения частиц</w:t>
      </w:r>
    </w:p>
    <w:p w14:paraId="48F13886"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Релятивистские равновесные функции распределения</w:t>
      </w:r>
    </w:p>
    <w:p w14:paraId="69123DE6"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Уравнение поперечного равновесия</w:t>
      </w:r>
    </w:p>
    <w:p w14:paraId="7BDD9CDB"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Равновесные траектории</w:t>
      </w:r>
    </w:p>
    <w:p w14:paraId="7FD78ADF"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Возмущенная функция распределения, диэлектрическая проницаемость и дисперсионное уравнение для возмущений неоднородной плазмы</w:t>
      </w:r>
    </w:p>
    <w:p w14:paraId="0AF77D08"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Возмущенная функция распределения</w:t>
      </w:r>
    </w:p>
    <w:p w14:paraId="538464A9"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Диэлектрическая проницаемость и дисперсионное уравнение</w:t>
      </w:r>
    </w:p>
    <w:p w14:paraId="19168F8C"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Упрощение общего дисперсионного уравнения для низкочастотных возмущений</w:t>
      </w:r>
    </w:p>
    <w:p w14:paraId="118DB3C5"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Дрейфово-альфвеновские волны в релятивистской плазме</w:t>
      </w:r>
    </w:p>
    <w:p w14:paraId="0436521B"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Альфвеновская диэлектрическая проницаемость релятивистской плазмы с некоторыми частными распределениями частиц по импульсам</w:t>
      </w:r>
    </w:p>
    <w:p w14:paraId="32F87880"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Дрейфово-альфвеновские волны в релятивистской электронно-позитронной плазме</w:t>
      </w:r>
    </w:p>
    <w:p w14:paraId="0133A42A"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Дрейфовая неустойчивость Кельвина - Гельмгольца в релятивистской плазме</w:t>
      </w:r>
    </w:p>
    <w:p w14:paraId="352D94AF"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Безынерционные волны в релятивистской электронно-позитронной</w:t>
      </w:r>
    </w:p>
    <w:p w14:paraId="30ADC49C"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плазме</w:t>
      </w:r>
    </w:p>
    <w:p w14:paraId="155C5B25"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3.5.1 Возмущения типа Церковникова</w:t>
      </w:r>
    </w:p>
    <w:p w14:paraId="13215AB2"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3.5.2 Поперечные дрейфовые волны</w:t>
      </w:r>
    </w:p>
    <w:p w14:paraId="01A11BFF"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Основные выводы</w:t>
      </w:r>
    </w:p>
    <w:p w14:paraId="1CBBBFBF"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69B7C3C3"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УЧЕТ ДИСПЕРСИОННЫХ ЭФФЕКТОВ В УРАВНЕНИЯХ ДРЕЙФОВОЙ ГИДРОДИНАМИКИ И В РЕЛЯТИВИСТСКОМ ДРЕЙФОВОМ КИНЕТИЧЕСКОМ УРАВ-</w:t>
      </w:r>
    </w:p>
    <w:p w14:paraId="49DDF478"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НЕНИИ</w:t>
      </w:r>
    </w:p>
    <w:p w14:paraId="62F87742"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Дисперсионная ионно-дрейфовая гидродинамика</w:t>
      </w:r>
    </w:p>
    <w:p w14:paraId="71040CBE"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Постановка задачи и исходные уравнения</w:t>
      </w:r>
    </w:p>
    <w:p w14:paraId="4369D932"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Стандартная ионно-дрейфовая гидродинамика</w:t>
      </w:r>
    </w:p>
    <w:p w14:paraId="4EBE3CE3"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Учет дисперсионных членов</w:t>
      </w:r>
    </w:p>
    <w:p w14:paraId="7332B59E"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4.1.4 Упрощенные уравнения для двумерных волн</w:t>
      </w:r>
    </w:p>
    <w:p w14:paraId="7B6E507A"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4.1.5 Интегралы движения двумерных уравнений</w:t>
      </w:r>
    </w:p>
    <w:p w14:paraId="52124FAE"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4.1.6 Уравнения трехмерных волн</w:t>
      </w:r>
    </w:p>
    <w:p w14:paraId="2387ADB0"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4.1.7 Модификация упрощенных уравнений ионно-дрейфовой</w:t>
      </w:r>
    </w:p>
    <w:p w14:paraId="271F0CDC"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гидродинамики для плазмы с однородным вращением</w:t>
      </w:r>
    </w:p>
    <w:p w14:paraId="6D3D182E"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Релятивистское дрейфовое кинетическое уравнение, учитывающее дисперсионные эффекты</w:t>
      </w:r>
    </w:p>
    <w:p w14:paraId="5BD588C2"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Основные выводы</w:t>
      </w:r>
    </w:p>
    <w:p w14:paraId="29EC519F"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4А. Соответствие между W± и энергией линейных волн</w:t>
      </w:r>
    </w:p>
    <w:p w14:paraId="6A03FDC0"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4В. Доказательство равенства 6 = 0 в случае</w:t>
      </w:r>
    </w:p>
    <w:p w14:paraId="362AA969"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бегущих стационарных волн</w:t>
      </w:r>
    </w:p>
    <w:p w14:paraId="1DB1E1E3"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4С. Поперечный поток тепла и тензор магнитной вязкости релятивистской бесстолкновительной плазмы</w:t>
      </w:r>
    </w:p>
    <w:p w14:paraId="4C33728B"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6CBE175C"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РАЗВИТИЕ ТЕОРИИ ВИХРЕЙ В ЗАМАГНИЧЕННОЙ</w:t>
      </w:r>
    </w:p>
    <w:p w14:paraId="53930E98"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ПЛАЗМЕ</w:t>
      </w:r>
    </w:p>
    <w:p w14:paraId="4BA3C5E5"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Уравнения стационарных нелинейных волн</w:t>
      </w:r>
    </w:p>
    <w:p w14:paraId="64EBB283"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Двумерные волны</w:t>
      </w:r>
    </w:p>
    <w:p w14:paraId="412C4101"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5.1.2 Квазитрехмерные волны</w:t>
      </w:r>
    </w:p>
    <w:p w14:paraId="59C68F0A"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5.1.3 Волны во вращающейся плазме</w:t>
      </w:r>
    </w:p>
    <w:p w14:paraId="316A5E02"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Ионно-дрейфовые вихри</w:t>
      </w:r>
    </w:p>
    <w:p w14:paraId="58A5315E"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Ионно-дрейфовые вихри в максвелловской плазме</w:t>
      </w:r>
    </w:p>
    <w:p w14:paraId="5463B74B"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Ионно-дрейфовые вихри при немаксвелловском распределении ионов</w:t>
      </w:r>
    </w:p>
    <w:p w14:paraId="107B916A"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Двумасштабные дрейфово-желобковые вихри</w:t>
      </w:r>
    </w:p>
    <w:p w14:paraId="6F8648D3"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5.3.1 Предел р\ 0</w:t>
      </w:r>
    </w:p>
    <w:p w14:paraId="0DA4C522"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5.3.2 Ларморовский и гидромагнитный масштабы. Характерные масштабы вихрей</w:t>
      </w:r>
    </w:p>
    <w:p w14:paraId="052B7435"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5.3.3 Пространственная структура-вихрей с ~ кц</w:t>
      </w:r>
    </w:p>
    <w:p w14:paraId="6F15DA56"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5.3.4 Гидромагнитные вихри с конечной ларморовской добавкой</w:t>
      </w:r>
    </w:p>
    <w:p w14:paraId="34660137"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5.3.5 Условие существования локализованных двумас-штабных дрейфово-желобковых вихрей</w:t>
      </w:r>
    </w:p>
    <w:p w14:paraId="48496B14"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Дрейфово-альфвеновские и дрейфово-баллонные вихри</w:t>
      </w:r>
    </w:p>
    <w:p w14:paraId="439DBEC6"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5.4.1 Дрейфово-альфвеновские вихри</w:t>
      </w:r>
    </w:p>
    <w:p w14:paraId="15AC89F9"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5.4.2 Дрейфово-баллонные вихри</w:t>
      </w:r>
    </w:p>
    <w:p w14:paraId="1735D958"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5.4.3 Двумасштабные дрейфово-альфвеновские и дрейфо-</w:t>
      </w:r>
    </w:p>
    <w:p w14:paraId="07DFCE2D"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 - баллонные вихри</w:t>
      </w:r>
    </w:p>
    <w:p w14:paraId="2FF55995"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Вихри во вращающейся плазме</w:t>
      </w:r>
    </w:p>
    <w:p w14:paraId="727A7CAC"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5.5.1 Вихри с а = 0</w:t>
      </w:r>
    </w:p>
    <w:p w14:paraId="600DC0A1"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5.5.2 Вихри са^О</w:t>
      </w:r>
    </w:p>
    <w:p w14:paraId="0AA3BAEE"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Вихри кинетических альфвеновских волн в плазме конечного давления</w:t>
      </w:r>
    </w:p>
    <w:p w14:paraId="4646F927"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5.6.1 Вихри альфвеновских волн в электронно-ионной плазме умеренного давления</w:t>
      </w:r>
    </w:p>
    <w:p w14:paraId="2BD12BF4"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5.6.2 Вихри альфвеновских волн в релятивистской электрон-позитронной плазме большого давления</w:t>
      </w:r>
    </w:p>
    <w:p w14:paraId="129000DE"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5.6.3 Кинетические альфвеновские волны в электронно -ионной плазме большого давления</w:t>
      </w:r>
    </w:p>
    <w:p w14:paraId="397DF43B"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5.7 Основные выводы</w:t>
      </w:r>
    </w:p>
    <w:p w14:paraId="300F3C06"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5А. Линейное дисперсионное уравнение кинетических альфвеновских в плазме большого давления</w:t>
      </w:r>
    </w:p>
    <w:p w14:paraId="537E7BAF"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5В. Некоторые разновидности волн дрейфового типа, описываемые уравнением Хасегавы - Мимы</w:t>
      </w:r>
    </w:p>
    <w:p w14:paraId="365BC9AF"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w:t>
      </w:r>
    </w:p>
    <w:p w14:paraId="7A5501A2"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РАЗВИТИЕ ТЕОРИИ СЛАБОТУРБУЛЕНТНЫХ КОЛ-МОГ(?,РОВСКИХ СПЕКТРОВ ВОЛН ЗАМАГНИЧЕН-НОЙ ПЛАЗМЫ</w:t>
      </w:r>
    </w:p>
    <w:p w14:paraId="2A2C937F"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Исходные уравнения теории слабой турбулентности в анизотропных средах с распадным законом дисперсии</w:t>
      </w:r>
    </w:p>
    <w:p w14:paraId="0B233B7E"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Самосогласованное описание нелокальных спектров волн в анизотропной среде в случае ограниченного интервала прозрачности</w:t>
      </w:r>
    </w:p>
    <w:p w14:paraId="61AE07C5"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6.2.1 Преобразование столкновительного члена волнового кинетического уравнения</w:t>
      </w:r>
    </w:p>
    <w:p w14:paraId="6C6CF6D7"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6.2.2 Преобразования, пров"бдимые в рамках метода факторизации</w:t>
      </w:r>
    </w:p>
    <w:p w14:paraId="2B4693FD"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6.2.3 Условия применимости локального подхода из требования малости некомпенсированной части интеграла столкновений</w:t>
      </w:r>
    </w:p>
    <w:p w14:paraId="4DA80A61"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6.2.4 Условия применимости локального подхода, возникающие из требования конечности спектральных потоков</w:t>
      </w:r>
    </w:p>
    <w:p w14:paraId="42A3114A"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6.2.5 Необходимость выхода за рамки степенного приближения в задаче о нелокальных спектрах</w:t>
      </w:r>
    </w:p>
    <w:p w14:paraId="04DB2CDC"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6.2.6 Модификация выражения для интеграла столкновений в волновом кинетическом уравнении в случае квазистепенных спектров</w:t>
      </w:r>
    </w:p>
    <w:p w14:paraId="6754B9C1"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6.2.7 О некоторых общих условиях, которым должен удовлетворять форм-фактор</w:t>
      </w:r>
    </w:p>
    <w:p w14:paraId="3867060B"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6.3 Слаботурбулентные колмогоровские спектры дрейфовых</w:t>
      </w:r>
    </w:p>
    <w:p w14:paraId="635FA12C"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волн, описываемых уравнением Хасегавы-Мимы</w:t>
      </w:r>
    </w:p>
    <w:p w14:paraId="66B6F245"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6.3.1 Исходные уравнения</w:t>
      </w:r>
    </w:p>
    <w:p w14:paraId="13792061"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6.3.2 Коротковолновая турбулентность</w:t>
      </w:r>
    </w:p>
    <w:p w14:paraId="28DBDE84"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6.3.3 Длинноволновая турбулентность</w:t>
      </w:r>
    </w:p>
    <w:p w14:paraId="15F4270D"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6.3.4 Численное моделирование слабой турбулентности волн ХМ</w:t>
      </w:r>
    </w:p>
    <w:p w14:paraId="528AE0EF"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Слаботурбулентные колмогоровские спектры ионно-дрейфовых,</w:t>
      </w:r>
    </w:p>
    <w:p w14:paraId="34E4080B"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дрейфово-желобковых и кинетических альфвеновских волн</w:t>
      </w:r>
    </w:p>
    <w:p w14:paraId="2B1551F5"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6.4.1 Исходные уравнения для слабонелинейных ионно-дрейфовых и дрейфово-желобковых волн</w:t>
      </w:r>
    </w:p>
    <w:p w14:paraId="6BF5F42D"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6.4.2 Колмогоровские спектры ионно-дрейфовых волн</w:t>
      </w:r>
    </w:p>
    <w:p w14:paraId="55A549D3"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6.4.3 Колмогоровские слаботурбулентные спектры дрейфово-желобковых волн с дисперсией, обусловленой конечностью силы тяжести</w:t>
      </w:r>
    </w:p>
    <w:p w14:paraId="410DF7A6"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6.4.4 Распадные неустойчивости</w:t>
      </w:r>
    </w:p>
    <w:p w14:paraId="4FE26688"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6.4.5 Турбулентность кинетических альфвеновских волн</w:t>
      </w:r>
    </w:p>
    <w:p w14:paraId="3B845755"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 Основные выводы</w:t>
      </w:r>
    </w:p>
    <w:p w14:paraId="5F172F3E"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6А. Методика теории анизотропных колмого-</w:t>
      </w:r>
    </w:p>
    <w:p w14:paraId="177C55C9"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ровских спектров</w:t>
      </w:r>
    </w:p>
    <w:p w14:paraId="17F3C7F4"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6В. Динамические свойства колмогоровских</w:t>
      </w:r>
    </w:p>
    <w:p w14:paraId="7E4A9D80"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спектров</w:t>
      </w:r>
    </w:p>
    <w:p w14:paraId="0F892ABE"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1C397C97"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w:t>
      </w:r>
    </w:p>
    <w:p w14:paraId="646D5DDB" w14:textId="77777777" w:rsidR="001F3BA6" w:rsidRDefault="001F3BA6" w:rsidP="001F3BA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БИБЛИОГРАФИЯ</w:t>
      </w:r>
    </w:p>
    <w:p w14:paraId="69F09626" w14:textId="711E5CDE" w:rsidR="005E23AC" w:rsidRPr="001F3BA6" w:rsidRDefault="005E23AC" w:rsidP="001F3BA6"/>
    <w:sectPr w:rsidR="005E23AC" w:rsidRPr="001F3BA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67F53" w14:textId="77777777" w:rsidR="00AC30BF" w:rsidRDefault="00AC30BF">
      <w:pPr>
        <w:spacing w:after="0" w:line="240" w:lineRule="auto"/>
      </w:pPr>
      <w:r>
        <w:separator/>
      </w:r>
    </w:p>
  </w:endnote>
  <w:endnote w:type="continuationSeparator" w:id="0">
    <w:p w14:paraId="080134C4" w14:textId="77777777" w:rsidR="00AC30BF" w:rsidRDefault="00AC3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1CC9D" w14:textId="77777777" w:rsidR="00AC30BF" w:rsidRDefault="00AC30BF"/>
    <w:p w14:paraId="70236DD0" w14:textId="77777777" w:rsidR="00AC30BF" w:rsidRDefault="00AC30BF"/>
    <w:p w14:paraId="1A38A90B" w14:textId="77777777" w:rsidR="00AC30BF" w:rsidRDefault="00AC30BF"/>
    <w:p w14:paraId="0AB9D4CE" w14:textId="77777777" w:rsidR="00AC30BF" w:rsidRDefault="00AC30BF"/>
    <w:p w14:paraId="16259318" w14:textId="77777777" w:rsidR="00AC30BF" w:rsidRDefault="00AC30BF"/>
    <w:p w14:paraId="3A88B24C" w14:textId="77777777" w:rsidR="00AC30BF" w:rsidRDefault="00AC30BF"/>
    <w:p w14:paraId="292CD864" w14:textId="77777777" w:rsidR="00AC30BF" w:rsidRDefault="00AC30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9BEE75" wp14:editId="6E17F4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6C64A" w14:textId="77777777" w:rsidR="00AC30BF" w:rsidRDefault="00AC30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9BEE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B6C64A" w14:textId="77777777" w:rsidR="00AC30BF" w:rsidRDefault="00AC30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763272" w14:textId="77777777" w:rsidR="00AC30BF" w:rsidRDefault="00AC30BF"/>
    <w:p w14:paraId="297A0925" w14:textId="77777777" w:rsidR="00AC30BF" w:rsidRDefault="00AC30BF"/>
    <w:p w14:paraId="49BDA017" w14:textId="77777777" w:rsidR="00AC30BF" w:rsidRDefault="00AC30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FDE9D0" wp14:editId="52FF97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A4FB" w14:textId="77777777" w:rsidR="00AC30BF" w:rsidRDefault="00AC30BF"/>
                          <w:p w14:paraId="7EF00F37" w14:textId="77777777" w:rsidR="00AC30BF" w:rsidRDefault="00AC30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FDE9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32A4FB" w14:textId="77777777" w:rsidR="00AC30BF" w:rsidRDefault="00AC30BF"/>
                    <w:p w14:paraId="7EF00F37" w14:textId="77777777" w:rsidR="00AC30BF" w:rsidRDefault="00AC30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B36F6C" w14:textId="77777777" w:rsidR="00AC30BF" w:rsidRDefault="00AC30BF"/>
    <w:p w14:paraId="20C62647" w14:textId="77777777" w:rsidR="00AC30BF" w:rsidRDefault="00AC30BF">
      <w:pPr>
        <w:rPr>
          <w:sz w:val="2"/>
          <w:szCs w:val="2"/>
        </w:rPr>
      </w:pPr>
    </w:p>
    <w:p w14:paraId="6CB7336E" w14:textId="77777777" w:rsidR="00AC30BF" w:rsidRDefault="00AC30BF"/>
    <w:p w14:paraId="4B3CE14C" w14:textId="77777777" w:rsidR="00AC30BF" w:rsidRDefault="00AC30BF">
      <w:pPr>
        <w:spacing w:after="0" w:line="240" w:lineRule="auto"/>
      </w:pPr>
    </w:p>
  </w:footnote>
  <w:footnote w:type="continuationSeparator" w:id="0">
    <w:p w14:paraId="20CE7EBD" w14:textId="77777777" w:rsidR="00AC30BF" w:rsidRDefault="00AC3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B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link w:val="35Exact"/>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148097</TotalTime>
  <Pages>8</Pages>
  <Words>1138</Words>
  <Characters>6489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4096</cp:revision>
  <cp:lastPrinted>2009-02-06T05:36:00Z</cp:lastPrinted>
  <dcterms:created xsi:type="dcterms:W3CDTF">2024-01-07T13:43:00Z</dcterms:created>
  <dcterms:modified xsi:type="dcterms:W3CDTF">2025-08-09T09:43:00Z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