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D7318"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hint="eastAsia"/>
          <w:b/>
          <w:bCs/>
          <w:color w:val="222222"/>
          <w:sz w:val="21"/>
          <w:szCs w:val="21"/>
        </w:rPr>
        <w:t>Бурмистрова</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Оксана</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Александровна</w:t>
      </w:r>
      <w:r w:rsidRPr="00FF697F">
        <w:rPr>
          <w:rFonts w:ascii="Helvetica" w:hAnsi="Helvetica" w:cs="Helvetica"/>
          <w:b/>
          <w:bCs/>
          <w:color w:val="222222"/>
          <w:sz w:val="21"/>
          <w:szCs w:val="21"/>
        </w:rPr>
        <w:t>.</w:t>
      </w:r>
    </w:p>
    <w:p w14:paraId="03F54E64"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hint="eastAsia"/>
          <w:b/>
          <w:bCs/>
          <w:color w:val="222222"/>
          <w:sz w:val="21"/>
          <w:szCs w:val="21"/>
        </w:rPr>
        <w:t>Устойчивость</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свободных</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пленок</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жидкости</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и</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вращающихся</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жидких</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слоев</w:t>
      </w:r>
      <w:r w:rsidRPr="00FF697F">
        <w:rPr>
          <w:rFonts w:ascii="Helvetica" w:hAnsi="Helvetica" w:cs="Helvetica"/>
          <w:b/>
          <w:bCs/>
          <w:color w:val="222222"/>
          <w:sz w:val="21"/>
          <w:szCs w:val="21"/>
        </w:rPr>
        <w:t xml:space="preserve"> : </w:t>
      </w:r>
      <w:r w:rsidRPr="00FF697F">
        <w:rPr>
          <w:rFonts w:ascii="Helvetica" w:hAnsi="Helvetica" w:cs="Helvetica" w:hint="eastAsia"/>
          <w:b/>
          <w:bCs/>
          <w:color w:val="222222"/>
          <w:sz w:val="21"/>
          <w:szCs w:val="21"/>
        </w:rPr>
        <w:t>диссертация</w:t>
      </w:r>
      <w:r w:rsidRPr="00FF697F">
        <w:rPr>
          <w:rFonts w:ascii="Helvetica" w:hAnsi="Helvetica" w:cs="Helvetica"/>
          <w:b/>
          <w:bCs/>
          <w:color w:val="222222"/>
          <w:sz w:val="21"/>
          <w:szCs w:val="21"/>
        </w:rPr>
        <w:t xml:space="preserve"> ... </w:t>
      </w:r>
      <w:r w:rsidRPr="00FF697F">
        <w:rPr>
          <w:rFonts w:ascii="Helvetica" w:hAnsi="Helvetica" w:cs="Helvetica" w:hint="eastAsia"/>
          <w:b/>
          <w:bCs/>
          <w:color w:val="222222"/>
          <w:sz w:val="21"/>
          <w:szCs w:val="21"/>
        </w:rPr>
        <w:t>кандидата</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физико</w:t>
      </w:r>
      <w:r w:rsidRPr="00FF697F">
        <w:rPr>
          <w:rFonts w:ascii="Helvetica" w:hAnsi="Helvetica" w:cs="Helvetica"/>
          <w:b/>
          <w:bCs/>
          <w:color w:val="222222"/>
          <w:sz w:val="21"/>
          <w:szCs w:val="21"/>
        </w:rPr>
        <w:t>-</w:t>
      </w:r>
      <w:r w:rsidRPr="00FF697F">
        <w:rPr>
          <w:rFonts w:ascii="Helvetica" w:hAnsi="Helvetica" w:cs="Helvetica" w:hint="eastAsia"/>
          <w:b/>
          <w:bCs/>
          <w:color w:val="222222"/>
          <w:sz w:val="21"/>
          <w:szCs w:val="21"/>
        </w:rPr>
        <w:t>математических</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наук</w:t>
      </w:r>
      <w:r w:rsidRPr="00FF697F">
        <w:rPr>
          <w:rFonts w:ascii="Helvetica" w:hAnsi="Helvetica" w:cs="Helvetica"/>
          <w:b/>
          <w:bCs/>
          <w:color w:val="222222"/>
          <w:sz w:val="21"/>
          <w:szCs w:val="21"/>
        </w:rPr>
        <w:t xml:space="preserve"> : 01.02.05 / </w:t>
      </w:r>
      <w:r w:rsidRPr="00FF697F">
        <w:rPr>
          <w:rFonts w:ascii="Helvetica" w:hAnsi="Helvetica" w:cs="Helvetica" w:hint="eastAsia"/>
          <w:b/>
          <w:bCs/>
          <w:color w:val="222222"/>
          <w:sz w:val="21"/>
          <w:szCs w:val="21"/>
        </w:rPr>
        <w:t>Бурмистрова</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Оксана</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Александровна</w:t>
      </w:r>
      <w:r w:rsidRPr="00FF697F">
        <w:rPr>
          <w:rFonts w:ascii="Helvetica" w:hAnsi="Helvetica" w:cs="Helvetica"/>
          <w:b/>
          <w:bCs/>
          <w:color w:val="222222"/>
          <w:sz w:val="21"/>
          <w:szCs w:val="21"/>
        </w:rPr>
        <w:t>; [</w:t>
      </w:r>
      <w:r w:rsidRPr="00FF697F">
        <w:rPr>
          <w:rFonts w:ascii="Helvetica" w:hAnsi="Helvetica" w:cs="Helvetica" w:hint="eastAsia"/>
          <w:b/>
          <w:bCs/>
          <w:color w:val="222222"/>
          <w:sz w:val="21"/>
          <w:szCs w:val="21"/>
        </w:rPr>
        <w:t>Место</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защиты</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Институт</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гидродинамики</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им</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М</w:t>
      </w:r>
      <w:r w:rsidRPr="00FF697F">
        <w:rPr>
          <w:rFonts w:ascii="Helvetica" w:hAnsi="Helvetica" w:cs="Helvetica"/>
          <w:b/>
          <w:bCs/>
          <w:color w:val="222222"/>
          <w:sz w:val="21"/>
          <w:szCs w:val="21"/>
        </w:rPr>
        <w:t>.</w:t>
      </w:r>
      <w:r w:rsidRPr="00FF697F">
        <w:rPr>
          <w:rFonts w:ascii="Helvetica" w:hAnsi="Helvetica" w:cs="Helvetica" w:hint="eastAsia"/>
          <w:b/>
          <w:bCs/>
          <w:color w:val="222222"/>
          <w:sz w:val="21"/>
          <w:szCs w:val="21"/>
        </w:rPr>
        <w:t>А</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Лаврентьева</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Сибирского</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отделения</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Российской</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академии</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наук</w:t>
      </w:r>
      <w:r w:rsidRPr="00FF697F">
        <w:rPr>
          <w:rFonts w:ascii="Helvetica" w:hAnsi="Helvetica" w:cs="Helvetica"/>
          <w:b/>
          <w:bCs/>
          <w:color w:val="222222"/>
          <w:sz w:val="21"/>
          <w:szCs w:val="21"/>
        </w:rPr>
        <w:t xml:space="preserve">]. - </w:t>
      </w:r>
      <w:r w:rsidRPr="00FF697F">
        <w:rPr>
          <w:rFonts w:ascii="Helvetica" w:hAnsi="Helvetica" w:cs="Helvetica" w:hint="eastAsia"/>
          <w:b/>
          <w:bCs/>
          <w:color w:val="222222"/>
          <w:sz w:val="21"/>
          <w:szCs w:val="21"/>
        </w:rPr>
        <w:t>Новосибирск</w:t>
      </w:r>
      <w:r w:rsidRPr="00FF697F">
        <w:rPr>
          <w:rFonts w:ascii="Helvetica" w:hAnsi="Helvetica" w:cs="Helvetica"/>
          <w:b/>
          <w:bCs/>
          <w:color w:val="222222"/>
          <w:sz w:val="21"/>
          <w:szCs w:val="21"/>
        </w:rPr>
        <w:t xml:space="preserve">, 2019. - 86 </w:t>
      </w:r>
      <w:r w:rsidRPr="00FF697F">
        <w:rPr>
          <w:rFonts w:ascii="Helvetica" w:hAnsi="Helvetica" w:cs="Helvetica" w:hint="eastAsia"/>
          <w:b/>
          <w:bCs/>
          <w:color w:val="222222"/>
          <w:sz w:val="21"/>
          <w:szCs w:val="21"/>
        </w:rPr>
        <w:t>с</w:t>
      </w:r>
      <w:r w:rsidRPr="00FF697F">
        <w:rPr>
          <w:rFonts w:ascii="Helvetica" w:hAnsi="Helvetica" w:cs="Helvetica"/>
          <w:b/>
          <w:bCs/>
          <w:color w:val="222222"/>
          <w:sz w:val="21"/>
          <w:szCs w:val="21"/>
        </w:rPr>
        <w:t xml:space="preserve">. : </w:t>
      </w:r>
      <w:r w:rsidRPr="00FF697F">
        <w:rPr>
          <w:rFonts w:ascii="Helvetica" w:hAnsi="Helvetica" w:cs="Helvetica" w:hint="eastAsia"/>
          <w:b/>
          <w:bCs/>
          <w:color w:val="222222"/>
          <w:sz w:val="21"/>
          <w:szCs w:val="21"/>
        </w:rPr>
        <w:t>ил</w:t>
      </w:r>
      <w:r w:rsidRPr="00FF697F">
        <w:rPr>
          <w:rFonts w:ascii="Helvetica" w:hAnsi="Helvetica" w:cs="Helvetica"/>
          <w:b/>
          <w:bCs/>
          <w:color w:val="222222"/>
          <w:sz w:val="21"/>
          <w:szCs w:val="21"/>
        </w:rPr>
        <w:t>.</w:t>
      </w:r>
    </w:p>
    <w:p w14:paraId="74CD10AA"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hint="eastAsia"/>
          <w:b/>
          <w:bCs/>
          <w:color w:val="222222"/>
          <w:sz w:val="21"/>
          <w:szCs w:val="21"/>
        </w:rPr>
        <w:t>больше</w:t>
      </w:r>
    </w:p>
    <w:p w14:paraId="7A054EC1"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hint="eastAsia"/>
          <w:b/>
          <w:bCs/>
          <w:color w:val="222222"/>
          <w:sz w:val="21"/>
          <w:szCs w:val="21"/>
        </w:rPr>
        <w:t>Цитаты</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из</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текста</w:t>
      </w:r>
      <w:r w:rsidRPr="00FF697F">
        <w:rPr>
          <w:rFonts w:ascii="Helvetica" w:hAnsi="Helvetica" w:cs="Helvetica"/>
          <w:b/>
          <w:bCs/>
          <w:color w:val="222222"/>
          <w:sz w:val="21"/>
          <w:szCs w:val="21"/>
        </w:rPr>
        <w:t>:</w:t>
      </w:r>
    </w:p>
    <w:p w14:paraId="38AB2BD6"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hint="eastAsia"/>
          <w:b/>
          <w:bCs/>
          <w:color w:val="222222"/>
          <w:sz w:val="21"/>
          <w:szCs w:val="21"/>
        </w:rPr>
        <w:t>стр</w:t>
      </w:r>
      <w:r w:rsidRPr="00FF697F">
        <w:rPr>
          <w:rFonts w:ascii="Helvetica" w:hAnsi="Helvetica" w:cs="Helvetica"/>
          <w:b/>
          <w:bCs/>
          <w:color w:val="222222"/>
          <w:sz w:val="21"/>
          <w:szCs w:val="21"/>
        </w:rPr>
        <w:t>. 1</w:t>
      </w:r>
    </w:p>
    <w:p w14:paraId="19BD95F9"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hint="eastAsia"/>
          <w:b/>
          <w:bCs/>
          <w:color w:val="222222"/>
          <w:sz w:val="21"/>
          <w:szCs w:val="21"/>
        </w:rPr>
        <w:t>правах</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рукописи</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Бурмистрова</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Оксана</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Александровна</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УСТОЙЧИВОСТЬ</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СВОБОДНЫХ</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ПЛЕНОК</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ЖИДКОСТИ</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И</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ВРАЩАЮЩИХСЯ</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ЖИДКИХ</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СЛОЕВ</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Специальность</w:t>
      </w:r>
      <w:r w:rsidRPr="00FF697F">
        <w:rPr>
          <w:rFonts w:ascii="Helvetica" w:hAnsi="Helvetica" w:cs="Helvetica"/>
          <w:b/>
          <w:bCs/>
          <w:color w:val="222222"/>
          <w:sz w:val="21"/>
          <w:szCs w:val="21"/>
        </w:rPr>
        <w:t xml:space="preserve"> 01.02.05 </w:t>
      </w:r>
      <w:r w:rsidRPr="00FF697F">
        <w:rPr>
          <w:rFonts w:ascii="Helvetica" w:hAnsi="Helvetica" w:cs="Helvetica" w:hint="eastAsia"/>
          <w:b/>
          <w:bCs/>
          <w:color w:val="222222"/>
          <w:sz w:val="21"/>
          <w:szCs w:val="21"/>
        </w:rPr>
        <w:t>—</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w:t>
      </w:r>
      <w:r w:rsidRPr="00FF697F">
        <w:rPr>
          <w:rFonts w:ascii="Helvetica" w:hAnsi="Helvetica" w:cs="Helvetica" w:hint="eastAsia"/>
          <w:b/>
          <w:bCs/>
          <w:color w:val="222222"/>
          <w:sz w:val="21"/>
          <w:szCs w:val="21"/>
        </w:rPr>
        <w:t>Механика</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жидкости</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газа</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и</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плазмы</w:t>
      </w:r>
      <w:r w:rsidRPr="00FF697F">
        <w:rPr>
          <w:rFonts w:ascii="Helvetica" w:hAnsi="Helvetica" w:cs="Helvetica" w:hint="eastAsia"/>
          <w:b/>
          <w:bCs/>
          <w:color w:val="222222"/>
          <w:sz w:val="21"/>
          <w:szCs w:val="21"/>
        </w:rPr>
        <w:t>»</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Диссертация</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на</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соискание</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ученой</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степени</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кандидата</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физико</w:t>
      </w:r>
      <w:r w:rsidRPr="00FF697F">
        <w:rPr>
          <w:rFonts w:ascii="Helvetica" w:hAnsi="Helvetica" w:cs="Helvetica"/>
          <w:b/>
          <w:bCs/>
          <w:color w:val="222222"/>
          <w:sz w:val="21"/>
          <w:szCs w:val="21"/>
        </w:rPr>
        <w:t>-</w:t>
      </w:r>
      <w:r w:rsidRPr="00FF697F">
        <w:rPr>
          <w:rFonts w:ascii="Helvetica" w:hAnsi="Helvetica" w:cs="Helvetica" w:hint="eastAsia"/>
          <w:b/>
          <w:bCs/>
          <w:color w:val="222222"/>
          <w:sz w:val="21"/>
          <w:szCs w:val="21"/>
        </w:rPr>
        <w:t>математических</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наук</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Научный</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руководитель</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чл</w:t>
      </w:r>
      <w:r w:rsidRPr="00FF697F">
        <w:rPr>
          <w:rFonts w:ascii="Helvetica" w:hAnsi="Helvetica" w:cs="Helvetica"/>
          <w:b/>
          <w:bCs/>
          <w:color w:val="222222"/>
          <w:sz w:val="21"/>
          <w:szCs w:val="21"/>
        </w:rPr>
        <w:t>.-</w:t>
      </w:r>
      <w:r w:rsidRPr="00FF697F">
        <w:rPr>
          <w:rFonts w:ascii="Helvetica" w:hAnsi="Helvetica" w:cs="Helvetica" w:hint="eastAsia"/>
          <w:b/>
          <w:bCs/>
          <w:color w:val="222222"/>
          <w:sz w:val="21"/>
          <w:szCs w:val="21"/>
        </w:rPr>
        <w:t>корр</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РАН</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д</w:t>
      </w:r>
      <w:r w:rsidRPr="00FF697F">
        <w:rPr>
          <w:rFonts w:ascii="Helvetica" w:hAnsi="Helvetica" w:cs="Helvetica"/>
          <w:b/>
          <w:bCs/>
          <w:color w:val="222222"/>
          <w:sz w:val="21"/>
          <w:szCs w:val="21"/>
        </w:rPr>
        <w:t>-</w:t>
      </w:r>
      <w:r w:rsidRPr="00FF697F">
        <w:rPr>
          <w:rFonts w:ascii="Helvetica" w:hAnsi="Helvetica" w:cs="Helvetica" w:hint="eastAsia"/>
          <w:b/>
          <w:bCs/>
          <w:color w:val="222222"/>
          <w:sz w:val="21"/>
          <w:szCs w:val="21"/>
        </w:rPr>
        <w:t>р</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физ</w:t>
      </w:r>
      <w:r w:rsidRPr="00FF697F">
        <w:rPr>
          <w:rFonts w:ascii="Helvetica" w:hAnsi="Helvetica" w:cs="Helvetica"/>
          <w:b/>
          <w:bCs/>
          <w:color w:val="222222"/>
          <w:sz w:val="21"/>
          <w:szCs w:val="21"/>
        </w:rPr>
        <w:t>.-</w:t>
      </w:r>
      <w:r w:rsidRPr="00FF697F">
        <w:rPr>
          <w:rFonts w:ascii="Helvetica" w:hAnsi="Helvetica" w:cs="Helvetica" w:hint="eastAsia"/>
          <w:b/>
          <w:bCs/>
          <w:color w:val="222222"/>
          <w:sz w:val="21"/>
          <w:szCs w:val="21"/>
        </w:rPr>
        <w:t>мат</w:t>
      </w:r>
      <w:r w:rsidRPr="00FF697F">
        <w:rPr>
          <w:rFonts w:ascii="Helvetica" w:hAnsi="Helvetica" w:cs="Helvetica"/>
          <w:b/>
          <w:bCs/>
          <w:color w:val="222222"/>
          <w:sz w:val="21"/>
          <w:szCs w:val="21"/>
        </w:rPr>
        <w:t>.</w:t>
      </w:r>
    </w:p>
    <w:p w14:paraId="192F3425"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hint="eastAsia"/>
          <w:b/>
          <w:bCs/>
          <w:color w:val="222222"/>
          <w:sz w:val="21"/>
          <w:szCs w:val="21"/>
        </w:rPr>
        <w:t>стр</w:t>
      </w:r>
      <w:r w:rsidRPr="00FF697F">
        <w:rPr>
          <w:rFonts w:ascii="Helvetica" w:hAnsi="Helvetica" w:cs="Helvetica"/>
          <w:b/>
          <w:bCs/>
          <w:color w:val="222222"/>
          <w:sz w:val="21"/>
          <w:szCs w:val="21"/>
        </w:rPr>
        <w:t>. 3</w:t>
      </w:r>
    </w:p>
    <w:p w14:paraId="42F03C3E"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hint="eastAsia"/>
          <w:b/>
          <w:bCs/>
          <w:color w:val="222222"/>
          <w:sz w:val="21"/>
          <w:szCs w:val="21"/>
        </w:rPr>
        <w:t>термокапиллярная</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конвекция</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играет</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доминирующую</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роль</w:t>
      </w:r>
      <w:r w:rsidRPr="00FF697F">
        <w:rPr>
          <w:rFonts w:ascii="Helvetica" w:hAnsi="Helvetica" w:cs="Helvetica"/>
          <w:b/>
          <w:bCs/>
          <w:color w:val="222222"/>
          <w:sz w:val="21"/>
          <w:szCs w:val="21"/>
        </w:rPr>
        <w:t xml:space="preserve"> [6]. </w:t>
      </w:r>
      <w:r w:rsidRPr="00FF697F">
        <w:rPr>
          <w:rFonts w:ascii="Helvetica" w:hAnsi="Helvetica" w:cs="Helvetica" w:hint="eastAsia"/>
          <w:b/>
          <w:bCs/>
          <w:color w:val="222222"/>
          <w:sz w:val="21"/>
          <w:szCs w:val="21"/>
        </w:rPr>
        <w:t>Под</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жидкой</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пленкой</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понимается</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слой</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жидкости</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малой</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толщины</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по</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край­</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ней</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мере</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с</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одной</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свободной</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поверхностью</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Пленки</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жидкости</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применяются</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в</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таких</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аппаратах</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как</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испарители</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конденсаторы</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электролизеры</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абсорберы</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кристаллизаторы</w:t>
      </w:r>
      <w:r w:rsidRPr="00FF697F">
        <w:rPr>
          <w:rFonts w:ascii="Helvetica" w:hAnsi="Helvetica" w:cs="Helvetica"/>
          <w:b/>
          <w:bCs/>
          <w:color w:val="222222"/>
          <w:sz w:val="21"/>
          <w:szCs w:val="21"/>
        </w:rPr>
        <w:t xml:space="preserve"> [7]. </w:t>
      </w:r>
      <w:r w:rsidRPr="00FF697F">
        <w:rPr>
          <w:rFonts w:ascii="Helvetica" w:hAnsi="Helvetica" w:cs="Helvetica" w:hint="eastAsia"/>
          <w:b/>
          <w:bCs/>
          <w:color w:val="222222"/>
          <w:sz w:val="21"/>
          <w:szCs w:val="21"/>
        </w:rPr>
        <w:t>В</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пищевой</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промышленности</w:t>
      </w:r>
    </w:p>
    <w:p w14:paraId="1543F755"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hint="eastAsia"/>
          <w:b/>
          <w:bCs/>
          <w:color w:val="222222"/>
          <w:sz w:val="21"/>
          <w:szCs w:val="21"/>
        </w:rPr>
        <w:t>стр</w:t>
      </w:r>
      <w:r w:rsidRPr="00FF697F">
        <w:rPr>
          <w:rFonts w:ascii="Helvetica" w:hAnsi="Helvetica" w:cs="Helvetica"/>
          <w:b/>
          <w:bCs/>
          <w:color w:val="222222"/>
          <w:sz w:val="21"/>
          <w:szCs w:val="21"/>
        </w:rPr>
        <w:t>. 3</w:t>
      </w:r>
    </w:p>
    <w:p w14:paraId="6B74456D"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hint="eastAsia"/>
          <w:b/>
          <w:bCs/>
          <w:color w:val="222222"/>
          <w:sz w:val="21"/>
          <w:szCs w:val="21"/>
        </w:rPr>
        <w:t>важно</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понимать</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процессы</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теплообмена</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и</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гидродинамику</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жидких</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пленок</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Еще</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одним</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примером</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движения</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жидкости</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со</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свободной</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поверхностью</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яв­</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ляется</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жидкий</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слой</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на</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внутренней</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поверхности</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вращающегося</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цилиндра</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важ­</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ным</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приложением</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которого</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является</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производство</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пластиковых</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труб</w:t>
      </w:r>
      <w:r w:rsidRPr="00FF697F">
        <w:rPr>
          <w:rFonts w:ascii="Helvetica" w:hAnsi="Helvetica" w:cs="Helvetica"/>
          <w:b/>
          <w:bCs/>
          <w:color w:val="222222"/>
          <w:sz w:val="21"/>
          <w:szCs w:val="21"/>
        </w:rPr>
        <w:t xml:space="preserve"> [10]. </w:t>
      </w:r>
      <w:r w:rsidRPr="00FF697F">
        <w:rPr>
          <w:rFonts w:ascii="Helvetica" w:hAnsi="Helvetica" w:cs="Helvetica" w:hint="eastAsia"/>
          <w:b/>
          <w:bCs/>
          <w:color w:val="222222"/>
          <w:sz w:val="21"/>
          <w:szCs w:val="21"/>
        </w:rPr>
        <w:t>Тех­</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нологические</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аспекты</w:t>
      </w:r>
    </w:p>
    <w:p w14:paraId="669866B9" w14:textId="77777777" w:rsidR="00FF697F" w:rsidRPr="00FF697F" w:rsidRDefault="00FF697F" w:rsidP="00FF697F">
      <w:pPr>
        <w:rPr>
          <w:rFonts w:ascii="Helvetica" w:hAnsi="Helvetica" w:cs="Helvetica"/>
          <w:b/>
          <w:bCs/>
          <w:color w:val="222222"/>
          <w:sz w:val="21"/>
          <w:szCs w:val="21"/>
        </w:rPr>
      </w:pPr>
    </w:p>
    <w:p w14:paraId="7FA9B86C"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hint="eastAsia"/>
          <w:b/>
          <w:bCs/>
          <w:color w:val="222222"/>
          <w:sz w:val="21"/>
          <w:szCs w:val="21"/>
        </w:rPr>
        <w:t>Оглавление</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диссертации</w:t>
      </w:r>
    </w:p>
    <w:p w14:paraId="2D14F2AF"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hint="eastAsia"/>
          <w:b/>
          <w:bCs/>
          <w:color w:val="222222"/>
          <w:sz w:val="21"/>
          <w:szCs w:val="21"/>
        </w:rPr>
        <w:lastRenderedPageBreak/>
        <w:t>кандидат</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наук</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Бурмистрова</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Оксана</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Александровна</w:t>
      </w:r>
    </w:p>
    <w:p w14:paraId="17AEE956"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hint="eastAsia"/>
          <w:b/>
          <w:bCs/>
          <w:color w:val="222222"/>
          <w:sz w:val="21"/>
          <w:szCs w:val="21"/>
        </w:rPr>
        <w:t>Введение</w:t>
      </w:r>
    </w:p>
    <w:p w14:paraId="2C3A3FD7" w14:textId="77777777" w:rsidR="00FF697F" w:rsidRPr="00FF697F" w:rsidRDefault="00FF697F" w:rsidP="00FF697F">
      <w:pPr>
        <w:rPr>
          <w:rFonts w:ascii="Helvetica" w:hAnsi="Helvetica" w:cs="Helvetica"/>
          <w:b/>
          <w:bCs/>
          <w:color w:val="222222"/>
          <w:sz w:val="21"/>
          <w:szCs w:val="21"/>
        </w:rPr>
      </w:pPr>
    </w:p>
    <w:p w14:paraId="51AFEC67"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hint="eastAsia"/>
          <w:b/>
          <w:bCs/>
          <w:color w:val="222222"/>
          <w:sz w:val="21"/>
          <w:szCs w:val="21"/>
        </w:rPr>
        <w:t>Глава</w:t>
      </w:r>
      <w:r w:rsidRPr="00FF697F">
        <w:rPr>
          <w:rFonts w:ascii="Helvetica" w:hAnsi="Helvetica" w:cs="Helvetica"/>
          <w:b/>
          <w:bCs/>
          <w:color w:val="222222"/>
          <w:sz w:val="21"/>
          <w:szCs w:val="21"/>
        </w:rPr>
        <w:t xml:space="preserve"> 1. </w:t>
      </w:r>
      <w:r w:rsidRPr="00FF697F">
        <w:rPr>
          <w:rFonts w:ascii="Helvetica" w:hAnsi="Helvetica" w:cs="Helvetica" w:hint="eastAsia"/>
          <w:b/>
          <w:bCs/>
          <w:color w:val="222222"/>
          <w:sz w:val="21"/>
          <w:szCs w:val="21"/>
        </w:rPr>
        <w:t>Слоистое</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течение</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для</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бесконечно</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протяженной</w:t>
      </w:r>
    </w:p>
    <w:p w14:paraId="650D0854" w14:textId="77777777" w:rsidR="00FF697F" w:rsidRPr="00FF697F" w:rsidRDefault="00FF697F" w:rsidP="00FF697F">
      <w:pPr>
        <w:rPr>
          <w:rFonts w:ascii="Helvetica" w:hAnsi="Helvetica" w:cs="Helvetica"/>
          <w:b/>
          <w:bCs/>
          <w:color w:val="222222"/>
          <w:sz w:val="21"/>
          <w:szCs w:val="21"/>
        </w:rPr>
      </w:pPr>
    </w:p>
    <w:p w14:paraId="40056159"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hint="eastAsia"/>
          <w:b/>
          <w:bCs/>
          <w:color w:val="222222"/>
          <w:sz w:val="21"/>
          <w:szCs w:val="21"/>
        </w:rPr>
        <w:t>вертикальной</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пленки</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жидкости</w:t>
      </w:r>
    </w:p>
    <w:p w14:paraId="29745D37" w14:textId="77777777" w:rsidR="00FF697F" w:rsidRPr="00FF697F" w:rsidRDefault="00FF697F" w:rsidP="00FF697F">
      <w:pPr>
        <w:rPr>
          <w:rFonts w:ascii="Helvetica" w:hAnsi="Helvetica" w:cs="Helvetica"/>
          <w:b/>
          <w:bCs/>
          <w:color w:val="222222"/>
          <w:sz w:val="21"/>
          <w:szCs w:val="21"/>
        </w:rPr>
      </w:pPr>
    </w:p>
    <w:p w14:paraId="7028BE33"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b/>
          <w:bCs/>
          <w:color w:val="222222"/>
          <w:sz w:val="21"/>
          <w:szCs w:val="21"/>
        </w:rPr>
        <w:t xml:space="preserve">1.1 </w:t>
      </w:r>
      <w:r w:rsidRPr="00FF697F">
        <w:rPr>
          <w:rFonts w:ascii="Helvetica" w:hAnsi="Helvetica" w:cs="Helvetica" w:hint="eastAsia"/>
          <w:b/>
          <w:bCs/>
          <w:color w:val="222222"/>
          <w:sz w:val="21"/>
          <w:szCs w:val="21"/>
        </w:rPr>
        <w:t>Постановка</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задачи</w:t>
      </w:r>
    </w:p>
    <w:p w14:paraId="6615A5B5" w14:textId="77777777" w:rsidR="00FF697F" w:rsidRPr="00FF697F" w:rsidRDefault="00FF697F" w:rsidP="00FF697F">
      <w:pPr>
        <w:rPr>
          <w:rFonts w:ascii="Helvetica" w:hAnsi="Helvetica" w:cs="Helvetica"/>
          <w:b/>
          <w:bCs/>
          <w:color w:val="222222"/>
          <w:sz w:val="21"/>
          <w:szCs w:val="21"/>
        </w:rPr>
      </w:pPr>
    </w:p>
    <w:p w14:paraId="67830245"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b/>
          <w:bCs/>
          <w:color w:val="222222"/>
          <w:sz w:val="21"/>
          <w:szCs w:val="21"/>
        </w:rPr>
        <w:t xml:space="preserve">1.2 </w:t>
      </w:r>
      <w:r w:rsidRPr="00FF697F">
        <w:rPr>
          <w:rFonts w:ascii="Helvetica" w:hAnsi="Helvetica" w:cs="Helvetica" w:hint="eastAsia"/>
          <w:b/>
          <w:bCs/>
          <w:color w:val="222222"/>
          <w:sz w:val="21"/>
          <w:szCs w:val="21"/>
        </w:rPr>
        <w:t>Плоское</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слоистое</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течение</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с</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постоянной</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толщиной</w:t>
      </w:r>
    </w:p>
    <w:p w14:paraId="27FAF207" w14:textId="77777777" w:rsidR="00FF697F" w:rsidRPr="00FF697F" w:rsidRDefault="00FF697F" w:rsidP="00FF697F">
      <w:pPr>
        <w:rPr>
          <w:rFonts w:ascii="Helvetica" w:hAnsi="Helvetica" w:cs="Helvetica"/>
          <w:b/>
          <w:bCs/>
          <w:color w:val="222222"/>
          <w:sz w:val="21"/>
          <w:szCs w:val="21"/>
        </w:rPr>
      </w:pPr>
    </w:p>
    <w:p w14:paraId="6123ABAA"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b/>
          <w:bCs/>
          <w:color w:val="222222"/>
          <w:sz w:val="21"/>
          <w:szCs w:val="21"/>
        </w:rPr>
        <w:t xml:space="preserve">1.3 </w:t>
      </w:r>
      <w:r w:rsidRPr="00FF697F">
        <w:rPr>
          <w:rFonts w:ascii="Helvetica" w:hAnsi="Helvetica" w:cs="Helvetica" w:hint="eastAsia"/>
          <w:b/>
          <w:bCs/>
          <w:color w:val="222222"/>
          <w:sz w:val="21"/>
          <w:szCs w:val="21"/>
        </w:rPr>
        <w:t>Задача</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об</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устойчивости</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слоистого</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решения</w:t>
      </w:r>
    </w:p>
    <w:p w14:paraId="307D90A5" w14:textId="77777777" w:rsidR="00FF697F" w:rsidRPr="00FF697F" w:rsidRDefault="00FF697F" w:rsidP="00FF697F">
      <w:pPr>
        <w:rPr>
          <w:rFonts w:ascii="Helvetica" w:hAnsi="Helvetica" w:cs="Helvetica"/>
          <w:b/>
          <w:bCs/>
          <w:color w:val="222222"/>
          <w:sz w:val="21"/>
          <w:szCs w:val="21"/>
        </w:rPr>
      </w:pPr>
    </w:p>
    <w:p w14:paraId="5C22D565"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b/>
          <w:bCs/>
          <w:color w:val="222222"/>
          <w:sz w:val="21"/>
          <w:szCs w:val="21"/>
        </w:rPr>
        <w:t xml:space="preserve">1.4 </w:t>
      </w:r>
      <w:r w:rsidRPr="00FF697F">
        <w:rPr>
          <w:rFonts w:ascii="Helvetica" w:hAnsi="Helvetica" w:cs="Helvetica" w:hint="eastAsia"/>
          <w:b/>
          <w:bCs/>
          <w:color w:val="222222"/>
          <w:sz w:val="21"/>
          <w:szCs w:val="21"/>
        </w:rPr>
        <w:t>Численное</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исследование</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устойчивости</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методом</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ортогонализации</w:t>
      </w:r>
    </w:p>
    <w:p w14:paraId="3F615A29" w14:textId="77777777" w:rsidR="00FF697F" w:rsidRPr="00FF697F" w:rsidRDefault="00FF697F" w:rsidP="00FF697F">
      <w:pPr>
        <w:rPr>
          <w:rFonts w:ascii="Helvetica" w:hAnsi="Helvetica" w:cs="Helvetica"/>
          <w:b/>
          <w:bCs/>
          <w:color w:val="222222"/>
          <w:sz w:val="21"/>
          <w:szCs w:val="21"/>
        </w:rPr>
      </w:pPr>
    </w:p>
    <w:p w14:paraId="14CCA1E7"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hint="eastAsia"/>
          <w:b/>
          <w:bCs/>
          <w:color w:val="222222"/>
          <w:sz w:val="21"/>
          <w:szCs w:val="21"/>
        </w:rPr>
        <w:t>Глава</w:t>
      </w:r>
      <w:r w:rsidRPr="00FF697F">
        <w:rPr>
          <w:rFonts w:ascii="Helvetica" w:hAnsi="Helvetica" w:cs="Helvetica"/>
          <w:b/>
          <w:bCs/>
          <w:color w:val="222222"/>
          <w:sz w:val="21"/>
          <w:szCs w:val="21"/>
        </w:rPr>
        <w:t xml:space="preserve"> 2. </w:t>
      </w:r>
      <w:r w:rsidRPr="00FF697F">
        <w:rPr>
          <w:rFonts w:ascii="Helvetica" w:hAnsi="Helvetica" w:cs="Helvetica" w:hint="eastAsia"/>
          <w:b/>
          <w:bCs/>
          <w:color w:val="222222"/>
          <w:sz w:val="21"/>
          <w:szCs w:val="21"/>
        </w:rPr>
        <w:t>Равновесие</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и</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малые</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возмущения</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ограниченной</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по</w:t>
      </w:r>
    </w:p>
    <w:p w14:paraId="096BC794" w14:textId="77777777" w:rsidR="00FF697F" w:rsidRPr="00FF697F" w:rsidRDefault="00FF697F" w:rsidP="00FF697F">
      <w:pPr>
        <w:rPr>
          <w:rFonts w:ascii="Helvetica" w:hAnsi="Helvetica" w:cs="Helvetica"/>
          <w:b/>
          <w:bCs/>
          <w:color w:val="222222"/>
          <w:sz w:val="21"/>
          <w:szCs w:val="21"/>
        </w:rPr>
      </w:pPr>
    </w:p>
    <w:p w14:paraId="06D43623"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hint="eastAsia"/>
          <w:b/>
          <w:bCs/>
          <w:color w:val="222222"/>
          <w:sz w:val="21"/>
          <w:szCs w:val="21"/>
        </w:rPr>
        <w:t>вертикали</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свободной</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пленки</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жидкости</w:t>
      </w:r>
    </w:p>
    <w:p w14:paraId="162D8721" w14:textId="77777777" w:rsidR="00FF697F" w:rsidRPr="00FF697F" w:rsidRDefault="00FF697F" w:rsidP="00FF697F">
      <w:pPr>
        <w:rPr>
          <w:rFonts w:ascii="Helvetica" w:hAnsi="Helvetica" w:cs="Helvetica"/>
          <w:b/>
          <w:bCs/>
          <w:color w:val="222222"/>
          <w:sz w:val="21"/>
          <w:szCs w:val="21"/>
        </w:rPr>
      </w:pPr>
    </w:p>
    <w:p w14:paraId="6BA5A91E"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b/>
          <w:bCs/>
          <w:color w:val="222222"/>
          <w:sz w:val="21"/>
          <w:szCs w:val="21"/>
        </w:rPr>
        <w:t xml:space="preserve">2.1 </w:t>
      </w:r>
      <w:r w:rsidRPr="00FF697F">
        <w:rPr>
          <w:rFonts w:ascii="Helvetica" w:hAnsi="Helvetica" w:cs="Helvetica" w:hint="eastAsia"/>
          <w:b/>
          <w:bCs/>
          <w:color w:val="222222"/>
          <w:sz w:val="21"/>
          <w:szCs w:val="21"/>
        </w:rPr>
        <w:t>Постановка</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задачи</w:t>
      </w:r>
    </w:p>
    <w:p w14:paraId="4D55E393" w14:textId="77777777" w:rsidR="00FF697F" w:rsidRPr="00FF697F" w:rsidRDefault="00FF697F" w:rsidP="00FF697F">
      <w:pPr>
        <w:rPr>
          <w:rFonts w:ascii="Helvetica" w:hAnsi="Helvetica" w:cs="Helvetica"/>
          <w:b/>
          <w:bCs/>
          <w:color w:val="222222"/>
          <w:sz w:val="21"/>
          <w:szCs w:val="21"/>
        </w:rPr>
      </w:pPr>
    </w:p>
    <w:p w14:paraId="73086C05"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b/>
          <w:bCs/>
          <w:color w:val="222222"/>
          <w:sz w:val="21"/>
          <w:szCs w:val="21"/>
        </w:rPr>
        <w:t xml:space="preserve">2.2 </w:t>
      </w:r>
      <w:r w:rsidRPr="00FF697F">
        <w:rPr>
          <w:rFonts w:ascii="Helvetica" w:hAnsi="Helvetica" w:cs="Helvetica" w:hint="eastAsia"/>
          <w:b/>
          <w:bCs/>
          <w:color w:val="222222"/>
          <w:sz w:val="21"/>
          <w:szCs w:val="21"/>
        </w:rPr>
        <w:t>Система</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уравнений</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в</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приближении</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тонкого</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слоя</w:t>
      </w:r>
    </w:p>
    <w:p w14:paraId="2524F20E" w14:textId="77777777" w:rsidR="00FF697F" w:rsidRPr="00FF697F" w:rsidRDefault="00FF697F" w:rsidP="00FF697F">
      <w:pPr>
        <w:rPr>
          <w:rFonts w:ascii="Helvetica" w:hAnsi="Helvetica" w:cs="Helvetica"/>
          <w:b/>
          <w:bCs/>
          <w:color w:val="222222"/>
          <w:sz w:val="21"/>
          <w:szCs w:val="21"/>
        </w:rPr>
      </w:pPr>
    </w:p>
    <w:p w14:paraId="1566CED7"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b/>
          <w:bCs/>
          <w:color w:val="222222"/>
          <w:sz w:val="21"/>
          <w:szCs w:val="21"/>
        </w:rPr>
        <w:t xml:space="preserve">2.3 </w:t>
      </w:r>
      <w:r w:rsidRPr="00FF697F">
        <w:rPr>
          <w:rFonts w:ascii="Helvetica" w:hAnsi="Helvetica" w:cs="Helvetica" w:hint="eastAsia"/>
          <w:b/>
          <w:bCs/>
          <w:color w:val="222222"/>
          <w:sz w:val="21"/>
          <w:szCs w:val="21"/>
        </w:rPr>
        <w:t>Численное</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решение</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плоской</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стационарной</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задачи</w:t>
      </w:r>
    </w:p>
    <w:p w14:paraId="2419DA16" w14:textId="77777777" w:rsidR="00FF697F" w:rsidRPr="00FF697F" w:rsidRDefault="00FF697F" w:rsidP="00FF697F">
      <w:pPr>
        <w:rPr>
          <w:rFonts w:ascii="Helvetica" w:hAnsi="Helvetica" w:cs="Helvetica"/>
          <w:b/>
          <w:bCs/>
          <w:color w:val="222222"/>
          <w:sz w:val="21"/>
          <w:szCs w:val="21"/>
        </w:rPr>
      </w:pPr>
    </w:p>
    <w:p w14:paraId="0ED03884"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b/>
          <w:bCs/>
          <w:color w:val="222222"/>
          <w:sz w:val="21"/>
          <w:szCs w:val="21"/>
        </w:rPr>
        <w:t xml:space="preserve">2.4 </w:t>
      </w:r>
      <w:r w:rsidRPr="00FF697F">
        <w:rPr>
          <w:rFonts w:ascii="Helvetica" w:hAnsi="Helvetica" w:cs="Helvetica" w:hint="eastAsia"/>
          <w:b/>
          <w:bCs/>
          <w:color w:val="222222"/>
          <w:sz w:val="21"/>
          <w:szCs w:val="21"/>
        </w:rPr>
        <w:t>Исследование</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устойчивости</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решения</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с</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постоянной</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толщиной</w:t>
      </w:r>
    </w:p>
    <w:p w14:paraId="6514CE1B" w14:textId="77777777" w:rsidR="00FF697F" w:rsidRPr="00FF697F" w:rsidRDefault="00FF697F" w:rsidP="00FF697F">
      <w:pPr>
        <w:rPr>
          <w:rFonts w:ascii="Helvetica" w:hAnsi="Helvetica" w:cs="Helvetica"/>
          <w:b/>
          <w:bCs/>
          <w:color w:val="222222"/>
          <w:sz w:val="21"/>
          <w:szCs w:val="21"/>
        </w:rPr>
      </w:pPr>
    </w:p>
    <w:p w14:paraId="6A33DDD0"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hint="eastAsia"/>
          <w:b/>
          <w:bCs/>
          <w:color w:val="222222"/>
          <w:sz w:val="21"/>
          <w:szCs w:val="21"/>
        </w:rPr>
        <w:t>Глава</w:t>
      </w:r>
      <w:r w:rsidRPr="00FF697F">
        <w:rPr>
          <w:rFonts w:ascii="Helvetica" w:hAnsi="Helvetica" w:cs="Helvetica"/>
          <w:b/>
          <w:bCs/>
          <w:color w:val="222222"/>
          <w:sz w:val="21"/>
          <w:szCs w:val="21"/>
        </w:rPr>
        <w:t xml:space="preserve"> 3. </w:t>
      </w:r>
      <w:r w:rsidRPr="00FF697F">
        <w:rPr>
          <w:rFonts w:ascii="Helvetica" w:hAnsi="Helvetica" w:cs="Helvetica" w:hint="eastAsia"/>
          <w:b/>
          <w:bCs/>
          <w:color w:val="222222"/>
          <w:sz w:val="21"/>
          <w:szCs w:val="21"/>
        </w:rPr>
        <w:t>Термокапиллярная</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неустойчивость</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жидкого</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слоя</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на</w:t>
      </w:r>
    </w:p>
    <w:p w14:paraId="62D16601" w14:textId="77777777" w:rsidR="00FF697F" w:rsidRPr="00FF697F" w:rsidRDefault="00FF697F" w:rsidP="00FF697F">
      <w:pPr>
        <w:rPr>
          <w:rFonts w:ascii="Helvetica" w:hAnsi="Helvetica" w:cs="Helvetica"/>
          <w:b/>
          <w:bCs/>
          <w:color w:val="222222"/>
          <w:sz w:val="21"/>
          <w:szCs w:val="21"/>
        </w:rPr>
      </w:pPr>
    </w:p>
    <w:p w14:paraId="16430E5B"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hint="eastAsia"/>
          <w:b/>
          <w:bCs/>
          <w:color w:val="222222"/>
          <w:sz w:val="21"/>
          <w:szCs w:val="21"/>
        </w:rPr>
        <w:t>внутренней</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поверхности</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вращающегося</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цилиндра</w:t>
      </w:r>
    </w:p>
    <w:p w14:paraId="258A724E" w14:textId="77777777" w:rsidR="00FF697F" w:rsidRPr="00FF697F" w:rsidRDefault="00FF697F" w:rsidP="00FF697F">
      <w:pPr>
        <w:rPr>
          <w:rFonts w:ascii="Helvetica" w:hAnsi="Helvetica" w:cs="Helvetica"/>
          <w:b/>
          <w:bCs/>
          <w:color w:val="222222"/>
          <w:sz w:val="21"/>
          <w:szCs w:val="21"/>
        </w:rPr>
      </w:pPr>
    </w:p>
    <w:p w14:paraId="4B4FEB7C"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b/>
          <w:bCs/>
          <w:color w:val="222222"/>
          <w:sz w:val="21"/>
          <w:szCs w:val="21"/>
        </w:rPr>
        <w:t xml:space="preserve">3.1 </w:t>
      </w:r>
      <w:r w:rsidRPr="00FF697F">
        <w:rPr>
          <w:rFonts w:ascii="Helvetica" w:hAnsi="Helvetica" w:cs="Helvetica" w:hint="eastAsia"/>
          <w:b/>
          <w:bCs/>
          <w:color w:val="222222"/>
          <w:sz w:val="21"/>
          <w:szCs w:val="21"/>
        </w:rPr>
        <w:t>Постановка</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задачи</w:t>
      </w:r>
    </w:p>
    <w:p w14:paraId="5409C305" w14:textId="77777777" w:rsidR="00FF697F" w:rsidRPr="00FF697F" w:rsidRDefault="00FF697F" w:rsidP="00FF697F">
      <w:pPr>
        <w:rPr>
          <w:rFonts w:ascii="Helvetica" w:hAnsi="Helvetica" w:cs="Helvetica"/>
          <w:b/>
          <w:bCs/>
          <w:color w:val="222222"/>
          <w:sz w:val="21"/>
          <w:szCs w:val="21"/>
        </w:rPr>
      </w:pPr>
    </w:p>
    <w:p w14:paraId="158B81E4"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b/>
          <w:bCs/>
          <w:color w:val="222222"/>
          <w:sz w:val="21"/>
          <w:szCs w:val="21"/>
        </w:rPr>
        <w:t xml:space="preserve">3.2 </w:t>
      </w:r>
      <w:r w:rsidRPr="00FF697F">
        <w:rPr>
          <w:rFonts w:ascii="Helvetica" w:hAnsi="Helvetica" w:cs="Helvetica" w:hint="eastAsia"/>
          <w:b/>
          <w:bCs/>
          <w:color w:val="222222"/>
          <w:sz w:val="21"/>
          <w:szCs w:val="21"/>
        </w:rPr>
        <w:t>Асимптотики</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нейтральных</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кривых</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для</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длинных</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волн</w:t>
      </w:r>
    </w:p>
    <w:p w14:paraId="2402D0F6" w14:textId="77777777" w:rsidR="00FF697F" w:rsidRPr="00FF697F" w:rsidRDefault="00FF697F" w:rsidP="00FF697F">
      <w:pPr>
        <w:rPr>
          <w:rFonts w:ascii="Helvetica" w:hAnsi="Helvetica" w:cs="Helvetica"/>
          <w:b/>
          <w:bCs/>
          <w:color w:val="222222"/>
          <w:sz w:val="21"/>
          <w:szCs w:val="21"/>
        </w:rPr>
      </w:pPr>
    </w:p>
    <w:p w14:paraId="1B172BA3"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b/>
          <w:bCs/>
          <w:color w:val="222222"/>
          <w:sz w:val="21"/>
          <w:szCs w:val="21"/>
        </w:rPr>
        <w:t xml:space="preserve">3.3 </w:t>
      </w:r>
      <w:r w:rsidRPr="00FF697F">
        <w:rPr>
          <w:rFonts w:ascii="Helvetica" w:hAnsi="Helvetica" w:cs="Helvetica" w:hint="eastAsia"/>
          <w:b/>
          <w:bCs/>
          <w:color w:val="222222"/>
          <w:sz w:val="21"/>
          <w:szCs w:val="21"/>
        </w:rPr>
        <w:t>Асимптотики</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нейтральных</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кривых</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для</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коротких</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волн</w:t>
      </w:r>
    </w:p>
    <w:p w14:paraId="62F1BD84" w14:textId="77777777" w:rsidR="00FF697F" w:rsidRPr="00FF697F" w:rsidRDefault="00FF697F" w:rsidP="00FF697F">
      <w:pPr>
        <w:rPr>
          <w:rFonts w:ascii="Helvetica" w:hAnsi="Helvetica" w:cs="Helvetica"/>
          <w:b/>
          <w:bCs/>
          <w:color w:val="222222"/>
          <w:sz w:val="21"/>
          <w:szCs w:val="21"/>
        </w:rPr>
      </w:pPr>
    </w:p>
    <w:p w14:paraId="6F005EB8"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b/>
          <w:bCs/>
          <w:color w:val="222222"/>
          <w:sz w:val="21"/>
          <w:szCs w:val="21"/>
        </w:rPr>
        <w:t xml:space="preserve">3.4 </w:t>
      </w:r>
      <w:r w:rsidRPr="00FF697F">
        <w:rPr>
          <w:rFonts w:ascii="Helvetica" w:hAnsi="Helvetica" w:cs="Helvetica" w:hint="eastAsia"/>
          <w:b/>
          <w:bCs/>
          <w:color w:val="222222"/>
          <w:sz w:val="21"/>
          <w:szCs w:val="21"/>
        </w:rPr>
        <w:t>Численные</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результаты</w:t>
      </w:r>
    </w:p>
    <w:p w14:paraId="7C3EBD04" w14:textId="77777777" w:rsidR="00FF697F" w:rsidRPr="00FF697F" w:rsidRDefault="00FF697F" w:rsidP="00FF697F">
      <w:pPr>
        <w:rPr>
          <w:rFonts w:ascii="Helvetica" w:hAnsi="Helvetica" w:cs="Helvetica"/>
          <w:b/>
          <w:bCs/>
          <w:color w:val="222222"/>
          <w:sz w:val="21"/>
          <w:szCs w:val="21"/>
        </w:rPr>
      </w:pPr>
    </w:p>
    <w:p w14:paraId="0DE62C2E"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hint="eastAsia"/>
          <w:b/>
          <w:bCs/>
          <w:color w:val="222222"/>
          <w:sz w:val="21"/>
          <w:szCs w:val="21"/>
        </w:rPr>
        <w:t>Заключение</w:t>
      </w:r>
    </w:p>
    <w:p w14:paraId="52399F93" w14:textId="77777777" w:rsidR="00FF697F" w:rsidRPr="00FF697F" w:rsidRDefault="00FF697F" w:rsidP="00FF697F">
      <w:pPr>
        <w:rPr>
          <w:rFonts w:ascii="Helvetica" w:hAnsi="Helvetica" w:cs="Helvetica"/>
          <w:b/>
          <w:bCs/>
          <w:color w:val="222222"/>
          <w:sz w:val="21"/>
          <w:szCs w:val="21"/>
        </w:rPr>
      </w:pPr>
    </w:p>
    <w:p w14:paraId="07ABB375" w14:textId="77777777" w:rsidR="00FF697F" w:rsidRPr="00FF697F" w:rsidRDefault="00FF697F" w:rsidP="00FF697F">
      <w:pPr>
        <w:rPr>
          <w:rFonts w:ascii="Helvetica" w:hAnsi="Helvetica" w:cs="Helvetica"/>
          <w:b/>
          <w:bCs/>
          <w:color w:val="222222"/>
          <w:sz w:val="21"/>
          <w:szCs w:val="21"/>
        </w:rPr>
      </w:pPr>
      <w:r w:rsidRPr="00FF697F">
        <w:rPr>
          <w:rFonts w:ascii="Helvetica" w:hAnsi="Helvetica" w:cs="Helvetica" w:hint="eastAsia"/>
          <w:b/>
          <w:bCs/>
          <w:color w:val="222222"/>
          <w:sz w:val="21"/>
          <w:szCs w:val="21"/>
        </w:rPr>
        <w:t>Список</w:t>
      </w:r>
      <w:r w:rsidRPr="00FF697F">
        <w:rPr>
          <w:rFonts w:ascii="Helvetica" w:hAnsi="Helvetica" w:cs="Helvetica"/>
          <w:b/>
          <w:bCs/>
          <w:color w:val="222222"/>
          <w:sz w:val="21"/>
          <w:szCs w:val="21"/>
        </w:rPr>
        <w:t xml:space="preserve"> </w:t>
      </w:r>
      <w:r w:rsidRPr="00FF697F">
        <w:rPr>
          <w:rFonts w:ascii="Helvetica" w:hAnsi="Helvetica" w:cs="Helvetica" w:hint="eastAsia"/>
          <w:b/>
          <w:bCs/>
          <w:color w:val="222222"/>
          <w:sz w:val="21"/>
          <w:szCs w:val="21"/>
        </w:rPr>
        <w:t>литературы</w:t>
      </w:r>
    </w:p>
    <w:p w14:paraId="611035F1" w14:textId="77777777" w:rsidR="00FF697F" w:rsidRPr="00FF697F" w:rsidRDefault="00FF697F" w:rsidP="00FF697F">
      <w:pPr>
        <w:rPr>
          <w:rFonts w:ascii="Helvetica" w:hAnsi="Helvetica" w:cs="Helvetica"/>
          <w:b/>
          <w:bCs/>
          <w:color w:val="222222"/>
          <w:sz w:val="21"/>
          <w:szCs w:val="21"/>
        </w:rPr>
      </w:pPr>
    </w:p>
    <w:p w14:paraId="4CCADE6E" w14:textId="45F23F5C" w:rsidR="004F7911" w:rsidRPr="00FF697F" w:rsidRDefault="00FF697F" w:rsidP="00FF697F">
      <w:r w:rsidRPr="00FF697F">
        <w:rPr>
          <w:rFonts w:ascii="Helvetica" w:hAnsi="Helvetica" w:cs="Helvetica" w:hint="eastAsia"/>
          <w:b/>
          <w:bCs/>
          <w:color w:val="222222"/>
          <w:sz w:val="21"/>
          <w:szCs w:val="21"/>
        </w:rPr>
        <w:t>Введение</w:t>
      </w:r>
    </w:p>
    <w:sectPr w:rsidR="004F7911" w:rsidRPr="00FF697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380F5" w14:textId="77777777" w:rsidR="007C7696" w:rsidRDefault="007C7696">
      <w:pPr>
        <w:spacing w:after="0" w:line="240" w:lineRule="auto"/>
      </w:pPr>
      <w:r>
        <w:separator/>
      </w:r>
    </w:p>
  </w:endnote>
  <w:endnote w:type="continuationSeparator" w:id="0">
    <w:p w14:paraId="46A1416F" w14:textId="77777777" w:rsidR="007C7696" w:rsidRDefault="007C7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0C258" w14:textId="77777777" w:rsidR="007C7696" w:rsidRDefault="007C7696"/>
    <w:p w14:paraId="354C9F4F" w14:textId="77777777" w:rsidR="007C7696" w:rsidRDefault="007C7696"/>
    <w:p w14:paraId="57885E68" w14:textId="77777777" w:rsidR="007C7696" w:rsidRDefault="007C7696"/>
    <w:p w14:paraId="259AAB47" w14:textId="77777777" w:rsidR="007C7696" w:rsidRDefault="007C7696"/>
    <w:p w14:paraId="39A9810F" w14:textId="77777777" w:rsidR="007C7696" w:rsidRDefault="007C7696"/>
    <w:p w14:paraId="36C8F41E" w14:textId="77777777" w:rsidR="007C7696" w:rsidRDefault="007C7696"/>
    <w:p w14:paraId="5649EA4E" w14:textId="77777777" w:rsidR="007C7696" w:rsidRDefault="007C76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49774C" wp14:editId="0B727B1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601CD" w14:textId="77777777" w:rsidR="007C7696" w:rsidRDefault="007C76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49774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C601CD" w14:textId="77777777" w:rsidR="007C7696" w:rsidRDefault="007C76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AE9025" w14:textId="77777777" w:rsidR="007C7696" w:rsidRDefault="007C7696"/>
    <w:p w14:paraId="7FDCC529" w14:textId="77777777" w:rsidR="007C7696" w:rsidRDefault="007C7696"/>
    <w:p w14:paraId="5384C17C" w14:textId="77777777" w:rsidR="007C7696" w:rsidRDefault="007C76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E840EC" wp14:editId="060F80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BA8FB" w14:textId="77777777" w:rsidR="007C7696" w:rsidRDefault="007C7696"/>
                          <w:p w14:paraId="53FE58CF" w14:textId="77777777" w:rsidR="007C7696" w:rsidRDefault="007C76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E840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2BA8FB" w14:textId="77777777" w:rsidR="007C7696" w:rsidRDefault="007C7696"/>
                    <w:p w14:paraId="53FE58CF" w14:textId="77777777" w:rsidR="007C7696" w:rsidRDefault="007C76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FF9B2C" w14:textId="77777777" w:rsidR="007C7696" w:rsidRDefault="007C7696"/>
    <w:p w14:paraId="36F0BAC1" w14:textId="77777777" w:rsidR="007C7696" w:rsidRDefault="007C7696">
      <w:pPr>
        <w:rPr>
          <w:sz w:val="2"/>
          <w:szCs w:val="2"/>
        </w:rPr>
      </w:pPr>
    </w:p>
    <w:p w14:paraId="4C395ACD" w14:textId="77777777" w:rsidR="007C7696" w:rsidRDefault="007C7696"/>
    <w:p w14:paraId="4F5D3866" w14:textId="77777777" w:rsidR="007C7696" w:rsidRDefault="007C7696">
      <w:pPr>
        <w:spacing w:after="0" w:line="240" w:lineRule="auto"/>
      </w:pPr>
    </w:p>
  </w:footnote>
  <w:footnote w:type="continuationSeparator" w:id="0">
    <w:p w14:paraId="7F1C5B7F" w14:textId="77777777" w:rsidR="007C7696" w:rsidRDefault="007C7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9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186105</TotalTime>
  <Pages>3</Pages>
  <Words>334</Words>
  <Characters>1906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456</cp:revision>
  <cp:lastPrinted>2009-02-06T05:36:00Z</cp:lastPrinted>
  <dcterms:created xsi:type="dcterms:W3CDTF">2024-01-07T13:43:00Z</dcterms:created>
  <dcterms:modified xsi:type="dcterms:W3CDTF">2025-10-16T19:50:00Z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