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1FA39" w14:textId="77777777" w:rsidR="00803ED5" w:rsidRDefault="00803ED5" w:rsidP="00803ED5">
      <w:pPr>
        <w:pStyle w:val="afffffffffffffffffffffffffff5"/>
        <w:rPr>
          <w:rFonts w:ascii="Verdana" w:hAnsi="Verdana"/>
          <w:color w:val="000000"/>
          <w:sz w:val="21"/>
          <w:szCs w:val="21"/>
        </w:rPr>
      </w:pPr>
      <w:r>
        <w:rPr>
          <w:rFonts w:ascii="Helvetica" w:hAnsi="Helvetica" w:cs="Helvetica"/>
          <w:b/>
          <w:bCs w:val="0"/>
          <w:color w:val="222222"/>
          <w:sz w:val="21"/>
          <w:szCs w:val="21"/>
        </w:rPr>
        <w:t>Пыж, Владимир Владимирович.</w:t>
      </w:r>
    </w:p>
    <w:p w14:paraId="05790C11" w14:textId="77777777" w:rsidR="00803ED5" w:rsidRDefault="00803ED5" w:rsidP="00803ED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Проблемы реформирования армии в современном политическом процессе российского </w:t>
      </w:r>
      <w:proofErr w:type="gramStart"/>
      <w:r>
        <w:rPr>
          <w:rFonts w:ascii="Helvetica" w:hAnsi="Helvetica" w:cs="Helvetica"/>
          <w:caps/>
          <w:color w:val="222222"/>
          <w:sz w:val="21"/>
          <w:szCs w:val="21"/>
        </w:rPr>
        <w:t>общества :</w:t>
      </w:r>
      <w:proofErr w:type="gramEnd"/>
      <w:r>
        <w:rPr>
          <w:rFonts w:ascii="Helvetica" w:hAnsi="Helvetica" w:cs="Helvetica"/>
          <w:caps/>
          <w:color w:val="222222"/>
          <w:sz w:val="21"/>
          <w:szCs w:val="21"/>
        </w:rPr>
        <w:t xml:space="preserve"> диссертация ... кандидата политических наук : 23.00.02. - Санкт-Петербург, 1999. - 177 с.</w:t>
      </w:r>
    </w:p>
    <w:p w14:paraId="0FD093DD" w14:textId="77777777" w:rsidR="00803ED5" w:rsidRDefault="00803ED5" w:rsidP="00803ED5">
      <w:pPr>
        <w:pStyle w:val="20"/>
        <w:spacing w:before="0" w:after="312"/>
        <w:rPr>
          <w:rFonts w:ascii="Arial" w:hAnsi="Arial" w:cs="Arial"/>
          <w:caps/>
          <w:color w:val="333333"/>
          <w:sz w:val="27"/>
          <w:szCs w:val="27"/>
        </w:rPr>
      </w:pPr>
      <w:proofErr w:type="gramStart"/>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w:t>
      </w:r>
      <w:proofErr w:type="gramEnd"/>
      <w:r>
        <w:rPr>
          <w:rFonts w:ascii="Arial" w:hAnsi="Arial" w:cs="Arial"/>
          <w:color w:val="646B71"/>
          <w:sz w:val="18"/>
          <w:szCs w:val="18"/>
        </w:rPr>
        <w:t xml:space="preserve"> Пыж, Владимир Владимирович</w:t>
      </w:r>
    </w:p>
    <w:p w14:paraId="4FC534CA" w14:textId="77777777" w:rsidR="00803ED5" w:rsidRDefault="00803ED5" w:rsidP="00803E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АРМИЯ В ПРОЦЕССЕ РЕФОРМИРОВАНИЯ ИНСТИТУТОВ ПОЛИТИЧЕСКОЙ ВЛАСТИ РОССИИ. 1. Армия в системе институтов политической власти России.</w:t>
      </w:r>
    </w:p>
    <w:p w14:paraId="5B87095D" w14:textId="77777777" w:rsidR="00803ED5" w:rsidRDefault="00803ED5" w:rsidP="00803E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Основные тенденции развития политического процесса и своеобразие их проявления в российской армии.</w:t>
      </w:r>
    </w:p>
    <w:p w14:paraId="667F28C6" w14:textId="77777777" w:rsidR="00803ED5" w:rsidRDefault="00803ED5" w:rsidP="00803E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Демократизация армии как политическое условие военной </w:t>
      </w:r>
      <w:proofErr w:type="gramStart"/>
      <w:r>
        <w:rPr>
          <w:rFonts w:ascii="Arial" w:hAnsi="Arial" w:cs="Arial"/>
          <w:color w:val="333333"/>
          <w:sz w:val="21"/>
          <w:szCs w:val="21"/>
        </w:rPr>
        <w:t>реформы .</w:t>
      </w:r>
      <w:proofErr w:type="gramEnd"/>
      <w:r>
        <w:rPr>
          <w:rFonts w:ascii="Arial" w:hAnsi="Arial" w:cs="Arial"/>
          <w:color w:val="333333"/>
          <w:sz w:val="21"/>
          <w:szCs w:val="21"/>
        </w:rPr>
        <w:t xml:space="preserve"> 64 .4. Гражданский контроль над армией как гарант ее правового реформирования</w:t>
      </w:r>
    </w:p>
    <w:p w14:paraId="374C14AA" w14:textId="77777777" w:rsidR="00803ED5" w:rsidRDefault="00803ED5" w:rsidP="00803E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РЕФОРМИРОВАНИЕ АРМИИ КАК ЗАКОНОМЕРНОСТЬ ПОЛИТИЧЕСКОГО ПРОЦЕССА В РОССИИ.</w:t>
      </w:r>
    </w:p>
    <w:p w14:paraId="7CC18456" w14:textId="77777777" w:rsidR="00803ED5" w:rsidRDefault="00803ED5" w:rsidP="00803E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Противоречия и тенденции строительства современной российской армии и Военно-Морского Флота.</w:t>
      </w:r>
    </w:p>
    <w:p w14:paraId="26FEDB7E" w14:textId="77777777" w:rsidR="00803ED5" w:rsidRDefault="00803ED5" w:rsidP="00803E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Военные угрозы России в системе ее геополитического положения и их влияние на выбор целесообразных направлений военного строительства.</w:t>
      </w:r>
    </w:p>
    <w:p w14:paraId="1A373B2E" w14:textId="77777777" w:rsidR="00803ED5" w:rsidRDefault="00803ED5" w:rsidP="00803E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Приоритетные направления строительства Вооруженных сил России и условия их реализации. </w:t>
      </w:r>
      <w:proofErr w:type="spellStart"/>
      <w:r>
        <w:rPr>
          <w:rFonts w:ascii="Arial" w:hAnsi="Arial" w:cs="Arial"/>
          <w:color w:val="333333"/>
          <w:sz w:val="21"/>
          <w:szCs w:val="21"/>
        </w:rPr>
        <w:t>аключение</w:t>
      </w:r>
      <w:proofErr w:type="spellEnd"/>
    </w:p>
    <w:p w14:paraId="7823CDB0" w14:textId="7CBB0827" w:rsidR="00F37380" w:rsidRPr="00803ED5" w:rsidRDefault="00F37380" w:rsidP="00803ED5"/>
    <w:sectPr w:rsidR="00F37380" w:rsidRPr="00803ED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DBCAE" w14:textId="77777777" w:rsidR="007E7790" w:rsidRDefault="007E7790">
      <w:pPr>
        <w:spacing w:after="0" w:line="240" w:lineRule="auto"/>
      </w:pPr>
      <w:r>
        <w:separator/>
      </w:r>
    </w:p>
  </w:endnote>
  <w:endnote w:type="continuationSeparator" w:id="0">
    <w:p w14:paraId="1FD9BDDA" w14:textId="77777777" w:rsidR="007E7790" w:rsidRDefault="007E7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C7862" w14:textId="77777777" w:rsidR="007E7790" w:rsidRDefault="007E7790"/>
    <w:p w14:paraId="7C43313F" w14:textId="77777777" w:rsidR="007E7790" w:rsidRDefault="007E7790"/>
    <w:p w14:paraId="38C54270" w14:textId="77777777" w:rsidR="007E7790" w:rsidRDefault="007E7790"/>
    <w:p w14:paraId="0292829B" w14:textId="77777777" w:rsidR="007E7790" w:rsidRDefault="007E7790"/>
    <w:p w14:paraId="49A92576" w14:textId="77777777" w:rsidR="007E7790" w:rsidRDefault="007E7790"/>
    <w:p w14:paraId="790EFFB3" w14:textId="77777777" w:rsidR="007E7790" w:rsidRDefault="007E7790"/>
    <w:p w14:paraId="4F747315" w14:textId="77777777" w:rsidR="007E7790" w:rsidRDefault="007E779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52C842" wp14:editId="65D95F8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FF27A" w14:textId="77777777" w:rsidR="007E7790" w:rsidRDefault="007E77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52C84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8FF27A" w14:textId="77777777" w:rsidR="007E7790" w:rsidRDefault="007E77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6FCC9D" w14:textId="77777777" w:rsidR="007E7790" w:rsidRDefault="007E7790"/>
    <w:p w14:paraId="790970A8" w14:textId="77777777" w:rsidR="007E7790" w:rsidRDefault="007E7790"/>
    <w:p w14:paraId="7A33E420" w14:textId="77777777" w:rsidR="007E7790" w:rsidRDefault="007E779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325F76" wp14:editId="2A850C2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A0D05" w14:textId="77777777" w:rsidR="007E7790" w:rsidRDefault="007E7790"/>
                          <w:p w14:paraId="59A2677C" w14:textId="77777777" w:rsidR="007E7790" w:rsidRDefault="007E77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325F7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0A0D05" w14:textId="77777777" w:rsidR="007E7790" w:rsidRDefault="007E7790"/>
                    <w:p w14:paraId="59A2677C" w14:textId="77777777" w:rsidR="007E7790" w:rsidRDefault="007E77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C38CA6" w14:textId="77777777" w:rsidR="007E7790" w:rsidRDefault="007E7790"/>
    <w:p w14:paraId="6FF77ADE" w14:textId="77777777" w:rsidR="007E7790" w:rsidRDefault="007E7790">
      <w:pPr>
        <w:rPr>
          <w:sz w:val="2"/>
          <w:szCs w:val="2"/>
        </w:rPr>
      </w:pPr>
    </w:p>
    <w:p w14:paraId="04318A31" w14:textId="77777777" w:rsidR="007E7790" w:rsidRDefault="007E7790"/>
    <w:p w14:paraId="7B8F30DF" w14:textId="77777777" w:rsidR="007E7790" w:rsidRDefault="007E7790">
      <w:pPr>
        <w:spacing w:after="0" w:line="240" w:lineRule="auto"/>
      </w:pPr>
    </w:p>
  </w:footnote>
  <w:footnote w:type="continuationSeparator" w:id="0">
    <w:p w14:paraId="4CA0DA55" w14:textId="77777777" w:rsidR="007E7790" w:rsidRDefault="007E7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90"/>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79886</TotalTime>
  <Pages>1</Pages>
  <Words>161</Words>
  <Characters>921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2546</cp:revision>
  <cp:lastPrinted>2009-02-06T05:36:00Z</cp:lastPrinted>
  <dcterms:created xsi:type="dcterms:W3CDTF">2024-01-07T13:43:00Z</dcterms:created>
  <dcterms:modified xsi:type="dcterms:W3CDTF">2025-04-23T06:07:00Z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