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28D7EE4" w:rsidR="00410372" w:rsidRPr="00E21BC0" w:rsidRDefault="00E21BC0" w:rsidP="00E21BC0">
      <w:r w:rsidRPr="00E21BC0">
        <w:rPr>
          <w:rFonts w:ascii="Helvetica" w:eastAsia="Symbol" w:hAnsi="Helvetica" w:cs="Helvetica"/>
          <w:b/>
          <w:color w:val="222222"/>
          <w:kern w:val="0"/>
          <w:sz w:val="21"/>
          <w:szCs w:val="21"/>
          <w:lang w:eastAsia="ru-RU"/>
        </w:rPr>
        <w:t>Шестопалов Костянтин Олександрович, доцент кафедри суднових допоміжних установок і холодильної техніки Національного університету «Одеська морська академія». Назва дисертації: «Ефективність суднових теплоутилізаційних ежекторних систем охолодження з теплоакумулюванням». Шифр та назва спеціальності – 05.14.06 «Технічна теплофізика та промислова теплоенергетика». Спецрада Д 41.052.04 Національного університету «Одеська політехніка» (пр. Шевченка, 1, м. Одеса, 65044, тел. 048-705-83-77). Науковий консультант: Хлієва Ольга Яківна, доктор технічних наук, професор, завідувачка кафедри суднових допоміжних установок і холодильної техніки Національного університету «Одеська морська академія». Офіційні опоненти: Басок Борис Іванович, доктор технічних наук, професор, завідувач відділу теплофізичних основ енергоощадних технологій Інституту технічної теплофізики НАН України; Радченко Микола Іванович, доктор технічних наук, професор, завідувач кафедри кондиціювання та рефрижерації, Національний університет кораблебудування імені адмірала Макарова; Тітлов Олександр Сергійович, доктор технічних наук, професор, завідувач кафедри нафтогазових технологій, інженерії та теплоенергетики Одеського національного технологічного університету.</w:t>
      </w:r>
    </w:p>
    <w:sectPr w:rsidR="00410372" w:rsidRPr="00E21B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8439" w14:textId="77777777" w:rsidR="00957B3B" w:rsidRDefault="00957B3B">
      <w:pPr>
        <w:spacing w:after="0" w:line="240" w:lineRule="auto"/>
      </w:pPr>
      <w:r>
        <w:separator/>
      </w:r>
    </w:p>
  </w:endnote>
  <w:endnote w:type="continuationSeparator" w:id="0">
    <w:p w14:paraId="217228F2" w14:textId="77777777" w:rsidR="00957B3B" w:rsidRDefault="0095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3793" w14:textId="77777777" w:rsidR="00957B3B" w:rsidRDefault="00957B3B"/>
    <w:p w14:paraId="09A7D161" w14:textId="77777777" w:rsidR="00957B3B" w:rsidRDefault="00957B3B"/>
    <w:p w14:paraId="06183AF4" w14:textId="77777777" w:rsidR="00957B3B" w:rsidRDefault="00957B3B"/>
    <w:p w14:paraId="6A9A4568" w14:textId="77777777" w:rsidR="00957B3B" w:rsidRDefault="00957B3B"/>
    <w:p w14:paraId="3B658B69" w14:textId="77777777" w:rsidR="00957B3B" w:rsidRDefault="00957B3B"/>
    <w:p w14:paraId="41A212D0" w14:textId="77777777" w:rsidR="00957B3B" w:rsidRDefault="00957B3B"/>
    <w:p w14:paraId="01B87CF9" w14:textId="77777777" w:rsidR="00957B3B" w:rsidRDefault="00957B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E91DBA" wp14:editId="2D267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ADEAF" w14:textId="77777777" w:rsidR="00957B3B" w:rsidRDefault="00957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91D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CADEAF" w14:textId="77777777" w:rsidR="00957B3B" w:rsidRDefault="00957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9F13E8" w14:textId="77777777" w:rsidR="00957B3B" w:rsidRDefault="00957B3B"/>
    <w:p w14:paraId="7ACB6EA4" w14:textId="77777777" w:rsidR="00957B3B" w:rsidRDefault="00957B3B"/>
    <w:p w14:paraId="696085BB" w14:textId="77777777" w:rsidR="00957B3B" w:rsidRDefault="00957B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62CD9" wp14:editId="62E349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DF06C" w14:textId="77777777" w:rsidR="00957B3B" w:rsidRDefault="00957B3B"/>
                          <w:p w14:paraId="61ED3939" w14:textId="77777777" w:rsidR="00957B3B" w:rsidRDefault="00957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62C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ADF06C" w14:textId="77777777" w:rsidR="00957B3B" w:rsidRDefault="00957B3B"/>
                    <w:p w14:paraId="61ED3939" w14:textId="77777777" w:rsidR="00957B3B" w:rsidRDefault="00957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75663" w14:textId="77777777" w:rsidR="00957B3B" w:rsidRDefault="00957B3B"/>
    <w:p w14:paraId="49B9ECAE" w14:textId="77777777" w:rsidR="00957B3B" w:rsidRDefault="00957B3B">
      <w:pPr>
        <w:rPr>
          <w:sz w:val="2"/>
          <w:szCs w:val="2"/>
        </w:rPr>
      </w:pPr>
    </w:p>
    <w:p w14:paraId="7CB9AB72" w14:textId="77777777" w:rsidR="00957B3B" w:rsidRDefault="00957B3B"/>
    <w:p w14:paraId="79F32541" w14:textId="77777777" w:rsidR="00957B3B" w:rsidRDefault="00957B3B">
      <w:pPr>
        <w:spacing w:after="0" w:line="240" w:lineRule="auto"/>
      </w:pPr>
    </w:p>
  </w:footnote>
  <w:footnote w:type="continuationSeparator" w:id="0">
    <w:p w14:paraId="78855965" w14:textId="77777777" w:rsidR="00957B3B" w:rsidRDefault="0095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3B"/>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134448</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3533</cp:revision>
  <cp:lastPrinted>2009-02-06T05:36:00Z</cp:lastPrinted>
  <dcterms:created xsi:type="dcterms:W3CDTF">2024-01-07T13:43:00Z</dcterms:created>
  <dcterms:modified xsi:type="dcterms:W3CDTF">2025-07-18T18:40:00Z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