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59E92" w14:textId="216BFE88" w:rsidR="00610EDD" w:rsidRPr="008F770A" w:rsidRDefault="008F770A" w:rsidP="008F770A">
      <w:bookmarkStart w:id="0" w:name="_GoBack"/>
      <w:r>
        <w:rPr>
          <w:rFonts w:ascii="Verdana" w:hAnsi="Verdana"/>
          <w:b/>
          <w:bCs/>
          <w:color w:val="000000"/>
          <w:shd w:val="clear" w:color="auto" w:fill="FFFFFF"/>
        </w:rPr>
        <w:t>Воронцова Ірина Валеріївна. Педагогічні умови формування графічної компетентності майбутніх кваліфікованих робітників машинобудівного профілю</w:t>
      </w:r>
      <w:bookmarkEnd w:id="0"/>
      <w:r>
        <w:rPr>
          <w:rFonts w:ascii="Verdana" w:hAnsi="Verdana"/>
          <w:b/>
          <w:bCs/>
          <w:color w:val="000000"/>
          <w:shd w:val="clear" w:color="auto" w:fill="FFFFFF"/>
        </w:rPr>
        <w:t>.- Дис. канд. пед. наук: 13.00.04, ДВНЗ "Переяслав-Хмельниц. держ. пед. ун-т ім. Григорія Сковороди". - Переяслав-Хмельницький, 2014.- 200 с.</w:t>
      </w:r>
    </w:p>
    <w:sectPr w:rsidR="00610EDD" w:rsidRPr="008F770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93223B" w14:textId="77777777" w:rsidR="005821F0" w:rsidRDefault="005821F0">
      <w:pPr>
        <w:spacing w:after="0" w:line="240" w:lineRule="auto"/>
      </w:pPr>
      <w:r>
        <w:separator/>
      </w:r>
    </w:p>
  </w:endnote>
  <w:endnote w:type="continuationSeparator" w:id="0">
    <w:p w14:paraId="7CD7E064" w14:textId="77777777" w:rsidR="005821F0" w:rsidRDefault="00582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1D8301" w14:textId="77777777" w:rsidR="005821F0" w:rsidRDefault="005821F0">
      <w:pPr>
        <w:spacing w:after="0" w:line="240" w:lineRule="auto"/>
      </w:pPr>
      <w:r>
        <w:separator/>
      </w:r>
    </w:p>
  </w:footnote>
  <w:footnote w:type="continuationSeparator" w:id="0">
    <w:p w14:paraId="18F2C01A" w14:textId="77777777" w:rsidR="005821F0" w:rsidRDefault="005821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4FD9"/>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1F0"/>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39"/>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1D5"/>
    <w:rsid w:val="008D1C7E"/>
    <w:rsid w:val="008D1CB3"/>
    <w:rsid w:val="008D1D90"/>
    <w:rsid w:val="008D2326"/>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40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BD2"/>
    <w:rsid w:val="00B06E9A"/>
    <w:rsid w:val="00B0705F"/>
    <w:rsid w:val="00B0708C"/>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617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4EA"/>
    <w:rsid w:val="00EA2705"/>
    <w:rsid w:val="00EA2BF7"/>
    <w:rsid w:val="00EA3344"/>
    <w:rsid w:val="00EA3578"/>
    <w:rsid w:val="00EA3C0D"/>
    <w:rsid w:val="00EA3CD6"/>
    <w:rsid w:val="00EA3FB7"/>
    <w:rsid w:val="00EA46B5"/>
    <w:rsid w:val="00EA488E"/>
    <w:rsid w:val="00EA4989"/>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22112</TotalTime>
  <Pages>1</Pages>
  <Words>42</Words>
  <Characters>241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4443</cp:revision>
  <cp:lastPrinted>2009-02-06T05:36:00Z</cp:lastPrinted>
  <dcterms:created xsi:type="dcterms:W3CDTF">2016-09-19T15:12:00Z</dcterms:created>
  <dcterms:modified xsi:type="dcterms:W3CDTF">2017-01-27T16:48:00Z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