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F378DC" w:rsidRDefault="00F378DC" w:rsidP="00F378DC">
      <w:r w:rsidRPr="00E56149">
        <w:rPr>
          <w:rFonts w:ascii="Times New Roman" w:hAnsi="Times New Roman" w:cs="Times New Roman"/>
          <w:b/>
          <w:sz w:val="24"/>
          <w:szCs w:val="24"/>
        </w:rPr>
        <w:t>Моцаренко Катерина Вадимівна</w:t>
      </w:r>
      <w:r w:rsidRPr="00E56149">
        <w:rPr>
          <w:rFonts w:ascii="Times New Roman" w:hAnsi="Times New Roman" w:cs="Times New Roman"/>
          <w:bCs/>
          <w:iCs/>
          <w:sz w:val="24"/>
          <w:szCs w:val="24"/>
        </w:rPr>
        <w:t xml:space="preserve">, </w:t>
      </w:r>
      <w:r w:rsidRPr="00E56149">
        <w:rPr>
          <w:rFonts w:ascii="Times New Roman" w:hAnsi="Times New Roman" w:cs="Times New Roman"/>
          <w:sz w:val="24"/>
          <w:szCs w:val="24"/>
        </w:rPr>
        <w:t>концертмейстер кафедри сольного співу  Одеської національної музичної академії ім. А.В. Нежданової.</w:t>
      </w:r>
      <w:r w:rsidRPr="00E56149">
        <w:rPr>
          <w:rFonts w:ascii="Times New Roman" w:hAnsi="Times New Roman" w:cs="Times New Roman"/>
          <w:bCs/>
          <w:sz w:val="24"/>
          <w:szCs w:val="24"/>
        </w:rPr>
        <w:t xml:space="preserve"> </w:t>
      </w:r>
      <w:r w:rsidRPr="00E56149">
        <w:rPr>
          <w:rFonts w:ascii="Times New Roman" w:hAnsi="Times New Roman" w:cs="Times New Roman"/>
          <w:bCs/>
          <w:iCs/>
          <w:sz w:val="24"/>
          <w:szCs w:val="24"/>
        </w:rPr>
        <w:t>Назва дисертації: «</w:t>
      </w:r>
      <w:r w:rsidRPr="00E56149">
        <w:rPr>
          <w:rFonts w:ascii="Times New Roman" w:hAnsi="Times New Roman" w:cs="Times New Roman"/>
          <w:sz w:val="24"/>
          <w:szCs w:val="24"/>
        </w:rPr>
        <w:t>Жанр багателі в сучасній українській композиторській творчості: індивідуально-стильовий аспект</w:t>
      </w:r>
      <w:r w:rsidRPr="00E56149">
        <w:rPr>
          <w:rFonts w:ascii="Times New Roman" w:hAnsi="Times New Roman" w:cs="Times New Roman"/>
          <w:bCs/>
          <w:iCs/>
          <w:sz w:val="24"/>
          <w:szCs w:val="24"/>
        </w:rPr>
        <w:t xml:space="preserve">». </w:t>
      </w:r>
      <w:r w:rsidRPr="00E56149">
        <w:rPr>
          <w:rFonts w:ascii="Times New Roman" w:hAnsi="Times New Roman" w:cs="Times New Roman"/>
          <w:sz w:val="24"/>
          <w:szCs w:val="24"/>
        </w:rPr>
        <w:t>Шифр та назва спеціальності</w:t>
      </w:r>
      <w:r w:rsidRPr="00E56149">
        <w:rPr>
          <w:rFonts w:ascii="Times New Roman" w:hAnsi="Times New Roman" w:cs="Times New Roman"/>
          <w:b/>
          <w:i/>
          <w:sz w:val="24"/>
          <w:szCs w:val="24"/>
        </w:rPr>
        <w:t xml:space="preserve"> –</w:t>
      </w:r>
      <w:r w:rsidRPr="00E56149">
        <w:rPr>
          <w:rFonts w:ascii="Times New Roman" w:hAnsi="Times New Roman" w:cs="Times New Roman"/>
          <w:b/>
          <w:sz w:val="24"/>
          <w:szCs w:val="24"/>
        </w:rPr>
        <w:t xml:space="preserve"> </w:t>
      </w:r>
      <w:r w:rsidRPr="00E56149">
        <w:rPr>
          <w:rFonts w:ascii="Times New Roman" w:hAnsi="Times New Roman" w:cs="Times New Roman"/>
          <w:sz w:val="24"/>
          <w:szCs w:val="24"/>
        </w:rPr>
        <w:t>17.00.03 – музичне мистецтво. Спецрада Д</w:t>
      </w:r>
      <w:r w:rsidRPr="00E56149">
        <w:rPr>
          <w:rFonts w:ascii="Times New Roman" w:hAnsi="Times New Roman" w:cs="Times New Roman"/>
          <w:bCs/>
          <w:sz w:val="24"/>
          <w:szCs w:val="24"/>
        </w:rPr>
        <w:t> 41.857.01 Одеської національної музичної академії імені А.В. Нежданової</w:t>
      </w:r>
    </w:p>
    <w:sectPr w:rsidR="0064656E" w:rsidRPr="00F378D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F378DC" w:rsidRPr="00F378D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2ADF8-385D-4EB0-979C-2C9D294C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2494</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282</cp:revision>
  <cp:lastPrinted>2009-02-06T05:36:00Z</cp:lastPrinted>
  <dcterms:created xsi:type="dcterms:W3CDTF">2021-04-12T15:35:00Z</dcterms:created>
  <dcterms:modified xsi:type="dcterms:W3CDTF">2021-04-25T20:10:00Z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