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B57B" w14:textId="63989495" w:rsidR="00AE3FB1" w:rsidRDefault="00E634A3" w:rsidP="00E634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Лях-Кагуй Наталія Степанівна. Низькотемпературні характеристики ниткоподібних кристалів Si1-xGex і їх застосування для створення елементної бази сенсорів температури та деформації: дис... канд. техн. наук: 05.27.01 / Національний ун-т "Львівська політехніка". - Л., 2004. , табл.</w:t>
      </w:r>
    </w:p>
    <w:p w14:paraId="47CF31CD" w14:textId="77777777" w:rsidR="00E634A3" w:rsidRPr="00E634A3" w:rsidRDefault="00E634A3" w:rsidP="00E63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Лях-Кагуй Н.С. “Низькотемпературні характеристики ниткоподібних кристалів Si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1-х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Ge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 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і їх застосування для створення елементної бази сенсорів температури та деформації”. – Рукопис.</w:t>
      </w:r>
    </w:p>
    <w:p w14:paraId="72B64EAD" w14:textId="77777777" w:rsidR="00E634A3" w:rsidRPr="00E634A3" w:rsidRDefault="00E634A3" w:rsidP="00E63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05.27.01 - твердотільна електроніка. – Національний університет “Львівська політехніка”. Львів, 2004.</w:t>
      </w:r>
    </w:p>
    <w:p w14:paraId="56F52E72" w14:textId="77777777" w:rsidR="00E634A3" w:rsidRPr="00E634A3" w:rsidRDefault="00E634A3" w:rsidP="00E63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створенню елементної бази сенсорів температури та деформації на основі ниткоподібних кристалів твердого розчину Si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1-х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Ge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. Проведено дослідження щодо одержання монокристалів Si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1-х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Ge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E634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 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= 0,010,11) із прогнозованими параметрами (ступінь легування, вміст германію, морфологія, геометричні розміри) для створення елементної бази сенсорів і вивчення впливу магнетного поля на їх характеристики. Наведено результати досліджень п’єзорезистивних і термоелектричних властивостей ниткоподібних кристалів Si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1-х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Ge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 в області низьких температур, а також визначено механізми перенесення носіїв заряду для різних інтервалів температур і ступенів легування вихідного матеріалу. Розроблено оригінальну методику визначення коефіцієнта термо-ЕРС ниткоподібних кристалів в інтервалі температур (4,2200 К). Дано рекомендації щодо використання ниткоподібних кристалів твердого розчину Si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1-х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Ge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 як чутливих елементів низькотемпературних сенсорів фізичних величин.</w:t>
      </w:r>
    </w:p>
    <w:p w14:paraId="17039EF6" w14:textId="77777777" w:rsidR="00E634A3" w:rsidRPr="00E634A3" w:rsidRDefault="00E634A3" w:rsidP="00E63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ниткоподібних кристалів створено елементну базу надчутливих сенсорів деформації з широким робочим діапазоном, працездатних в області низьких температур. Вивчення терморезистивних і термоелектричних властивостей ниткоподібних кристалів твердого розчину Si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1-х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Ge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</w:t>
      </w:r>
      <w:r w:rsidRPr="00E634A3">
        <w:rPr>
          <w:rFonts w:ascii="Times New Roman" w:eastAsia="Times New Roman" w:hAnsi="Times New Roman" w:cs="Times New Roman"/>
          <w:color w:val="000000"/>
          <w:sz w:val="27"/>
          <w:szCs w:val="27"/>
        </w:rPr>
        <w:t> дозволило створити на їх основі елементну базу сенсорів температури для кріогенного інтервалу. Досліджено вплив магнетного поля як дестабілізуючого фактора роботи низькотемпературних сенсорів.</w:t>
      </w:r>
    </w:p>
    <w:p w14:paraId="6F88F1F7" w14:textId="77777777" w:rsidR="00E634A3" w:rsidRPr="00E634A3" w:rsidRDefault="00E634A3" w:rsidP="00E634A3"/>
    <w:sectPr w:rsidR="00E634A3" w:rsidRPr="00E63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F7BA" w14:textId="77777777" w:rsidR="004423FD" w:rsidRDefault="004423FD">
      <w:pPr>
        <w:spacing w:after="0" w:line="240" w:lineRule="auto"/>
      </w:pPr>
      <w:r>
        <w:separator/>
      </w:r>
    </w:p>
  </w:endnote>
  <w:endnote w:type="continuationSeparator" w:id="0">
    <w:p w14:paraId="4C99515F" w14:textId="77777777" w:rsidR="004423FD" w:rsidRDefault="004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0CF0" w14:textId="77777777" w:rsidR="004423FD" w:rsidRDefault="004423FD">
      <w:pPr>
        <w:spacing w:after="0" w:line="240" w:lineRule="auto"/>
      </w:pPr>
      <w:r>
        <w:separator/>
      </w:r>
    </w:p>
  </w:footnote>
  <w:footnote w:type="continuationSeparator" w:id="0">
    <w:p w14:paraId="6B95CC89" w14:textId="77777777" w:rsidR="004423FD" w:rsidRDefault="0044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3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3FD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6885</cp:revision>
  <dcterms:created xsi:type="dcterms:W3CDTF">2024-06-20T08:51:00Z</dcterms:created>
  <dcterms:modified xsi:type="dcterms:W3CDTF">2024-12-12T17:00:00Z</dcterms:modified>
  <cp:category/>
</cp:coreProperties>
</file>