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C571E" w:rsidRDefault="000C571E" w:rsidP="000C571E">
      <w:r w:rsidRPr="000C571E">
        <w:rPr>
          <w:rFonts w:ascii="Times New Roman" w:eastAsia="Arial Narrow" w:hAnsi="Times New Roman" w:cs="Times New Roman"/>
          <w:b/>
          <w:bCs/>
          <w:color w:val="000000"/>
          <w:kern w:val="0"/>
          <w:sz w:val="24"/>
          <w:lang w:val="uk-UA" w:eastAsia="uk-UA" w:bidi="uk-UA"/>
        </w:rPr>
        <w:t xml:space="preserve">Полікарпова </w:t>
      </w:r>
      <w:r w:rsidRPr="000C571E">
        <w:rPr>
          <w:rFonts w:ascii="Times New Roman" w:eastAsia="Arial Narrow" w:hAnsi="Times New Roman" w:cs="Times New Roman"/>
          <w:b/>
          <w:bCs/>
          <w:color w:val="000000"/>
          <w:kern w:val="0"/>
          <w:sz w:val="24"/>
          <w:lang w:val="uk-UA" w:eastAsia="ru-RU" w:bidi="ru-RU"/>
        </w:rPr>
        <w:t xml:space="preserve">Ганна </w:t>
      </w:r>
      <w:r w:rsidRPr="000C571E">
        <w:rPr>
          <w:rFonts w:ascii="Times New Roman" w:eastAsia="Arial Narrow" w:hAnsi="Times New Roman" w:cs="Times New Roman"/>
          <w:b/>
          <w:bCs/>
          <w:color w:val="000000"/>
          <w:kern w:val="0"/>
          <w:sz w:val="24"/>
          <w:lang w:val="uk-UA" w:eastAsia="uk-UA" w:bidi="uk-UA"/>
        </w:rPr>
        <w:t>Валеріївна</w:t>
      </w:r>
      <w:r w:rsidRPr="000C571E">
        <w:rPr>
          <w:rFonts w:ascii="Times New Roman" w:hAnsi="Times New Roman" w:cs="Times New Roman"/>
          <w:color w:val="000000"/>
          <w:kern w:val="0"/>
          <w:sz w:val="24"/>
          <w:szCs w:val="24"/>
          <w:lang w:val="uk-UA" w:eastAsia="uk-UA" w:bidi="uk-UA"/>
        </w:rPr>
        <w:t>, асистент кафедри біоло</w:t>
      </w:r>
      <w:r w:rsidRPr="000C571E">
        <w:rPr>
          <w:rFonts w:ascii="Times New Roman" w:hAnsi="Times New Roman" w:cs="Times New Roman"/>
          <w:color w:val="000000"/>
          <w:kern w:val="0"/>
          <w:sz w:val="24"/>
          <w:szCs w:val="24"/>
          <w:lang w:val="uk-UA" w:eastAsia="uk-UA" w:bidi="uk-UA"/>
        </w:rPr>
        <w:softHyphen/>
        <w:t>гічної хімії Харківського національного медичного універси</w:t>
      </w:r>
      <w:r w:rsidRPr="000C571E">
        <w:rPr>
          <w:rFonts w:ascii="Times New Roman" w:hAnsi="Times New Roman" w:cs="Times New Roman"/>
          <w:color w:val="000000"/>
          <w:kern w:val="0"/>
          <w:sz w:val="24"/>
          <w:szCs w:val="24"/>
          <w:lang w:val="uk-UA" w:eastAsia="uk-UA" w:bidi="uk-UA"/>
        </w:rPr>
        <w:softHyphen/>
        <w:t>тету МОЗ України: «Порівняльне дослідження перебігу опіків шкіри різного походження у морських свинок в експеримен</w:t>
      </w:r>
      <w:r w:rsidRPr="000C571E">
        <w:rPr>
          <w:rFonts w:ascii="Times New Roman" w:hAnsi="Times New Roman" w:cs="Times New Roman"/>
          <w:color w:val="000000"/>
          <w:kern w:val="0"/>
          <w:sz w:val="24"/>
          <w:szCs w:val="24"/>
          <w:lang w:val="uk-UA" w:eastAsia="uk-UA" w:bidi="uk-UA"/>
        </w:rPr>
        <w:softHyphen/>
        <w:t>ті» (14.01.32 - медична біохімія). Спецрада Д 29.600.03 у ДЗ «Луганський державний медичний університет»</w:t>
      </w:r>
    </w:p>
    <w:sectPr w:rsidR="00086D61" w:rsidRPr="000C571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444ED-EA1F-4946-94AA-51F25BBF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2020-05-14T12:20:00Z</dcterms:created>
  <dcterms:modified xsi:type="dcterms:W3CDTF">2020-05-16T15:28:00Z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