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9B2DD8" w:rsidRDefault="009B2DD8" w:rsidP="009B2DD8">
      <w:r w:rsidRPr="00B16312">
        <w:rPr>
          <w:rFonts w:ascii="Times New Roman" w:hAnsi="Times New Roman" w:cs="Times New Roman"/>
          <w:b/>
          <w:sz w:val="24"/>
          <w:szCs w:val="24"/>
        </w:rPr>
        <w:t>Черкашенінов Євген Геннадійович,</w:t>
      </w:r>
      <w:r w:rsidRPr="00B16312">
        <w:rPr>
          <w:rFonts w:ascii="Times New Roman" w:hAnsi="Times New Roman" w:cs="Times New Roman"/>
          <w:sz w:val="24"/>
          <w:szCs w:val="24"/>
        </w:rPr>
        <w:t xml:space="preserve"> </w:t>
      </w:r>
      <w:r w:rsidRPr="00B16312">
        <w:rPr>
          <w:rFonts w:ascii="Times New Roman" w:hAnsi="Times New Roman" w:cs="Times New Roman"/>
          <w:color w:val="000000"/>
          <w:kern w:val="28"/>
          <w:sz w:val="24"/>
          <w:szCs w:val="24"/>
          <w:lang/>
        </w:rPr>
        <w:t>лікар серцево-судинний хірург відділення серцево-судинної хірургії КНП « ХОР Обласна клінічна лікарня», м. Харків</w:t>
      </w:r>
      <w:r w:rsidRPr="00B16312">
        <w:rPr>
          <w:rFonts w:ascii="Times New Roman" w:hAnsi="Times New Roman" w:cs="Times New Roman"/>
          <w:kern w:val="28"/>
          <w:sz w:val="24"/>
          <w:szCs w:val="24"/>
          <w:lang/>
        </w:rPr>
        <w:t xml:space="preserve">. </w:t>
      </w:r>
      <w:r w:rsidRPr="00B16312">
        <w:rPr>
          <w:rFonts w:ascii="Times New Roman" w:hAnsi="Times New Roman" w:cs="Times New Roman"/>
          <w:sz w:val="24"/>
          <w:szCs w:val="24"/>
        </w:rPr>
        <w:t>Назва дисертації</w:t>
      </w:r>
      <w:r w:rsidRPr="00B16312">
        <w:rPr>
          <w:rFonts w:ascii="Times New Roman" w:hAnsi="Times New Roman" w:cs="Times New Roman"/>
          <w:b/>
          <w:sz w:val="24"/>
          <w:szCs w:val="24"/>
        </w:rPr>
        <w:t>:</w:t>
      </w:r>
      <w:r w:rsidRPr="00B16312">
        <w:rPr>
          <w:rFonts w:ascii="Times New Roman" w:hAnsi="Times New Roman" w:cs="Times New Roman"/>
          <w:sz w:val="24"/>
          <w:szCs w:val="24"/>
        </w:rPr>
        <w:t xml:space="preserve"> «</w:t>
      </w:r>
      <w:r w:rsidRPr="00B16312">
        <w:rPr>
          <w:rFonts w:ascii="Times New Roman" w:eastAsia="Calibri" w:hAnsi="Times New Roman" w:cs="Times New Roman"/>
          <w:bCs/>
          <w:color w:val="000000"/>
          <w:sz w:val="24"/>
          <w:szCs w:val="24"/>
          <w:shd w:val="clear" w:color="auto" w:fill="FFFFFF"/>
        </w:rPr>
        <w:t>Оптимізація хірургічного лікування варикозної хвороби нижніх кінцівок з використання абляційно-термічних втручань</w:t>
      </w:r>
      <w:r w:rsidRPr="00B16312">
        <w:rPr>
          <w:rFonts w:ascii="Times New Roman" w:hAnsi="Times New Roman" w:cs="Times New Roman"/>
          <w:sz w:val="24"/>
          <w:szCs w:val="24"/>
        </w:rPr>
        <w:t>». Шифр та назва спеціальності</w:t>
      </w:r>
      <w:r w:rsidRPr="00B16312">
        <w:rPr>
          <w:rFonts w:ascii="Times New Roman" w:hAnsi="Times New Roman" w:cs="Times New Roman"/>
          <w:b/>
          <w:sz w:val="24"/>
          <w:szCs w:val="24"/>
        </w:rPr>
        <w:t xml:space="preserve"> </w:t>
      </w:r>
      <w:r w:rsidRPr="00B16312">
        <w:rPr>
          <w:rFonts w:ascii="Times New Roman" w:hAnsi="Times New Roman" w:cs="Times New Roman"/>
          <w:sz w:val="24"/>
          <w:szCs w:val="24"/>
        </w:rPr>
        <w:t xml:space="preserve">– 14.01.03 </w:t>
      </w:r>
      <w:r w:rsidRPr="00B16312">
        <w:rPr>
          <w:rFonts w:ascii="Times New Roman" w:hAnsi="Times New Roman" w:cs="Times New Roman"/>
          <w:sz w:val="24"/>
          <w:szCs w:val="24"/>
        </w:rPr>
        <w:sym w:font="Symbol" w:char="F02D"/>
      </w:r>
      <w:r w:rsidRPr="00B16312">
        <w:rPr>
          <w:rFonts w:ascii="Times New Roman" w:hAnsi="Times New Roman" w:cs="Times New Roman"/>
          <w:sz w:val="24"/>
          <w:szCs w:val="24"/>
        </w:rPr>
        <w:t xml:space="preserve"> Хірургія. Спец рада</w:t>
      </w:r>
      <w:r w:rsidRPr="00B16312">
        <w:rPr>
          <w:rFonts w:ascii="Times New Roman" w:hAnsi="Times New Roman" w:cs="Times New Roman"/>
          <w:b/>
          <w:sz w:val="24"/>
          <w:szCs w:val="24"/>
        </w:rPr>
        <w:t xml:space="preserve"> </w:t>
      </w:r>
      <w:r w:rsidRPr="00B16312">
        <w:rPr>
          <w:rFonts w:ascii="Times New Roman" w:hAnsi="Times New Roman" w:cs="Times New Roman"/>
          <w:sz w:val="24"/>
          <w:szCs w:val="24"/>
        </w:rPr>
        <w:t>– Д 64.609.01 Харківської медичної академії післядипломної освіти</w:t>
      </w:r>
    </w:p>
    <w:sectPr w:rsidR="00925CD0" w:rsidRPr="009B2DD8"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833CA2">
                <w:pPr>
                  <w:spacing w:line="240" w:lineRule="auto"/>
                </w:pPr>
                <w:fldSimple w:instr=" PAGE \* MERGEFORMAT ">
                  <w:r w:rsidR="00676FA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833CA2">
                  <w:pPr>
                    <w:spacing w:line="240" w:lineRule="auto"/>
                  </w:pPr>
                  <w:fldSimple w:instr=" PAGE \* MERGEFORMAT ">
                    <w:r w:rsidR="00676FA1"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833CA2">
      <w:pPr>
        <w:rPr>
          <w:sz w:val="2"/>
          <w:szCs w:val="2"/>
        </w:rPr>
      </w:pPr>
      <w:r w:rsidRPr="00833CA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2E4407" w:rsidRDefault="002E440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2E4407" w:rsidRDefault="002E4407"/>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BB5A2-DF19-40EB-8805-50941DB7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1</Pages>
  <Words>61</Words>
  <Characters>349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174</cp:revision>
  <cp:lastPrinted>2009-02-06T05:36:00Z</cp:lastPrinted>
  <dcterms:created xsi:type="dcterms:W3CDTF">2020-07-11T20:42:00Z</dcterms:created>
  <dcterms:modified xsi:type="dcterms:W3CDTF">2020-07-19T11:34:00Z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