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34732" w14:textId="77777777" w:rsidR="000B7B13" w:rsidRDefault="000B7B13" w:rsidP="000B7B13">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рынка жилой недвижимости Российской Федерации</w:t>
      </w:r>
    </w:p>
    <w:p w14:paraId="44650C43" w14:textId="77777777" w:rsidR="000B7B13" w:rsidRDefault="000B7B13" w:rsidP="000B7B13">
      <w:pPr>
        <w:rPr>
          <w:rFonts w:ascii="Verdana" w:hAnsi="Verdana"/>
          <w:color w:val="000000"/>
          <w:sz w:val="18"/>
          <w:szCs w:val="18"/>
          <w:shd w:val="clear" w:color="auto" w:fill="FFFFFF"/>
        </w:rPr>
      </w:pPr>
    </w:p>
    <w:p w14:paraId="73944A5E" w14:textId="77777777" w:rsidR="000B7B13" w:rsidRDefault="000B7B13" w:rsidP="000B7B13">
      <w:pPr>
        <w:rPr>
          <w:rFonts w:ascii="Verdana" w:hAnsi="Verdana"/>
          <w:color w:val="000000"/>
          <w:sz w:val="18"/>
          <w:szCs w:val="18"/>
          <w:shd w:val="clear" w:color="auto" w:fill="FFFFFF"/>
        </w:rPr>
      </w:pPr>
    </w:p>
    <w:p w14:paraId="71E7F81D" w14:textId="77777777" w:rsidR="000B7B13" w:rsidRDefault="000B7B13" w:rsidP="000B7B1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Орехова, Анна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B265709" w14:textId="77777777" w:rsidR="000B7B13" w:rsidRDefault="000B7B13" w:rsidP="000B7B13">
      <w:pPr>
        <w:spacing w:line="270" w:lineRule="atLeast"/>
        <w:rPr>
          <w:rFonts w:ascii="Verdana" w:hAnsi="Verdana"/>
          <w:color w:val="000000"/>
          <w:sz w:val="18"/>
          <w:szCs w:val="18"/>
        </w:rPr>
      </w:pPr>
      <w:r>
        <w:rPr>
          <w:rFonts w:ascii="Verdana" w:hAnsi="Verdana"/>
          <w:color w:val="000000"/>
          <w:sz w:val="18"/>
          <w:szCs w:val="18"/>
        </w:rPr>
        <w:t>2012</w:t>
      </w:r>
    </w:p>
    <w:p w14:paraId="38E5E0B1" w14:textId="77777777" w:rsidR="000B7B13" w:rsidRDefault="000B7B13" w:rsidP="000B7B1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5E9B9D8" w14:textId="77777777" w:rsidR="000B7B13" w:rsidRDefault="000B7B13" w:rsidP="000B7B13">
      <w:pPr>
        <w:spacing w:line="270" w:lineRule="atLeast"/>
        <w:rPr>
          <w:rFonts w:ascii="Verdana" w:hAnsi="Verdana"/>
          <w:color w:val="000000"/>
          <w:sz w:val="18"/>
          <w:szCs w:val="18"/>
        </w:rPr>
      </w:pPr>
      <w:r>
        <w:rPr>
          <w:rFonts w:ascii="Verdana" w:hAnsi="Verdana"/>
          <w:color w:val="000000"/>
          <w:sz w:val="18"/>
          <w:szCs w:val="18"/>
        </w:rPr>
        <w:t>Орехова, Анна Сергеевна</w:t>
      </w:r>
    </w:p>
    <w:p w14:paraId="528B819D" w14:textId="77777777" w:rsidR="000B7B13" w:rsidRDefault="000B7B13" w:rsidP="000B7B1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CF83E53" w14:textId="77777777" w:rsidR="000B7B13" w:rsidRDefault="000B7B13" w:rsidP="000B7B1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A7BCB45" w14:textId="77777777" w:rsidR="000B7B13" w:rsidRDefault="000B7B13" w:rsidP="000B7B1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A31FD18" w14:textId="77777777" w:rsidR="000B7B13" w:rsidRDefault="000B7B13" w:rsidP="000B7B13">
      <w:pPr>
        <w:spacing w:line="270" w:lineRule="atLeast"/>
        <w:rPr>
          <w:rFonts w:ascii="Verdana" w:hAnsi="Verdana"/>
          <w:color w:val="000000"/>
          <w:sz w:val="18"/>
          <w:szCs w:val="18"/>
        </w:rPr>
      </w:pPr>
      <w:r>
        <w:rPr>
          <w:rFonts w:ascii="Verdana" w:hAnsi="Verdana"/>
          <w:color w:val="000000"/>
          <w:sz w:val="18"/>
          <w:szCs w:val="18"/>
        </w:rPr>
        <w:t>Москва</w:t>
      </w:r>
    </w:p>
    <w:p w14:paraId="5AC75231" w14:textId="77777777" w:rsidR="000B7B13" w:rsidRDefault="000B7B13" w:rsidP="000B7B1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BA8FECA" w14:textId="77777777" w:rsidR="000B7B13" w:rsidRDefault="000B7B13" w:rsidP="000B7B13">
      <w:pPr>
        <w:spacing w:line="270" w:lineRule="atLeast"/>
        <w:rPr>
          <w:rFonts w:ascii="Verdana" w:hAnsi="Verdana"/>
          <w:color w:val="000000"/>
          <w:sz w:val="18"/>
          <w:szCs w:val="18"/>
        </w:rPr>
      </w:pPr>
      <w:r>
        <w:rPr>
          <w:rFonts w:ascii="Verdana" w:hAnsi="Verdana"/>
          <w:color w:val="000000"/>
          <w:sz w:val="18"/>
          <w:szCs w:val="18"/>
        </w:rPr>
        <w:t>08.00.12</w:t>
      </w:r>
    </w:p>
    <w:p w14:paraId="0D434ED2" w14:textId="77777777" w:rsidR="000B7B13" w:rsidRDefault="000B7B13" w:rsidP="000B7B1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A33940C" w14:textId="77777777" w:rsidR="000B7B13" w:rsidRDefault="000B7B13" w:rsidP="000B7B1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7C36E51" w14:textId="77777777" w:rsidR="000B7B13" w:rsidRDefault="000B7B13" w:rsidP="000B7B1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F6C1115" w14:textId="77777777" w:rsidR="000B7B13" w:rsidRDefault="000B7B13" w:rsidP="000B7B13">
      <w:pPr>
        <w:spacing w:line="270" w:lineRule="atLeast"/>
        <w:rPr>
          <w:rFonts w:ascii="Verdana" w:hAnsi="Verdana"/>
          <w:color w:val="000000"/>
          <w:sz w:val="18"/>
          <w:szCs w:val="18"/>
        </w:rPr>
      </w:pPr>
      <w:r>
        <w:rPr>
          <w:rFonts w:ascii="Verdana" w:hAnsi="Verdana"/>
          <w:color w:val="000000"/>
          <w:sz w:val="18"/>
          <w:szCs w:val="18"/>
        </w:rPr>
        <w:t>174</w:t>
      </w:r>
    </w:p>
    <w:p w14:paraId="6FD855E7" w14:textId="77777777" w:rsidR="000B7B13" w:rsidRDefault="000B7B13" w:rsidP="000B7B1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Орехова, Анна Сергеевна</w:t>
      </w:r>
    </w:p>
    <w:p w14:paraId="596461BF"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B06CCB3"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Рынок</w:t>
      </w:r>
      <w:r>
        <w:rPr>
          <w:rStyle w:val="WW8Num2z0"/>
          <w:rFonts w:ascii="Verdana" w:hAnsi="Verdana"/>
          <w:color w:val="000000"/>
          <w:sz w:val="18"/>
          <w:szCs w:val="18"/>
        </w:rPr>
        <w:t> </w:t>
      </w:r>
      <w:r>
        <w:rPr>
          <w:rStyle w:val="WW8Num3z0"/>
          <w:rFonts w:ascii="Verdana" w:hAnsi="Verdana"/>
          <w:color w:val="4682B4"/>
          <w:sz w:val="18"/>
          <w:szCs w:val="18"/>
        </w:rPr>
        <w:t>жилой</w:t>
      </w:r>
      <w:r>
        <w:rPr>
          <w:rStyle w:val="WW8Num2z0"/>
          <w:rFonts w:ascii="Verdana" w:hAnsi="Verdana"/>
          <w:color w:val="000000"/>
          <w:sz w:val="18"/>
          <w:szCs w:val="18"/>
        </w:rPr>
        <w:t> </w:t>
      </w:r>
      <w:r>
        <w:rPr>
          <w:rFonts w:ascii="Verdana" w:hAnsi="Verdana"/>
          <w:color w:val="000000"/>
          <w:sz w:val="18"/>
          <w:szCs w:val="18"/>
        </w:rPr>
        <w:t>недвижимости как объект статистического исследования.</w:t>
      </w:r>
    </w:p>
    <w:p w14:paraId="4EE7F9F2"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классификация объектов и субъектов</w:t>
      </w:r>
      <w:r>
        <w:rPr>
          <w:rStyle w:val="WW8Num2z0"/>
          <w:rFonts w:ascii="Verdana" w:hAnsi="Verdana"/>
          <w:color w:val="000000"/>
          <w:sz w:val="18"/>
          <w:szCs w:val="18"/>
        </w:rPr>
        <w:t> </w:t>
      </w:r>
      <w:r>
        <w:rPr>
          <w:rStyle w:val="WW8Num3z0"/>
          <w:rFonts w:ascii="Verdana" w:hAnsi="Verdana"/>
          <w:color w:val="4682B4"/>
          <w:sz w:val="18"/>
          <w:szCs w:val="18"/>
        </w:rPr>
        <w:t>рынка</w:t>
      </w:r>
      <w:r>
        <w:rPr>
          <w:rStyle w:val="WW8Num2z0"/>
          <w:rFonts w:ascii="Verdana" w:hAnsi="Verdana"/>
          <w:color w:val="000000"/>
          <w:sz w:val="18"/>
          <w:szCs w:val="18"/>
        </w:rPr>
        <w:t> </w:t>
      </w:r>
      <w:r>
        <w:rPr>
          <w:rFonts w:ascii="Verdana" w:hAnsi="Verdana"/>
          <w:color w:val="000000"/>
          <w:sz w:val="18"/>
          <w:szCs w:val="18"/>
        </w:rPr>
        <w:t>недвижимости</w:t>
      </w:r>
    </w:p>
    <w:p w14:paraId="346C89C3"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и система показателей рынка жилой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42EDD74E"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направления и программы развития доступного рынка жилой недвижимости.</w:t>
      </w:r>
    </w:p>
    <w:p w14:paraId="3969A08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Статистический анализ рынка жилой недвижимости</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2440490A"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формирования информационной базы рынка жилой недвижимости.</w:t>
      </w:r>
    </w:p>
    <w:p w14:paraId="513ED0FC"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статистической оценки устойчивости рынка жилой недвижимости.</w:t>
      </w:r>
    </w:p>
    <w:p w14:paraId="71E430E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основных показателей развития рынка жилой недвижимости Российской</w:t>
      </w:r>
      <w:r>
        <w:rPr>
          <w:rStyle w:val="WW8Num2z0"/>
          <w:rFonts w:ascii="Verdana" w:hAnsi="Verdana"/>
          <w:color w:val="000000"/>
          <w:sz w:val="18"/>
          <w:szCs w:val="18"/>
        </w:rPr>
        <w:t> </w:t>
      </w:r>
      <w:r>
        <w:rPr>
          <w:rStyle w:val="WW8Num3z0"/>
          <w:rFonts w:ascii="Verdana" w:hAnsi="Verdana"/>
          <w:color w:val="4682B4"/>
          <w:sz w:val="18"/>
          <w:szCs w:val="18"/>
        </w:rPr>
        <w:t>Федерации</w:t>
      </w:r>
      <w:r>
        <w:rPr>
          <w:rFonts w:ascii="Verdana" w:hAnsi="Verdana"/>
          <w:color w:val="000000"/>
          <w:sz w:val="18"/>
          <w:szCs w:val="18"/>
        </w:rPr>
        <w:t>.</w:t>
      </w:r>
    </w:p>
    <w:p w14:paraId="5A351A8F"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Прогнозирование развития рынка жилой недвижимости Российской Федерации.</w:t>
      </w:r>
    </w:p>
    <w:p w14:paraId="4248B78A"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Региональный анализ рынка жилой недвижимости России.</w:t>
      </w:r>
    </w:p>
    <w:p w14:paraId="7AB60FEE"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 влияния факторов на развитие рынка жилой недвижимости.</w:t>
      </w:r>
    </w:p>
    <w:p w14:paraId="358E25C2"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 развития рынка жилой недвижимости России и в г. Москве.</w:t>
      </w:r>
    </w:p>
    <w:p w14:paraId="294B468A" w14:textId="77777777" w:rsidR="000B7B13" w:rsidRDefault="000B7B13" w:rsidP="000B7B1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рынка жилой недвижимости Российской Федерации"</w:t>
      </w:r>
    </w:p>
    <w:p w14:paraId="47DDE56A"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в России формируется новая экономическая среда, многие элементы которой находятся в стадии трансформации и становления. В первую очередь, это относится к системе статистической оценки недвижимого имущества в общем и жилой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в частности, с функционированием которой так или иначе связана жизнь и деятельность людей. Именно</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формирует центральное звено всей системы рыночных отношений. Значимая роль недвижимости в экономической и социальной сферах подтверждается и наличием обширной базы правового регулирования отношений, операций, профессиональной деятельности на рынке жилой недвижимости.</w:t>
      </w:r>
    </w:p>
    <w:p w14:paraId="26B6DFB6"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Статистический анализ объектов рынка жилой недвижимости позволяет оценить их не только как важнейший</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удовлетворяющий разнообразные личные потребности людей, но одновременно и как</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вещественной форме, приносящей доход. Статистический анализ рынка недвижимости позволяет оценить уровень национального богатства страны.</w:t>
      </w:r>
    </w:p>
    <w:p w14:paraId="50B1188A"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Последовательное развитие рынка жилой недвижимости в России закономерно привело к повышению требований к качеству обоснования инвестиционных решений. Наиболее весомым и значимым показателем успешности инвестиционного проекта на рынке недвижимости является</w:t>
      </w:r>
      <w:r>
        <w:rPr>
          <w:rStyle w:val="WW8Num2z0"/>
          <w:rFonts w:ascii="Verdana" w:hAnsi="Verdana"/>
          <w:color w:val="000000"/>
          <w:sz w:val="18"/>
          <w:szCs w:val="18"/>
        </w:rPr>
        <w:t> </w:t>
      </w:r>
      <w:r>
        <w:rPr>
          <w:rStyle w:val="WW8Num3z0"/>
          <w:rFonts w:ascii="Verdana" w:hAnsi="Verdana"/>
          <w:color w:val="4682B4"/>
          <w:sz w:val="18"/>
          <w:szCs w:val="18"/>
        </w:rPr>
        <w:t>состоятельность</w:t>
      </w:r>
      <w:r>
        <w:rPr>
          <w:rStyle w:val="WW8Num2z0"/>
          <w:rFonts w:ascii="Verdana" w:hAnsi="Verdana"/>
          <w:color w:val="000000"/>
          <w:sz w:val="18"/>
          <w:szCs w:val="18"/>
        </w:rPr>
        <w:t> </w:t>
      </w:r>
      <w:r>
        <w:rPr>
          <w:rFonts w:ascii="Verdana" w:hAnsi="Verdana"/>
          <w:color w:val="000000"/>
          <w:sz w:val="18"/>
          <w:szCs w:val="18"/>
        </w:rPr>
        <w:t>рыночного исследования, на основе которого данное решение принимается.</w:t>
      </w:r>
    </w:p>
    <w:p w14:paraId="350754A7"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эволюции методов формирования информационной базы рынков жилой недвижимости в развитых странах мира показывает, что недостаточное внимание, уделяемое качеству информации, является одной из причин большинства крупных</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на рынках недвижимости.</w:t>
      </w:r>
    </w:p>
    <w:p w14:paraId="7547616F"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Результатом несовершенства методологии анализа, выражающейся в неадекватных допущениях и процедурах, во взаимодействии с недостаточно качественными данными местных рынков, как правило, являются необоснованные исследования на рынке жилой недвижимости и, соответственно, базирующиеся на их основе инвестиционные решения.</w:t>
      </w:r>
    </w:p>
    <w:p w14:paraId="4E71C633"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Существует объективная необходимость статистической оценки и анализа закономерностей и случайностей в развитии рынка жилой недвижимости, именно поэтому аналитические исследования рынка сегодня востребованы его участниками, в том числе государством. Особую значимость приобретает изучение региональных рынков жилой недвижимости, поскольку именно здесь происходят основные рыночные преобразования.</w:t>
      </w:r>
    </w:p>
    <w:p w14:paraId="7DCD7B80"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 настоящего времени в статистической и экономической науках не в полной мере изученными остаются методологические аспекты статистической оценки формирования и развития рынка недвижимости в общем, и жилой недвижимости в частности, в зависимости от комплекса взаимосвязанных факторов и условий, его определяющих. Разработка теоретико-методологических основ развития и исследования рынка жилой недвижимости способствует принятию научно-обоснованных практических решений в системе управления и изучения как развития данного рынка, так и всей экономики в целом.</w:t>
      </w:r>
    </w:p>
    <w:p w14:paraId="4F07C9B2"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изложенным, можно утверждать, что теоретическая и практическая значимость диссертационного исследования представляется достаточно актуальной и обоснованной.</w:t>
      </w:r>
    </w:p>
    <w:p w14:paraId="78D19697"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Теоретические аспекты и категориальный аппарат рынка недвижимости нашли отражение в ряде научных исследований О.С.</w:t>
      </w:r>
      <w:r>
        <w:rPr>
          <w:rStyle w:val="WW8Num2z0"/>
          <w:rFonts w:ascii="Verdana" w:hAnsi="Verdana"/>
          <w:color w:val="000000"/>
          <w:sz w:val="18"/>
          <w:szCs w:val="18"/>
        </w:rPr>
        <w:t> </w:t>
      </w:r>
      <w:r>
        <w:rPr>
          <w:rStyle w:val="WW8Num3z0"/>
          <w:rFonts w:ascii="Verdana" w:hAnsi="Verdana"/>
          <w:color w:val="4682B4"/>
          <w:sz w:val="18"/>
          <w:szCs w:val="18"/>
        </w:rPr>
        <w:t>Белокрыловой</w:t>
      </w:r>
      <w:r>
        <w:rPr>
          <w:rFonts w:ascii="Verdana" w:hAnsi="Verdana"/>
          <w:color w:val="000000"/>
          <w:sz w:val="18"/>
          <w:szCs w:val="18"/>
        </w:rPr>
        <w:t>, В.А. Горемыкина, П.Г. Грабового, C.B.</w:t>
      </w:r>
      <w:r>
        <w:rPr>
          <w:rStyle w:val="WW8Num2z0"/>
          <w:rFonts w:ascii="Verdana" w:hAnsi="Verdana"/>
          <w:color w:val="000000"/>
          <w:sz w:val="18"/>
          <w:szCs w:val="18"/>
        </w:rPr>
        <w:t> </w:t>
      </w:r>
      <w:r>
        <w:rPr>
          <w:rStyle w:val="WW8Num3z0"/>
          <w:rFonts w:ascii="Verdana" w:hAnsi="Verdana"/>
          <w:color w:val="4682B4"/>
          <w:sz w:val="18"/>
          <w:szCs w:val="18"/>
        </w:rPr>
        <w:t>Грибовского</w:t>
      </w:r>
      <w:r>
        <w:rPr>
          <w:rFonts w:ascii="Verdana" w:hAnsi="Verdana"/>
          <w:color w:val="000000"/>
          <w:sz w:val="18"/>
          <w:szCs w:val="18"/>
        </w:rPr>
        <w:t>, К. Келина, Дж. М.</w:t>
      </w:r>
      <w:r>
        <w:rPr>
          <w:rStyle w:val="WW8Num2z0"/>
          <w:rFonts w:ascii="Verdana" w:hAnsi="Verdana"/>
          <w:color w:val="000000"/>
          <w:sz w:val="18"/>
          <w:szCs w:val="18"/>
        </w:rPr>
        <w:t> </w:t>
      </w:r>
      <w:r>
        <w:rPr>
          <w:rStyle w:val="WW8Num3z0"/>
          <w:rFonts w:ascii="Verdana" w:hAnsi="Verdana"/>
          <w:color w:val="4682B4"/>
          <w:sz w:val="18"/>
          <w:szCs w:val="18"/>
        </w:rPr>
        <w:t>Кейнса</w:t>
      </w:r>
      <w:r>
        <w:rPr>
          <w:rFonts w:ascii="Verdana" w:hAnsi="Verdana"/>
          <w:color w:val="000000"/>
          <w:sz w:val="18"/>
          <w:szCs w:val="18"/>
        </w:rPr>
        <w:t>, С.Н. Максимова, Н.Г. Мэнкью, В.И.</w:t>
      </w:r>
      <w:r>
        <w:rPr>
          <w:rStyle w:val="WW8Num2z0"/>
          <w:rFonts w:ascii="Verdana" w:hAnsi="Verdana"/>
          <w:color w:val="000000"/>
          <w:sz w:val="18"/>
          <w:szCs w:val="18"/>
        </w:rPr>
        <w:t> </w:t>
      </w:r>
      <w:r>
        <w:rPr>
          <w:rStyle w:val="WW8Num3z0"/>
          <w:rFonts w:ascii="Verdana" w:hAnsi="Verdana"/>
          <w:color w:val="4682B4"/>
          <w:sz w:val="18"/>
          <w:szCs w:val="18"/>
        </w:rPr>
        <w:t>Ресина</w:t>
      </w:r>
      <w:r>
        <w:rPr>
          <w:rFonts w:ascii="Verdana" w:hAnsi="Verdana"/>
          <w:color w:val="000000"/>
          <w:sz w:val="18"/>
          <w:szCs w:val="18"/>
        </w:rPr>
        <w:t>, Г.С. Староверовой, Е.И. Тарасевича, JI.H.</w:t>
      </w:r>
      <w:r>
        <w:rPr>
          <w:rStyle w:val="WW8Num2z0"/>
          <w:rFonts w:ascii="Verdana" w:hAnsi="Verdana"/>
          <w:color w:val="000000"/>
          <w:sz w:val="18"/>
          <w:szCs w:val="18"/>
        </w:rPr>
        <w:t> </w:t>
      </w:r>
      <w:r>
        <w:rPr>
          <w:rStyle w:val="WW8Num3z0"/>
          <w:rFonts w:ascii="Verdana" w:hAnsi="Verdana"/>
          <w:color w:val="4682B4"/>
          <w:sz w:val="18"/>
          <w:szCs w:val="18"/>
        </w:rPr>
        <w:t>Тэпмана</w:t>
      </w:r>
      <w:r>
        <w:rPr>
          <w:rFonts w:ascii="Verdana" w:hAnsi="Verdana"/>
          <w:color w:val="000000"/>
          <w:sz w:val="18"/>
          <w:szCs w:val="18"/>
        </w:rPr>
        <w:t>, Г.С. Харрисона и др. Проблемы правового регулирования рынка недвижимости рассмотрены в работах Ю.Г.</w:t>
      </w:r>
      <w:r>
        <w:rPr>
          <w:rStyle w:val="WW8Num2z0"/>
          <w:rFonts w:ascii="Verdana" w:hAnsi="Verdana"/>
          <w:color w:val="000000"/>
          <w:sz w:val="18"/>
          <w:szCs w:val="18"/>
        </w:rPr>
        <w:t> </w:t>
      </w:r>
      <w:r>
        <w:rPr>
          <w:rStyle w:val="WW8Num3z0"/>
          <w:rFonts w:ascii="Verdana" w:hAnsi="Verdana"/>
          <w:color w:val="4682B4"/>
          <w:sz w:val="18"/>
          <w:szCs w:val="18"/>
        </w:rPr>
        <w:t>Жарикова</w:t>
      </w:r>
      <w:r>
        <w:rPr>
          <w:rFonts w:ascii="Verdana" w:hAnsi="Verdana"/>
          <w:color w:val="000000"/>
          <w:sz w:val="18"/>
          <w:szCs w:val="18"/>
        </w:rPr>
        <w:t>, A.A. Маковской, М.Г. Масевича, С.А.</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В.В. Чубарова и др.</w:t>
      </w:r>
    </w:p>
    <w:p w14:paraId="1B8B1266"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Методологические основы формирования системы показателей, характеризующих рынок жилой недвижимости, состав и его структуру, тенденции развития и проблемы организации деятельности на рынке жилой недвижимости Российской Федерации анализировались в работах А.Н.</w:t>
      </w:r>
      <w:r>
        <w:rPr>
          <w:rStyle w:val="WW8Num2z0"/>
          <w:rFonts w:ascii="Verdana" w:hAnsi="Verdana"/>
          <w:color w:val="000000"/>
          <w:sz w:val="18"/>
          <w:szCs w:val="18"/>
        </w:rPr>
        <w:t> </w:t>
      </w:r>
      <w:r>
        <w:rPr>
          <w:rStyle w:val="WW8Num3z0"/>
          <w:rFonts w:ascii="Verdana" w:hAnsi="Verdana"/>
          <w:color w:val="4682B4"/>
          <w:sz w:val="18"/>
          <w:szCs w:val="18"/>
        </w:rPr>
        <w:t>Асаула</w:t>
      </w:r>
      <w:r>
        <w:rPr>
          <w:rFonts w:ascii="Verdana" w:hAnsi="Verdana"/>
          <w:color w:val="000000"/>
          <w:sz w:val="18"/>
          <w:szCs w:val="18"/>
        </w:rPr>
        <w:t>, A.B. Бандурина, А.Г. Грязновой, A.B.</w:t>
      </w:r>
      <w:r>
        <w:rPr>
          <w:rStyle w:val="WW8Num2z0"/>
          <w:rFonts w:ascii="Verdana" w:hAnsi="Verdana"/>
          <w:color w:val="000000"/>
          <w:sz w:val="18"/>
          <w:szCs w:val="18"/>
        </w:rPr>
        <w:t> </w:t>
      </w:r>
      <w:r>
        <w:rPr>
          <w:rStyle w:val="WW8Num3z0"/>
          <w:rFonts w:ascii="Verdana" w:hAnsi="Verdana"/>
          <w:color w:val="4682B4"/>
          <w:sz w:val="18"/>
          <w:szCs w:val="18"/>
        </w:rPr>
        <w:t>Карасева</w:t>
      </w:r>
      <w:r>
        <w:rPr>
          <w:rFonts w:ascii="Verdana" w:hAnsi="Verdana"/>
          <w:color w:val="000000"/>
          <w:sz w:val="18"/>
          <w:szCs w:val="18"/>
        </w:rPr>
        <w:t>, А. Б. Крутика, Г.М.</w:t>
      </w:r>
      <w:r>
        <w:rPr>
          <w:rStyle w:val="WW8Num2z0"/>
          <w:rFonts w:ascii="Verdana" w:hAnsi="Verdana"/>
          <w:color w:val="000000"/>
          <w:sz w:val="18"/>
          <w:szCs w:val="18"/>
        </w:rPr>
        <w:t> </w:t>
      </w:r>
      <w:r>
        <w:rPr>
          <w:rStyle w:val="WW8Num3z0"/>
          <w:rFonts w:ascii="Verdana" w:hAnsi="Verdana"/>
          <w:color w:val="4682B4"/>
          <w:sz w:val="18"/>
          <w:szCs w:val="18"/>
        </w:rPr>
        <w:t>Стерника</w:t>
      </w:r>
      <w:r>
        <w:rPr>
          <w:rStyle w:val="WW8Num2z0"/>
          <w:rFonts w:ascii="Verdana" w:hAnsi="Verdana"/>
          <w:color w:val="000000"/>
          <w:sz w:val="18"/>
          <w:szCs w:val="18"/>
        </w:rPr>
        <w:t> </w:t>
      </w:r>
      <w:r>
        <w:rPr>
          <w:rFonts w:ascii="Verdana" w:hAnsi="Verdana"/>
          <w:color w:val="000000"/>
          <w:sz w:val="18"/>
          <w:szCs w:val="18"/>
        </w:rPr>
        <w:t>и др.</w:t>
      </w:r>
    </w:p>
    <w:p w14:paraId="414D8A21"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 статистического анализа и прогнозирования социально-экономических явлений заложены в трудах российских ученых Т.Н.</w:t>
      </w:r>
      <w:r>
        <w:rPr>
          <w:rStyle w:val="WW8Num2z0"/>
          <w:rFonts w:ascii="Verdana" w:hAnsi="Verdana"/>
          <w:color w:val="000000"/>
          <w:sz w:val="18"/>
          <w:szCs w:val="18"/>
        </w:rPr>
        <w:t> </w:t>
      </w:r>
      <w:r>
        <w:rPr>
          <w:rStyle w:val="WW8Num3z0"/>
          <w:rFonts w:ascii="Verdana" w:hAnsi="Verdana"/>
          <w:color w:val="4682B4"/>
          <w:sz w:val="18"/>
          <w:szCs w:val="18"/>
        </w:rPr>
        <w:t>Агаповой</w:t>
      </w:r>
      <w:r>
        <w:rPr>
          <w:rFonts w:ascii="Verdana" w:hAnsi="Verdana"/>
          <w:color w:val="000000"/>
          <w:sz w:val="18"/>
          <w:szCs w:val="18"/>
        </w:rPr>
        <w:t>, С.А. Айвазяна, О.Э. Башиной, И.К.</w:t>
      </w:r>
      <w:r>
        <w:rPr>
          <w:rStyle w:val="WW8Num2z0"/>
          <w:rFonts w:ascii="Verdana" w:hAnsi="Verdana"/>
          <w:color w:val="000000"/>
          <w:sz w:val="18"/>
          <w:szCs w:val="18"/>
        </w:rPr>
        <w:t> </w:t>
      </w:r>
      <w:r>
        <w:rPr>
          <w:rStyle w:val="WW8Num3z0"/>
          <w:rFonts w:ascii="Verdana" w:hAnsi="Verdana"/>
          <w:color w:val="4682B4"/>
          <w:sz w:val="18"/>
          <w:szCs w:val="18"/>
        </w:rPr>
        <w:t>Беляевского</w:t>
      </w:r>
      <w:r>
        <w:rPr>
          <w:rFonts w:ascii="Verdana" w:hAnsi="Verdana"/>
          <w:color w:val="000000"/>
          <w:sz w:val="18"/>
          <w:szCs w:val="18"/>
        </w:rPr>
        <w:t>, Г.Л. Громыко, Т.А. Дубровой,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М.Р. Ефимовой, С. 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М.В. Карманова, В.Г. Минашкина,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Т.Ю. Полховской, Б.Т. Рябушкина, H.A.</w:t>
      </w:r>
      <w:r>
        <w:rPr>
          <w:rStyle w:val="WW8Num2z0"/>
          <w:rFonts w:ascii="Verdana" w:hAnsi="Verdana"/>
          <w:color w:val="000000"/>
          <w:sz w:val="18"/>
          <w:szCs w:val="18"/>
        </w:rPr>
        <w:t> </w:t>
      </w:r>
      <w:r>
        <w:rPr>
          <w:rStyle w:val="WW8Num3z0"/>
          <w:rFonts w:ascii="Verdana" w:hAnsi="Verdana"/>
          <w:color w:val="4682B4"/>
          <w:sz w:val="18"/>
          <w:szCs w:val="18"/>
        </w:rPr>
        <w:t>Садовниковой</w:t>
      </w:r>
      <w:r>
        <w:rPr>
          <w:rFonts w:ascii="Verdana" w:hAnsi="Verdana"/>
          <w:color w:val="000000"/>
          <w:sz w:val="18"/>
          <w:szCs w:val="18"/>
        </w:rPr>
        <w:t>, А.Е. Суринова и др., а также ряда зарубежных ученых.</w:t>
      </w:r>
    </w:p>
    <w:p w14:paraId="56B8DADF"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анализ публикаций показал, что в научной литературе недостаточное внимание уделено методике комплексного статистического исследования развития рынка жилой недвижимости регионов и России в целом. Высокая практическая значимость проблем статистического анализа и управления развитием рынка жилой недвижимости определили объект и предмет исследования, обусловили выбор цели и задач диссертационной работы.</w:t>
      </w:r>
    </w:p>
    <w:p w14:paraId="0CB17069"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проведение комплексного статистического исследования рынка жилой недвижимости Российской Федерации.</w:t>
      </w:r>
    </w:p>
    <w:p w14:paraId="0E3225FE"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диссертационной работе были поставлены и решены следующие задачи:</w:t>
      </w:r>
    </w:p>
    <w:p w14:paraId="34E83D71"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систему показателей рынка жилой недвижимости Российской Федерации;</w:t>
      </w:r>
    </w:p>
    <w:p w14:paraId="4C89EC6B"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состояние, структуру и особенности функционирования рынка жилой недвижимости в России;</w:t>
      </w:r>
    </w:p>
    <w:p w14:paraId="623FB2F0"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критерии оценки информационного и методического обеспечения исследований рынка жилой недвижимости;</w:t>
      </w:r>
    </w:p>
    <w:p w14:paraId="40C09ADF"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статистической оценки устойчивости рынка жилой недвижимости;</w:t>
      </w:r>
    </w:p>
    <w:p w14:paraId="38023641"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многомерную классификацию регионов России по показателям доступности рынка жилой недвижимости, оценить влияние различных факторов на развитие рынка жилой недвижимости регионов России;</w:t>
      </w:r>
    </w:p>
    <w:p w14:paraId="47E81BE7"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прогноз основных показателей, характеризующих развитие рынка жилой недвижимости России.</w:t>
      </w:r>
    </w:p>
    <w:p w14:paraId="2E8340EA"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рынок жилой недвижимости Российской Федерации.</w:t>
      </w:r>
    </w:p>
    <w:p w14:paraId="7C5E1C3C"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показателей и методы анализа состояния и развития рынка жилой недвижимости Российской Федерации.</w:t>
      </w:r>
    </w:p>
    <w:p w14:paraId="416E11B9"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раскрывающих вопросы теории и практики формирования и развития рынка недвижимости,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w:t>
      </w:r>
    </w:p>
    <w:p w14:paraId="36AABDA6"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в диссертации использовались методы корреляционного, регрессионного, кластерного и</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анализа, методы ранжирования, прогнозирования, а также табличные и графические методы представления результатов исследования. При обработке результатов исследования использовались пакеты прикладных программ MS Excel, STATISTICA, SPSS.</w:t>
      </w:r>
    </w:p>
    <w:p w14:paraId="4F3A622B"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официальные данные Федеральной службы государственной статистики, Министерства финансов Российской Федерации, РОСРЕЕСТРа,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и Банка России, данные периодических изданий и ресурсы сети Internet по исследуемой тематике.</w:t>
      </w:r>
    </w:p>
    <w:p w14:paraId="0DD4F5CC"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методики комплексного статистического анализа и прогнозирования рынка жилой недвижимости Российской Федерации.</w:t>
      </w:r>
    </w:p>
    <w:p w14:paraId="3DE65559"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и обоснованы следующие положения, обладающие элементами научной новизны и выносимые на защиту:</w:t>
      </w:r>
    </w:p>
    <w:p w14:paraId="486500B0"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система показателей рынка жилой недвижимости Российской Федерации, позволяющая оценивать результаты реализации механизма</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политики и возможность формировать информационное поле, характеризующее состояние рынка жилой недвижимости и тенденции его развития;</w:t>
      </w:r>
    </w:p>
    <w:p w14:paraId="65D8331B"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предложена классификация объектов и субъектов рынка недвижимости, позволяющая расширить его анализ на микро-, макро- и</w:t>
      </w:r>
      <w:r>
        <w:rPr>
          <w:rStyle w:val="WW8Num2z0"/>
          <w:rFonts w:ascii="Verdana" w:hAnsi="Verdana"/>
          <w:color w:val="000000"/>
          <w:sz w:val="18"/>
          <w:szCs w:val="18"/>
        </w:rPr>
        <w:t> </w:t>
      </w:r>
      <w:r>
        <w:rPr>
          <w:rStyle w:val="WW8Num3z0"/>
          <w:rFonts w:ascii="Verdana" w:hAnsi="Verdana"/>
          <w:color w:val="4682B4"/>
          <w:sz w:val="18"/>
          <w:szCs w:val="18"/>
        </w:rPr>
        <w:t>мезоуровне</w:t>
      </w:r>
      <w:r>
        <w:rPr>
          <w:rStyle w:val="WW8Num2z0"/>
          <w:rFonts w:ascii="Verdana" w:hAnsi="Verdana"/>
          <w:color w:val="000000"/>
          <w:sz w:val="18"/>
          <w:szCs w:val="18"/>
        </w:rPr>
        <w:t> </w:t>
      </w:r>
      <w:r>
        <w:rPr>
          <w:rFonts w:ascii="Verdana" w:hAnsi="Verdana"/>
          <w:color w:val="000000"/>
          <w:sz w:val="18"/>
          <w:szCs w:val="18"/>
        </w:rPr>
        <w:t>и оценить зависимость субъектов рынка от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Автором разработана структура предпринимательской деятельности на рынке жилой недвижимости, которая позволяет наиболее полно охарактеризовать процесс</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взаимодействия при совершении операций на рынке, анализировать поведение субъектов рынка недвижимости на протяжении всего жизненного цикла наблюдаемых объектов;</w:t>
      </w:r>
    </w:p>
    <w:p w14:paraId="322D847A"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сбора и обработки статистической информации по рынку жилой недвижимости за счет включения дополнительных категорий и источников данных, позволяющая стандартизировать их содержание и формы</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 расширить и детализировать анализ рынка жилой недвижимости;</w:t>
      </w:r>
    </w:p>
    <w:p w14:paraId="174004DB"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статистической оценки устойчивости рынка жилой недвижимости, основанная на законе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и «</w:t>
      </w:r>
      <w:r>
        <w:rPr>
          <w:rStyle w:val="WW8Num3z0"/>
          <w:rFonts w:ascii="Verdana" w:hAnsi="Verdana"/>
          <w:color w:val="4682B4"/>
          <w:sz w:val="18"/>
          <w:szCs w:val="18"/>
        </w:rPr>
        <w:t>теории золотого сечения</w:t>
      </w:r>
      <w:r>
        <w:rPr>
          <w:rFonts w:ascii="Verdana" w:hAnsi="Verdana"/>
          <w:color w:val="000000"/>
          <w:sz w:val="18"/>
          <w:szCs w:val="18"/>
        </w:rPr>
        <w:t>», которая позволяет получить информацию о</w:t>
      </w:r>
      <w:r>
        <w:rPr>
          <w:rStyle w:val="WW8Num2z0"/>
          <w:rFonts w:ascii="Verdana" w:hAnsi="Verdana"/>
          <w:color w:val="000000"/>
          <w:sz w:val="18"/>
          <w:szCs w:val="18"/>
        </w:rPr>
        <w:t> </w:t>
      </w:r>
      <w:r>
        <w:rPr>
          <w:rStyle w:val="WW8Num3z0"/>
          <w:rFonts w:ascii="Verdana" w:hAnsi="Verdana"/>
          <w:color w:val="4682B4"/>
          <w:sz w:val="18"/>
          <w:szCs w:val="18"/>
        </w:rPr>
        <w:t>конкурентном</w:t>
      </w:r>
      <w:r>
        <w:rPr>
          <w:rStyle w:val="WW8Num2z0"/>
          <w:rFonts w:ascii="Verdana" w:hAnsi="Verdana"/>
          <w:color w:val="000000"/>
          <w:sz w:val="18"/>
          <w:szCs w:val="18"/>
        </w:rPr>
        <w:t> </w:t>
      </w:r>
      <w:r>
        <w:rPr>
          <w:rFonts w:ascii="Verdana" w:hAnsi="Verdana"/>
          <w:color w:val="000000"/>
          <w:sz w:val="18"/>
          <w:szCs w:val="18"/>
        </w:rPr>
        <w:t>потенциале рынка жилой недвижимости;</w:t>
      </w:r>
    </w:p>
    <w:p w14:paraId="0E06F272"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произведена многомерная классификация регионов Российской Федерации по показателям доступности рынка жилой недвижимости, на основе которой определен инвестиционный потенциал регионов с точки зрения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населения и степени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его жильем, выявлены и оценены основные факторы, влияющие на развитие рынка жилой недвижимости Российской Федерации;</w:t>
      </w:r>
    </w:p>
    <w:p w14:paraId="3B8FAB53"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 прогноз цен на рынке жилой недвижимости России с учетом результатов использования методики устойчивости рынка недвижимости, показано основное направление развития рынка жилой недвижимости в кратко- и</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перспективе.</w:t>
      </w:r>
    </w:p>
    <w:p w14:paraId="11AC5391"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Соответствие темы диссертации требованиям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 (по экономическим наукам). Исследование выполнено в рамках паспорта отрасли «</w:t>
      </w:r>
      <w:r>
        <w:rPr>
          <w:rStyle w:val="WW8Num3z0"/>
          <w:rFonts w:ascii="Verdana" w:hAnsi="Verdana"/>
          <w:color w:val="4682B4"/>
          <w:sz w:val="18"/>
          <w:szCs w:val="18"/>
        </w:rPr>
        <w:t>Экономические науки</w:t>
      </w:r>
      <w:r>
        <w:rPr>
          <w:rFonts w:ascii="Verdana" w:hAnsi="Verdana"/>
          <w:color w:val="000000"/>
          <w:sz w:val="18"/>
          <w:szCs w:val="18"/>
        </w:rPr>
        <w:t>», специальности по коду ВАК Минобрнауки России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в соответствии с пунктами: 4.8. Инвестиционная статистика; 4.11.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выявление трендов и циклов, прогнозирования и развития социально-экономических явлений и процессов.</w:t>
      </w:r>
    </w:p>
    <w:p w14:paraId="1B0E8EEF"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Разработанные методики, полученные результаты проведенного исследования и выводы могут быть использованы Федеральной службой государственной статистики и ее</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органами при формировании системы показателей оценки развития рынка жилой недвижимости в Российской Федерации и регионах, а также Правительством Российской Федерации при разработке программ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и регулированию рынка жилой недвижимости в целом по России и по регионам, а также частными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при выборе объекта инвестирования или при совершении других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на рынке недвижимости.</w:t>
      </w:r>
    </w:p>
    <w:p w14:paraId="188E3594"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в диссертационном исследовании методика оценки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регионов Российской Федерации и модель устойчивости рынка жилой недвижимости были использованы для анализа инвестиционных проектов в</w:t>
      </w:r>
      <w:r>
        <w:rPr>
          <w:rStyle w:val="WW8Num2z0"/>
          <w:rFonts w:ascii="Verdana" w:hAnsi="Verdana"/>
          <w:color w:val="000000"/>
          <w:sz w:val="18"/>
          <w:szCs w:val="18"/>
        </w:rPr>
        <w:t> </w:t>
      </w:r>
      <w:r>
        <w:rPr>
          <w:rStyle w:val="WW8Num3z0"/>
          <w:rFonts w:ascii="Verdana" w:hAnsi="Verdana"/>
          <w:color w:val="4682B4"/>
          <w:sz w:val="18"/>
          <w:szCs w:val="18"/>
        </w:rPr>
        <w:t>жилищном</w:t>
      </w:r>
      <w:r>
        <w:rPr>
          <w:rStyle w:val="WW8Num2z0"/>
          <w:rFonts w:ascii="Verdana" w:hAnsi="Verdana"/>
          <w:color w:val="000000"/>
          <w:sz w:val="18"/>
          <w:szCs w:val="18"/>
        </w:rPr>
        <w:t> </w:t>
      </w:r>
      <w:r>
        <w:rPr>
          <w:rFonts w:ascii="Verdana" w:hAnsi="Verdana"/>
          <w:color w:val="000000"/>
          <w:sz w:val="18"/>
          <w:szCs w:val="18"/>
        </w:rPr>
        <w:t>строительстве Департамента проектного финансирования «НОМОС-БАНК» (</w:t>
      </w:r>
      <w:r>
        <w:rPr>
          <w:rStyle w:val="WW8Num3z0"/>
          <w:rFonts w:ascii="Verdana" w:hAnsi="Verdana"/>
          <w:color w:val="4682B4"/>
          <w:sz w:val="18"/>
          <w:szCs w:val="18"/>
        </w:rPr>
        <w:t>ОАО</w:t>
      </w:r>
      <w:r>
        <w:rPr>
          <w:rFonts w:ascii="Verdana" w:hAnsi="Verdana"/>
          <w:color w:val="000000"/>
          <w:sz w:val="18"/>
          <w:szCs w:val="18"/>
        </w:rPr>
        <w:t>), а также при разработке рекомендаций по оценке</w:t>
      </w:r>
      <w:r>
        <w:rPr>
          <w:rStyle w:val="WW8Num2z0"/>
          <w:rFonts w:ascii="Verdana" w:hAnsi="Verdana"/>
          <w:color w:val="000000"/>
          <w:sz w:val="18"/>
          <w:szCs w:val="18"/>
        </w:rPr>
        <w:t> </w:t>
      </w:r>
      <w:r>
        <w:rPr>
          <w:rStyle w:val="WW8Num3z0"/>
          <w:rFonts w:ascii="Verdana" w:hAnsi="Verdana"/>
          <w:color w:val="4682B4"/>
          <w:sz w:val="18"/>
          <w:szCs w:val="18"/>
        </w:rPr>
        <w:t>залоговой</w:t>
      </w:r>
      <w:r>
        <w:rPr>
          <w:rStyle w:val="WW8Num2z0"/>
          <w:rFonts w:ascii="Verdana" w:hAnsi="Verdana"/>
          <w:color w:val="000000"/>
          <w:sz w:val="18"/>
          <w:szCs w:val="18"/>
        </w:rPr>
        <w:t> </w:t>
      </w:r>
      <w:r>
        <w:rPr>
          <w:rFonts w:ascii="Verdana" w:hAnsi="Verdana"/>
          <w:color w:val="000000"/>
          <w:sz w:val="18"/>
          <w:szCs w:val="18"/>
        </w:rPr>
        <w:t>стоимости объектов жилой недвижимости для Департамента</w:t>
      </w:r>
      <w:r>
        <w:rPr>
          <w:rStyle w:val="WW8Num2z0"/>
          <w:rFonts w:ascii="Verdana" w:hAnsi="Verdana"/>
          <w:color w:val="000000"/>
          <w:sz w:val="18"/>
          <w:szCs w:val="18"/>
        </w:rPr>
        <w:t> </w:t>
      </w:r>
      <w:r>
        <w:rPr>
          <w:rStyle w:val="WW8Num3z0"/>
          <w:rFonts w:ascii="Verdana" w:hAnsi="Verdana"/>
          <w:color w:val="4682B4"/>
          <w:sz w:val="18"/>
          <w:szCs w:val="18"/>
        </w:rPr>
        <w:t>залоговых</w:t>
      </w:r>
      <w:r>
        <w:rPr>
          <w:rStyle w:val="WW8Num2z0"/>
          <w:rFonts w:ascii="Verdana" w:hAnsi="Verdana"/>
          <w:color w:val="000000"/>
          <w:sz w:val="18"/>
          <w:szCs w:val="18"/>
        </w:rPr>
        <w:t> </w:t>
      </w:r>
      <w:r>
        <w:rPr>
          <w:rFonts w:ascii="Verdana" w:hAnsi="Verdana"/>
          <w:color w:val="000000"/>
          <w:sz w:val="18"/>
          <w:szCs w:val="18"/>
        </w:rPr>
        <w:t>операций «НОМОС-БАНК» (ОАО). Справки о внедрении прилагаются.</w:t>
      </w:r>
    </w:p>
    <w:p w14:paraId="22AA1E92"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 результаты диссертационной работы докладывались на IX Международном научно-практическом семинаре «Проблемы трансформации современной российской экономики: теория и практика организации и обеспечения управления» (г. Москва,</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26-28 февраля 2011г.); Межвузовской научно-практической конференции «Модернизация России в XXI веке: социальные и экономические аспекты» (г. Москва,</w:t>
      </w:r>
      <w:r>
        <w:rPr>
          <w:rStyle w:val="WW8Num2z0"/>
          <w:rFonts w:ascii="Verdana" w:hAnsi="Verdana"/>
          <w:color w:val="000000"/>
          <w:sz w:val="18"/>
          <w:szCs w:val="18"/>
        </w:rPr>
        <w:t> </w:t>
      </w:r>
      <w:r>
        <w:rPr>
          <w:rStyle w:val="WW8Num3z0"/>
          <w:rFonts w:ascii="Verdana" w:hAnsi="Verdana"/>
          <w:color w:val="4682B4"/>
          <w:sz w:val="18"/>
          <w:szCs w:val="18"/>
        </w:rPr>
        <w:t>МФПА</w:t>
      </w:r>
      <w:r>
        <w:rPr>
          <w:rFonts w:ascii="Verdana" w:hAnsi="Verdana"/>
          <w:color w:val="000000"/>
          <w:sz w:val="18"/>
          <w:szCs w:val="18"/>
        </w:rPr>
        <w:t>, 2010 г.); Международном научном конгрессе «Экономико-прикладные проблемы системного управления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(г. Москва, МФПА, 2009 г.), а также опубликованы в 17 научных работах общим объемом 13,03 п. л. (авторских 10,13 п. л.), в том числе в 5-ти статьях в журналах, рекомендованных ВАК Минобрнауки России объемом 3,85 п. л. (авторских 3,35 п. л.).</w:t>
      </w:r>
    </w:p>
    <w:p w14:paraId="73639C88"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списка литературы и приложений.</w:t>
      </w:r>
    </w:p>
    <w:p w14:paraId="4F78F0E9" w14:textId="77777777" w:rsidR="000B7B13" w:rsidRDefault="000B7B13" w:rsidP="000B7B1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Орехова, Анна Сергеевна</w:t>
      </w:r>
    </w:p>
    <w:p w14:paraId="6DBEFCE0"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2F7FC3C"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дана оценка существующих категорий «</w:t>
      </w:r>
      <w:r>
        <w:rPr>
          <w:rStyle w:val="WW8Num3z0"/>
          <w:rFonts w:ascii="Verdana" w:hAnsi="Verdana"/>
          <w:color w:val="4682B4"/>
          <w:sz w:val="18"/>
          <w:szCs w:val="18"/>
        </w:rPr>
        <w:t>недвижимость</w:t>
      </w:r>
      <w:r>
        <w:rPr>
          <w:rFonts w:ascii="Verdana" w:hAnsi="Verdana"/>
          <w:color w:val="000000"/>
          <w:sz w:val="18"/>
          <w:szCs w:val="18"/>
        </w:rPr>
        <w:t>» и «</w:t>
      </w:r>
      <w:r>
        <w:rPr>
          <w:rStyle w:val="WW8Num3z0"/>
          <w:rFonts w:ascii="Verdana" w:hAnsi="Verdana"/>
          <w:color w:val="4682B4"/>
          <w:sz w:val="18"/>
          <w:szCs w:val="18"/>
        </w:rPr>
        <w:t>рынок недвижимости</w:t>
      </w:r>
      <w:r>
        <w:rPr>
          <w:rFonts w:ascii="Verdana" w:hAnsi="Verdana"/>
          <w:color w:val="000000"/>
          <w:sz w:val="18"/>
          <w:szCs w:val="18"/>
        </w:rPr>
        <w:t>», которые используются в различных российских и западных экономических источниках.</w:t>
      </w:r>
    </w:p>
    <w:p w14:paraId="0E946224"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были проанализированы существующие классификации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которые приводятся такими авторами, как</w:t>
      </w:r>
      <w:r>
        <w:rPr>
          <w:rStyle w:val="WW8Num2z0"/>
          <w:rFonts w:ascii="Verdana" w:hAnsi="Verdana"/>
          <w:color w:val="000000"/>
          <w:sz w:val="18"/>
          <w:szCs w:val="18"/>
        </w:rPr>
        <w:t> </w:t>
      </w:r>
      <w:r>
        <w:rPr>
          <w:rStyle w:val="WW8Num3z0"/>
          <w:rFonts w:ascii="Verdana" w:hAnsi="Verdana"/>
          <w:color w:val="4682B4"/>
          <w:sz w:val="18"/>
          <w:szCs w:val="18"/>
        </w:rPr>
        <w:t>Стерник</w:t>
      </w:r>
      <w:r>
        <w:rPr>
          <w:rStyle w:val="WW8Num2z0"/>
          <w:rFonts w:ascii="Verdana" w:hAnsi="Verdana"/>
          <w:color w:val="000000"/>
          <w:sz w:val="18"/>
          <w:szCs w:val="18"/>
        </w:rPr>
        <w:t> </w:t>
      </w:r>
      <w:r>
        <w:rPr>
          <w:rFonts w:ascii="Verdana" w:hAnsi="Verdana"/>
          <w:color w:val="000000"/>
          <w:sz w:val="18"/>
          <w:szCs w:val="18"/>
        </w:rPr>
        <w:t>и Харрисон и предложена наиболее полная классификация рынка недвижимости.</w:t>
      </w:r>
    </w:p>
    <w:p w14:paraId="6D85B879"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Данную классификацию автор предлагает использовать как базовую в различных исследованиях, связанных с</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Fonts w:ascii="Verdana" w:hAnsi="Verdana"/>
          <w:color w:val="000000"/>
          <w:sz w:val="18"/>
          <w:szCs w:val="18"/>
        </w:rPr>
        <w:t>, т.к. в ней заложена потенциальная возможность ее использования и в узко прикладных целях, за счет дополнительного введения необходимых классификационных признаков на более низких подуровнях. Примером служит жилая недвижимость, которую можно классифицировать по уровню жилых объектов: стандартое или массовое жильё, жильё повышенной комфортности, и так называемое «</w:t>
      </w:r>
      <w:r>
        <w:rPr>
          <w:rStyle w:val="WW8Num3z0"/>
          <w:rFonts w:ascii="Verdana" w:hAnsi="Verdana"/>
          <w:color w:val="4682B4"/>
          <w:sz w:val="18"/>
          <w:szCs w:val="18"/>
        </w:rPr>
        <w:t>элитное</w:t>
      </w:r>
      <w:r>
        <w:rPr>
          <w:rFonts w:ascii="Verdana" w:hAnsi="Verdana"/>
          <w:color w:val="000000"/>
          <w:sz w:val="18"/>
          <w:szCs w:val="18"/>
        </w:rPr>
        <w:t>» жильё. Эта классификация условна и основные факторы, которые принимаются во внимание - это комфортность и</w:t>
      </w:r>
      <w:r>
        <w:rPr>
          <w:rStyle w:val="WW8Num2z0"/>
          <w:rFonts w:ascii="Verdana" w:hAnsi="Verdana"/>
          <w:color w:val="000000"/>
          <w:sz w:val="18"/>
          <w:szCs w:val="18"/>
        </w:rPr>
        <w:t> </w:t>
      </w:r>
      <w:r>
        <w:rPr>
          <w:rStyle w:val="WW8Num3z0"/>
          <w:rFonts w:ascii="Verdana" w:hAnsi="Verdana"/>
          <w:color w:val="4682B4"/>
          <w:sz w:val="18"/>
          <w:szCs w:val="18"/>
        </w:rPr>
        <w:t>эксклюзивность</w:t>
      </w:r>
      <w:r>
        <w:rPr>
          <w:rStyle w:val="WW8Num2z0"/>
          <w:rFonts w:ascii="Verdana" w:hAnsi="Verdana"/>
          <w:color w:val="000000"/>
          <w:sz w:val="18"/>
          <w:szCs w:val="18"/>
        </w:rPr>
        <w:t> </w:t>
      </w:r>
      <w:r>
        <w:rPr>
          <w:rFonts w:ascii="Verdana" w:hAnsi="Verdana"/>
          <w:color w:val="000000"/>
          <w:sz w:val="18"/>
          <w:szCs w:val="18"/>
        </w:rPr>
        <w:t>объекта, наличие дополнительных удобств и услуг, расположение и, как следствие, цена.</w:t>
      </w:r>
    </w:p>
    <w:p w14:paraId="3E02D90B"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Характерной особенностью развития рынка недвижимости в современных условиях является формирование его институционально-субъектной структуры. Последняя включает в себя совокупность и взаимодействие трех основных субъектов - институционально-неорганизованных (</w:t>
      </w:r>
      <w:r>
        <w:rPr>
          <w:rStyle w:val="WW8Num3z0"/>
          <w:rFonts w:ascii="Verdana" w:hAnsi="Verdana"/>
          <w:color w:val="4682B4"/>
          <w:sz w:val="18"/>
          <w:szCs w:val="18"/>
        </w:rPr>
        <w:t>домохозяйства</w:t>
      </w:r>
      <w:r>
        <w:rPr>
          <w:rStyle w:val="WW8Num2z0"/>
          <w:rFonts w:ascii="Verdana" w:hAnsi="Verdana"/>
          <w:color w:val="000000"/>
          <w:sz w:val="18"/>
          <w:szCs w:val="18"/>
        </w:rPr>
        <w:t> </w:t>
      </w:r>
      <w:r>
        <w:rPr>
          <w:rFonts w:ascii="Verdana" w:hAnsi="Verdana"/>
          <w:color w:val="000000"/>
          <w:sz w:val="18"/>
          <w:szCs w:val="18"/>
        </w:rPr>
        <w:t>и фирмы, самостоятельно осуществляющие операции на рынке недвижимости), институционально-организованных (профессиональные участники, выполняющие специализированные функции) и институционально-государственных (органы и учреждения государственного или местного управления, регулирующие определенные стороны поведения всех экономических агентов в данном</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рынка).</w:t>
      </w:r>
    </w:p>
    <w:p w14:paraId="0E4D41CF"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автором усовершенствована субъектная структура рынка недвижимости, в отличие от общепринятой, учитывающая</w:t>
      </w:r>
      <w:r>
        <w:rPr>
          <w:rStyle w:val="WW8Num2z0"/>
          <w:rFonts w:ascii="Verdana" w:hAnsi="Verdana"/>
          <w:color w:val="000000"/>
          <w:sz w:val="18"/>
          <w:szCs w:val="18"/>
        </w:rPr>
        <w:t> </w:t>
      </w:r>
      <w:r>
        <w:rPr>
          <w:rStyle w:val="WW8Num3z0"/>
          <w:rFonts w:ascii="Verdana" w:hAnsi="Verdana"/>
          <w:color w:val="4682B4"/>
          <w:sz w:val="18"/>
          <w:szCs w:val="18"/>
        </w:rPr>
        <w:t>постпродажный</w:t>
      </w:r>
      <w:r>
        <w:rPr>
          <w:rStyle w:val="WW8Num2z0"/>
          <w:rFonts w:ascii="Verdana" w:hAnsi="Verdana"/>
          <w:color w:val="000000"/>
          <w:sz w:val="18"/>
          <w:szCs w:val="18"/>
        </w:rPr>
        <w:t> </w:t>
      </w:r>
      <w:r>
        <w:rPr>
          <w:rFonts w:ascii="Verdana" w:hAnsi="Verdana"/>
          <w:color w:val="000000"/>
          <w:sz w:val="18"/>
          <w:szCs w:val="18"/>
        </w:rPr>
        <w:t>фактор, т.к. кроме создания, развития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объекта недвижимости, в дальнейшем он также нуждается в управлении не только в плане технической эксплуатации, но также регулировании последующих жилищно-коммунальных отношений на уровне государства и</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(покупателя).</w:t>
      </w:r>
    </w:p>
    <w:p w14:paraId="44E24843"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показано, что каждый из</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данной структуры имеет свою структурную определенность и специфику. Их</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объем, динамика зависят от связанных с ними финансовых потоков, подразделяемых на:</w:t>
      </w:r>
    </w:p>
    <w:p w14:paraId="37FB16AB"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капиталовложений (развитие недвижимости);</w:t>
      </w:r>
    </w:p>
    <w:p w14:paraId="36A18047"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потоки (финансирование оборота прав на недвижимость);</w:t>
      </w:r>
    </w:p>
    <w:p w14:paraId="6CC2FBAE"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доходы от</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и от эксплуатации недвижимости;</w:t>
      </w:r>
    </w:p>
    <w:p w14:paraId="0F3E44E4"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(налогообложение недвижимости); • платежи за</w:t>
      </w:r>
      <w:r>
        <w:rPr>
          <w:rStyle w:val="WW8Num2z0"/>
          <w:rFonts w:ascii="Verdana" w:hAnsi="Verdana"/>
          <w:color w:val="000000"/>
          <w:sz w:val="18"/>
          <w:szCs w:val="18"/>
        </w:rPr>
        <w:t> </w:t>
      </w:r>
      <w:r>
        <w:rPr>
          <w:rStyle w:val="WW8Num3z0"/>
          <w:rFonts w:ascii="Verdana" w:hAnsi="Verdana"/>
          <w:color w:val="4682B4"/>
          <w:sz w:val="18"/>
          <w:szCs w:val="18"/>
        </w:rPr>
        <w:t>коммунальные</w:t>
      </w:r>
      <w:r>
        <w:rPr>
          <w:rStyle w:val="WW8Num2z0"/>
          <w:rFonts w:ascii="Verdana" w:hAnsi="Verdana"/>
          <w:color w:val="000000"/>
          <w:sz w:val="18"/>
          <w:szCs w:val="18"/>
        </w:rPr>
        <w:t> </w:t>
      </w:r>
      <w:r>
        <w:rPr>
          <w:rFonts w:ascii="Verdana" w:hAnsi="Verdana"/>
          <w:color w:val="000000"/>
          <w:sz w:val="18"/>
          <w:szCs w:val="18"/>
        </w:rPr>
        <w:t>услуги, услуги энергоснабжения и т.д. обеспечивающие функционирование всех технических систем недвижимости.</w:t>
      </w:r>
    </w:p>
    <w:p w14:paraId="62E589E9"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оборота прав на недвижимость формирует рыночную цену ее объектов.</w:t>
      </w:r>
    </w:p>
    <w:p w14:paraId="1AE89A7F"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Сектор управления и эксплуатации объектами недвижимости отслеживает степень влияния тех или иных</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характеристик объектов недвижимости на их</w:t>
      </w:r>
      <w:r>
        <w:rPr>
          <w:rStyle w:val="WW8Num2z0"/>
          <w:rFonts w:ascii="Verdana" w:hAnsi="Verdana"/>
          <w:color w:val="000000"/>
          <w:sz w:val="18"/>
          <w:szCs w:val="18"/>
        </w:rPr>
        <w:t> </w:t>
      </w:r>
      <w:r>
        <w:rPr>
          <w:rStyle w:val="WW8Num3z0"/>
          <w:rFonts w:ascii="Verdana" w:hAnsi="Verdana"/>
          <w:color w:val="4682B4"/>
          <w:sz w:val="18"/>
          <w:szCs w:val="18"/>
        </w:rPr>
        <w:t>доходность</w:t>
      </w:r>
      <w:r>
        <w:rPr>
          <w:rFonts w:ascii="Verdana" w:hAnsi="Verdana"/>
          <w:color w:val="000000"/>
          <w:sz w:val="18"/>
          <w:szCs w:val="18"/>
        </w:rPr>
        <w:t>. Именно отсюда исходит запрос к</w:t>
      </w:r>
      <w:r>
        <w:rPr>
          <w:rStyle w:val="WW8Num2z0"/>
          <w:rFonts w:ascii="Verdana" w:hAnsi="Verdana"/>
          <w:color w:val="000000"/>
          <w:sz w:val="18"/>
          <w:szCs w:val="18"/>
        </w:rPr>
        <w:t> </w:t>
      </w:r>
      <w:r>
        <w:rPr>
          <w:rStyle w:val="WW8Num3z0"/>
          <w:rFonts w:ascii="Verdana" w:hAnsi="Verdana"/>
          <w:color w:val="4682B4"/>
          <w:sz w:val="18"/>
          <w:szCs w:val="18"/>
        </w:rPr>
        <w:t>сектору</w:t>
      </w:r>
      <w:r>
        <w:rPr>
          <w:rStyle w:val="WW8Num2z0"/>
          <w:rFonts w:ascii="Verdana" w:hAnsi="Verdana"/>
          <w:color w:val="000000"/>
          <w:sz w:val="18"/>
          <w:szCs w:val="18"/>
        </w:rPr>
        <w:t> </w:t>
      </w:r>
      <w:r>
        <w:rPr>
          <w:rFonts w:ascii="Verdana" w:hAnsi="Verdana"/>
          <w:color w:val="000000"/>
          <w:sz w:val="18"/>
          <w:szCs w:val="18"/>
        </w:rPr>
        <w:t>развития на создание наиболее</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типов объектов недвижимости. При недостаточной развитости</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управления, как это имеет место сейчас на отечественном рынке недвижимости, запрос сектору развития передается непосредственно из сектора</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w:t>
      </w:r>
    </w:p>
    <w:p w14:paraId="687BAE5C"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также предложена авторская структура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характерная для рынка недвижимости, которая наиболее полно описывает процесс</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взаимодействия при совершении</w:t>
      </w:r>
    </w:p>
    <w:p w14:paraId="6BDCF069"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141 операций на рынке недвижимости. Однако делать вывод о насыщении рынка профессиональными участниками пока еще рано. Распределение</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по территории крупного города также неравномерно. Следует иметь в виду, что большинство фирм работает в целом по городу, а их местонахождение определяется</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доступностью и показателями движения населения. В большинстве западных стран</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занятые на рынке недвижимости, тяготеют к локализации своей деятельности по территории.</w:t>
      </w:r>
    </w:p>
    <w:p w14:paraId="15FFE90E"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в жилище, улучшение</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условий населения является важнейшим элементом социальной политики, оказывающим влияние на демографическое и экономическое развитие общества, состояние здоровья населения. Выбор конкретных целей, разработка механизма</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политики и контроль за ее реализацией невозможны без наличия информации, характеризующей</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положение и тенденции на рынке</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w:t>
      </w:r>
    </w:p>
    <w:p w14:paraId="159C69C6"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важнейших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рынка жилья является состояние жилищных условий населения, которое характеризуется такими показателями, как:</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фонд, его движение, капитальный</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и реконструкция, благоустройство жилищного фонда,</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населения жильем. Но рынок должен анализироваться только в совокупности с рыночными показателями по нему, в связи с чем нами была предложена усовершенствованная система показателей рынка жилья.</w:t>
      </w:r>
    </w:p>
    <w:p w14:paraId="2C928070"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обеспеченность жильем жителей Российской Федерации значительно меньше, чем в большинстве развитых стран. Так, в большинстве</w:t>
      </w:r>
      <w:r>
        <w:rPr>
          <w:rStyle w:val="WW8Num2z0"/>
          <w:rFonts w:ascii="Verdana" w:hAnsi="Verdana"/>
          <w:color w:val="000000"/>
          <w:sz w:val="18"/>
          <w:szCs w:val="18"/>
        </w:rPr>
        <w:t> </w:t>
      </w:r>
      <w:r>
        <w:rPr>
          <w:rStyle w:val="WW8Num3z0"/>
          <w:rFonts w:ascii="Verdana" w:hAnsi="Verdana"/>
          <w:color w:val="4682B4"/>
          <w:sz w:val="18"/>
          <w:szCs w:val="18"/>
        </w:rPr>
        <w:t>индустриальных</w:t>
      </w:r>
      <w:r>
        <w:rPr>
          <w:rStyle w:val="WW8Num2z0"/>
          <w:rFonts w:ascii="Verdana" w:hAnsi="Verdana"/>
          <w:color w:val="000000"/>
          <w:sz w:val="18"/>
          <w:szCs w:val="18"/>
        </w:rPr>
        <w:t> </w:t>
      </w:r>
      <w:r>
        <w:rPr>
          <w:rFonts w:ascii="Verdana" w:hAnsi="Verdana"/>
          <w:color w:val="000000"/>
          <w:sz w:val="18"/>
          <w:szCs w:val="18"/>
        </w:rPr>
        <w:t>стран минимальный уровень обеспеченности</w:t>
      </w:r>
      <w:r>
        <w:rPr>
          <w:rStyle w:val="WW8Num2z0"/>
          <w:rFonts w:ascii="Verdana" w:hAnsi="Verdana"/>
          <w:color w:val="000000"/>
          <w:sz w:val="18"/>
          <w:szCs w:val="18"/>
        </w:rPr>
        <w:t> </w:t>
      </w:r>
      <w:r>
        <w:rPr>
          <w:rStyle w:val="WW8Num3z0"/>
          <w:rFonts w:ascii="Verdana" w:hAnsi="Verdana"/>
          <w:color w:val="4682B4"/>
          <w:sz w:val="18"/>
          <w:szCs w:val="18"/>
        </w:rPr>
        <w:t>жильем</w:t>
      </w:r>
      <w:r>
        <w:rPr>
          <w:rStyle w:val="WW8Num2z0"/>
          <w:rFonts w:ascii="Verdana" w:hAnsi="Verdana"/>
          <w:color w:val="000000"/>
          <w:sz w:val="18"/>
          <w:szCs w:val="18"/>
        </w:rPr>
        <w:t> </w:t>
      </w:r>
      <w:r>
        <w:rPr>
          <w:rFonts w:ascii="Verdana" w:hAnsi="Verdana"/>
          <w:color w:val="000000"/>
          <w:sz w:val="18"/>
          <w:szCs w:val="18"/>
        </w:rPr>
        <w:t>составляет 40—50 кв. м общей площади на одного жителя, а в среднем по Российской Федерации — 18,9 кв. м.</w:t>
      </w:r>
    </w:p>
    <w:p w14:paraId="0B560250"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показано, что среди проблем, стоящих перед российским обществом, экономикой и государством одной из важных и сложных является проблема обеспечения населения страны качественным и доступным жильем. Решение данной проблемы возможно исключительно при комплексном изучении взаимосвязанных факторов, определяющих состояние общества, уровень жизни населения, социальный климат, стратегию социально-экономического развития России.</w:t>
      </w:r>
    </w:p>
    <w:p w14:paraId="7DA35E52"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система показателей позволяет определить направления повышения эффективности управления системой рынка жилья в регионах, а также способствует разработке научных основ оптимизации эффективности управления процессом развития</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строительства как сложной макросистемой в условиях региона.</w:t>
      </w:r>
    </w:p>
    <w:p w14:paraId="7F6676E2"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Изучая эволюцию методов формирования информационной базы рынков недвижимости в развитых странах мира, обосновано, что недостаточное внимание, уделяемое качеству информации, является одной из главных причин большинства крупных</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на рынках недвижимости.</w:t>
      </w:r>
    </w:p>
    <w:p w14:paraId="18EBA920"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течение нескольких лет различные организации (Российская гильдия</w:t>
      </w:r>
      <w:r>
        <w:rPr>
          <w:rStyle w:val="WW8Num2z0"/>
          <w:rFonts w:ascii="Verdana" w:hAnsi="Verdana"/>
          <w:color w:val="000000"/>
          <w:sz w:val="18"/>
          <w:szCs w:val="18"/>
        </w:rPr>
        <w:t> </w:t>
      </w:r>
      <w:r>
        <w:rPr>
          <w:rStyle w:val="WW8Num3z0"/>
          <w:rFonts w:ascii="Verdana" w:hAnsi="Verdana"/>
          <w:color w:val="4682B4"/>
          <w:sz w:val="18"/>
          <w:szCs w:val="18"/>
        </w:rPr>
        <w:t>риэлторов</w:t>
      </w:r>
      <w:r>
        <w:rPr>
          <w:rStyle w:val="WW8Num2z0"/>
          <w:rFonts w:ascii="Verdana" w:hAnsi="Verdana"/>
          <w:color w:val="000000"/>
          <w:sz w:val="18"/>
          <w:szCs w:val="18"/>
        </w:rPr>
        <w:t> </w:t>
      </w:r>
      <w:r>
        <w:rPr>
          <w:rFonts w:ascii="Verdana" w:hAnsi="Verdana"/>
          <w:color w:val="000000"/>
          <w:sz w:val="18"/>
          <w:szCs w:val="18"/>
        </w:rPr>
        <w:t>совместно с такими агентствами недвижимости, как</w:t>
      </w:r>
      <w:r>
        <w:rPr>
          <w:rStyle w:val="WW8Num2z0"/>
          <w:rFonts w:ascii="Verdana" w:hAnsi="Verdana"/>
          <w:color w:val="000000"/>
          <w:sz w:val="18"/>
          <w:szCs w:val="18"/>
        </w:rPr>
        <w:t> </w:t>
      </w:r>
      <w:r>
        <w:rPr>
          <w:rStyle w:val="WW8Num3z0"/>
          <w:rFonts w:ascii="Verdana" w:hAnsi="Verdana"/>
          <w:color w:val="4682B4"/>
          <w:sz w:val="18"/>
          <w:szCs w:val="18"/>
        </w:rPr>
        <w:t>Миэль</w:t>
      </w:r>
      <w:r>
        <w:rPr>
          <w:rFonts w:ascii="Verdana" w:hAnsi="Verdana"/>
          <w:color w:val="000000"/>
          <w:sz w:val="18"/>
          <w:szCs w:val="18"/>
        </w:rPr>
        <w:t>, МИАН, ИНКОМ-Недвижимость) работали над созданием системы информационного обеспечения деятельности риэлторов - информационных стандартов, алгоритмов, программных и технических средств, обеспечивающих информационное взаимодействие</w:t>
      </w:r>
      <w:r>
        <w:rPr>
          <w:rStyle w:val="WW8Num2z0"/>
          <w:rFonts w:ascii="Verdana" w:hAnsi="Verdana"/>
          <w:color w:val="000000"/>
          <w:sz w:val="18"/>
          <w:szCs w:val="18"/>
        </w:rPr>
        <w:t> </w:t>
      </w:r>
      <w:r>
        <w:rPr>
          <w:rStyle w:val="WW8Num3z0"/>
          <w:rFonts w:ascii="Verdana" w:hAnsi="Verdana"/>
          <w:color w:val="4682B4"/>
          <w:sz w:val="18"/>
          <w:szCs w:val="18"/>
        </w:rPr>
        <w:t>риэлторских</w:t>
      </w:r>
      <w:r>
        <w:rPr>
          <w:rStyle w:val="WW8Num2z0"/>
          <w:rFonts w:ascii="Verdana" w:hAnsi="Verdana"/>
          <w:color w:val="000000"/>
          <w:sz w:val="18"/>
          <w:szCs w:val="18"/>
        </w:rPr>
        <w:t> </w:t>
      </w:r>
      <w:r>
        <w:rPr>
          <w:rFonts w:ascii="Verdana" w:hAnsi="Verdana"/>
          <w:color w:val="000000"/>
          <w:sz w:val="18"/>
          <w:szCs w:val="18"/>
        </w:rPr>
        <w:t>фирм и ассоциаций при решении всего разнообразия профессиональных задач. В этом круге задач автором выделяются три самостоятельных, тесно связанных направления совершенствования методологии статистического исследования:</w:t>
      </w:r>
    </w:p>
    <w:p w14:paraId="23C3EF31"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развитие новых форм, методов и способов наблюдения за операциями с недвижимостью в части сбора, хранения 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в фирме заявок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и покупку объектов, межфирменного,</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Fonts w:ascii="Verdana" w:hAnsi="Verdana"/>
          <w:color w:val="000000"/>
          <w:sz w:val="18"/>
          <w:szCs w:val="18"/>
        </w:rPr>
        <w:t>, международного обмена информационными ресурсами о рынке недвижимости;</w:t>
      </w:r>
    </w:p>
    <w:p w14:paraId="2EBBF7FA"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современных технологий</w:t>
      </w:r>
      <w:r>
        <w:rPr>
          <w:rStyle w:val="WW8Num2z0"/>
          <w:rFonts w:ascii="Verdana" w:hAnsi="Verdana"/>
          <w:color w:val="000000"/>
          <w:sz w:val="18"/>
          <w:szCs w:val="18"/>
        </w:rPr>
        <w:t> </w:t>
      </w:r>
      <w:r>
        <w:rPr>
          <w:rStyle w:val="WW8Num3z0"/>
          <w:rFonts w:ascii="Verdana" w:hAnsi="Verdana"/>
          <w:color w:val="4682B4"/>
          <w:sz w:val="18"/>
          <w:szCs w:val="18"/>
        </w:rPr>
        <w:t>риэлторской</w:t>
      </w:r>
      <w:r>
        <w:rPr>
          <w:rStyle w:val="WW8Num2z0"/>
          <w:rFonts w:ascii="Verdana" w:hAnsi="Verdana"/>
          <w:color w:val="000000"/>
          <w:sz w:val="18"/>
          <w:szCs w:val="18"/>
        </w:rPr>
        <w:t> </w:t>
      </w:r>
      <w:r>
        <w:rPr>
          <w:rFonts w:ascii="Verdana" w:hAnsi="Verdana"/>
          <w:color w:val="000000"/>
          <w:sz w:val="18"/>
          <w:szCs w:val="18"/>
        </w:rPr>
        <w:t>деятельности в части приема, хранения и использования юридической и иной информации, необходимой для унификации регламентных процедур в деятельности риэлторов;</w:t>
      </w:r>
    </w:p>
    <w:p w14:paraId="7C250F1A"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создание методического обеспечения исследований рынка недвижимости с использованием методологии статистического анализа его состояния и перспектив развития.</w:t>
      </w:r>
    </w:p>
    <w:p w14:paraId="34C15E1E"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совершенствования системы сбора и обработки статистической информации, в отличии от существующей четырехкатегорийной системы фиксирования данных, принятой по методологии Российской гильдии риэлторов, автором предлагается выделить 6 категорий данных, необходимых для аналитической работы.</w:t>
      </w:r>
    </w:p>
    <w:p w14:paraId="79448088"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каждой категории выделенных данных были определены специфические формы и источники получения и формализации информации.</w:t>
      </w:r>
    </w:p>
    <w:p w14:paraId="5403E73A"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категории данных позволят в полной мере охарактеризовать рынок недвижимости, т.к. включают основные показатели, характеризующие его структуру.</w:t>
      </w:r>
    </w:p>
    <w:p w14:paraId="34CA85CC"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рынке недвижимости чаще всего существует</w:t>
      </w:r>
      <w:r>
        <w:rPr>
          <w:rStyle w:val="WW8Num2z0"/>
          <w:rFonts w:ascii="Verdana" w:hAnsi="Verdana"/>
          <w:color w:val="000000"/>
          <w:sz w:val="18"/>
          <w:szCs w:val="18"/>
        </w:rPr>
        <w:t> </w:t>
      </w:r>
      <w:r>
        <w:rPr>
          <w:rStyle w:val="WW8Num3z0"/>
          <w:rFonts w:ascii="Verdana" w:hAnsi="Verdana"/>
          <w:color w:val="4682B4"/>
          <w:sz w:val="18"/>
          <w:szCs w:val="18"/>
        </w:rPr>
        <w:t>несбалансированность</w:t>
      </w:r>
      <w:r>
        <w:rPr>
          <w:rStyle w:val="WW8Num2z0"/>
          <w:rFonts w:ascii="Verdana" w:hAnsi="Verdana"/>
          <w:color w:val="000000"/>
          <w:sz w:val="18"/>
          <w:szCs w:val="18"/>
        </w:rPr>
        <w:t> </w:t>
      </w:r>
      <w:r>
        <w:rPr>
          <w:rFonts w:ascii="Verdana" w:hAnsi="Verdana"/>
          <w:color w:val="000000"/>
          <w:sz w:val="18"/>
          <w:szCs w:val="18"/>
        </w:rPr>
        <w:t>спроса и предложения. Предложения недвижимости, из-за длительного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цикла, не успевают, за изменяющимся в короткие сроки,</w:t>
      </w:r>
      <w:r>
        <w:rPr>
          <w:rStyle w:val="WW8Num2z0"/>
          <w:rFonts w:ascii="Verdana" w:hAnsi="Verdana"/>
          <w:color w:val="000000"/>
          <w:sz w:val="18"/>
          <w:szCs w:val="18"/>
        </w:rPr>
        <w:t> </w:t>
      </w:r>
      <w:r>
        <w:rPr>
          <w:rStyle w:val="WW8Num3z0"/>
          <w:rFonts w:ascii="Verdana" w:hAnsi="Verdana"/>
          <w:color w:val="4682B4"/>
          <w:sz w:val="18"/>
          <w:szCs w:val="18"/>
        </w:rPr>
        <w:t>спросом</w:t>
      </w:r>
      <w:r>
        <w:rPr>
          <w:rFonts w:ascii="Verdana" w:hAnsi="Verdana"/>
          <w:color w:val="000000"/>
          <w:sz w:val="18"/>
          <w:szCs w:val="18"/>
        </w:rPr>
        <w:t>. В результате затруднено саморегулирование рынка недвижимости с помощью механизма цен.</w:t>
      </w:r>
    </w:p>
    <w:p w14:paraId="587BA1E6"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прийти к</w:t>
      </w:r>
      <w:r>
        <w:rPr>
          <w:rStyle w:val="WW8Num2z0"/>
          <w:rFonts w:ascii="Verdana" w:hAnsi="Verdana"/>
          <w:color w:val="000000"/>
          <w:sz w:val="18"/>
          <w:szCs w:val="18"/>
        </w:rPr>
        <w:t> </w:t>
      </w:r>
      <w:r>
        <w:rPr>
          <w:rStyle w:val="WW8Num3z0"/>
          <w:rFonts w:ascii="Verdana" w:hAnsi="Verdana"/>
          <w:color w:val="4682B4"/>
          <w:sz w:val="18"/>
          <w:szCs w:val="18"/>
        </w:rPr>
        <w:t>сбалансированным</w:t>
      </w:r>
      <w:r>
        <w:rPr>
          <w:rStyle w:val="WW8Num2z0"/>
          <w:rFonts w:ascii="Verdana" w:hAnsi="Verdana"/>
          <w:color w:val="000000"/>
          <w:sz w:val="18"/>
          <w:szCs w:val="18"/>
        </w:rPr>
        <w:t> </w:t>
      </w:r>
      <w:r>
        <w:rPr>
          <w:rFonts w:ascii="Verdana" w:hAnsi="Verdana"/>
          <w:color w:val="000000"/>
          <w:sz w:val="18"/>
          <w:szCs w:val="18"/>
        </w:rPr>
        <w:t>показателям спроса и предложения необходимо определить, к каким соотношениям нужно стремится и на их основе рассчитывать количественные показатели и разрабатывать программы, которые позволят достигнуть поставленных задач.</w:t>
      </w:r>
    </w:p>
    <w:p w14:paraId="19FED6A3"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разработана методика статистической оценки устойчивости рынка недвижимости, основанная на законе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и «</w:t>
      </w:r>
      <w:r>
        <w:rPr>
          <w:rStyle w:val="WW8Num3z0"/>
          <w:rFonts w:ascii="Verdana" w:hAnsi="Verdana"/>
          <w:color w:val="4682B4"/>
          <w:sz w:val="18"/>
          <w:szCs w:val="18"/>
        </w:rPr>
        <w:t>теории золотого сечения</w:t>
      </w:r>
      <w:r>
        <w:rPr>
          <w:rFonts w:ascii="Verdana" w:hAnsi="Verdana"/>
          <w:color w:val="000000"/>
          <w:sz w:val="18"/>
          <w:szCs w:val="18"/>
        </w:rPr>
        <w:t>», которая показывает, что если</w:t>
      </w:r>
      <w:r>
        <w:rPr>
          <w:rStyle w:val="WW8Num2z0"/>
          <w:rFonts w:ascii="Verdana" w:hAnsi="Verdana"/>
          <w:color w:val="000000"/>
          <w:sz w:val="18"/>
          <w:szCs w:val="18"/>
        </w:rPr>
        <w:t> </w:t>
      </w:r>
      <w:r>
        <w:rPr>
          <w:rStyle w:val="WW8Num3z0"/>
          <w:rFonts w:ascii="Verdana" w:hAnsi="Verdana"/>
          <w:color w:val="4682B4"/>
          <w:sz w:val="18"/>
          <w:szCs w:val="18"/>
        </w:rPr>
        <w:t>ценовые</w:t>
      </w:r>
      <w:r>
        <w:rPr>
          <w:rStyle w:val="WW8Num2z0"/>
          <w:rFonts w:ascii="Verdana" w:hAnsi="Verdana"/>
          <w:color w:val="000000"/>
          <w:sz w:val="18"/>
          <w:szCs w:val="18"/>
        </w:rPr>
        <w:t> </w:t>
      </w:r>
      <w:r>
        <w:rPr>
          <w:rFonts w:ascii="Verdana" w:hAnsi="Verdana"/>
          <w:color w:val="000000"/>
          <w:sz w:val="18"/>
          <w:szCs w:val="18"/>
        </w:rPr>
        <w:t>индикаторы рынка далеки от присущих «</w:t>
      </w:r>
      <w:r>
        <w:rPr>
          <w:rStyle w:val="WW8Num3z0"/>
          <w:rFonts w:ascii="Verdana" w:hAnsi="Verdana"/>
          <w:color w:val="4682B4"/>
          <w:sz w:val="18"/>
          <w:szCs w:val="18"/>
        </w:rPr>
        <w:t>золотому сечению</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пропорций</w:t>
      </w:r>
      <w:r>
        <w:rPr>
          <w:rFonts w:ascii="Verdana" w:hAnsi="Verdana"/>
          <w:color w:val="000000"/>
          <w:sz w:val="18"/>
          <w:szCs w:val="18"/>
        </w:rPr>
        <w:t>, то требуется коррекция стратегии развития рынка недвижимости. Поскольку данная методика несет в основном индикаторные функции, то выбор мероприятий, которые могут улучшить ситуацию возлагается на соответствующие органы государственной власти, а также на участников рынка.</w:t>
      </w:r>
    </w:p>
    <w:p w14:paraId="607CFC23" w14:textId="77777777" w:rsidR="000B7B13" w:rsidRDefault="000B7B13" w:rsidP="000B7B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выявления наиболее проблемных регионов и регионов, где ситуация наоборот складывается наилучшим образом с точки зрения доступности строящегося жилья в 2009 г., был проведен кластерный анализ, благодаря которому было выделено несколько групп, характеризующих ситуацию с доступностью на рынке жилья, которые в свою очередь были интерпретированы с точки зрения инвестиционного потенциала регионов.</w:t>
      </w:r>
    </w:p>
    <w:p w14:paraId="35E1AB26"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того, в какую группу попал регион нами был сделан вывод о том, насколько в нем развит рынок недвижимости, в какие из этих регионов наиболее вероятны инвестиционные</w:t>
      </w:r>
      <w:r>
        <w:rPr>
          <w:rStyle w:val="WW8Num2z0"/>
          <w:rFonts w:ascii="Verdana" w:hAnsi="Verdana"/>
          <w:color w:val="000000"/>
          <w:sz w:val="18"/>
          <w:szCs w:val="18"/>
        </w:rPr>
        <w:t> </w:t>
      </w:r>
      <w:r>
        <w:rPr>
          <w:rStyle w:val="WW8Num3z0"/>
          <w:rFonts w:ascii="Verdana" w:hAnsi="Verdana"/>
          <w:color w:val="4682B4"/>
          <w:sz w:val="18"/>
          <w:szCs w:val="18"/>
        </w:rPr>
        <w:t>вливания</w:t>
      </w:r>
      <w:r>
        <w:rPr>
          <w:rFonts w:ascii="Verdana" w:hAnsi="Verdana"/>
          <w:color w:val="000000"/>
          <w:sz w:val="18"/>
          <w:szCs w:val="18"/>
        </w:rPr>
        <w:t>. Данная группировка позволила выявить регионы с наиболее негативной ситуацией, где условия проживания не только не соответствуют установленным нормам, но также у населения не имеется никакой возможности изменить сложившуюся ситуацию. На социально-экономическое развитие данных регионов должно быть направлено пристальное внимание властей.</w:t>
      </w:r>
    </w:p>
    <w:p w14:paraId="2D6FA1E1"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были проанализированы факторы, влияющие на средние цены на</w:t>
      </w:r>
      <w:r>
        <w:rPr>
          <w:rStyle w:val="WW8Num2z0"/>
          <w:rFonts w:ascii="Verdana" w:hAnsi="Verdana"/>
          <w:color w:val="000000"/>
          <w:sz w:val="18"/>
          <w:szCs w:val="18"/>
        </w:rPr>
        <w:t> </w:t>
      </w:r>
      <w:r>
        <w:rPr>
          <w:rStyle w:val="WW8Num3z0"/>
          <w:rFonts w:ascii="Verdana" w:hAnsi="Verdana"/>
          <w:color w:val="4682B4"/>
          <w:sz w:val="18"/>
          <w:szCs w:val="18"/>
        </w:rPr>
        <w:t>жилье</w:t>
      </w:r>
      <w:r>
        <w:rPr>
          <w:rStyle w:val="WW8Num2z0"/>
          <w:rFonts w:ascii="Verdana" w:hAnsi="Verdana"/>
          <w:color w:val="000000"/>
          <w:sz w:val="18"/>
          <w:szCs w:val="18"/>
        </w:rPr>
        <w:t> </w:t>
      </w:r>
      <w:r>
        <w:rPr>
          <w:rFonts w:ascii="Verdana" w:hAnsi="Verdana"/>
          <w:color w:val="000000"/>
          <w:sz w:val="18"/>
          <w:szCs w:val="18"/>
        </w:rPr>
        <w:t>в Российской Федерации. В результате чего была выявлена зависимость цены за квадратный метр жилья от таких факторов, как</w:t>
      </w:r>
      <w:r>
        <w:rPr>
          <w:rStyle w:val="WW8Num2z0"/>
          <w:rFonts w:ascii="Verdana" w:hAnsi="Verdana"/>
          <w:color w:val="000000"/>
          <w:sz w:val="18"/>
          <w:szCs w:val="18"/>
        </w:rPr>
        <w:t> </w:t>
      </w:r>
      <w:r>
        <w:rPr>
          <w:rStyle w:val="WW8Num3z0"/>
          <w:rFonts w:ascii="Verdana" w:hAnsi="Verdana"/>
          <w:color w:val="4682B4"/>
          <w:sz w:val="18"/>
          <w:szCs w:val="18"/>
        </w:rPr>
        <w:t>среднедушевые</w:t>
      </w:r>
      <w:r>
        <w:rPr>
          <w:rStyle w:val="WW8Num2z0"/>
          <w:rFonts w:ascii="Verdana" w:hAnsi="Verdana"/>
          <w:color w:val="000000"/>
          <w:sz w:val="18"/>
          <w:szCs w:val="18"/>
        </w:rPr>
        <w:t> </w:t>
      </w:r>
      <w:r>
        <w:rPr>
          <w:rFonts w:ascii="Verdana" w:hAnsi="Verdana"/>
          <w:color w:val="000000"/>
          <w:sz w:val="18"/>
          <w:szCs w:val="18"/>
        </w:rPr>
        <w:t>денежные доходы, численность занятых в экономике и количество введенных жилых домов. Это обосновано тем, что размер доходов напрямую влияет на</w:t>
      </w:r>
      <w:r>
        <w:rPr>
          <w:rStyle w:val="WW8Num2z0"/>
          <w:rFonts w:ascii="Verdana" w:hAnsi="Verdana"/>
          <w:color w:val="000000"/>
          <w:sz w:val="18"/>
          <w:szCs w:val="18"/>
        </w:rPr>
        <w:t> </w:t>
      </w:r>
      <w:r>
        <w:rPr>
          <w:rStyle w:val="WW8Num3z0"/>
          <w:rFonts w:ascii="Verdana" w:hAnsi="Verdana"/>
          <w:color w:val="4682B4"/>
          <w:sz w:val="18"/>
          <w:szCs w:val="18"/>
        </w:rPr>
        <w:t>покупательную</w:t>
      </w:r>
      <w:r>
        <w:rPr>
          <w:rStyle w:val="WW8Num2z0"/>
          <w:rFonts w:ascii="Verdana" w:hAnsi="Verdana"/>
          <w:color w:val="000000"/>
          <w:sz w:val="18"/>
          <w:szCs w:val="18"/>
        </w:rPr>
        <w:t> </w:t>
      </w:r>
      <w:r>
        <w:rPr>
          <w:rFonts w:ascii="Verdana" w:hAnsi="Verdana"/>
          <w:color w:val="000000"/>
          <w:sz w:val="18"/>
          <w:szCs w:val="18"/>
        </w:rPr>
        <w:t>способность населения, т.к. потенциальный</w:t>
      </w:r>
      <w:r>
        <w:rPr>
          <w:rStyle w:val="WW8Num3z0"/>
          <w:rFonts w:ascii="Verdana" w:hAnsi="Verdana"/>
          <w:color w:val="4682B4"/>
          <w:sz w:val="18"/>
          <w:szCs w:val="18"/>
        </w:rPr>
        <w:t>покупатель</w:t>
      </w:r>
      <w:r>
        <w:rPr>
          <w:rStyle w:val="WW8Num2z0"/>
          <w:rFonts w:ascii="Verdana" w:hAnsi="Verdana"/>
          <w:color w:val="000000"/>
          <w:sz w:val="18"/>
          <w:szCs w:val="18"/>
        </w:rPr>
        <w:t> </w:t>
      </w:r>
      <w:r>
        <w:rPr>
          <w:rFonts w:ascii="Verdana" w:hAnsi="Verdana"/>
          <w:color w:val="000000"/>
          <w:sz w:val="18"/>
          <w:szCs w:val="18"/>
        </w:rPr>
        <w:t>с приростом доходов в большей степени обеспечивает себе долгожданную</w:t>
      </w:r>
      <w:r>
        <w:rPr>
          <w:rStyle w:val="WW8Num2z0"/>
          <w:rFonts w:ascii="Verdana" w:hAnsi="Verdana"/>
          <w:color w:val="000000"/>
          <w:sz w:val="18"/>
          <w:szCs w:val="18"/>
        </w:rPr>
        <w:t> </w:t>
      </w:r>
      <w:r>
        <w:rPr>
          <w:rStyle w:val="WW8Num3z0"/>
          <w:rFonts w:ascii="Verdana" w:hAnsi="Verdana"/>
          <w:color w:val="4682B4"/>
          <w:sz w:val="18"/>
          <w:szCs w:val="18"/>
        </w:rPr>
        <w:t>покупку</w:t>
      </w:r>
      <w:r>
        <w:rPr>
          <w:rFonts w:ascii="Verdana" w:hAnsi="Verdana"/>
          <w:color w:val="000000"/>
          <w:sz w:val="18"/>
          <w:szCs w:val="18"/>
        </w:rPr>
        <w:t>. Ввод жилья является показателем предложения на рынке жилья, без которого формирование цены невозможно. Показатели доходов 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отражают спрос на рынке недвижимости.</w:t>
      </w:r>
    </w:p>
    <w:p w14:paraId="2EA1FCBF"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методика расчета</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рынка недвижимости состоятельна, т.к. результаты приведенного статистического анализа цен на рынке жилья Российской Федерации наглядно показали, что рынок в России, несмотря на национальные особенности развития, строится по справедливым рыночным законам, т.к. в модели учтены факторы и спроса и предложения.</w:t>
      </w:r>
    </w:p>
    <w:p w14:paraId="1769F438"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более полного анализа рынка недвижимости необходима регистрация первоначальных данных по заявкам потенциальных</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где будут учтены те же параметры, что и для цены предложения, но сама по себе изначальная цена, которую покупатель считает для себя приемлемой (т.е. цена спроса), будет существенно отличаться. Благодаря такой системе регистрации и учета данных появится возможность проанализировать, сколько запросов из общего количества заявленных реально сработало. И это будут реальные рыночные данные, которые отразят объективные ценовые тенденции на рынке, а не вынужденную зависимость спроса от</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предложения, из-за которой и происходят скачки цен.</w:t>
      </w:r>
    </w:p>
    <w:p w14:paraId="56CAD119"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Прогноз цен, как главного</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рынка недвижимости строился с учетом таких факторов, как: ввод в действие жилья (характеризует предложение жилья),</w:t>
      </w:r>
      <w:r>
        <w:rPr>
          <w:rStyle w:val="WW8Num2z0"/>
          <w:rFonts w:ascii="Verdana" w:hAnsi="Verdana"/>
          <w:color w:val="000000"/>
          <w:sz w:val="18"/>
          <w:szCs w:val="18"/>
        </w:rPr>
        <w:t> </w:t>
      </w:r>
      <w:r>
        <w:rPr>
          <w:rStyle w:val="WW8Num3z0"/>
          <w:rFonts w:ascii="Verdana" w:hAnsi="Verdana"/>
          <w:color w:val="4682B4"/>
          <w:sz w:val="18"/>
          <w:szCs w:val="18"/>
        </w:rPr>
        <w:t>кредиты</w:t>
      </w:r>
      <w:r>
        <w:rPr>
          <w:rFonts w:ascii="Verdana" w:hAnsi="Verdana"/>
          <w:color w:val="000000"/>
          <w:sz w:val="18"/>
          <w:szCs w:val="18"/>
        </w:rPr>
        <w:t>, предоставленные юридическим и физическим лицам и среднедушевые доходы (характеризует</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населения).</w:t>
      </w:r>
    </w:p>
    <w:p w14:paraId="3DC4943C"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результате прогнозирования данные свидетельствуют о стабильном развитии рынка жилья Российской Федерации и о тенденции к постепенному росту цен на нем в</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перспективе.</w:t>
      </w:r>
    </w:p>
    <w:p w14:paraId="397787B5"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был проведен анализ циклов развития рынка недвижимости за период 1970-2010 гг., в результате чего автор представил усредненное описание типичного длинного цикла на рынке недвижимости, который характеризуется ростом цен в среднем на 45,6%, падением цен на 23,3%, средней длительностью фазы роста цен 5,5 лет (22,7</w:t>
      </w:r>
      <w:r>
        <w:rPr>
          <w:rStyle w:val="WW8Num2z0"/>
          <w:rFonts w:ascii="Verdana" w:hAnsi="Verdana"/>
          <w:color w:val="000000"/>
          <w:sz w:val="18"/>
          <w:szCs w:val="18"/>
        </w:rPr>
        <w:t> </w:t>
      </w:r>
      <w:r>
        <w:rPr>
          <w:rStyle w:val="WW8Num3z0"/>
          <w:rFonts w:ascii="Verdana" w:hAnsi="Verdana"/>
          <w:color w:val="4682B4"/>
          <w:sz w:val="18"/>
          <w:szCs w:val="18"/>
        </w:rPr>
        <w:t>квартала</w:t>
      </w:r>
      <w:r>
        <w:rPr>
          <w:rFonts w:ascii="Verdana" w:hAnsi="Verdana"/>
          <w:color w:val="000000"/>
          <w:sz w:val="18"/>
          <w:szCs w:val="18"/>
        </w:rPr>
        <w:t>) и средней длительностью фазы снижения цен 4,5 года (18,5 квартала).</w:t>
      </w:r>
    </w:p>
    <w:p w14:paraId="399DF04A"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фазы снижения цен показывает значительный разброс в глубине падения рынка в разных странах от 10% до 50%. Однако в среднем фаза снижения цен длинного цикла на рынке недвижимости в реальных ценах оказывается в диапазоне 20-35%. Данный факт является точкой отчета в построении вариантов развития</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который охватил рынки недвижимости большинства стран мира.</w:t>
      </w:r>
    </w:p>
    <w:p w14:paraId="7B180FEF"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было отмечено, что максимальное изменение цен происходит в рамках</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соотношений присущих «</w:t>
      </w:r>
      <w:r>
        <w:rPr>
          <w:rStyle w:val="WW8Num3z0"/>
          <w:rFonts w:ascii="Verdana" w:hAnsi="Verdana"/>
          <w:color w:val="4682B4"/>
          <w:sz w:val="18"/>
          <w:szCs w:val="18"/>
        </w:rPr>
        <w:t>золотому сечению</w:t>
      </w:r>
      <w:r>
        <w:rPr>
          <w:rFonts w:ascii="Verdana" w:hAnsi="Verdana"/>
          <w:color w:val="000000"/>
          <w:sz w:val="18"/>
          <w:szCs w:val="18"/>
        </w:rPr>
        <w:t>». Таким образом можно считать справедливым предположение, относительно максимума и минимума цен на недвижимость: перевес в ту или иную сторону рано или поздно приводит к негативным событиям на рынке недвижимости.</w:t>
      </w:r>
    </w:p>
    <w:p w14:paraId="652847D9"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Рассмотрев данную теорию на примере г. Москвы, было доказано, что во все</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периоды цена предложения 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недвижимости выходила за рамки соотношения, присущего «</w:t>
      </w:r>
      <w:r>
        <w:rPr>
          <w:rStyle w:val="WW8Num3z0"/>
          <w:rFonts w:ascii="Verdana" w:hAnsi="Verdana"/>
          <w:color w:val="4682B4"/>
          <w:sz w:val="18"/>
          <w:szCs w:val="18"/>
        </w:rPr>
        <w:t>золотому сечению</w:t>
      </w:r>
      <w:r>
        <w:rPr>
          <w:rFonts w:ascii="Verdana" w:hAnsi="Verdana"/>
          <w:color w:val="000000"/>
          <w:sz w:val="18"/>
          <w:szCs w:val="18"/>
        </w:rPr>
        <w:t>», либо в сторону рынка</w:t>
      </w:r>
      <w:r>
        <w:rPr>
          <w:rStyle w:val="WW8Num2z0"/>
          <w:rFonts w:ascii="Verdana" w:hAnsi="Verdana"/>
          <w:color w:val="000000"/>
          <w:sz w:val="18"/>
          <w:szCs w:val="18"/>
        </w:rPr>
        <w:t> </w:t>
      </w:r>
      <w:r>
        <w:rPr>
          <w:rStyle w:val="WW8Num3z0"/>
          <w:rFonts w:ascii="Verdana" w:hAnsi="Verdana"/>
          <w:color w:val="4682B4"/>
          <w:sz w:val="18"/>
          <w:szCs w:val="18"/>
        </w:rPr>
        <w:t>продавца</w:t>
      </w:r>
      <w:r>
        <w:rPr>
          <w:rFonts w:ascii="Verdana" w:hAnsi="Verdana"/>
          <w:color w:val="000000"/>
          <w:sz w:val="18"/>
          <w:szCs w:val="18"/>
        </w:rPr>
        <w:t>, либо в сторону рынка</w:t>
      </w:r>
      <w:r>
        <w:rPr>
          <w:rStyle w:val="WW8Num2z0"/>
          <w:rFonts w:ascii="Verdana" w:hAnsi="Verdana"/>
          <w:color w:val="000000"/>
          <w:sz w:val="18"/>
          <w:szCs w:val="18"/>
        </w:rPr>
        <w:t> </w:t>
      </w:r>
      <w:r>
        <w:rPr>
          <w:rStyle w:val="WW8Num3z0"/>
          <w:rFonts w:ascii="Verdana" w:hAnsi="Verdana"/>
          <w:color w:val="4682B4"/>
          <w:sz w:val="18"/>
          <w:szCs w:val="18"/>
        </w:rPr>
        <w:t>покупателя</w:t>
      </w:r>
      <w:r>
        <w:rPr>
          <w:rFonts w:ascii="Verdana" w:hAnsi="Verdana"/>
          <w:color w:val="000000"/>
          <w:sz w:val="18"/>
          <w:szCs w:val="18"/>
        </w:rPr>
        <w:t>. В любом случае в данные моменты рынку недвижимости был присущ либо перегрев цен, либо</w:t>
      </w:r>
      <w:r>
        <w:rPr>
          <w:rStyle w:val="WW8Num2z0"/>
          <w:rFonts w:ascii="Verdana" w:hAnsi="Verdana"/>
          <w:color w:val="000000"/>
          <w:sz w:val="18"/>
          <w:szCs w:val="18"/>
        </w:rPr>
        <w:t> </w:t>
      </w:r>
      <w:r>
        <w:rPr>
          <w:rStyle w:val="WW8Num3z0"/>
          <w:rFonts w:ascii="Verdana" w:hAnsi="Verdana"/>
          <w:color w:val="4682B4"/>
          <w:sz w:val="18"/>
          <w:szCs w:val="18"/>
        </w:rPr>
        <w:t>нехватка</w:t>
      </w:r>
      <w:r>
        <w:rPr>
          <w:rStyle w:val="WW8Num2z0"/>
          <w:rFonts w:ascii="Verdana" w:hAnsi="Verdana"/>
          <w:color w:val="000000"/>
          <w:sz w:val="18"/>
          <w:szCs w:val="18"/>
        </w:rPr>
        <w:t> </w:t>
      </w:r>
      <w:r>
        <w:rPr>
          <w:rFonts w:ascii="Verdana" w:hAnsi="Verdana"/>
          <w:color w:val="000000"/>
          <w:sz w:val="18"/>
          <w:szCs w:val="18"/>
        </w:rPr>
        <w:t>предложения.</w:t>
      </w:r>
    </w:p>
    <w:p w14:paraId="55592BC5" w14:textId="77777777" w:rsidR="000B7B13" w:rsidRDefault="000B7B13" w:rsidP="000B7B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ценовых тенденций рынка жилья нами сделан вывод, что на данный момент цены находятся в соотношении примерно 62% к 38%: рынок покупателя-рынок продавца. При этом стоит отметить, что количество строящегося жилья начало стабилизироваться. Поэтому в ближайшее время рынок продавца обязательно активизируется и начнется постепенное повышение цен вплоть до конца 2011 г., которое приведет к равновесию на рынке недвижимости.</w:t>
      </w:r>
    </w:p>
    <w:p w14:paraId="58F0F989" w14:textId="77777777" w:rsidR="000B7B13" w:rsidRDefault="000B7B13" w:rsidP="000B7B1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Орехова, Анна Сергеевна, 2012 год</w:t>
      </w:r>
    </w:p>
    <w:p w14:paraId="2FA1D5DC"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Т.А., Серегина С.Ф. Макроэкономика.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w:t>
      </w:r>
    </w:p>
    <w:p w14:paraId="6E9631A2"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Статистическая оценка экономической эффективности. В кн.: Статистическое изучение экономической эффективности общественного производства. М: Наука, 1977.</w:t>
      </w:r>
    </w:p>
    <w:p w14:paraId="12FB1674"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Албекова</w:t>
      </w:r>
      <w:r>
        <w:rPr>
          <w:rStyle w:val="WW8Num2z0"/>
          <w:rFonts w:ascii="Verdana" w:hAnsi="Verdana"/>
          <w:color w:val="000000"/>
          <w:sz w:val="18"/>
          <w:szCs w:val="18"/>
        </w:rPr>
        <w:t> </w:t>
      </w:r>
      <w:r>
        <w:rPr>
          <w:rFonts w:ascii="Verdana" w:hAnsi="Verdana"/>
          <w:color w:val="000000"/>
          <w:sz w:val="18"/>
          <w:szCs w:val="18"/>
        </w:rPr>
        <w:t>И.М., Емцов Р.Г., Холопов A.B. Государственная экономическая политика. М., 2007.</w:t>
      </w:r>
    </w:p>
    <w:p w14:paraId="45992AB2"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Аналитический обзор рынка строящегося</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(Санкт-Петербург, сентябрь 2002 г.)/</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ИТАКА (С-Петербург). СПб.: ИТАКА, 2002.</w:t>
      </w:r>
    </w:p>
    <w:p w14:paraId="2007BE3D"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Аналитический обзор рынка строящегося жилья (Санкт-Петербург, октябрь 2003 г.)/ Агентство ИТАКА (С-Петербург). СПб.: ИТАКА , 2003.</w:t>
      </w:r>
    </w:p>
    <w:p w14:paraId="641A0040"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Аналитический отчет:</w:t>
      </w:r>
      <w:r>
        <w:rPr>
          <w:rStyle w:val="WW8Num2z0"/>
          <w:rFonts w:ascii="Verdana" w:hAnsi="Verdana"/>
          <w:color w:val="000000"/>
          <w:sz w:val="18"/>
          <w:szCs w:val="18"/>
        </w:rPr>
        <w:t> </w:t>
      </w:r>
      <w:r>
        <w:rPr>
          <w:rStyle w:val="WW8Num3z0"/>
          <w:rFonts w:ascii="Verdana" w:hAnsi="Verdana"/>
          <w:color w:val="4682B4"/>
          <w:sz w:val="18"/>
          <w:szCs w:val="18"/>
        </w:rPr>
        <w:t>Конъюнктура</w:t>
      </w:r>
      <w:r>
        <w:rPr>
          <w:rStyle w:val="WW8Num2z0"/>
          <w:rFonts w:ascii="Verdana" w:hAnsi="Verdana"/>
          <w:color w:val="000000"/>
          <w:sz w:val="18"/>
          <w:szCs w:val="18"/>
        </w:rPr>
        <w:t> </w:t>
      </w:r>
      <w:r>
        <w:rPr>
          <w:rFonts w:ascii="Verdana" w:hAnsi="Verdana"/>
          <w:color w:val="000000"/>
          <w:sz w:val="18"/>
          <w:szCs w:val="18"/>
        </w:rPr>
        <w:t>рынка недвижимости Санкт-Петербурга в 2003 году /</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Петербургская недвижимость</w:t>
      </w:r>
      <w:r>
        <w:rPr>
          <w:rFonts w:ascii="Verdana" w:hAnsi="Verdana"/>
          <w:color w:val="000000"/>
          <w:sz w:val="18"/>
          <w:szCs w:val="18"/>
        </w:rPr>
        <w:t>». — СПб.: Корпорация «Петербургская</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2003.</w:t>
      </w:r>
    </w:p>
    <w:p w14:paraId="54888C23"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Андрианов</w:t>
      </w:r>
      <w:r>
        <w:rPr>
          <w:rStyle w:val="WW8Num2z0"/>
          <w:rFonts w:ascii="Verdana" w:hAnsi="Verdana"/>
          <w:color w:val="000000"/>
          <w:sz w:val="18"/>
          <w:szCs w:val="18"/>
        </w:rPr>
        <w:t> </w:t>
      </w:r>
      <w:r>
        <w:rPr>
          <w:rFonts w:ascii="Verdana" w:hAnsi="Verdana"/>
          <w:color w:val="000000"/>
          <w:sz w:val="18"/>
          <w:szCs w:val="18"/>
        </w:rPr>
        <w:t>В.Д. Россия: экономический и инвестиционный потенциал. М.: Наука, 1999.</w:t>
      </w:r>
    </w:p>
    <w:p w14:paraId="1575025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Арсентьева</w:t>
      </w:r>
      <w:r>
        <w:rPr>
          <w:rStyle w:val="WW8Num2z0"/>
          <w:rFonts w:ascii="Verdana" w:hAnsi="Verdana"/>
          <w:color w:val="000000"/>
          <w:sz w:val="18"/>
          <w:szCs w:val="18"/>
        </w:rPr>
        <w:t> </w:t>
      </w:r>
      <w:r>
        <w:rPr>
          <w:rFonts w:ascii="Verdana" w:hAnsi="Verdana"/>
          <w:color w:val="000000"/>
          <w:sz w:val="18"/>
          <w:szCs w:val="18"/>
        </w:rPr>
        <w:t>И.И. Регионализация как новая форма пространственной организации России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Восточная книга. 2011.</w:t>
      </w:r>
    </w:p>
    <w:p w14:paraId="44E7A576"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Архимов Т.Р. Сущность, цели, задачи и принципы построения организационно-экономического и правового механизма формирования благоприятного инвестиционного климата в регионе // Экономика, 2007.</w:t>
      </w:r>
    </w:p>
    <w:p w14:paraId="05C38240"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Андросов В. Инвестиционные механизмы регионального развития / В. Андросов, В. Жданов. Калининград:</w:t>
      </w:r>
      <w:r>
        <w:rPr>
          <w:rStyle w:val="WW8Num2z0"/>
          <w:rFonts w:ascii="Verdana" w:hAnsi="Verdana"/>
          <w:color w:val="000000"/>
          <w:sz w:val="18"/>
          <w:szCs w:val="18"/>
        </w:rPr>
        <w:t> </w:t>
      </w:r>
      <w:r>
        <w:rPr>
          <w:rStyle w:val="WW8Num3z0"/>
          <w:rFonts w:ascii="Verdana" w:hAnsi="Verdana"/>
          <w:color w:val="4682B4"/>
          <w:sz w:val="18"/>
          <w:szCs w:val="18"/>
        </w:rPr>
        <w:t>БИЭФ</w:t>
      </w:r>
      <w:r>
        <w:rPr>
          <w:rFonts w:ascii="Verdana" w:hAnsi="Verdana"/>
          <w:color w:val="000000"/>
          <w:sz w:val="18"/>
          <w:szCs w:val="18"/>
        </w:rPr>
        <w:t>, 2001.</w:t>
      </w:r>
    </w:p>
    <w:p w14:paraId="386897AF"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А.Н. Снижение транзакционных затрат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за счёт оптимизации информационного пространства / А.Н.</w:t>
      </w:r>
      <w:r>
        <w:rPr>
          <w:rStyle w:val="WW8Num2z0"/>
          <w:rFonts w:ascii="Verdana" w:hAnsi="Verdana"/>
          <w:color w:val="000000"/>
          <w:sz w:val="18"/>
          <w:szCs w:val="18"/>
        </w:rPr>
        <w:t> </w:t>
      </w:r>
      <w:r>
        <w:rPr>
          <w:rStyle w:val="WW8Num3z0"/>
          <w:rFonts w:ascii="Verdana" w:hAnsi="Verdana"/>
          <w:color w:val="4682B4"/>
          <w:sz w:val="18"/>
          <w:szCs w:val="18"/>
        </w:rPr>
        <w:t>Асаул</w:t>
      </w:r>
      <w:r>
        <w:rPr>
          <w:rFonts w:ascii="Verdana" w:hAnsi="Verdana"/>
          <w:color w:val="000000"/>
          <w:sz w:val="18"/>
          <w:szCs w:val="18"/>
        </w:rPr>
        <w:t>, Н. Иванов; под. ред. засл. строителя РФ,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А.Н. Асаула. СПб., 2008.</w:t>
      </w:r>
    </w:p>
    <w:p w14:paraId="1F8FE486"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А.Н. Формирование и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управления в компаниях инвестиционно-строительной сферы / А. Н. Асаул, Н. А. Асаул, А. В.</w:t>
      </w:r>
      <w:r>
        <w:rPr>
          <w:rStyle w:val="WW8Num2z0"/>
          <w:rFonts w:ascii="Verdana" w:hAnsi="Verdana"/>
          <w:color w:val="000000"/>
          <w:sz w:val="18"/>
          <w:szCs w:val="18"/>
        </w:rPr>
        <w:t> </w:t>
      </w:r>
      <w:r>
        <w:rPr>
          <w:rStyle w:val="WW8Num3z0"/>
          <w:rFonts w:ascii="Verdana" w:hAnsi="Verdana"/>
          <w:color w:val="4682B4"/>
          <w:sz w:val="18"/>
          <w:szCs w:val="18"/>
        </w:rPr>
        <w:t>Симонов</w:t>
      </w:r>
      <w:r>
        <w:rPr>
          <w:rFonts w:ascii="Verdana" w:hAnsi="Verdana"/>
          <w:color w:val="000000"/>
          <w:sz w:val="18"/>
          <w:szCs w:val="18"/>
        </w:rPr>
        <w:t>. СПб., 2009.</w:t>
      </w:r>
    </w:p>
    <w:p w14:paraId="6E3EBB40"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w:t>
      </w:r>
    </w:p>
    <w:p w14:paraId="77A2668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Экономика недвижимости / И.Т.Балабанов. СПб,2000.</w:t>
      </w:r>
    </w:p>
    <w:p w14:paraId="2C4458FB"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Карпухина Г.Ю. Международная статистика труда: Учебник. М.: Дело и сервис, 2001.</w:t>
      </w:r>
    </w:p>
    <w:p w14:paraId="55166C79"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Практикум по международной статистике труда: Уч. пособ. М.: Дело и сервис, 2002.</w:t>
      </w:r>
    </w:p>
    <w:p w14:paraId="584C4F3F"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Белокрылова</w:t>
      </w:r>
      <w:r>
        <w:rPr>
          <w:rStyle w:val="WW8Num2z0"/>
          <w:rFonts w:ascii="Verdana" w:hAnsi="Verdana"/>
          <w:color w:val="000000"/>
          <w:sz w:val="18"/>
          <w:szCs w:val="18"/>
        </w:rPr>
        <w:t> </w:t>
      </w:r>
      <w:r>
        <w:rPr>
          <w:rFonts w:ascii="Verdana" w:hAnsi="Verdana"/>
          <w:color w:val="000000"/>
          <w:sz w:val="18"/>
          <w:szCs w:val="18"/>
        </w:rPr>
        <w:t>О.С. Экономика недвижимости. М.: Феникс, 2009.</w:t>
      </w:r>
    </w:p>
    <w:p w14:paraId="0289164E"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Капиталовложения. Экономический анализ инвестиционных проектов. М.:</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и банки, ЮНИТИ-ДАНА, 2003.</w:t>
      </w:r>
    </w:p>
    <w:p w14:paraId="60296FD2"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Бочаров В. Финансово-кредитные методы регулирования рынка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Финансы и статистика, 1993.</w:t>
      </w:r>
    </w:p>
    <w:p w14:paraId="30B3C20E"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Бреши Р.,</w:t>
      </w:r>
      <w:r>
        <w:rPr>
          <w:rStyle w:val="WW8Num2z0"/>
          <w:rFonts w:ascii="Verdana" w:hAnsi="Verdana"/>
          <w:color w:val="000000"/>
          <w:sz w:val="18"/>
          <w:szCs w:val="18"/>
        </w:rPr>
        <w:t> </w:t>
      </w:r>
      <w:r>
        <w:rPr>
          <w:rStyle w:val="WW8Num3z0"/>
          <w:rFonts w:ascii="Verdana" w:hAnsi="Verdana"/>
          <w:color w:val="4682B4"/>
          <w:sz w:val="18"/>
          <w:szCs w:val="18"/>
        </w:rPr>
        <w:t>Майерс</w:t>
      </w:r>
      <w:r>
        <w:rPr>
          <w:rStyle w:val="WW8Num2z0"/>
          <w:rFonts w:ascii="Verdana" w:hAnsi="Verdana"/>
          <w:color w:val="000000"/>
          <w:sz w:val="18"/>
          <w:szCs w:val="18"/>
        </w:rPr>
        <w:t> </w:t>
      </w:r>
      <w:r>
        <w:rPr>
          <w:rFonts w:ascii="Verdana" w:hAnsi="Verdana"/>
          <w:color w:val="000000"/>
          <w:sz w:val="18"/>
          <w:szCs w:val="18"/>
        </w:rPr>
        <w:t>С. Принципы корпоративных финансов. М.: Олимп-Бизнес, 2004.</w:t>
      </w:r>
    </w:p>
    <w:p w14:paraId="7B2859BD"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Эрхардт М.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10-е изд. Пер.с англ. СПб.: Питер, 2007.</w:t>
      </w:r>
    </w:p>
    <w:p w14:paraId="5607B2E0"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Бунич</w:t>
      </w:r>
      <w:r>
        <w:rPr>
          <w:rStyle w:val="WW8Num2z0"/>
          <w:rFonts w:ascii="Verdana" w:hAnsi="Verdana"/>
          <w:color w:val="000000"/>
          <w:sz w:val="18"/>
          <w:szCs w:val="18"/>
        </w:rPr>
        <w:t> </w:t>
      </w:r>
      <w:r>
        <w:rPr>
          <w:rFonts w:ascii="Verdana" w:hAnsi="Verdana"/>
          <w:color w:val="000000"/>
          <w:sz w:val="18"/>
          <w:szCs w:val="18"/>
        </w:rPr>
        <w:t>П.Г. Хозмеханизм: Идеи и реальности. М., 2008.</w:t>
      </w:r>
    </w:p>
    <w:p w14:paraId="0066281A"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Буренин, А. Н.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учебное пособие / А. Н. Буренин. М.: Финансы и статистика, 2007.-С. 37.</w:t>
      </w:r>
    </w:p>
    <w:p w14:paraId="6A1D100F"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Буренин</w:t>
      </w:r>
      <w:r>
        <w:rPr>
          <w:rStyle w:val="WW8Num2z0"/>
          <w:rFonts w:ascii="Verdana" w:hAnsi="Verdana"/>
          <w:color w:val="000000"/>
          <w:sz w:val="18"/>
          <w:szCs w:val="18"/>
        </w:rPr>
        <w:t> </w:t>
      </w:r>
      <w:r>
        <w:rPr>
          <w:rFonts w:ascii="Verdana" w:hAnsi="Verdana"/>
          <w:color w:val="000000"/>
          <w:sz w:val="18"/>
          <w:szCs w:val="18"/>
        </w:rPr>
        <w:t>А.Н. Рынок ценных бумаг и производных финансовых инструментов. М.: Научно-техническое общество имени академика С. И.</w:t>
      </w:r>
      <w:r>
        <w:rPr>
          <w:rStyle w:val="WW8Num2z0"/>
          <w:rFonts w:ascii="Verdana" w:hAnsi="Verdana"/>
          <w:color w:val="000000"/>
          <w:sz w:val="18"/>
          <w:szCs w:val="18"/>
        </w:rPr>
        <w:t> </w:t>
      </w:r>
      <w:r>
        <w:rPr>
          <w:rStyle w:val="WW8Num3z0"/>
          <w:rFonts w:ascii="Verdana" w:hAnsi="Verdana"/>
          <w:color w:val="4682B4"/>
          <w:sz w:val="18"/>
          <w:szCs w:val="18"/>
        </w:rPr>
        <w:t>Вавилова</w:t>
      </w:r>
      <w:r>
        <w:rPr>
          <w:rFonts w:ascii="Verdana" w:hAnsi="Verdana"/>
          <w:color w:val="000000"/>
          <w:sz w:val="18"/>
          <w:szCs w:val="18"/>
        </w:rPr>
        <w:t>, 2002.</w:t>
      </w:r>
    </w:p>
    <w:p w14:paraId="77FE0C81"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Буздалин</w:t>
      </w:r>
      <w:r>
        <w:rPr>
          <w:rStyle w:val="WW8Num2z0"/>
          <w:rFonts w:ascii="Verdana" w:hAnsi="Verdana"/>
          <w:color w:val="000000"/>
          <w:sz w:val="18"/>
          <w:szCs w:val="18"/>
        </w:rPr>
        <w:t> </w:t>
      </w:r>
      <w:r>
        <w:rPr>
          <w:rFonts w:ascii="Verdana" w:hAnsi="Verdana"/>
          <w:color w:val="000000"/>
          <w:sz w:val="18"/>
          <w:szCs w:val="18"/>
        </w:rPr>
        <w:t>А., Каминская А., Крючков К. Организация отношений с</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Российская и зарубежная практика.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Альпина Паблишерз, 2010.</w:t>
      </w:r>
    </w:p>
    <w:p w14:paraId="68329F2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Бухвальд</w:t>
      </w:r>
      <w:r>
        <w:rPr>
          <w:rStyle w:val="WW8Num2z0"/>
          <w:rFonts w:ascii="Verdana" w:hAnsi="Verdana"/>
          <w:color w:val="000000"/>
          <w:sz w:val="18"/>
          <w:szCs w:val="18"/>
        </w:rPr>
        <w:t> </w:t>
      </w:r>
      <w:r>
        <w:rPr>
          <w:rFonts w:ascii="Verdana" w:hAnsi="Verdana"/>
          <w:color w:val="000000"/>
          <w:sz w:val="18"/>
          <w:szCs w:val="18"/>
        </w:rPr>
        <w:t>Е.М., Павлов И.Т. Инвестиционная политика в регионе. М.: Наука, 1994. С. 20.</w:t>
      </w:r>
    </w:p>
    <w:p w14:paraId="7910A9C1"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Быльцов</w:t>
      </w:r>
      <w:r>
        <w:rPr>
          <w:rStyle w:val="WW8Num2z0"/>
          <w:rFonts w:ascii="Verdana" w:hAnsi="Verdana"/>
          <w:color w:val="000000"/>
          <w:sz w:val="18"/>
          <w:szCs w:val="18"/>
        </w:rPr>
        <w:t> </w:t>
      </w:r>
      <w:r>
        <w:rPr>
          <w:rFonts w:ascii="Verdana" w:hAnsi="Verdana"/>
          <w:color w:val="000000"/>
          <w:sz w:val="18"/>
          <w:szCs w:val="18"/>
        </w:rPr>
        <w:t>С.Ф. Настольная книга российского</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Учеб. практ. пособие/ С.Ф. Быльцов. СПб.: Бизнес-Пресса, 2000.</w:t>
      </w:r>
    </w:p>
    <w:p w14:paraId="0F4D445B"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Бяков Э.</w:t>
      </w:r>
      <w:r>
        <w:rPr>
          <w:rStyle w:val="WW8Num2z0"/>
          <w:rFonts w:ascii="Verdana" w:hAnsi="Verdana"/>
          <w:color w:val="000000"/>
          <w:sz w:val="18"/>
          <w:szCs w:val="18"/>
        </w:rPr>
        <w:t> </w:t>
      </w:r>
      <w:r>
        <w:rPr>
          <w:rStyle w:val="WW8Num3z0"/>
          <w:rFonts w:ascii="Verdana" w:hAnsi="Verdana"/>
          <w:color w:val="4682B4"/>
          <w:sz w:val="18"/>
          <w:szCs w:val="18"/>
        </w:rPr>
        <w:t>Приватизация</w:t>
      </w:r>
      <w:r>
        <w:rPr>
          <w:rStyle w:val="WW8Num2z0"/>
          <w:rFonts w:ascii="Verdana" w:hAnsi="Verdana"/>
          <w:color w:val="000000"/>
          <w:sz w:val="18"/>
          <w:szCs w:val="18"/>
        </w:rPr>
        <w:t> </w:t>
      </w:r>
      <w:r>
        <w:rPr>
          <w:rFonts w:ascii="Verdana" w:hAnsi="Verdana"/>
          <w:color w:val="000000"/>
          <w:sz w:val="18"/>
          <w:szCs w:val="18"/>
        </w:rPr>
        <w:t>и создание рынка недвижимости / Э.Бяков // Российский экономический журнал. 1996. - №№ 5-6.</w:t>
      </w:r>
    </w:p>
    <w:p w14:paraId="2244189F"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В.П. Государственное регулирование экономики. 2-е изд. перераб. и доп. Издательство "Дело и сервис", 2008.</w:t>
      </w:r>
    </w:p>
    <w:p w14:paraId="29716321"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Лившиц В.Н., Орлова Е.Р.,</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A.C. Оценка эффективности инвестиционных проектов. М.: Дело, 2001.</w:t>
      </w:r>
    </w:p>
    <w:p w14:paraId="7DF4BAE2"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Вознесенская Н. Иностранные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Россия и мировой опыт (сравнительно-правовой комментарий). М.: Юридическая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Контракт</w:t>
      </w:r>
      <w:r>
        <w:rPr>
          <w:rFonts w:ascii="Verdana" w:hAnsi="Verdana"/>
          <w:color w:val="000000"/>
          <w:sz w:val="18"/>
          <w:szCs w:val="18"/>
        </w:rPr>
        <w:t>», «ИНФРА-М», 2001.</w:t>
      </w:r>
    </w:p>
    <w:p w14:paraId="30B25E66"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Р.П., Басова И.И. Статистика труда: Конспект лекций.- СПб.: изд-во</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В.А., 2000.</w:t>
      </w:r>
    </w:p>
    <w:p w14:paraId="45DC30EB"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Григорьев А. В поисках пути к экономическому росту. // Вопросы экономики. №8, 1998.</w:t>
      </w:r>
    </w:p>
    <w:p w14:paraId="2B4D7440"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Оценка недвижимости / А.Г. Грязнова,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 Финансы и статистика. 2008.</w:t>
      </w:r>
    </w:p>
    <w:p w14:paraId="55717CA9"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Экономика недвижимости.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2011.</w:t>
      </w:r>
    </w:p>
    <w:p w14:paraId="7DC84F2F"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Государственное регулирование рыночной экономики: федеральный, региональный,</w:t>
      </w:r>
      <w:r>
        <w:rPr>
          <w:rStyle w:val="WW8Num2z0"/>
          <w:rFonts w:ascii="Verdana" w:hAnsi="Verdana"/>
          <w:color w:val="000000"/>
          <w:sz w:val="18"/>
          <w:szCs w:val="18"/>
        </w:rPr>
        <w:t> </w:t>
      </w:r>
      <w:r>
        <w:rPr>
          <w:rStyle w:val="WW8Num3z0"/>
          <w:rFonts w:ascii="Verdana" w:hAnsi="Verdana"/>
          <w:color w:val="4682B4"/>
          <w:sz w:val="18"/>
          <w:szCs w:val="18"/>
        </w:rPr>
        <w:t>муниципальный</w:t>
      </w:r>
      <w:r>
        <w:rPr>
          <w:rStyle w:val="WW8Num2z0"/>
          <w:rFonts w:ascii="Verdana" w:hAnsi="Verdana"/>
          <w:color w:val="000000"/>
          <w:sz w:val="18"/>
          <w:szCs w:val="18"/>
        </w:rPr>
        <w:t> </w:t>
      </w:r>
      <w:r>
        <w:rPr>
          <w:rFonts w:ascii="Verdana" w:hAnsi="Verdana"/>
          <w:color w:val="000000"/>
          <w:sz w:val="18"/>
          <w:szCs w:val="18"/>
        </w:rPr>
        <w:t>уровни (вопросы теории и практики): под ред. И.</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В. Кушлина, А. Фоломьева.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1997.</w:t>
      </w:r>
    </w:p>
    <w:p w14:paraId="0892BE94"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Государственное регулирование экономики России (теория, методология, опыт): под ред. С. Пирогова. М.; 1992.</w:t>
      </w:r>
    </w:p>
    <w:p w14:paraId="00A5FB07"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Государственное регулирование инвестиций: под ред. В.</w:t>
      </w:r>
      <w:r>
        <w:rPr>
          <w:rStyle w:val="WW8Num2z0"/>
          <w:rFonts w:ascii="Verdana" w:hAnsi="Verdana"/>
          <w:color w:val="000000"/>
          <w:sz w:val="18"/>
          <w:szCs w:val="18"/>
        </w:rPr>
        <w:t> </w:t>
      </w:r>
      <w:r>
        <w:rPr>
          <w:rStyle w:val="WW8Num3z0"/>
          <w:rFonts w:ascii="Verdana" w:hAnsi="Verdana"/>
          <w:color w:val="4682B4"/>
          <w:sz w:val="18"/>
          <w:szCs w:val="18"/>
        </w:rPr>
        <w:t>Орешина</w:t>
      </w:r>
      <w:r>
        <w:rPr>
          <w:rFonts w:ascii="Verdana" w:hAnsi="Verdana"/>
          <w:color w:val="000000"/>
          <w:sz w:val="18"/>
          <w:szCs w:val="18"/>
        </w:rPr>
        <w:t>.- М.: Наука, 2000.</w:t>
      </w:r>
    </w:p>
    <w:p w14:paraId="7A9BE50D"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Государственное регулирование рыночной экономики: под ред. В.</w:t>
      </w:r>
      <w:r>
        <w:rPr>
          <w:rStyle w:val="WW8Num2z0"/>
          <w:rFonts w:ascii="Verdana" w:hAnsi="Verdana"/>
          <w:color w:val="000000"/>
          <w:sz w:val="18"/>
          <w:szCs w:val="18"/>
        </w:rPr>
        <w:t> </w:t>
      </w:r>
      <w:r>
        <w:rPr>
          <w:rStyle w:val="WW8Num3z0"/>
          <w:rFonts w:ascii="Verdana" w:hAnsi="Verdana"/>
          <w:color w:val="4682B4"/>
          <w:sz w:val="18"/>
          <w:szCs w:val="18"/>
        </w:rPr>
        <w:t>Видяпина</w:t>
      </w:r>
      <w:r>
        <w:rPr>
          <w:rFonts w:ascii="Verdana" w:hAnsi="Verdana"/>
          <w:color w:val="000000"/>
          <w:sz w:val="18"/>
          <w:szCs w:val="18"/>
        </w:rPr>
        <w:t>. М.: Изд. дом «</w:t>
      </w:r>
      <w:r>
        <w:rPr>
          <w:rStyle w:val="WW8Num3z0"/>
          <w:rFonts w:ascii="Verdana" w:hAnsi="Verdana"/>
          <w:color w:val="4682B4"/>
          <w:sz w:val="18"/>
          <w:szCs w:val="18"/>
        </w:rPr>
        <w:t>Путь России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Экономическая литература</w:t>
      </w:r>
      <w:r>
        <w:rPr>
          <w:rFonts w:ascii="Verdana" w:hAnsi="Verdana"/>
          <w:color w:val="000000"/>
          <w:sz w:val="18"/>
          <w:szCs w:val="18"/>
        </w:rPr>
        <w:t>», 2002.</w:t>
      </w:r>
    </w:p>
    <w:p w14:paraId="49AF15B1"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Грабовой</w:t>
      </w:r>
      <w:r>
        <w:rPr>
          <w:rStyle w:val="WW8Num2z0"/>
          <w:rFonts w:ascii="Verdana" w:hAnsi="Verdana"/>
          <w:color w:val="000000"/>
          <w:sz w:val="18"/>
          <w:szCs w:val="18"/>
        </w:rPr>
        <w:t> </w:t>
      </w:r>
      <w:r>
        <w:rPr>
          <w:rFonts w:ascii="Verdana" w:hAnsi="Verdana"/>
          <w:color w:val="000000"/>
          <w:sz w:val="18"/>
          <w:szCs w:val="18"/>
        </w:rPr>
        <w:t>П.Г. Экономика и управление</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Fonts w:ascii="Verdana" w:hAnsi="Verdana"/>
          <w:color w:val="000000"/>
          <w:sz w:val="18"/>
          <w:szCs w:val="18"/>
        </w:rPr>
        <w:t>: Учебник для вузов /Под общ. ред. П.Г.Грабового. Смоленск: Изд-во "Смолин Плюс", М.: Изд-во "</w:t>
      </w:r>
      <w:r>
        <w:rPr>
          <w:rStyle w:val="WW8Num3z0"/>
          <w:rFonts w:ascii="Verdana" w:hAnsi="Verdana"/>
          <w:color w:val="4682B4"/>
          <w:sz w:val="18"/>
          <w:szCs w:val="18"/>
        </w:rPr>
        <w:t>АСВ</w:t>
      </w:r>
      <w:r>
        <w:rPr>
          <w:rFonts w:ascii="Verdana" w:hAnsi="Verdana"/>
          <w:color w:val="000000"/>
          <w:sz w:val="18"/>
          <w:szCs w:val="18"/>
        </w:rPr>
        <w:t>". 1999.</w:t>
      </w:r>
    </w:p>
    <w:p w14:paraId="5CDFF0F4"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C.B., Сивец С. А. Математические методы оценки стоимости недвижимого имущества. -М.: Финансы и статистика, 2008.</w:t>
      </w:r>
    </w:p>
    <w:p w14:paraId="162BAFB0"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C.B. Оценка стоимости недвижимости: Уч. пособ. -М.: Маросейка, 2009.</w:t>
      </w:r>
    </w:p>
    <w:p w14:paraId="24FFADC2"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C.B. О повышении достоверности оценки рыночной стоимости методом сравнительного анализа / C.B.Грибовский, Н.П.Баринов, И.Н.Анисимов // Вопросы оценки. 2002. - №1.</w:t>
      </w:r>
    </w:p>
    <w:p w14:paraId="7FB9B581"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В.М. Статистика: Учебное пособие. М.: ЮНИТИ-ДАНА,2006.</w:t>
      </w:r>
    </w:p>
    <w:p w14:paraId="12750163"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В.М. Теория статистики: Уч. пособ.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ЮНИТИ,1998.</w:t>
      </w:r>
    </w:p>
    <w:p w14:paraId="2DC2FF9E"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Кэмпбелл К.Д.,</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Р. Дж. Деньги, банковское дело и денежно-кредитная политика / Пер. с англ.Л., 1991.</w:t>
      </w:r>
    </w:p>
    <w:p w14:paraId="2CD52345"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w:t>
      </w:r>
      <w:r>
        <w:rPr>
          <w:rStyle w:val="WW8Num3z0"/>
          <w:rFonts w:ascii="Verdana" w:hAnsi="Verdana"/>
          <w:color w:val="4682B4"/>
          <w:sz w:val="18"/>
          <w:szCs w:val="18"/>
        </w:rPr>
        <w:t>Финансы и статистика</w:t>
      </w:r>
      <w:r>
        <w:rPr>
          <w:rFonts w:ascii="Verdana" w:hAnsi="Verdana"/>
          <w:color w:val="000000"/>
          <w:sz w:val="18"/>
          <w:szCs w:val="18"/>
        </w:rPr>
        <w:t>». 2003.</w:t>
      </w:r>
    </w:p>
    <w:p w14:paraId="07B6E3DD"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Дульщиков</w:t>
      </w:r>
      <w:r>
        <w:rPr>
          <w:rStyle w:val="WW8Num2z0"/>
          <w:rFonts w:ascii="Verdana" w:hAnsi="Verdana"/>
          <w:color w:val="000000"/>
          <w:sz w:val="18"/>
          <w:szCs w:val="18"/>
        </w:rPr>
        <w:t> </w:t>
      </w:r>
      <w:r>
        <w:rPr>
          <w:rFonts w:ascii="Verdana" w:hAnsi="Verdana"/>
          <w:color w:val="000000"/>
          <w:sz w:val="18"/>
          <w:szCs w:val="18"/>
        </w:rPr>
        <w:t>Ю.С. Региональная политика и управление. М, 1999. С.</w:t>
      </w:r>
    </w:p>
    <w:p w14:paraId="0E5047F1"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Егорова И.И., Курышева C.B.,</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В.И., Никифоров О.Н., Флуд Н.А.,</w:t>
      </w:r>
      <w:r>
        <w:rPr>
          <w:rStyle w:val="WW8Num2z0"/>
          <w:rFonts w:ascii="Verdana" w:hAnsi="Verdana"/>
          <w:color w:val="000000"/>
          <w:sz w:val="18"/>
          <w:szCs w:val="18"/>
        </w:rPr>
        <w:t> </w:t>
      </w:r>
      <w:r>
        <w:rPr>
          <w:rStyle w:val="WW8Num3z0"/>
          <w:rFonts w:ascii="Verdana" w:hAnsi="Verdana"/>
          <w:color w:val="4682B4"/>
          <w:sz w:val="18"/>
          <w:szCs w:val="18"/>
        </w:rPr>
        <w:t>Бурова</w:t>
      </w:r>
      <w:r>
        <w:rPr>
          <w:rStyle w:val="WW8Num2z0"/>
          <w:rFonts w:ascii="Verdana" w:hAnsi="Verdana"/>
          <w:color w:val="000000"/>
          <w:sz w:val="18"/>
          <w:szCs w:val="18"/>
        </w:rPr>
        <w:t> </w:t>
      </w:r>
      <w:r>
        <w:rPr>
          <w:rFonts w:ascii="Verdana" w:hAnsi="Verdana"/>
          <w:color w:val="000000"/>
          <w:sz w:val="18"/>
          <w:szCs w:val="18"/>
        </w:rPr>
        <w:t>Н.В., Гордеенко Н.М. Статистика: Учебник. Проспект, 2010 г.</w:t>
      </w:r>
    </w:p>
    <w:p w14:paraId="38E493EF"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Епифанов</w:t>
      </w:r>
      <w:r>
        <w:rPr>
          <w:rStyle w:val="WW8Num2z0"/>
          <w:rFonts w:ascii="Verdana" w:hAnsi="Verdana"/>
          <w:color w:val="000000"/>
          <w:sz w:val="18"/>
          <w:szCs w:val="18"/>
        </w:rPr>
        <w:t> </w:t>
      </w:r>
      <w:r>
        <w:rPr>
          <w:rFonts w:ascii="Verdana" w:hAnsi="Verdana"/>
          <w:color w:val="000000"/>
          <w:sz w:val="18"/>
          <w:szCs w:val="18"/>
        </w:rPr>
        <w:t>В.А. Активизация инвестиционной деятельности региона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2005.</w:t>
      </w:r>
    </w:p>
    <w:p w14:paraId="340C182F"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Жилищное</w:t>
      </w:r>
      <w:r>
        <w:rPr>
          <w:rStyle w:val="WW8Num2z0"/>
          <w:rFonts w:ascii="Verdana" w:hAnsi="Verdana"/>
          <w:color w:val="000000"/>
          <w:sz w:val="18"/>
          <w:szCs w:val="18"/>
        </w:rPr>
        <w:t> </w:t>
      </w:r>
      <w:r>
        <w:rPr>
          <w:rFonts w:ascii="Verdana" w:hAnsi="Verdana"/>
          <w:color w:val="000000"/>
          <w:sz w:val="18"/>
          <w:szCs w:val="18"/>
        </w:rPr>
        <w:t>хозяйство и бытовое обслуживание населения в России. Статист, ежегодник, Федеральная служба государственной статистики, 2009.</w:t>
      </w:r>
    </w:p>
    <w:p w14:paraId="4F088D2D"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Заренков</w:t>
      </w:r>
      <w:r>
        <w:rPr>
          <w:rStyle w:val="WW8Num2z0"/>
          <w:rFonts w:ascii="Verdana" w:hAnsi="Verdana"/>
          <w:color w:val="000000"/>
          <w:sz w:val="18"/>
          <w:szCs w:val="18"/>
        </w:rPr>
        <w:t> </w:t>
      </w:r>
      <w:r>
        <w:rPr>
          <w:rFonts w:ascii="Verdana" w:hAnsi="Verdana"/>
          <w:color w:val="000000"/>
          <w:sz w:val="18"/>
          <w:szCs w:val="18"/>
        </w:rPr>
        <w:t>В.А. Проблемы развития современных</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компаний в период модернизации российской экономики. СПб., 2004.</w:t>
      </w:r>
    </w:p>
    <w:p w14:paraId="161CE9D7"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Иванус А., Харитонов А.</w:t>
      </w:r>
      <w:r>
        <w:rPr>
          <w:rStyle w:val="WW8Num2z0"/>
          <w:rFonts w:ascii="Verdana" w:hAnsi="Verdana"/>
          <w:color w:val="000000"/>
          <w:sz w:val="18"/>
          <w:szCs w:val="18"/>
        </w:rPr>
        <w:t> </w:t>
      </w:r>
      <w:r>
        <w:rPr>
          <w:rStyle w:val="WW8Num3z0"/>
          <w:rFonts w:ascii="Verdana" w:hAnsi="Verdana"/>
          <w:color w:val="4682B4"/>
          <w:sz w:val="18"/>
          <w:szCs w:val="18"/>
        </w:rPr>
        <w:t>Торг</w:t>
      </w:r>
      <w:r>
        <w:rPr>
          <w:rStyle w:val="WW8Num2z0"/>
          <w:rFonts w:ascii="Verdana" w:hAnsi="Verdana"/>
          <w:color w:val="000000"/>
          <w:sz w:val="18"/>
          <w:szCs w:val="18"/>
        </w:rPr>
        <w:t> </w:t>
      </w:r>
      <w:r>
        <w:rPr>
          <w:rFonts w:ascii="Verdana" w:hAnsi="Verdana"/>
          <w:color w:val="000000"/>
          <w:sz w:val="18"/>
          <w:szCs w:val="18"/>
        </w:rPr>
        <w:t>уместен, но по правилу «</w:t>
      </w:r>
      <w:r>
        <w:rPr>
          <w:rStyle w:val="WW8Num3z0"/>
          <w:rFonts w:ascii="Verdana" w:hAnsi="Verdana"/>
          <w:color w:val="4682B4"/>
          <w:sz w:val="18"/>
          <w:szCs w:val="18"/>
        </w:rPr>
        <w:t>золотого сечения</w:t>
      </w:r>
      <w:r>
        <w:rPr>
          <w:rFonts w:ascii="Verdana" w:hAnsi="Verdana"/>
          <w:color w:val="000000"/>
          <w:sz w:val="18"/>
          <w:szCs w:val="18"/>
        </w:rPr>
        <w:t>». Журнал «Практический</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№9, г. Москва, 2002 г.</w:t>
      </w:r>
    </w:p>
    <w:p w14:paraId="6E43A58F"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Инвестиционный потенциал Российской экономики/ В. С.</w:t>
      </w:r>
      <w:r>
        <w:rPr>
          <w:rStyle w:val="WW8Num2z0"/>
          <w:rFonts w:ascii="Verdana" w:hAnsi="Verdana"/>
          <w:color w:val="000000"/>
          <w:sz w:val="18"/>
          <w:szCs w:val="18"/>
        </w:rPr>
        <w:t> </w:t>
      </w:r>
      <w:r>
        <w:rPr>
          <w:rStyle w:val="WW8Num3z0"/>
          <w:rFonts w:ascii="Verdana" w:hAnsi="Verdana"/>
          <w:color w:val="4682B4"/>
          <w:sz w:val="18"/>
          <w:szCs w:val="18"/>
        </w:rPr>
        <w:t>Бард</w:t>
      </w:r>
      <w:r>
        <w:rPr>
          <w:rFonts w:ascii="Verdana" w:hAnsi="Verdana"/>
          <w:color w:val="000000"/>
          <w:sz w:val="18"/>
          <w:szCs w:val="18"/>
        </w:rPr>
        <w:t>, С.Н. Бузулуков, И.Н. Дрогобыцкий, С.Е.</w:t>
      </w:r>
      <w:r>
        <w:rPr>
          <w:rStyle w:val="WW8Num2z0"/>
          <w:rFonts w:ascii="Verdana" w:hAnsi="Verdana"/>
          <w:color w:val="000000"/>
          <w:sz w:val="18"/>
          <w:szCs w:val="18"/>
        </w:rPr>
        <w:t> </w:t>
      </w:r>
      <w:r>
        <w:rPr>
          <w:rStyle w:val="WW8Num3z0"/>
          <w:rFonts w:ascii="Verdana" w:hAnsi="Verdana"/>
          <w:color w:val="4682B4"/>
          <w:sz w:val="18"/>
          <w:szCs w:val="18"/>
        </w:rPr>
        <w:t>Щепетова</w:t>
      </w:r>
      <w:r>
        <w:rPr>
          <w:rFonts w:ascii="Verdana" w:hAnsi="Verdana"/>
          <w:color w:val="000000"/>
          <w:sz w:val="18"/>
          <w:szCs w:val="18"/>
        </w:rPr>
        <w:t>. М.: Издательство «</w:t>
      </w:r>
      <w:r>
        <w:rPr>
          <w:rStyle w:val="WW8Num3z0"/>
          <w:rFonts w:ascii="Verdana" w:hAnsi="Verdana"/>
          <w:color w:val="4682B4"/>
          <w:sz w:val="18"/>
          <w:szCs w:val="18"/>
        </w:rPr>
        <w:t>Экзамен</w:t>
      </w:r>
      <w:r>
        <w:rPr>
          <w:rFonts w:ascii="Verdana" w:hAnsi="Verdana"/>
          <w:color w:val="000000"/>
          <w:sz w:val="18"/>
          <w:szCs w:val="18"/>
        </w:rPr>
        <w:t>», 2003.</w:t>
      </w:r>
    </w:p>
    <w:p w14:paraId="34335197"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Информационные материалы о предварительных итогах Всероссийской переписи населения 2010 года.</w:t>
      </w:r>
    </w:p>
    <w:p w14:paraId="2FCDE466"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Итоги Всероссийской переписи населения 2010 года. Том 11.</w:t>
      </w:r>
      <w:r>
        <w:rPr>
          <w:rStyle w:val="WW8Num2z0"/>
          <w:rFonts w:ascii="Verdana" w:hAnsi="Verdana"/>
          <w:color w:val="000000"/>
          <w:sz w:val="18"/>
          <w:szCs w:val="18"/>
        </w:rPr>
        <w:t> </w:t>
      </w:r>
      <w:r>
        <w:rPr>
          <w:rStyle w:val="WW8Num3z0"/>
          <w:rFonts w:ascii="Verdana" w:hAnsi="Verdana"/>
          <w:color w:val="4682B4"/>
          <w:sz w:val="18"/>
          <w:szCs w:val="18"/>
        </w:rPr>
        <w:t>Жилищные</w:t>
      </w:r>
      <w:r>
        <w:rPr>
          <w:rStyle w:val="WW8Num2z0"/>
          <w:rFonts w:ascii="Verdana" w:hAnsi="Verdana"/>
          <w:color w:val="000000"/>
          <w:sz w:val="18"/>
          <w:szCs w:val="18"/>
        </w:rPr>
        <w:t> </w:t>
      </w:r>
      <w:r>
        <w:rPr>
          <w:rFonts w:ascii="Verdana" w:hAnsi="Verdana"/>
          <w:color w:val="000000"/>
          <w:sz w:val="18"/>
          <w:szCs w:val="18"/>
        </w:rPr>
        <w:t>условия.</w:t>
      </w:r>
    </w:p>
    <w:p w14:paraId="08BFEF0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Демографическая статистика: учебник.</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Москва, 2010 г.</w:t>
      </w:r>
    </w:p>
    <w:p w14:paraId="4641AE71"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Перевод с английского. -М.: Прогресс, 1978.</w:t>
      </w:r>
    </w:p>
    <w:p w14:paraId="60CE0927"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Келин К. Зарубежная недвижимость: купля-продажа,</w:t>
      </w:r>
      <w:r>
        <w:rPr>
          <w:rStyle w:val="WW8Num2z0"/>
          <w:rFonts w:ascii="Verdana" w:hAnsi="Verdana"/>
          <w:color w:val="000000"/>
          <w:sz w:val="18"/>
          <w:szCs w:val="18"/>
        </w:rPr>
        <w:t> </w:t>
      </w:r>
      <w:r>
        <w:rPr>
          <w:rStyle w:val="WW8Num3z0"/>
          <w:rFonts w:ascii="Verdana" w:hAnsi="Verdana"/>
          <w:color w:val="4682B4"/>
          <w:sz w:val="18"/>
          <w:szCs w:val="18"/>
        </w:rPr>
        <w:t>аренда</w:t>
      </w:r>
      <w:r>
        <w:rPr>
          <w:rFonts w:ascii="Verdana" w:hAnsi="Verdana"/>
          <w:color w:val="000000"/>
          <w:sz w:val="18"/>
          <w:szCs w:val="18"/>
        </w:rPr>
        <w:t>, передача по наследству и другие аспекты владения.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Паблишерз, 2011.</w:t>
      </w:r>
    </w:p>
    <w:p w14:paraId="5B4210C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Кэмпбэлл</w:t>
      </w:r>
      <w:r>
        <w:rPr>
          <w:rStyle w:val="WW8Num2z0"/>
          <w:rFonts w:ascii="Verdana" w:hAnsi="Verdana"/>
          <w:color w:val="000000"/>
          <w:sz w:val="18"/>
          <w:szCs w:val="18"/>
        </w:rPr>
        <w:t> </w:t>
      </w:r>
      <w:r>
        <w:rPr>
          <w:rFonts w:ascii="Verdana" w:hAnsi="Verdana"/>
          <w:color w:val="000000"/>
          <w:sz w:val="18"/>
          <w:szCs w:val="18"/>
        </w:rPr>
        <w:t>Р. Макконнелл, Стэнли Л.</w:t>
      </w:r>
      <w:r>
        <w:rPr>
          <w:rStyle w:val="WW8Num2z0"/>
          <w:rFonts w:ascii="Verdana" w:hAnsi="Verdana"/>
          <w:color w:val="000000"/>
          <w:sz w:val="18"/>
          <w:szCs w:val="18"/>
        </w:rPr>
        <w:t> </w:t>
      </w:r>
      <w:r>
        <w:rPr>
          <w:rStyle w:val="WW8Num3z0"/>
          <w:rFonts w:ascii="Verdana" w:hAnsi="Verdana"/>
          <w:color w:val="4682B4"/>
          <w:sz w:val="18"/>
          <w:szCs w:val="18"/>
        </w:rPr>
        <w:t>Брю</w:t>
      </w:r>
      <w:r>
        <w:rPr>
          <w:rFonts w:ascii="Verdana" w:hAnsi="Verdana"/>
          <w:color w:val="000000"/>
          <w:sz w:val="18"/>
          <w:szCs w:val="18"/>
        </w:rPr>
        <w:t>. Экономикс: принципы, проблемы, политика. Москва, издательство "Республика", 1993 г.</w:t>
      </w:r>
    </w:p>
    <w:p w14:paraId="108AACEA"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Клоцворг</w:t>
      </w:r>
      <w:r>
        <w:rPr>
          <w:rStyle w:val="WW8Num2z0"/>
          <w:rFonts w:ascii="Verdana" w:hAnsi="Verdana"/>
          <w:color w:val="000000"/>
          <w:sz w:val="18"/>
          <w:szCs w:val="18"/>
        </w:rPr>
        <w:t> </w:t>
      </w:r>
      <w:r>
        <w:rPr>
          <w:rFonts w:ascii="Verdana" w:hAnsi="Verdana"/>
          <w:color w:val="000000"/>
          <w:sz w:val="18"/>
          <w:szCs w:val="18"/>
        </w:rPr>
        <w:t>Ф., Кушникова И. Ресурсный потенциал субъектов Федерации и его использование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1997.</w:t>
      </w:r>
    </w:p>
    <w:p w14:paraId="331841D5"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B.B. Введение в финансовый менеджмент. М.: Финансы и статистика, 2006.</w:t>
      </w:r>
    </w:p>
    <w:p w14:paraId="44A26464"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Инвестиционный анализ, методы и процедуры / В.В. Ковалев. М.: Финансы и статистика, 2007.</w:t>
      </w:r>
    </w:p>
    <w:p w14:paraId="24F22C44"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Кожухаръ</w:t>
      </w:r>
      <w:r>
        <w:rPr>
          <w:rStyle w:val="WW8Num2z0"/>
          <w:rFonts w:ascii="Verdana" w:hAnsi="Verdana"/>
          <w:color w:val="000000"/>
          <w:sz w:val="18"/>
          <w:szCs w:val="18"/>
        </w:rPr>
        <w:t> </w:t>
      </w:r>
      <w:r>
        <w:rPr>
          <w:rFonts w:ascii="Verdana" w:hAnsi="Verdana"/>
          <w:color w:val="000000"/>
          <w:sz w:val="18"/>
          <w:szCs w:val="18"/>
        </w:rPr>
        <w:t>Л.И. Основы общей теории статистики. М.: Финансы и статистика, 1999.</w:t>
      </w:r>
    </w:p>
    <w:p w14:paraId="799901AB"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А.Ю., Мхитарян B.C., Шишов В.Ф. Статистические функции MS Excel в экономико-статистических расчетах: Учеб. пособие для вузов/Под ред. проф.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 ЮНИТИ - ДАНА, 2003.</w:t>
      </w:r>
    </w:p>
    <w:p w14:paraId="7DE1FC92"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Теория вероятностей и математическая статистика: Учебник для вузов. М., ЮНИТИ-ДАНА, 2001 г.</w:t>
      </w:r>
    </w:p>
    <w:p w14:paraId="61A36C31"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Крутик</w:t>
      </w:r>
      <w:r>
        <w:rPr>
          <w:rStyle w:val="WW8Num2z0"/>
          <w:rFonts w:ascii="Verdana" w:hAnsi="Verdana"/>
          <w:color w:val="000000"/>
          <w:sz w:val="18"/>
          <w:szCs w:val="18"/>
        </w:rPr>
        <w:t> </w:t>
      </w:r>
      <w:r>
        <w:rPr>
          <w:rFonts w:ascii="Verdana" w:hAnsi="Verdana"/>
          <w:color w:val="000000"/>
          <w:sz w:val="18"/>
          <w:szCs w:val="18"/>
        </w:rPr>
        <w:t>А.Б., Горенбургов М.А., Горенбургов Ю.М. Экономика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Учебники для вузов / А.Б.</w:t>
      </w:r>
      <w:r>
        <w:rPr>
          <w:rStyle w:val="WW8Num2z0"/>
          <w:rFonts w:ascii="Verdana" w:hAnsi="Verdana"/>
          <w:color w:val="000000"/>
          <w:sz w:val="18"/>
          <w:szCs w:val="18"/>
        </w:rPr>
        <w:t> </w:t>
      </w:r>
      <w:r>
        <w:rPr>
          <w:rStyle w:val="WW8Num3z0"/>
          <w:rFonts w:ascii="Verdana" w:hAnsi="Verdana"/>
          <w:color w:val="4682B4"/>
          <w:sz w:val="18"/>
          <w:szCs w:val="18"/>
        </w:rPr>
        <w:t>Крутик</w:t>
      </w:r>
      <w:r>
        <w:rPr>
          <w:rStyle w:val="WW8Num2z0"/>
          <w:rFonts w:ascii="Verdana" w:hAnsi="Verdana"/>
          <w:color w:val="000000"/>
          <w:sz w:val="18"/>
          <w:szCs w:val="18"/>
        </w:rPr>
        <w:t> </w:t>
      </w:r>
      <w:r>
        <w:rPr>
          <w:rFonts w:ascii="Verdana" w:hAnsi="Verdana"/>
          <w:color w:val="000000"/>
          <w:sz w:val="18"/>
          <w:szCs w:val="18"/>
        </w:rPr>
        <w:t>и др. Специальная литература. - СПб.: Издательство "Лань", 2008.</w:t>
      </w:r>
    </w:p>
    <w:p w14:paraId="557A7714"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КрушвщЛ.</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 инвестиции. М.: Питер, 2000.</w:t>
      </w:r>
    </w:p>
    <w:p w14:paraId="56372DF4"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Кудашов</w:t>
      </w:r>
      <w:r>
        <w:rPr>
          <w:rStyle w:val="WW8Num2z0"/>
          <w:rFonts w:ascii="Verdana" w:hAnsi="Verdana"/>
          <w:color w:val="000000"/>
          <w:sz w:val="18"/>
          <w:szCs w:val="18"/>
        </w:rPr>
        <w:t> </w:t>
      </w:r>
      <w:r>
        <w:rPr>
          <w:rFonts w:ascii="Verdana" w:hAnsi="Verdana"/>
          <w:color w:val="000000"/>
          <w:sz w:val="18"/>
          <w:szCs w:val="18"/>
        </w:rPr>
        <w:t>Е.А., Воронцов Г.И., Богатырева З.А. и др. Рынок</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недвижимости: генезис и альтернативы. М.:</w:t>
      </w:r>
      <w:r>
        <w:rPr>
          <w:rStyle w:val="WW8Num2z0"/>
          <w:rFonts w:ascii="Verdana" w:hAnsi="Verdana"/>
          <w:color w:val="000000"/>
          <w:sz w:val="18"/>
          <w:szCs w:val="18"/>
        </w:rPr>
        <w:t> </w:t>
      </w:r>
      <w:r>
        <w:rPr>
          <w:rStyle w:val="WW8Num3z0"/>
          <w:rFonts w:ascii="Verdana" w:hAnsi="Verdana"/>
          <w:color w:val="4682B4"/>
          <w:sz w:val="18"/>
          <w:szCs w:val="18"/>
        </w:rPr>
        <w:t>МАКС</w:t>
      </w:r>
      <w:r>
        <w:rPr>
          <w:rFonts w:ascii="Verdana" w:hAnsi="Verdana"/>
          <w:color w:val="000000"/>
          <w:sz w:val="18"/>
          <w:szCs w:val="18"/>
        </w:rPr>
        <w:t>, 2006.</w:t>
      </w:r>
    </w:p>
    <w:p w14:paraId="1DEAD4DE"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Курс социально-экономической статистики: Учебник для вузов / Под ред. проф. М.Г. Назарова. М.: ОМЕГА-Л, 2006.</w:t>
      </w:r>
    </w:p>
    <w:p w14:paraId="54F4F95A"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Лекции по экономике города и</w:t>
      </w:r>
      <w:r>
        <w:rPr>
          <w:rStyle w:val="WW8Num2z0"/>
          <w:rFonts w:ascii="Verdana" w:hAnsi="Verdana"/>
          <w:color w:val="000000"/>
          <w:sz w:val="18"/>
          <w:szCs w:val="18"/>
        </w:rPr>
        <w:t> </w:t>
      </w:r>
      <w:r>
        <w:rPr>
          <w:rStyle w:val="WW8Num3z0"/>
          <w:rFonts w:ascii="Verdana" w:hAnsi="Verdana"/>
          <w:color w:val="4682B4"/>
          <w:sz w:val="18"/>
          <w:szCs w:val="18"/>
        </w:rPr>
        <w:t>муниципальному</w:t>
      </w:r>
      <w:r>
        <w:rPr>
          <w:rStyle w:val="WW8Num2z0"/>
          <w:rFonts w:ascii="Verdana" w:hAnsi="Verdana"/>
          <w:color w:val="000000"/>
          <w:sz w:val="18"/>
          <w:szCs w:val="18"/>
        </w:rPr>
        <w:t> </w:t>
      </w:r>
      <w:r>
        <w:rPr>
          <w:rFonts w:ascii="Verdana" w:hAnsi="Verdana"/>
          <w:color w:val="000000"/>
          <w:sz w:val="18"/>
          <w:szCs w:val="18"/>
        </w:rPr>
        <w:t>управлению / Науч. ред. A.C. Пузанов. М.: Фонд «</w:t>
      </w:r>
      <w:r>
        <w:rPr>
          <w:rStyle w:val="WW8Num3z0"/>
          <w:rFonts w:ascii="Verdana" w:hAnsi="Verdana"/>
          <w:color w:val="4682B4"/>
          <w:sz w:val="18"/>
          <w:szCs w:val="18"/>
        </w:rPr>
        <w:t>Институт экономики города</w:t>
      </w:r>
      <w:r>
        <w:rPr>
          <w:rFonts w:ascii="Verdana" w:hAnsi="Verdana"/>
          <w:color w:val="000000"/>
          <w:sz w:val="18"/>
          <w:szCs w:val="18"/>
        </w:rPr>
        <w:t>», 2004.</w:t>
      </w:r>
    </w:p>
    <w:p w14:paraId="550ECE15"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Экспертные технологии управления, М.: Дело, 2004.</w:t>
      </w:r>
    </w:p>
    <w:p w14:paraId="3404D40C"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Логвина А. От формальной к реальной финансовой стабилизации // Экономист. 2007.</w:t>
      </w:r>
    </w:p>
    <w:p w14:paraId="384790B9"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Финансы и статистика, 2003 г.</w:t>
      </w:r>
    </w:p>
    <w:p w14:paraId="2C87E42C"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Любимов</w:t>
      </w:r>
      <w:r>
        <w:rPr>
          <w:rStyle w:val="WW8Num2z0"/>
          <w:rFonts w:ascii="Verdana" w:hAnsi="Verdana"/>
          <w:color w:val="000000"/>
          <w:sz w:val="18"/>
          <w:szCs w:val="18"/>
        </w:rPr>
        <w:t> </w:t>
      </w:r>
      <w:r>
        <w:rPr>
          <w:rFonts w:ascii="Verdana" w:hAnsi="Verdana"/>
          <w:color w:val="000000"/>
          <w:sz w:val="18"/>
          <w:szCs w:val="18"/>
        </w:rPr>
        <w:t>Л.Л., Раннева Н.А. Основы экономических знаний: Учебник для 10 и 11 кл. школ и кл. с углубл. изуч. экономики. 5-е изд. - М.: Вита-Пресс, 2008.</w:t>
      </w:r>
    </w:p>
    <w:p w14:paraId="74493317"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Н.В., Трофимец В.Я. Статистика в Excel: Учеб. пособие. М.: Финансы и статистика, 2002.</w:t>
      </w:r>
    </w:p>
    <w:p w14:paraId="3739E1A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Макконел</w:t>
      </w:r>
      <w:r>
        <w:rPr>
          <w:rStyle w:val="WW8Num2z0"/>
          <w:rFonts w:ascii="Verdana" w:hAnsi="Verdana"/>
          <w:color w:val="000000"/>
          <w:sz w:val="18"/>
          <w:szCs w:val="18"/>
        </w:rPr>
        <w:t> </w:t>
      </w:r>
      <w:r>
        <w:rPr>
          <w:rFonts w:ascii="Verdana" w:hAnsi="Verdana"/>
          <w:color w:val="000000"/>
          <w:sz w:val="18"/>
          <w:szCs w:val="18"/>
        </w:rPr>
        <w:t>К.Р., Брю С.Л. Экономикс. М., 1999.</w:t>
      </w:r>
    </w:p>
    <w:p w14:paraId="4292BDE0"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Социально-экономическая статистика: Учебно-методическое пособие. М.: ИМПЭ-ПАБЛИШ, 2004.</w:t>
      </w:r>
    </w:p>
    <w:p w14:paraId="128B1E0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Организация и финансирование инвестиций М.: Инфра-М, 2001.</w:t>
      </w:r>
    </w:p>
    <w:p w14:paraId="7E0BE2B5"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И.С. Финансовый анализ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М.: Финансы и статистика, 1998.</w:t>
      </w:r>
    </w:p>
    <w:p w14:paraId="290536BC"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Методические рекомендации по оценке эффективности инвестиционных проектов: (вторая редакция) / М-во экон. РФ, М-во</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РФ, ГК по стр-ву, архит. и жил. политике; рук. авт. кол.:</w:t>
      </w:r>
      <w:r>
        <w:rPr>
          <w:rStyle w:val="WW8Num2z0"/>
          <w:rFonts w:ascii="Verdana" w:hAnsi="Verdana"/>
          <w:color w:val="000000"/>
          <w:sz w:val="18"/>
          <w:szCs w:val="18"/>
        </w:rPr>
        <w:t> </w:t>
      </w:r>
      <w:r>
        <w:rPr>
          <w:rStyle w:val="WW8Num3z0"/>
          <w:rFonts w:ascii="Verdana" w:hAnsi="Verdana"/>
          <w:color w:val="4682B4"/>
          <w:sz w:val="18"/>
          <w:szCs w:val="18"/>
        </w:rPr>
        <w:t>Коссов</w:t>
      </w:r>
      <w:r>
        <w:rPr>
          <w:rStyle w:val="WW8Num2z0"/>
          <w:rFonts w:ascii="Verdana" w:hAnsi="Verdana"/>
          <w:color w:val="000000"/>
          <w:sz w:val="18"/>
          <w:szCs w:val="18"/>
        </w:rPr>
        <w:t> </w:t>
      </w:r>
      <w:r>
        <w:rPr>
          <w:rFonts w:ascii="Verdana" w:hAnsi="Verdana"/>
          <w:color w:val="000000"/>
          <w:sz w:val="18"/>
          <w:szCs w:val="18"/>
        </w:rPr>
        <w:t>В.В., Лившиц В.Н., Шахназаров А.Г. М.: «</w:t>
      </w:r>
      <w:r>
        <w:rPr>
          <w:rStyle w:val="WW8Num3z0"/>
          <w:rFonts w:ascii="Verdana" w:hAnsi="Verdana"/>
          <w:color w:val="4682B4"/>
          <w:sz w:val="18"/>
          <w:szCs w:val="18"/>
        </w:rPr>
        <w:t>Экономика</w:t>
      </w:r>
      <w:r>
        <w:rPr>
          <w:rFonts w:ascii="Verdana" w:hAnsi="Verdana"/>
          <w:color w:val="000000"/>
          <w:sz w:val="18"/>
          <w:szCs w:val="18"/>
        </w:rPr>
        <w:t>», 2001.</w:t>
      </w:r>
    </w:p>
    <w:p w14:paraId="4811A33D"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Н.М. Журнал "Практика муниципального управления". Практика</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 №5, 2010.</w:t>
      </w:r>
    </w:p>
    <w:p w14:paraId="67B025F0"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Мищенко В. Государственная экономическая политика России в переходный период: направления и методы реализации: монография. -Барнаул: Изд-во Алт. ун-та, 2002.</w:t>
      </w:r>
    </w:p>
    <w:p w14:paraId="6BAC4CAA"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Мухетдинова</w:t>
      </w:r>
      <w:r>
        <w:rPr>
          <w:rStyle w:val="WW8Num2z0"/>
          <w:rFonts w:ascii="Verdana" w:hAnsi="Verdana"/>
          <w:color w:val="000000"/>
          <w:sz w:val="18"/>
          <w:szCs w:val="18"/>
        </w:rPr>
        <w:t> </w:t>
      </w:r>
      <w:r>
        <w:rPr>
          <w:rFonts w:ascii="Verdana" w:hAnsi="Verdana"/>
          <w:color w:val="000000"/>
          <w:sz w:val="18"/>
          <w:szCs w:val="18"/>
        </w:rPr>
        <w:t>Н.М. Инвестиции и государственная инвестиционная политика // Российский экономический журнал. 2008.</w:t>
      </w:r>
    </w:p>
    <w:p w14:paraId="4C0605DA"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Айвазян С.А.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М.: Юнити, 1998 г.</w:t>
      </w:r>
    </w:p>
    <w:p w14:paraId="1E1B4BD9"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Адамова Е.В.,</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К.К., Бамбаева Н.Я. Теория вероятностей и математическая статистика /</w:t>
      </w:r>
    </w:p>
    <w:p w14:paraId="18397A8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Московский международный институт эконометрики, информатики, финансов и права. М., 2002 г.</w:t>
      </w:r>
    </w:p>
    <w:p w14:paraId="701E7DCF"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Национальный проект «Доступное и комфортное</w:t>
      </w:r>
      <w:r>
        <w:rPr>
          <w:rStyle w:val="WW8Num2z0"/>
          <w:rFonts w:ascii="Verdana" w:hAnsi="Verdana"/>
          <w:color w:val="000000"/>
          <w:sz w:val="18"/>
          <w:szCs w:val="18"/>
        </w:rPr>
        <w:t> </w:t>
      </w:r>
      <w:r>
        <w:rPr>
          <w:rStyle w:val="WW8Num3z0"/>
          <w:rFonts w:ascii="Verdana" w:hAnsi="Verdana"/>
          <w:color w:val="4682B4"/>
          <w:sz w:val="18"/>
          <w:szCs w:val="18"/>
        </w:rPr>
        <w:t>жилье</w:t>
      </w:r>
      <w:r>
        <w:rPr>
          <w:rStyle w:val="WW8Num2z0"/>
          <w:rFonts w:ascii="Verdana" w:hAnsi="Verdana"/>
          <w:color w:val="000000"/>
          <w:sz w:val="18"/>
          <w:szCs w:val="18"/>
        </w:rPr>
        <w:t> </w:t>
      </w:r>
      <w:r>
        <w:rPr>
          <w:rFonts w:ascii="Verdana" w:hAnsi="Verdana"/>
          <w:color w:val="000000"/>
          <w:sz w:val="18"/>
          <w:szCs w:val="18"/>
        </w:rPr>
        <w:t>гражданам России».</w:t>
      </w:r>
    </w:p>
    <w:p w14:paraId="5CCD5633"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Никитин С., Никитин А., Степанова М. Налоговые</w:t>
      </w:r>
      <w:r>
        <w:rPr>
          <w:rStyle w:val="WW8Num2z0"/>
          <w:rFonts w:ascii="Verdana" w:hAnsi="Verdana"/>
          <w:color w:val="000000"/>
          <w:sz w:val="18"/>
          <w:szCs w:val="18"/>
        </w:rPr>
        <w:t> </w:t>
      </w:r>
      <w:r>
        <w:rPr>
          <w:rStyle w:val="WW8Num3z0"/>
          <w:rFonts w:ascii="Verdana" w:hAnsi="Verdana"/>
          <w:color w:val="4682B4"/>
          <w:sz w:val="18"/>
          <w:szCs w:val="18"/>
        </w:rPr>
        <w:t>льготы</w:t>
      </w:r>
      <w:r>
        <w:rPr>
          <w:rFonts w:ascii="Verdana" w:hAnsi="Verdana"/>
          <w:color w:val="000000"/>
          <w:sz w:val="18"/>
          <w:szCs w:val="18"/>
        </w:rPr>
        <w:t>, стимулирующие предпринимательскую деятельность в развитых странах Запада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экономические отношения. 2007.</w:t>
      </w:r>
    </w:p>
    <w:p w14:paraId="4C70C0DD"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Под ред.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A.A. Спирина. М.: Финансы и статистика, 2005.</w:t>
      </w:r>
    </w:p>
    <w:p w14:paraId="1CA3AC10"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Общая теория статистики. Учебник /Т.В.</w:t>
      </w:r>
      <w:r>
        <w:rPr>
          <w:rStyle w:val="WW8Num2z0"/>
          <w:rFonts w:ascii="Verdana" w:hAnsi="Verdana"/>
          <w:color w:val="000000"/>
          <w:sz w:val="18"/>
          <w:szCs w:val="18"/>
        </w:rPr>
        <w:t> </w:t>
      </w:r>
      <w:r>
        <w:rPr>
          <w:rStyle w:val="WW8Num3z0"/>
          <w:rFonts w:ascii="Verdana" w:hAnsi="Verdana"/>
          <w:color w:val="4682B4"/>
          <w:sz w:val="18"/>
          <w:szCs w:val="18"/>
        </w:rPr>
        <w:t>Рябушкин</w:t>
      </w:r>
      <w:r>
        <w:rPr>
          <w:rFonts w:ascii="Verdana" w:hAnsi="Verdana"/>
          <w:color w:val="000000"/>
          <w:sz w:val="18"/>
          <w:szCs w:val="18"/>
        </w:rPr>
        <w:t>, М.Р. Ефимова, И.М. Ипатова, H.H.</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 М.: Финансы и статистика, 1981.</w:t>
      </w:r>
    </w:p>
    <w:p w14:paraId="4E0CAA1E"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А.Н. Власть и рынок: система социально-экономического господства в России "нулевых" годов. Ин-т современной истории (Мюнхен-Берлин,ФРГ). 2011.</w:t>
      </w:r>
    </w:p>
    <w:p w14:paraId="56E7259A"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Финансовые операции "Бератор-Пресс", 2003.</w:t>
      </w:r>
    </w:p>
    <w:p w14:paraId="7C9A6394"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Печатникова</w:t>
      </w:r>
      <w:r>
        <w:rPr>
          <w:rStyle w:val="WW8Num2z0"/>
          <w:rFonts w:ascii="Verdana" w:hAnsi="Verdana"/>
          <w:color w:val="000000"/>
          <w:sz w:val="18"/>
          <w:szCs w:val="18"/>
        </w:rPr>
        <w:t> </w:t>
      </w:r>
      <w:r>
        <w:rPr>
          <w:rFonts w:ascii="Verdana" w:hAnsi="Verdana"/>
          <w:color w:val="000000"/>
          <w:sz w:val="18"/>
          <w:szCs w:val="18"/>
        </w:rPr>
        <w:t>С.М. Организация и механизм функционирования</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рынка. М.: Экономика строительства. - 2009. - № 4.</w:t>
      </w:r>
    </w:p>
    <w:p w14:paraId="49EB0E6A"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Попков</w:t>
      </w:r>
      <w:r>
        <w:rPr>
          <w:rStyle w:val="WW8Num2z0"/>
          <w:rFonts w:ascii="Verdana" w:hAnsi="Verdana"/>
          <w:color w:val="000000"/>
          <w:sz w:val="18"/>
          <w:szCs w:val="18"/>
        </w:rPr>
        <w:t> </w:t>
      </w:r>
      <w:r>
        <w:rPr>
          <w:rFonts w:ascii="Verdana" w:hAnsi="Verdana"/>
          <w:color w:val="000000"/>
          <w:sz w:val="18"/>
          <w:szCs w:val="18"/>
        </w:rPr>
        <w:t>В.В. Двойственность. В сб. Тектологический альманах. М.:2000.</w:t>
      </w:r>
    </w:p>
    <w:p w14:paraId="5994D6D7"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Попов JI.A. Анализ и моделирование трудовых показателей: Учебник. М.: Финансы и статистика. 1999.101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Международная конкуренция: пер. с англ. М.: Международные отношения, 1993.</w:t>
      </w:r>
    </w:p>
    <w:p w14:paraId="3E02EA3F"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Правдин Д. Проблемы управления экономическими и социальными процессами. М., 1981.</w:t>
      </w:r>
    </w:p>
    <w:p w14:paraId="10E13B32"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Практикум по статистике: Учебное пособие для вузов/ Под ред.</w:t>
      </w:r>
      <w:r>
        <w:rPr>
          <w:rStyle w:val="WW8Num2z0"/>
          <w:rFonts w:ascii="Verdana" w:hAnsi="Verdana"/>
          <w:color w:val="000000"/>
          <w:sz w:val="18"/>
          <w:szCs w:val="18"/>
        </w:rPr>
        <w:t> </w:t>
      </w:r>
      <w:r>
        <w:rPr>
          <w:rStyle w:val="WW8Num3z0"/>
          <w:rFonts w:ascii="Verdana" w:hAnsi="Verdana"/>
          <w:color w:val="4682B4"/>
          <w:sz w:val="18"/>
          <w:szCs w:val="18"/>
        </w:rPr>
        <w:t>Симчеры</w:t>
      </w:r>
      <w:r>
        <w:rPr>
          <w:rStyle w:val="WW8Num2z0"/>
          <w:rFonts w:ascii="Verdana" w:hAnsi="Verdana"/>
          <w:color w:val="000000"/>
          <w:sz w:val="18"/>
          <w:szCs w:val="18"/>
        </w:rPr>
        <w:t> </w:t>
      </w:r>
      <w:r>
        <w:rPr>
          <w:rFonts w:ascii="Verdana" w:hAnsi="Verdana"/>
          <w:color w:val="000000"/>
          <w:sz w:val="18"/>
          <w:szCs w:val="18"/>
        </w:rPr>
        <w:t>В.М. М.: Минстатинформ, 1999.</w:t>
      </w:r>
    </w:p>
    <w:p w14:paraId="2BA8AB82"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Пудова</w:t>
      </w:r>
      <w:r>
        <w:rPr>
          <w:rStyle w:val="WW8Num2z0"/>
          <w:rFonts w:ascii="Verdana" w:hAnsi="Verdana"/>
          <w:color w:val="000000"/>
          <w:sz w:val="18"/>
          <w:szCs w:val="18"/>
        </w:rPr>
        <w:t> </w:t>
      </w:r>
      <w:r>
        <w:rPr>
          <w:rFonts w:ascii="Verdana" w:hAnsi="Verdana"/>
          <w:color w:val="000000"/>
          <w:sz w:val="18"/>
          <w:szCs w:val="18"/>
        </w:rPr>
        <w:t>Н.В. Статистика рынка: Учебное пособие. М.: Изд-во Рос. Экон. Акад., 2002.</w:t>
      </w:r>
    </w:p>
    <w:p w14:paraId="00C85280"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Региональная статистика: Учебник / Под. ред. Е.В.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Г.И. Чудшина. М.: Финансы и статистика, 2006.</w:t>
      </w:r>
    </w:p>
    <w:p w14:paraId="2011BBCA"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Ризун</w:t>
      </w:r>
      <w:r>
        <w:rPr>
          <w:rStyle w:val="WW8Num2z0"/>
          <w:rFonts w:ascii="Verdana" w:hAnsi="Verdana"/>
          <w:color w:val="000000"/>
          <w:sz w:val="18"/>
          <w:szCs w:val="18"/>
        </w:rPr>
        <w:t> </w:t>
      </w:r>
      <w:r>
        <w:rPr>
          <w:rFonts w:ascii="Verdana" w:hAnsi="Verdana"/>
          <w:color w:val="000000"/>
          <w:sz w:val="18"/>
          <w:szCs w:val="18"/>
        </w:rPr>
        <w:t>Н.И. Становление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ипотеки</w:t>
      </w:r>
      <w:r>
        <w:rPr>
          <w:rStyle w:val="WW8Num2z0"/>
          <w:rFonts w:ascii="Verdana" w:hAnsi="Verdana"/>
          <w:color w:val="000000"/>
          <w:sz w:val="18"/>
          <w:szCs w:val="18"/>
        </w:rPr>
        <w:t> </w:t>
      </w:r>
      <w:r>
        <w:rPr>
          <w:rFonts w:ascii="Verdana" w:hAnsi="Verdana"/>
          <w:color w:val="000000"/>
          <w:sz w:val="18"/>
          <w:szCs w:val="18"/>
        </w:rPr>
        <w:t>в России.</w:t>
      </w:r>
    </w:p>
    <w:p w14:paraId="635DEC34"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Под ред. д. э. н.</w:t>
      </w:r>
      <w:r>
        <w:rPr>
          <w:rStyle w:val="WW8Num2z0"/>
          <w:rFonts w:ascii="Verdana" w:hAnsi="Verdana"/>
          <w:color w:val="000000"/>
          <w:sz w:val="18"/>
          <w:szCs w:val="18"/>
        </w:rPr>
        <w:t> </w:t>
      </w:r>
      <w:r>
        <w:rPr>
          <w:rStyle w:val="WW8Num3z0"/>
          <w:rFonts w:ascii="Verdana" w:hAnsi="Verdana"/>
          <w:color w:val="4682B4"/>
          <w:sz w:val="18"/>
          <w:szCs w:val="18"/>
        </w:rPr>
        <w:t>Бандурина</w:t>
      </w:r>
      <w:r>
        <w:rPr>
          <w:rStyle w:val="WW8Num2z0"/>
          <w:rFonts w:ascii="Verdana" w:hAnsi="Verdana"/>
          <w:color w:val="000000"/>
          <w:sz w:val="18"/>
          <w:szCs w:val="18"/>
        </w:rPr>
        <w:t> </w:t>
      </w:r>
      <w:r>
        <w:rPr>
          <w:rFonts w:ascii="Verdana" w:hAnsi="Verdana"/>
          <w:color w:val="000000"/>
          <w:sz w:val="18"/>
          <w:szCs w:val="18"/>
        </w:rPr>
        <w:t>B.B. М. БУКВИЦА, 2001 г.</w:t>
      </w:r>
    </w:p>
    <w:p w14:paraId="253B7899"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Россия и страны члены Европейского союза в цифрах, Федеральная служба государственной статистики, 2009</w:t>
      </w:r>
    </w:p>
    <w:p w14:paraId="758E3E60"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Россия и страны члены Европейского союза в цифрах,</w:t>
      </w:r>
    </w:p>
    <w:p w14:paraId="6CFBDCF0"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Федеральная служба государственной статистики, 2009.</w:t>
      </w:r>
    </w:p>
    <w:p w14:paraId="1557CAF7"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Российский статистический ежегодник, Федеральная служба государственной статистики, 2009.</w:t>
      </w:r>
    </w:p>
    <w:p w14:paraId="64122F3C"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Руководство для мэров по организации и управлению городским хозяйством / Под общ. ред. проф. П.Г.</w:t>
      </w:r>
      <w:r>
        <w:rPr>
          <w:rStyle w:val="WW8Num2z0"/>
          <w:rFonts w:ascii="Verdana" w:hAnsi="Verdana"/>
          <w:color w:val="000000"/>
          <w:sz w:val="18"/>
          <w:szCs w:val="18"/>
        </w:rPr>
        <w:t> </w:t>
      </w:r>
      <w:r>
        <w:rPr>
          <w:rStyle w:val="WW8Num3z0"/>
          <w:rFonts w:ascii="Verdana" w:hAnsi="Verdana"/>
          <w:color w:val="4682B4"/>
          <w:sz w:val="18"/>
          <w:szCs w:val="18"/>
        </w:rPr>
        <w:t>Грабового</w:t>
      </w:r>
      <w:r>
        <w:rPr>
          <w:rStyle w:val="WW8Num2z0"/>
          <w:rFonts w:ascii="Verdana" w:hAnsi="Verdana"/>
          <w:color w:val="000000"/>
          <w:sz w:val="18"/>
          <w:szCs w:val="18"/>
        </w:rPr>
        <w:t> </w:t>
      </w:r>
      <w:r>
        <w:rPr>
          <w:rFonts w:ascii="Verdana" w:hAnsi="Verdana"/>
          <w:color w:val="000000"/>
          <w:sz w:val="18"/>
          <w:szCs w:val="18"/>
        </w:rPr>
        <w:t>и проф. JI.H. Чернышова. М: Реалпроект, 2004.</w:t>
      </w:r>
    </w:p>
    <w:p w14:paraId="28AAF1E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Рыкунов В. Основы управления. Многоаспектный подход. М.: Изограф, 2000. 111с.111. «</w:t>
      </w:r>
      <w:r>
        <w:rPr>
          <w:rStyle w:val="WW8Num3z0"/>
          <w:rFonts w:ascii="Verdana" w:hAnsi="Verdana"/>
          <w:color w:val="4682B4"/>
          <w:sz w:val="18"/>
          <w:szCs w:val="18"/>
        </w:rPr>
        <w:t>Рынок недвижимости Москвы: перепутье</w:t>
      </w:r>
      <w:r>
        <w:rPr>
          <w:rFonts w:ascii="Verdana" w:hAnsi="Verdana"/>
          <w:color w:val="000000"/>
          <w:sz w:val="18"/>
          <w:szCs w:val="18"/>
        </w:rPr>
        <w:t>», журнал «</w:t>
      </w:r>
      <w:r>
        <w:rPr>
          <w:rStyle w:val="WW8Num3z0"/>
          <w:rFonts w:ascii="Verdana" w:hAnsi="Verdana"/>
          <w:color w:val="4682B4"/>
          <w:sz w:val="18"/>
          <w:szCs w:val="18"/>
        </w:rPr>
        <w:t>Москва и регионы</w:t>
      </w:r>
      <w:r>
        <w:rPr>
          <w:rFonts w:ascii="Verdana" w:hAnsi="Verdana"/>
          <w:color w:val="000000"/>
          <w:sz w:val="18"/>
          <w:szCs w:val="18"/>
        </w:rPr>
        <w:t>», Москва, 2011.</w:t>
      </w:r>
    </w:p>
    <w:p w14:paraId="410F145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Савченко В. Государственное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рыночной экономике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«ЕШО «</w:t>
      </w:r>
      <w:r>
        <w:rPr>
          <w:rStyle w:val="WW8Num3z0"/>
          <w:rFonts w:ascii="Verdana" w:hAnsi="Verdana"/>
          <w:color w:val="4682B4"/>
          <w:sz w:val="18"/>
          <w:szCs w:val="18"/>
        </w:rPr>
        <w:t>Экономика</w:t>
      </w:r>
      <w:r>
        <w:rPr>
          <w:rFonts w:ascii="Verdana" w:hAnsi="Verdana"/>
          <w:color w:val="000000"/>
          <w:sz w:val="18"/>
          <w:szCs w:val="18"/>
        </w:rPr>
        <w:t>», 2000.</w:t>
      </w:r>
    </w:p>
    <w:p w14:paraId="7A8C3D3F"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Садовныкова H.A.,</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P.A. Анализ временных рядов и прогнозирования. Вып. 2. Учебное пособие. / Московский международный институт эконометрики, информатики, финансов и права.- М., 2002.</w:t>
      </w:r>
    </w:p>
    <w:p w14:paraId="71168C73"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Медведев В.А., Кудряшова С.И., Шпаковская. Е.П.</w:t>
      </w:r>
      <w:r>
        <w:rPr>
          <w:rStyle w:val="WW8Num2z0"/>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статистика: Учеб. пособие. М.: Дело, 2000.</w:t>
      </w:r>
    </w:p>
    <w:p w14:paraId="09170DA5"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Чурилова Э.Ю. Практикум по курсу «</w:t>
      </w:r>
      <w:r>
        <w:rPr>
          <w:rStyle w:val="WW8Num3z0"/>
          <w:rFonts w:ascii="Verdana" w:hAnsi="Verdana"/>
          <w:color w:val="4682B4"/>
          <w:sz w:val="18"/>
          <w:szCs w:val="18"/>
        </w:rPr>
        <w:t>Статистика</w:t>
      </w:r>
      <w:r>
        <w:rPr>
          <w:rFonts w:ascii="Verdana" w:hAnsi="Verdana"/>
          <w:color w:val="000000"/>
          <w:sz w:val="18"/>
          <w:szCs w:val="18"/>
        </w:rPr>
        <w:t>» (в системе STATISTIC А). М.: Социальные отношения, Перспектива, 2002.</w:t>
      </w:r>
    </w:p>
    <w:p w14:paraId="54731BC7"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Шпаковская Е.П. Социально-экономическая статистика: Учебник. М.: Юристь, 2001.</w:t>
      </w:r>
    </w:p>
    <w:p w14:paraId="5EFD7AE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Сидорова Н. Налоговая система как активный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инвестиционной политики государства и регионов. Финансы. 2003. № 2.</w:t>
      </w:r>
    </w:p>
    <w:p w14:paraId="3D60F969"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Сироткина</w:t>
      </w:r>
      <w:r>
        <w:rPr>
          <w:rStyle w:val="WW8Num2z0"/>
          <w:rFonts w:ascii="Verdana" w:hAnsi="Verdana"/>
          <w:color w:val="000000"/>
          <w:sz w:val="18"/>
          <w:szCs w:val="18"/>
        </w:rPr>
        <w:t> </w:t>
      </w:r>
      <w:r>
        <w:rPr>
          <w:rFonts w:ascii="Verdana" w:hAnsi="Verdana"/>
          <w:color w:val="000000"/>
          <w:sz w:val="18"/>
          <w:szCs w:val="18"/>
        </w:rPr>
        <w:t>Т.С., Каманина A.M. Основы теории статистики: Уч. пособ. для вузов/под ред. проф. В.М. Симчеры.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 1996.</w:t>
      </w:r>
    </w:p>
    <w:p w14:paraId="4C4D16E6"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Современный экономический словарь. /Под ред. Б.А.</w:t>
      </w:r>
      <w:r>
        <w:rPr>
          <w:rStyle w:val="WW8Num2z0"/>
          <w:rFonts w:ascii="Verdana" w:hAnsi="Verdana"/>
          <w:color w:val="000000"/>
          <w:sz w:val="18"/>
          <w:szCs w:val="18"/>
        </w:rPr>
        <w:t> </w:t>
      </w:r>
      <w:r>
        <w:rPr>
          <w:rStyle w:val="WW8Num3z0"/>
          <w:rFonts w:ascii="Verdana" w:hAnsi="Verdana"/>
          <w:color w:val="4682B4"/>
          <w:sz w:val="18"/>
          <w:szCs w:val="18"/>
        </w:rPr>
        <w:t>Райзберга</w:t>
      </w:r>
      <w:r>
        <w:rPr>
          <w:rFonts w:ascii="Verdana" w:hAnsi="Verdana"/>
          <w:color w:val="000000"/>
          <w:sz w:val="18"/>
          <w:szCs w:val="18"/>
        </w:rPr>
        <w:t>, JI.III. Лозовской, Е.Б. Стародубцева. М.: ИНФРА-М, 2005.</w:t>
      </w:r>
    </w:p>
    <w:p w14:paraId="447442A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Социальная статистика: Учебник / Под ред. чл. 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Елисеевой. - М.: Финансы и статистика, 2003.</w:t>
      </w:r>
    </w:p>
    <w:p w14:paraId="3B2DFD59"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Социальное положение и уровень жизни населения России: Справочник. 2006.</w:t>
      </w:r>
    </w:p>
    <w:p w14:paraId="6E5D22C2"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Социально-экономическая статистика: учебник для вузов (Под ред проф. Б.И.</w:t>
      </w:r>
      <w:r>
        <w:rPr>
          <w:rStyle w:val="WW8Num2z0"/>
          <w:rFonts w:ascii="Verdana" w:hAnsi="Verdana"/>
          <w:color w:val="000000"/>
          <w:sz w:val="18"/>
          <w:szCs w:val="18"/>
        </w:rPr>
        <w:t> </w:t>
      </w:r>
      <w:r>
        <w:rPr>
          <w:rStyle w:val="WW8Num3z0"/>
          <w:rFonts w:ascii="Verdana" w:hAnsi="Verdana"/>
          <w:color w:val="4682B4"/>
          <w:sz w:val="18"/>
          <w:szCs w:val="18"/>
        </w:rPr>
        <w:t>Башкатова</w:t>
      </w:r>
      <w:r>
        <w:rPr>
          <w:rFonts w:ascii="Verdana" w:hAnsi="Verdana"/>
          <w:color w:val="000000"/>
          <w:sz w:val="18"/>
          <w:szCs w:val="18"/>
        </w:rPr>
        <w:t>) М.: ЮНИТИ - ДАНА, 2002.</w:t>
      </w:r>
    </w:p>
    <w:p w14:paraId="060B6E1B"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Статистика: учебник / Под ред. проф. В.Г. Минашкина М.: Проспект, 2005.</w:t>
      </w:r>
    </w:p>
    <w:p w14:paraId="7F8BBE92"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Статистика: Учебник/под ред. проф.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Витэрм,2002.</w:t>
      </w:r>
    </w:p>
    <w:p w14:paraId="2F1AF32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Учебник / Под ред.</w:t>
      </w:r>
      <w:r>
        <w:rPr>
          <w:rStyle w:val="WW8Num2z0"/>
          <w:rFonts w:ascii="Verdana" w:hAnsi="Verdana"/>
          <w:color w:val="000000"/>
          <w:sz w:val="18"/>
          <w:szCs w:val="18"/>
        </w:rPr>
        <w:t> </w:t>
      </w:r>
      <w:r>
        <w:rPr>
          <w:rStyle w:val="WW8Num3z0"/>
          <w:rFonts w:ascii="Verdana" w:hAnsi="Verdana"/>
          <w:color w:val="4682B4"/>
          <w:sz w:val="18"/>
          <w:szCs w:val="18"/>
        </w:rPr>
        <w:t>Беляевского</w:t>
      </w:r>
      <w:r>
        <w:rPr>
          <w:rStyle w:val="WW8Num2z0"/>
          <w:rFonts w:ascii="Verdana" w:hAnsi="Verdana"/>
          <w:color w:val="000000"/>
          <w:sz w:val="18"/>
          <w:szCs w:val="18"/>
        </w:rPr>
        <w:t> </w:t>
      </w:r>
      <w:r>
        <w:rPr>
          <w:rFonts w:ascii="Verdana" w:hAnsi="Verdana"/>
          <w:color w:val="000000"/>
          <w:sz w:val="18"/>
          <w:szCs w:val="18"/>
        </w:rPr>
        <w:t>И.К. М.: Фининсы и статистика, 2004.</w:t>
      </w:r>
    </w:p>
    <w:p w14:paraId="37EF12C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Статистический словарь. М.: Финстатинформ, 1997.</w:t>
      </w:r>
    </w:p>
    <w:p w14:paraId="69B066E8"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Стерник</w:t>
      </w:r>
      <w:r>
        <w:rPr>
          <w:rStyle w:val="WW8Num2z0"/>
          <w:rFonts w:ascii="Verdana" w:hAnsi="Verdana"/>
          <w:color w:val="000000"/>
          <w:sz w:val="18"/>
          <w:szCs w:val="18"/>
        </w:rPr>
        <w:t> </w:t>
      </w:r>
      <w:r>
        <w:rPr>
          <w:rFonts w:ascii="Verdana" w:hAnsi="Verdana"/>
          <w:color w:val="000000"/>
          <w:sz w:val="18"/>
          <w:szCs w:val="18"/>
        </w:rPr>
        <w:t>Г.М. Рынок недвижимости: кризис закончился забудьте /</w:t>
      </w:r>
      <w:r>
        <w:rPr>
          <w:rStyle w:val="WW8Num2z0"/>
          <w:rFonts w:ascii="Verdana" w:hAnsi="Verdana"/>
          <w:color w:val="000000"/>
          <w:sz w:val="18"/>
          <w:szCs w:val="18"/>
        </w:rPr>
        <w:t> </w:t>
      </w:r>
      <w:r>
        <w:rPr>
          <w:rStyle w:val="WW8Num3z0"/>
          <w:rFonts w:ascii="Verdana" w:hAnsi="Verdana"/>
          <w:color w:val="4682B4"/>
          <w:sz w:val="18"/>
          <w:szCs w:val="18"/>
        </w:rPr>
        <w:t>Стерник</w:t>
      </w:r>
      <w:r>
        <w:rPr>
          <w:rStyle w:val="WW8Num2z0"/>
          <w:rFonts w:ascii="Verdana" w:hAnsi="Verdana"/>
          <w:color w:val="000000"/>
          <w:sz w:val="18"/>
          <w:szCs w:val="18"/>
        </w:rPr>
        <w:t> </w:t>
      </w:r>
      <w:r>
        <w:rPr>
          <w:rFonts w:ascii="Verdana" w:hAnsi="Verdana"/>
          <w:color w:val="000000"/>
          <w:sz w:val="18"/>
          <w:szCs w:val="18"/>
        </w:rPr>
        <w:t>Г.М - .РГР, 1999.</w:t>
      </w:r>
    </w:p>
    <w:p w14:paraId="2F68D3D5"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Стерник</w:t>
      </w:r>
      <w:r>
        <w:rPr>
          <w:rStyle w:val="WW8Num2z0"/>
          <w:rFonts w:ascii="Verdana" w:hAnsi="Verdana"/>
          <w:color w:val="000000"/>
          <w:sz w:val="18"/>
          <w:szCs w:val="18"/>
        </w:rPr>
        <w:t> </w:t>
      </w:r>
      <w:r>
        <w:rPr>
          <w:rFonts w:ascii="Verdana" w:hAnsi="Verdana"/>
          <w:color w:val="000000"/>
          <w:sz w:val="18"/>
          <w:szCs w:val="18"/>
        </w:rPr>
        <w:t>Г. М. Рынок жилья России в 1 кв. 2002 г.: рост цен замедлился / Г.М.Стерник. — М.: РГР, 2002.</w:t>
      </w:r>
    </w:p>
    <w:p w14:paraId="63936E64"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Стерник</w:t>
      </w:r>
      <w:r>
        <w:rPr>
          <w:rStyle w:val="WW8Num2z0"/>
          <w:rFonts w:ascii="Verdana" w:hAnsi="Verdana"/>
          <w:color w:val="000000"/>
          <w:sz w:val="18"/>
          <w:szCs w:val="18"/>
        </w:rPr>
        <w:t> </w:t>
      </w:r>
      <w:r>
        <w:rPr>
          <w:rFonts w:ascii="Verdana" w:hAnsi="Verdana"/>
          <w:color w:val="000000"/>
          <w:sz w:val="18"/>
          <w:szCs w:val="18"/>
        </w:rPr>
        <w:t>Г. М. Рынок жилья России во 2 кв. 2002 г.: стабилизация и «</w:t>
      </w:r>
      <w:r>
        <w:rPr>
          <w:rStyle w:val="WW8Num3z0"/>
          <w:rFonts w:ascii="Verdana" w:hAnsi="Verdana"/>
          <w:color w:val="4682B4"/>
          <w:sz w:val="18"/>
          <w:szCs w:val="18"/>
        </w:rPr>
        <w:t>откат</w:t>
      </w:r>
      <w:r>
        <w:rPr>
          <w:rFonts w:ascii="Verdana" w:hAnsi="Verdana"/>
          <w:color w:val="000000"/>
          <w:sz w:val="18"/>
          <w:szCs w:val="18"/>
        </w:rPr>
        <w:t>» цен / Г. М. Стерник. — М.: РГР, 2002.</w:t>
      </w:r>
    </w:p>
    <w:p w14:paraId="29FECE44"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Столяров И. Государственное регулирование рыночной экономики:учеб. пособие. -М.: Дело, 2001.</w:t>
      </w:r>
    </w:p>
    <w:p w14:paraId="2F3BDBAC"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Статистка доходов населения / А. Е. Суринов . М. : Финстатинформ, 2002.</w:t>
      </w:r>
    </w:p>
    <w:p w14:paraId="26672E93"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Е.И. Оценка недвижимости / Е.И.Тарасевич. СПб.: СПбГТУ, 1997.</w:t>
      </w:r>
    </w:p>
    <w:p w14:paraId="5F72961E"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Теория статистики: Учебник/под ред. проф.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2001; 2003;2006.</w:t>
      </w:r>
    </w:p>
    <w:p w14:paraId="49F5D923"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Товб A.C.,</w:t>
      </w:r>
      <w:r>
        <w:rPr>
          <w:rStyle w:val="WW8Num2z0"/>
          <w:rFonts w:ascii="Verdana" w:hAnsi="Verdana"/>
          <w:color w:val="000000"/>
          <w:sz w:val="18"/>
          <w:szCs w:val="18"/>
        </w:rPr>
        <w:t> </w:t>
      </w:r>
      <w:r>
        <w:rPr>
          <w:rStyle w:val="WW8Num3z0"/>
          <w:rFonts w:ascii="Verdana" w:hAnsi="Verdana"/>
          <w:color w:val="4682B4"/>
          <w:sz w:val="18"/>
          <w:szCs w:val="18"/>
        </w:rPr>
        <w:t>Ципес</w:t>
      </w:r>
      <w:r>
        <w:rPr>
          <w:rStyle w:val="WW8Num2z0"/>
          <w:rFonts w:ascii="Verdana" w:hAnsi="Verdana"/>
          <w:color w:val="000000"/>
          <w:sz w:val="18"/>
          <w:szCs w:val="18"/>
        </w:rPr>
        <w:t> </w:t>
      </w:r>
      <w:r>
        <w:rPr>
          <w:rFonts w:ascii="Verdana" w:hAnsi="Verdana"/>
          <w:color w:val="000000"/>
          <w:sz w:val="18"/>
          <w:szCs w:val="18"/>
        </w:rPr>
        <w:t>Г.Л. Управление проектами. Стандарты, методы опыт. М., 2007.</w:t>
      </w:r>
    </w:p>
    <w:p w14:paraId="7797DE31"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Тумусов</w:t>
      </w:r>
      <w:r>
        <w:rPr>
          <w:rStyle w:val="WW8Num2z0"/>
          <w:rFonts w:ascii="Verdana" w:hAnsi="Verdana"/>
          <w:color w:val="000000"/>
          <w:sz w:val="18"/>
          <w:szCs w:val="18"/>
        </w:rPr>
        <w:t> </w:t>
      </w:r>
      <w:r>
        <w:rPr>
          <w:rFonts w:ascii="Verdana" w:hAnsi="Verdana"/>
          <w:color w:val="000000"/>
          <w:sz w:val="18"/>
          <w:szCs w:val="18"/>
        </w:rPr>
        <w:t>Ф.С. Управление экономическим развитием. М., 2000.</w:t>
      </w:r>
    </w:p>
    <w:p w14:paraId="1833ECC6"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Уринсон</w:t>
      </w:r>
      <w:r>
        <w:rPr>
          <w:rStyle w:val="WW8Num2z0"/>
          <w:rFonts w:ascii="Verdana" w:hAnsi="Verdana"/>
          <w:color w:val="000000"/>
          <w:sz w:val="18"/>
          <w:szCs w:val="18"/>
        </w:rPr>
        <w:t> </w:t>
      </w:r>
      <w:r>
        <w:rPr>
          <w:rFonts w:ascii="Verdana" w:hAnsi="Verdana"/>
          <w:color w:val="000000"/>
          <w:sz w:val="18"/>
          <w:szCs w:val="18"/>
        </w:rPr>
        <w:t>Я. О мерах по</w:t>
      </w:r>
      <w:r>
        <w:rPr>
          <w:rStyle w:val="WW8Num2z0"/>
          <w:rFonts w:ascii="Verdana" w:hAnsi="Verdana"/>
          <w:color w:val="000000"/>
          <w:sz w:val="18"/>
          <w:szCs w:val="18"/>
        </w:rPr>
        <w:t> </w:t>
      </w:r>
      <w:r>
        <w:rPr>
          <w:rStyle w:val="WW8Num3z0"/>
          <w:rFonts w:ascii="Verdana" w:hAnsi="Verdana"/>
          <w:color w:val="4682B4"/>
          <w:sz w:val="18"/>
          <w:szCs w:val="18"/>
        </w:rPr>
        <w:t>оживлению</w:t>
      </w:r>
      <w:r>
        <w:rPr>
          <w:rStyle w:val="WW8Num2z0"/>
          <w:rFonts w:ascii="Verdana" w:hAnsi="Verdana"/>
          <w:color w:val="000000"/>
          <w:sz w:val="18"/>
          <w:szCs w:val="18"/>
        </w:rPr>
        <w:t> </w:t>
      </w:r>
      <w:r>
        <w:rPr>
          <w:rFonts w:ascii="Verdana" w:hAnsi="Verdana"/>
          <w:color w:val="000000"/>
          <w:sz w:val="18"/>
          <w:szCs w:val="18"/>
        </w:rPr>
        <w:t>инвестиционного процесса в России // Вопросы экономики, 2003.</w:t>
      </w:r>
    </w:p>
    <w:p w14:paraId="1B0F1BDC"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w:t>
      </w:r>
      <w:r>
        <w:rPr>
          <w:rStyle w:val="WW8Num3z0"/>
          <w:rFonts w:ascii="Verdana" w:hAnsi="Verdana"/>
          <w:color w:val="4682B4"/>
          <w:sz w:val="18"/>
          <w:szCs w:val="18"/>
        </w:rPr>
        <w:t>Жилище</w:t>
      </w:r>
      <w:r>
        <w:rPr>
          <w:rFonts w:ascii="Verdana" w:hAnsi="Verdana"/>
          <w:color w:val="000000"/>
          <w:sz w:val="18"/>
          <w:szCs w:val="18"/>
        </w:rPr>
        <w:t>» на 2011-2015 гг.</w:t>
      </w:r>
    </w:p>
    <w:p w14:paraId="2DAC75AE"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Адамова Е.В. Корреляционный и регрессионный анализ в экономических приложениях: Учебное пособие / МЕСИ М:, 1987 г.</w:t>
      </w:r>
    </w:p>
    <w:p w14:paraId="4C2B54E0"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Прогнозирование производительности труда: Методы и модели. Изд. 2-е, доп., перераб. Экономика, 2007.</w:t>
      </w:r>
    </w:p>
    <w:p w14:paraId="3563E5D9"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Учебник/под ред. С.Д. Ильенковой. М.: Финансы и статистика, 2000.</w:t>
      </w:r>
    </w:p>
    <w:p w14:paraId="547592D1"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Экономика недвижимости: Учебник / Под. ред. В.И.</w:t>
      </w:r>
      <w:r>
        <w:rPr>
          <w:rStyle w:val="WW8Num2z0"/>
          <w:rFonts w:ascii="Verdana" w:hAnsi="Verdana"/>
          <w:color w:val="000000"/>
          <w:sz w:val="18"/>
          <w:szCs w:val="18"/>
        </w:rPr>
        <w:t> </w:t>
      </w:r>
      <w:r>
        <w:rPr>
          <w:rStyle w:val="WW8Num3z0"/>
          <w:rFonts w:ascii="Verdana" w:hAnsi="Verdana"/>
          <w:color w:val="4682B4"/>
          <w:sz w:val="18"/>
          <w:szCs w:val="18"/>
        </w:rPr>
        <w:t>Ресина</w:t>
      </w:r>
      <w:r>
        <w:rPr>
          <w:rFonts w:ascii="Verdana" w:hAnsi="Verdana"/>
          <w:color w:val="000000"/>
          <w:sz w:val="18"/>
          <w:szCs w:val="18"/>
        </w:rPr>
        <w:t>. М.: Де-ло, 1999.</w:t>
      </w:r>
    </w:p>
    <w:p w14:paraId="3D8E45BA"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Экономико-статистический анализ: Учеб. пособие для вузов./ Под ред. проф.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ЮНИТИ-ДАНА, 2002.</w:t>
      </w:r>
    </w:p>
    <w:p w14:paraId="1615B655"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Экономическая статистика: Учебник/под ред. Ю.Н. Иванова. М.: Инфра-М, 2003.</w:t>
      </w:r>
    </w:p>
    <w:p w14:paraId="5A009279"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 Перспективы российской экономики: проблемы и факторы роста // Общество и экономика. 2002. № 2</w:t>
      </w:r>
    </w:p>
    <w:p w14:paraId="6300239E"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Ясин Е. Экономическая ситуация и инвестиционный климат в России /Е. Ясин, А. Косыгина // Проблемы теории и практики управления. 2001. №4.</w:t>
      </w:r>
    </w:p>
    <w:p w14:paraId="17634150"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 1488-1 от 26 июня 1991 г. «</w:t>
      </w:r>
      <w:r>
        <w:rPr>
          <w:rStyle w:val="WW8Num3z0"/>
          <w:rFonts w:ascii="Verdana" w:hAnsi="Verdana"/>
          <w:color w:val="4682B4"/>
          <w:sz w:val="18"/>
          <w:szCs w:val="18"/>
        </w:rPr>
        <w:t>Об инвестиционной деятельности в РСФСР</w:t>
      </w:r>
      <w:r>
        <w:rPr>
          <w:rFonts w:ascii="Verdana" w:hAnsi="Verdana"/>
          <w:color w:val="000000"/>
          <w:sz w:val="18"/>
          <w:szCs w:val="18"/>
        </w:rPr>
        <w:t>» (в ред. Федеральных законов от 19.06.1995 N 89-ФЗ, от 10.01.2003 N 15-ФЗ, от 30.12.2008 N 309-Ф3, с изм., внесенными Федеральным законом от 25.02.1999 N 39-Ф3).</w:t>
      </w:r>
    </w:p>
    <w:p w14:paraId="55CD5687"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Федеральный закон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 февраля 1998 г. №39-Ф3 (в редакции от 2 января 2000 г. №22-ФЗ).</w:t>
      </w:r>
    </w:p>
    <w:p w14:paraId="417D6949"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Двухсторонние соглашения Российской Федерации с зарубежными странами о поощрении и взаимной защите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М.: Юридическая литература, 2000.</w:t>
      </w:r>
    </w:p>
    <w:p w14:paraId="033CF31C"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Caroll С. Saving and Growth: A Reinterpretation / С Cfroll, D. Weil. Carnegie-Rochester Conference Series on Public Policy 40, North Holland, 1994.</w:t>
      </w:r>
    </w:p>
    <w:p w14:paraId="544727A0"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Электронный ресурс журнала «</w:t>
      </w:r>
      <w:r>
        <w:rPr>
          <w:rStyle w:val="WW8Num3z0"/>
          <w:rFonts w:ascii="Verdana" w:hAnsi="Verdana"/>
          <w:color w:val="4682B4"/>
          <w:sz w:val="18"/>
          <w:szCs w:val="18"/>
        </w:rPr>
        <w:t>Эксперт</w:t>
      </w:r>
      <w:r>
        <w:rPr>
          <w:rFonts w:ascii="Verdana" w:hAnsi="Verdana"/>
          <w:color w:val="000000"/>
          <w:sz w:val="18"/>
          <w:szCs w:val="18"/>
        </w:rPr>
        <w:t>» www.expert.ru.</w:t>
      </w:r>
    </w:p>
    <w:p w14:paraId="48C816A5"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Электронный ресурс Университетской информационной системы России www.cir.ru.</w:t>
      </w:r>
    </w:p>
    <w:p w14:paraId="3F19898A"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Электронный ресурс www.gdeetotdom.ru.</w:t>
      </w:r>
    </w:p>
    <w:p w14:paraId="51BE458E"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Электронный ресурс Федеральной Службы Государственной Статистики www.gks.ru.</w:t>
      </w:r>
    </w:p>
    <w:p w14:paraId="0B7F2AF0"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Электронный ресурс www.ru.wikipedia.org</w:t>
      </w:r>
    </w:p>
    <w:p w14:paraId="289EDE34"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Электронный ресурс www.km.ru</w:t>
      </w:r>
    </w:p>
    <w:p w14:paraId="71BF4063" w14:textId="77777777" w:rsidR="000B7B13" w:rsidRDefault="000B7B13" w:rsidP="000B7B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Электронный ресурс www.cbr.ru</w:t>
      </w:r>
    </w:p>
    <w:p w14:paraId="522E5923" w14:textId="55C233C9" w:rsidR="007A7D48" w:rsidRPr="000B7B13" w:rsidRDefault="000B7B13" w:rsidP="000B7B13">
      <w:r>
        <w:rPr>
          <w:rFonts w:ascii="Verdana" w:hAnsi="Verdana"/>
          <w:color w:val="000000"/>
          <w:sz w:val="18"/>
          <w:szCs w:val="18"/>
        </w:rPr>
        <w:br/>
      </w:r>
      <w:bookmarkStart w:id="0" w:name="_GoBack"/>
      <w:bookmarkEnd w:id="0"/>
    </w:p>
    <w:sectPr w:rsidR="007A7D48" w:rsidRPr="000B7B1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5493</TotalTime>
  <Pages>13</Pages>
  <Words>5369</Words>
  <Characters>39252</Characters>
  <Application>Microsoft Office Word</Application>
  <DocSecurity>0</DocSecurity>
  <Lines>633</Lines>
  <Paragraphs>268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355</cp:revision>
  <cp:lastPrinted>2009-02-06T05:36:00Z</cp:lastPrinted>
  <dcterms:created xsi:type="dcterms:W3CDTF">2016-05-04T14:28:00Z</dcterms:created>
  <dcterms:modified xsi:type="dcterms:W3CDTF">2016-06-25T07:17:00Z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