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0B2B07" w:rsidRDefault="000B2B07" w:rsidP="000B2B07">
      <w:r w:rsidRPr="009E62F3">
        <w:rPr>
          <w:rFonts w:ascii="Times New Roman" w:eastAsia="Times New Roman" w:hAnsi="Times New Roman" w:cs="Times New Roman"/>
          <w:b/>
          <w:bCs/>
          <w:sz w:val="24"/>
          <w:szCs w:val="24"/>
          <w:lang w:eastAsia="zh-CN"/>
        </w:rPr>
        <w:t>Лампека Микола Геронтійович</w:t>
      </w:r>
      <w:r w:rsidRPr="009E62F3">
        <w:rPr>
          <w:rFonts w:ascii="Times New Roman" w:eastAsia="Times New Roman" w:hAnsi="Times New Roman" w:cs="Times New Roman"/>
          <w:b/>
          <w:sz w:val="24"/>
          <w:szCs w:val="24"/>
          <w:lang w:eastAsia="zh-CN"/>
        </w:rPr>
        <w:t xml:space="preserve">, </w:t>
      </w:r>
      <w:r w:rsidRPr="009E62F3">
        <w:rPr>
          <w:rFonts w:ascii="Times New Roman" w:eastAsia="DengXian" w:hAnsi="Times New Roman" w:cs="Times New Roman"/>
          <w:sz w:val="24"/>
          <w:szCs w:val="24"/>
          <w:lang w:eastAsia="zh-CN"/>
        </w:rPr>
        <w:t>доцент</w:t>
      </w:r>
      <w:r w:rsidRPr="009E62F3">
        <w:rPr>
          <w:rFonts w:ascii="Times New Roman" w:eastAsia="Times New Roman" w:hAnsi="Times New Roman" w:cs="Times New Roman"/>
          <w:sz w:val="24"/>
          <w:szCs w:val="24"/>
          <w:lang w:eastAsia="zh-CN"/>
        </w:rPr>
        <w:t xml:space="preserve"> кафедри комп’ютерної, інженерної графіки та дизайну Національного транспортного університету. Назва дисертації: «Порцеляна Київського експериментального кераміко-художнього заводу в контексті мистецької культури України ХХ – початку ХХІ століть». Шифр спеціальності – 26.00.01 – теорія та історія культури (мистецтвознавство). Спецрада К 20.051.08 Державного вищого навчального закладу </w:t>
      </w:r>
      <w:r w:rsidRPr="009E62F3">
        <w:rPr>
          <w:rFonts w:ascii="Times New Roman" w:eastAsia="Times New Roman" w:hAnsi="Times New Roman" w:cs="Times New Roman"/>
          <w:bCs/>
          <w:sz w:val="24"/>
          <w:szCs w:val="24"/>
          <w:lang w:eastAsia="zh-CN"/>
        </w:rPr>
        <w:t>«</w:t>
      </w:r>
      <w:r w:rsidRPr="009E62F3">
        <w:rPr>
          <w:rFonts w:ascii="Times New Roman" w:eastAsia="Times New Roman" w:hAnsi="Times New Roman" w:cs="Times New Roman"/>
          <w:sz w:val="24"/>
          <w:szCs w:val="24"/>
          <w:lang w:eastAsia="zh-CN"/>
        </w:rPr>
        <w:t>Прикарпатський національний університет імені Василя Стефаника</w:t>
      </w:r>
      <w:r w:rsidRPr="009E62F3">
        <w:rPr>
          <w:rFonts w:ascii="Times New Roman" w:eastAsia="Times New Roman" w:hAnsi="Times New Roman" w:cs="Times New Roman"/>
          <w:bCs/>
          <w:sz w:val="24"/>
          <w:szCs w:val="24"/>
          <w:lang w:eastAsia="zh-CN"/>
        </w:rPr>
        <w:t>»</w:t>
      </w:r>
    </w:p>
    <w:sectPr w:rsidR="001C44F1" w:rsidRPr="000B2B0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w:altName w:val="Arial Unicode MS"/>
    <w:charset w:val="86"/>
    <w:family w:val="modern"/>
    <w:pitch w:val="fixed"/>
    <w:sig w:usb0="00000000"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0B2B07" w:rsidRPr="000B2B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B0A33-226F-411D-99E8-98EC6E8A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2260</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252</cp:revision>
  <cp:lastPrinted>2009-02-06T05:36:00Z</cp:lastPrinted>
  <dcterms:created xsi:type="dcterms:W3CDTF">2021-05-28T16:36:00Z</dcterms:created>
  <dcterms:modified xsi:type="dcterms:W3CDTF">2021-06-07T16:00:00Z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