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FC47D7" w:rsidRDefault="00FC47D7" w:rsidP="00FC47D7">
      <w:r w:rsidRPr="002340F2">
        <w:rPr>
          <w:rFonts w:ascii="Times New Roman" w:hAnsi="Times New Roman" w:cs="Times New Roman"/>
          <w:b/>
          <w:sz w:val="24"/>
          <w:szCs w:val="24"/>
        </w:rPr>
        <w:t>Ізотов Віталій Валерійович</w:t>
      </w:r>
      <w:r w:rsidRPr="002340F2">
        <w:rPr>
          <w:rFonts w:ascii="Times New Roman" w:hAnsi="Times New Roman" w:cs="Times New Roman"/>
          <w:b/>
          <w:iCs/>
          <w:sz w:val="24"/>
          <w:szCs w:val="24"/>
        </w:rPr>
        <w:t xml:space="preserve">, </w:t>
      </w:r>
      <w:r w:rsidRPr="002340F2">
        <w:rPr>
          <w:rFonts w:ascii="Times New Roman" w:hAnsi="Times New Roman" w:cs="Times New Roman"/>
          <w:sz w:val="24"/>
          <w:szCs w:val="24"/>
        </w:rPr>
        <w:t xml:space="preserve">юрист по міжнародним проектам «Group DF GmbH». Назва дисертації: </w:t>
      </w:r>
      <w:r w:rsidRPr="002340F2">
        <w:rPr>
          <w:rFonts w:ascii="Times New Roman" w:hAnsi="Times New Roman" w:cs="Times New Roman"/>
          <w:sz w:val="24"/>
          <w:szCs w:val="24"/>
          <w:shd w:val="clear" w:color="auto" w:fill="FFFFFF"/>
        </w:rPr>
        <w:t>«</w:t>
      </w:r>
      <w:r w:rsidRPr="002340F2">
        <w:rPr>
          <w:rFonts w:ascii="Times New Roman" w:hAnsi="Times New Roman" w:cs="Times New Roman"/>
          <w:sz w:val="24"/>
          <w:szCs w:val="24"/>
        </w:rPr>
        <w:t>Адміністративно-правові засади забезпечення та реалізації державної політики у сфері державного фінансового контролю</w:t>
      </w:r>
      <w:r w:rsidRPr="002340F2">
        <w:rPr>
          <w:rFonts w:ascii="Times New Roman" w:hAnsi="Times New Roman" w:cs="Times New Roman"/>
          <w:sz w:val="24"/>
          <w:szCs w:val="24"/>
          <w:shd w:val="clear" w:color="auto" w:fill="FFFFFF"/>
        </w:rPr>
        <w:t>».</w:t>
      </w:r>
      <w:r w:rsidRPr="002340F2">
        <w:rPr>
          <w:rFonts w:ascii="Times New Roman" w:hAnsi="Times New Roman" w:cs="Times New Roman"/>
          <w:sz w:val="24"/>
          <w:szCs w:val="24"/>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95DD1" w:rsidRPr="00FC47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1D4EAA">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1D4EAA">
                <w:pPr>
                  <w:spacing w:line="240" w:lineRule="auto"/>
                </w:pPr>
                <w:fldSimple w:instr=" PAGE \* MERGEFORMAT ">
                  <w:r w:rsidR="00FC47D7" w:rsidRPr="00FC47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1D4EAA">
      <w:pPr>
        <w:rPr>
          <w:sz w:val="2"/>
          <w:szCs w:val="2"/>
        </w:rPr>
      </w:pPr>
      <w:r w:rsidRPr="001D4E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1D4EAA">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1D4EAA">
      <w:pPr>
        <w:rPr>
          <w:sz w:val="2"/>
          <w:szCs w:val="2"/>
        </w:rPr>
      </w:pPr>
      <w:r w:rsidRPr="001D4E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1D4EAA">
    <w:pPr>
      <w:rPr>
        <w:sz w:val="2"/>
        <w:szCs w:val="2"/>
      </w:rPr>
    </w:pPr>
    <w:r w:rsidRPr="001D4EA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953C5-7E7C-49B8-96DC-1D7C57DE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2021-03-14T07:41:00Z</dcterms:created>
  <dcterms:modified xsi:type="dcterms:W3CDTF">2021-03-14T07:43:00Z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