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DF97C"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hint="eastAsia"/>
          <w:b/>
          <w:bCs/>
          <w:color w:val="222222"/>
          <w:sz w:val="21"/>
          <w:szCs w:val="21"/>
        </w:rPr>
        <w:t>Кузнецов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Александр</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Борисович</w:t>
      </w:r>
      <w:r w:rsidRPr="00DF6FCD">
        <w:rPr>
          <w:rFonts w:ascii="Helvetica" w:hAnsi="Helvetica" w:cs="Helvetica"/>
          <w:b/>
          <w:bCs/>
          <w:color w:val="222222"/>
          <w:sz w:val="21"/>
          <w:szCs w:val="21"/>
        </w:rPr>
        <w:t>.</w:t>
      </w:r>
    </w:p>
    <w:p w14:paraId="36D8F8CB"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hint="eastAsia"/>
          <w:b/>
          <w:bCs/>
          <w:color w:val="222222"/>
          <w:sz w:val="21"/>
          <w:szCs w:val="21"/>
        </w:rPr>
        <w:t>Генетическая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модификация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дистрофин</w:t>
      </w:r>
      <w:r w:rsidRPr="00DF6FCD">
        <w:rPr>
          <w:rFonts w:ascii="Helvetica" w:hAnsi="Helvetica" w:cs="Helvetica"/>
          <w:b/>
          <w:bCs/>
          <w:color w:val="222222"/>
          <w:sz w:val="21"/>
          <w:szCs w:val="21"/>
        </w:rPr>
        <w:t>-</w:t>
      </w:r>
      <w:r w:rsidRPr="00DF6FCD">
        <w:rPr>
          <w:rFonts w:ascii="Helvetica" w:hAnsi="Helvetica" w:cs="Helvetica" w:hint="eastAsia"/>
          <w:b/>
          <w:bCs/>
          <w:color w:val="222222"/>
          <w:sz w:val="21"/>
          <w:szCs w:val="21"/>
        </w:rPr>
        <w:t>дефицитной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мышечной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ткани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клеточной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терапии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наследственных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миодистрофий</w:t>
      </w:r>
      <w:r w:rsidRPr="00DF6FCD">
        <w:rPr>
          <w:rFonts w:ascii="Helvetica" w:hAnsi="Helvetica" w:cs="Helvetica"/>
          <w:b/>
          <w:bCs/>
          <w:color w:val="222222"/>
          <w:sz w:val="21"/>
          <w:szCs w:val="21"/>
        </w:rPr>
        <w:t xml:space="preserve"> : </w:t>
      </w:r>
      <w:r w:rsidRPr="00DF6FCD">
        <w:rPr>
          <w:rFonts w:ascii="Helvetica" w:hAnsi="Helvetica" w:cs="Helvetica" w:hint="eastAsia"/>
          <w:b/>
          <w:bCs/>
          <w:color w:val="222222"/>
          <w:sz w:val="21"/>
          <w:szCs w:val="21"/>
        </w:rPr>
        <w:t>диссертация</w:t>
      </w:r>
      <w:r w:rsidRPr="00DF6FCD">
        <w:rPr>
          <w:rFonts w:ascii="Helvetica" w:hAnsi="Helvetica" w:cs="Helvetica"/>
          <w:b/>
          <w:bCs/>
          <w:color w:val="222222"/>
          <w:sz w:val="21"/>
          <w:szCs w:val="21"/>
        </w:rPr>
        <w:t xml:space="preserve"> ... </w:t>
      </w:r>
      <w:r w:rsidRPr="00DF6FCD">
        <w:rPr>
          <w:rFonts w:ascii="Helvetica" w:hAnsi="Helvetica" w:cs="Helvetica" w:hint="eastAsia"/>
          <w:b/>
          <w:bCs/>
          <w:color w:val="222222"/>
          <w:sz w:val="21"/>
          <w:szCs w:val="21"/>
        </w:rPr>
        <w:t>кандидата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медицинских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наук</w:t>
      </w:r>
      <w:r w:rsidRPr="00DF6FCD">
        <w:rPr>
          <w:rFonts w:ascii="Helvetica" w:hAnsi="Helvetica" w:cs="Helvetica"/>
          <w:b/>
          <w:bCs/>
          <w:color w:val="222222"/>
          <w:sz w:val="21"/>
          <w:szCs w:val="21"/>
        </w:rPr>
        <w:t xml:space="preserve"> : 03.00.15. - 152 </w:t>
      </w:r>
      <w:r w:rsidRPr="00DF6FCD">
        <w:rPr>
          <w:rFonts w:ascii="Helvetica" w:hAnsi="Helvetica" w:cs="Helvetica" w:hint="eastAsia"/>
          <w:b/>
          <w:bCs/>
          <w:color w:val="222222"/>
          <w:sz w:val="21"/>
          <w:szCs w:val="21"/>
        </w:rPr>
        <w:t>с</w:t>
      </w:r>
      <w:r w:rsidRPr="00DF6FCD">
        <w:rPr>
          <w:rFonts w:ascii="Helvetica" w:hAnsi="Helvetica" w:cs="Helvetica"/>
          <w:b/>
          <w:bCs/>
          <w:color w:val="222222"/>
          <w:sz w:val="21"/>
          <w:szCs w:val="21"/>
        </w:rPr>
        <w:t>.</w:t>
      </w:r>
    </w:p>
    <w:p w14:paraId="3CCD4935"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hint="eastAsia"/>
          <w:b/>
          <w:bCs/>
          <w:color w:val="222222"/>
          <w:sz w:val="21"/>
          <w:szCs w:val="21"/>
        </w:rPr>
        <w:t>больше</w:t>
      </w:r>
    </w:p>
    <w:p w14:paraId="2A7E3858"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hint="eastAsia"/>
          <w:b/>
          <w:bCs/>
          <w:color w:val="222222"/>
          <w:sz w:val="21"/>
          <w:szCs w:val="21"/>
        </w:rPr>
        <w:t>Цитаты</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из</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текста</w:t>
      </w:r>
      <w:r w:rsidRPr="00DF6FCD">
        <w:rPr>
          <w:rFonts w:ascii="Helvetica" w:hAnsi="Helvetica" w:cs="Helvetica"/>
          <w:b/>
          <w:bCs/>
          <w:color w:val="222222"/>
          <w:sz w:val="21"/>
          <w:szCs w:val="21"/>
        </w:rPr>
        <w:t>:</w:t>
      </w:r>
    </w:p>
    <w:p w14:paraId="47444363"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hint="eastAsia"/>
          <w:b/>
          <w:bCs/>
          <w:color w:val="222222"/>
          <w:sz w:val="21"/>
          <w:szCs w:val="21"/>
        </w:rPr>
        <w:t>стр</w:t>
      </w:r>
      <w:r w:rsidRPr="00DF6FCD">
        <w:rPr>
          <w:rFonts w:ascii="Helvetica" w:hAnsi="Helvetica" w:cs="Helvetica"/>
          <w:b/>
          <w:bCs/>
          <w:color w:val="222222"/>
          <w:sz w:val="21"/>
          <w:szCs w:val="21"/>
        </w:rPr>
        <w:t>. 1</w:t>
      </w:r>
    </w:p>
    <w:p w14:paraId="20DA0861"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t>(</w:t>
      </w:r>
      <w:r w:rsidRPr="00DF6FCD">
        <w:rPr>
          <w:rFonts w:ascii="Helvetica" w:hAnsi="Helvetica" w:cs="Helvetica" w:hint="eastAsia"/>
          <w:b/>
          <w:bCs/>
          <w:color w:val="222222"/>
          <w:sz w:val="21"/>
          <w:szCs w:val="21"/>
        </w:rPr>
        <w:t>заведующий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профессор</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Ситников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В</w:t>
      </w:r>
      <w:r w:rsidRPr="00DF6FCD">
        <w:rPr>
          <w:rFonts w:ascii="Helvetica" w:hAnsi="Helvetica" w:cs="Helvetica"/>
          <w:b/>
          <w:bCs/>
          <w:color w:val="222222"/>
          <w:sz w:val="21"/>
          <w:szCs w:val="21"/>
        </w:rPr>
        <w:t>.</w:t>
      </w:r>
      <w:r w:rsidRPr="00DF6FCD">
        <w:rPr>
          <w:rFonts w:ascii="Helvetica" w:hAnsi="Helvetica" w:cs="Helvetica" w:hint="eastAsia"/>
          <w:b/>
          <w:bCs/>
          <w:color w:val="222222"/>
          <w:sz w:val="21"/>
          <w:szCs w:val="21"/>
        </w:rPr>
        <w:t>Ф</w:t>
      </w:r>
      <w:r w:rsidRPr="00DF6FCD">
        <w:rPr>
          <w:rFonts w:ascii="Helvetica" w:hAnsi="Helvetica" w:cs="Helvetica"/>
          <w:b/>
          <w:bCs/>
          <w:color w:val="222222"/>
          <w:sz w:val="21"/>
          <w:szCs w:val="21"/>
        </w:rPr>
        <w:t xml:space="preserve">.) '04.20 0.6 0 0 9 2 8 - </w:t>
      </w:r>
      <w:r w:rsidRPr="00DF6FCD">
        <w:rPr>
          <w:rFonts w:ascii="Helvetica" w:hAnsi="Helvetica" w:cs="Helvetica" w:hint="eastAsia"/>
          <w:b/>
          <w:bCs/>
          <w:color w:val="222222"/>
          <w:sz w:val="21"/>
          <w:szCs w:val="21"/>
        </w:rPr>
        <w:t>На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правах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рукописи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КУЗНЕЦОВ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АЛЕКСАНДР</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БОРИСОВИЧ</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ГЕНЕТИЧЕСКАЯ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МОДИФИКАЦИЯ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ДИСТРОФИН</w:t>
      </w:r>
      <w:r w:rsidRPr="00DF6FCD">
        <w:rPr>
          <w:rFonts w:ascii="Helvetica" w:hAnsi="Helvetica" w:cs="Helvetica"/>
          <w:b/>
          <w:bCs/>
          <w:color w:val="222222"/>
          <w:sz w:val="21"/>
          <w:szCs w:val="21"/>
        </w:rPr>
        <w:t>-</w:t>
      </w:r>
      <w:r w:rsidRPr="00DF6FCD">
        <w:rPr>
          <w:rFonts w:ascii="Helvetica" w:hAnsi="Helvetica" w:cs="Helvetica" w:hint="eastAsia"/>
          <w:b/>
          <w:bCs/>
          <w:color w:val="222222"/>
          <w:sz w:val="21"/>
          <w:szCs w:val="21"/>
        </w:rPr>
        <w:t>ДЕФИЦИТНОИ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МЫШЕЧНОЙ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ТКАНИ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КЛЕТОЧНОЙ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ТЕРАПИИ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НАСЛЕДСТВЕННЫХ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МИОДИСТРОФИЙ</w:t>
      </w:r>
      <w:r w:rsidRPr="00DF6FCD">
        <w:rPr>
          <w:rFonts w:ascii="Helvetica" w:hAnsi="Helvetica" w:cs="Helvetica"/>
          <w:b/>
          <w:bCs/>
          <w:color w:val="222222"/>
          <w:sz w:val="21"/>
          <w:szCs w:val="21"/>
        </w:rPr>
        <w:t xml:space="preserve"> 03.00.15 </w:t>
      </w:r>
      <w:r w:rsidRPr="00DF6FCD">
        <w:rPr>
          <w:rFonts w:ascii="Helvetica" w:hAnsi="Helvetica" w:cs="Helvetica" w:hint="eastAsia"/>
          <w:b/>
          <w:bCs/>
          <w:color w:val="222222"/>
          <w:sz w:val="21"/>
          <w:szCs w:val="21"/>
        </w:rPr>
        <w:t>ГЕНЕТИКА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ДИССЕРТАЦИЯ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На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соискание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ученой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степени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кандидата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медицинских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наук</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Научный</w:t>
      </w:r>
    </w:p>
    <w:p w14:paraId="67803BCA"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hint="eastAsia"/>
          <w:b/>
          <w:bCs/>
          <w:color w:val="222222"/>
          <w:sz w:val="21"/>
          <w:szCs w:val="21"/>
        </w:rPr>
        <w:t>стр</w:t>
      </w:r>
      <w:r w:rsidRPr="00DF6FCD">
        <w:rPr>
          <w:rFonts w:ascii="Helvetica" w:hAnsi="Helvetica" w:cs="Helvetica"/>
          <w:b/>
          <w:bCs/>
          <w:color w:val="222222"/>
          <w:sz w:val="21"/>
          <w:szCs w:val="21"/>
        </w:rPr>
        <w:t>. 7</w:t>
      </w:r>
    </w:p>
    <w:p w14:paraId="3D82AA52"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hint="eastAsia"/>
          <w:b/>
          <w:bCs/>
          <w:color w:val="222222"/>
          <w:sz w:val="21"/>
          <w:szCs w:val="21"/>
        </w:rPr>
        <w:t>заболеваний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каким</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является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МДД</w:t>
      </w:r>
      <w:r w:rsidRPr="00DF6FCD">
        <w:rPr>
          <w:rFonts w:ascii="Helvetica" w:hAnsi="Helvetica" w:cs="Helvetica"/>
          <w:b/>
          <w:bCs/>
          <w:color w:val="222222"/>
          <w:sz w:val="21"/>
          <w:szCs w:val="21"/>
        </w:rPr>
        <w:t>/</w:t>
      </w:r>
      <w:r w:rsidRPr="00DF6FCD">
        <w:rPr>
          <w:rFonts w:ascii="Helvetica" w:hAnsi="Helvetica" w:cs="Helvetica" w:hint="eastAsia"/>
          <w:b/>
          <w:bCs/>
          <w:color w:val="222222"/>
          <w:sz w:val="21"/>
          <w:szCs w:val="21"/>
        </w:rPr>
        <w:t>Б</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Таким</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образом</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Целью</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настоящего</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исследования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явилось</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определение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возможности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генетической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модификации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дистрофин</w:t>
      </w:r>
      <w:r w:rsidRPr="00DF6FCD">
        <w:rPr>
          <w:rFonts w:ascii="Helvetica" w:hAnsi="Helvetica" w:cs="Helvetica"/>
          <w:b/>
          <w:bCs/>
          <w:color w:val="222222"/>
          <w:sz w:val="21"/>
          <w:szCs w:val="21"/>
        </w:rPr>
        <w:t>-</w:t>
      </w:r>
      <w:r w:rsidRPr="00DF6FCD">
        <w:rPr>
          <w:rFonts w:ascii="Helvetica" w:hAnsi="Helvetica" w:cs="Helvetica" w:hint="eastAsia"/>
          <w:b/>
          <w:bCs/>
          <w:color w:val="222222"/>
          <w:sz w:val="21"/>
          <w:szCs w:val="21"/>
        </w:rPr>
        <w:t>дефицитной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мышечной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ткани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с</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наследственной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миодистрофией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при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воздействии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на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нее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ранними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предшественниками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миогенеза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человека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работе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поставлены</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следующие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конкретные</w:t>
      </w:r>
    </w:p>
    <w:p w14:paraId="58CCE1E1"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hint="eastAsia"/>
          <w:b/>
          <w:bCs/>
          <w:color w:val="222222"/>
          <w:sz w:val="21"/>
          <w:szCs w:val="21"/>
        </w:rPr>
        <w:t>стр</w:t>
      </w:r>
      <w:r w:rsidRPr="00DF6FCD">
        <w:rPr>
          <w:rFonts w:ascii="Helvetica" w:hAnsi="Helvetica" w:cs="Helvetica"/>
          <w:b/>
          <w:bCs/>
          <w:color w:val="222222"/>
          <w:sz w:val="21"/>
          <w:szCs w:val="21"/>
        </w:rPr>
        <w:t>. 8</w:t>
      </w:r>
    </w:p>
    <w:p w14:paraId="470269A0"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hint="eastAsia"/>
          <w:b/>
          <w:bCs/>
          <w:color w:val="222222"/>
          <w:sz w:val="21"/>
          <w:szCs w:val="21"/>
        </w:rPr>
        <w:t>клеточные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воздействия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Научная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новизна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Впервые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сделана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успешная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попытка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генетической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модификации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дистрофин</w:t>
      </w:r>
      <w:r w:rsidRPr="00DF6FCD">
        <w:rPr>
          <w:rFonts w:ascii="Helvetica" w:hAnsi="Helvetica" w:cs="Helvetica"/>
          <w:b/>
          <w:bCs/>
          <w:color w:val="222222"/>
          <w:sz w:val="21"/>
          <w:szCs w:val="21"/>
        </w:rPr>
        <w:t>-</w:t>
      </w:r>
      <w:r w:rsidRPr="00DF6FCD">
        <w:rPr>
          <w:rFonts w:ascii="Helvetica" w:hAnsi="Helvetica" w:cs="Helvetica" w:hint="eastAsia"/>
          <w:b/>
          <w:bCs/>
          <w:color w:val="222222"/>
          <w:sz w:val="21"/>
          <w:szCs w:val="21"/>
        </w:rPr>
        <w:t>дефицитной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мышечной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ткани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с</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наследственной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мышечной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дистрофией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линия</w:t>
      </w:r>
      <w:r w:rsidRPr="00DF6FCD">
        <w:rPr>
          <w:rFonts w:ascii="Helvetica" w:hAnsi="Helvetica" w:cs="Helvetica"/>
          <w:b/>
          <w:bCs/>
          <w:color w:val="222222"/>
          <w:sz w:val="21"/>
          <w:szCs w:val="21"/>
        </w:rPr>
        <w:t xml:space="preserve"> </w:t>
      </w:r>
      <w:proofErr w:type="spellStart"/>
      <w:r w:rsidRPr="00DF6FCD">
        <w:rPr>
          <w:rFonts w:ascii="Helvetica" w:hAnsi="Helvetica" w:cs="Helvetica"/>
          <w:b/>
          <w:bCs/>
          <w:color w:val="222222"/>
          <w:sz w:val="21"/>
          <w:szCs w:val="21"/>
        </w:rPr>
        <w:t>mdx</w:t>
      </w:r>
      <w:proofErr w:type="spellEnd"/>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путем</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ксенотрансплантации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культуры</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эмбриональных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клеток</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миогенного</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ряда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человека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Впервые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получены</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данные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о</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высокой</w:t>
      </w:r>
    </w:p>
    <w:p w14:paraId="429B06C0" w14:textId="77777777" w:rsidR="00DF6FCD" w:rsidRPr="00DF6FCD" w:rsidRDefault="00DF6FCD" w:rsidP="00DF6FCD">
      <w:pPr>
        <w:rPr>
          <w:rFonts w:ascii="Helvetica" w:hAnsi="Helvetica" w:cs="Helvetica"/>
          <w:b/>
          <w:bCs/>
          <w:color w:val="222222"/>
          <w:sz w:val="21"/>
          <w:szCs w:val="21"/>
        </w:rPr>
      </w:pPr>
    </w:p>
    <w:p w14:paraId="505ED59B"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hint="eastAsia"/>
          <w:b/>
          <w:bCs/>
          <w:color w:val="222222"/>
          <w:sz w:val="21"/>
          <w:szCs w:val="21"/>
        </w:rPr>
        <w:t>Оглавление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диссертации</w:t>
      </w:r>
    </w:p>
    <w:p w14:paraId="61357DB0"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hint="eastAsia"/>
          <w:b/>
          <w:bCs/>
          <w:color w:val="222222"/>
          <w:sz w:val="21"/>
          <w:szCs w:val="21"/>
        </w:rPr>
        <w:t>кандидат</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медицинских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наук</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Кузнецов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Александр</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Борисович</w:t>
      </w:r>
    </w:p>
    <w:p w14:paraId="5C23B5BB"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hint="eastAsia"/>
          <w:b/>
          <w:bCs/>
          <w:color w:val="222222"/>
          <w:sz w:val="21"/>
          <w:szCs w:val="21"/>
        </w:rPr>
        <w:lastRenderedPageBreak/>
        <w:t>Список</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сокращений</w:t>
      </w:r>
    </w:p>
    <w:p w14:paraId="60FFBD3E" w14:textId="77777777" w:rsidR="00DF6FCD" w:rsidRPr="00DF6FCD" w:rsidRDefault="00DF6FCD" w:rsidP="00DF6FCD">
      <w:pPr>
        <w:rPr>
          <w:rFonts w:ascii="Helvetica" w:hAnsi="Helvetica" w:cs="Helvetica"/>
          <w:b/>
          <w:bCs/>
          <w:color w:val="222222"/>
          <w:sz w:val="21"/>
          <w:szCs w:val="21"/>
        </w:rPr>
      </w:pPr>
    </w:p>
    <w:p w14:paraId="4E0BEC75"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hint="eastAsia"/>
          <w:b/>
          <w:bCs/>
          <w:color w:val="222222"/>
          <w:sz w:val="21"/>
          <w:szCs w:val="21"/>
        </w:rPr>
        <w:t>Введение</w:t>
      </w:r>
    </w:p>
    <w:p w14:paraId="3A7B24CA" w14:textId="77777777" w:rsidR="00DF6FCD" w:rsidRPr="00DF6FCD" w:rsidRDefault="00DF6FCD" w:rsidP="00DF6FCD">
      <w:pPr>
        <w:rPr>
          <w:rFonts w:ascii="Helvetica" w:hAnsi="Helvetica" w:cs="Helvetica"/>
          <w:b/>
          <w:bCs/>
          <w:color w:val="222222"/>
          <w:sz w:val="21"/>
          <w:szCs w:val="21"/>
        </w:rPr>
      </w:pPr>
    </w:p>
    <w:p w14:paraId="213F1C85"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hint="eastAsia"/>
          <w:b/>
          <w:bCs/>
          <w:color w:val="222222"/>
          <w:sz w:val="21"/>
          <w:szCs w:val="21"/>
        </w:rPr>
        <w:t>Глава</w:t>
      </w:r>
      <w:r w:rsidRPr="00DF6FCD">
        <w:rPr>
          <w:rFonts w:ascii="Helvetica" w:hAnsi="Helvetica" w:cs="Helvetica"/>
          <w:b/>
          <w:bCs/>
          <w:color w:val="222222"/>
          <w:sz w:val="21"/>
          <w:szCs w:val="21"/>
        </w:rPr>
        <w:t xml:space="preserve"> 1. </w:t>
      </w:r>
      <w:r w:rsidRPr="00DF6FCD">
        <w:rPr>
          <w:rFonts w:ascii="Helvetica" w:hAnsi="Helvetica" w:cs="Helvetica" w:hint="eastAsia"/>
          <w:b/>
          <w:bCs/>
          <w:color w:val="222222"/>
          <w:sz w:val="21"/>
          <w:szCs w:val="21"/>
        </w:rPr>
        <w:t>Обзор</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литературы</w:t>
      </w:r>
    </w:p>
    <w:p w14:paraId="0D35EA91" w14:textId="77777777" w:rsidR="00DF6FCD" w:rsidRPr="00DF6FCD" w:rsidRDefault="00DF6FCD" w:rsidP="00DF6FCD">
      <w:pPr>
        <w:rPr>
          <w:rFonts w:ascii="Helvetica" w:hAnsi="Helvetica" w:cs="Helvetica"/>
          <w:b/>
          <w:bCs/>
          <w:color w:val="222222"/>
          <w:sz w:val="21"/>
          <w:szCs w:val="21"/>
        </w:rPr>
      </w:pPr>
    </w:p>
    <w:p w14:paraId="687484C1"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t xml:space="preserve">1.1. </w:t>
      </w:r>
      <w:r w:rsidRPr="00DF6FCD">
        <w:rPr>
          <w:rFonts w:ascii="Helvetica" w:hAnsi="Helvetica" w:cs="Helvetica" w:hint="eastAsia"/>
          <w:b/>
          <w:bCs/>
          <w:color w:val="222222"/>
          <w:sz w:val="21"/>
          <w:szCs w:val="21"/>
        </w:rPr>
        <w:t>Прогрессирующая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мышечная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дистрофия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Дюшенна</w:t>
      </w:r>
      <w:r w:rsidRPr="00DF6FCD">
        <w:rPr>
          <w:rFonts w:ascii="Helvetica" w:hAnsi="Helvetica" w:cs="Helvetica"/>
          <w:b/>
          <w:bCs/>
          <w:color w:val="222222"/>
          <w:sz w:val="21"/>
          <w:szCs w:val="21"/>
        </w:rPr>
        <w:t>/</w:t>
      </w:r>
      <w:r w:rsidRPr="00DF6FCD">
        <w:rPr>
          <w:rFonts w:ascii="Helvetica" w:hAnsi="Helvetica" w:cs="Helvetica" w:hint="eastAsia"/>
          <w:b/>
          <w:bCs/>
          <w:color w:val="222222"/>
          <w:sz w:val="21"/>
          <w:szCs w:val="21"/>
        </w:rPr>
        <w:t>Беккера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клиническая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характеристика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биологические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модели</w:t>
      </w:r>
      <w:r w:rsidRPr="00DF6FCD">
        <w:rPr>
          <w:rFonts w:ascii="Helvetica" w:hAnsi="Helvetica" w:cs="Helvetica"/>
          <w:b/>
          <w:bCs/>
          <w:color w:val="222222"/>
          <w:sz w:val="21"/>
          <w:szCs w:val="21"/>
        </w:rPr>
        <w:t>.</w:t>
      </w:r>
    </w:p>
    <w:p w14:paraId="5915D646" w14:textId="77777777" w:rsidR="00DF6FCD" w:rsidRPr="00DF6FCD" w:rsidRDefault="00DF6FCD" w:rsidP="00DF6FCD">
      <w:pPr>
        <w:rPr>
          <w:rFonts w:ascii="Helvetica" w:hAnsi="Helvetica" w:cs="Helvetica"/>
          <w:b/>
          <w:bCs/>
          <w:color w:val="222222"/>
          <w:sz w:val="21"/>
          <w:szCs w:val="21"/>
        </w:rPr>
      </w:pPr>
    </w:p>
    <w:p w14:paraId="35CA266E"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t xml:space="preserve">1.1.1. </w:t>
      </w:r>
      <w:r w:rsidRPr="00DF6FCD">
        <w:rPr>
          <w:rFonts w:ascii="Helvetica" w:hAnsi="Helvetica" w:cs="Helvetica" w:hint="eastAsia"/>
          <w:b/>
          <w:bCs/>
          <w:color w:val="222222"/>
          <w:sz w:val="21"/>
          <w:szCs w:val="21"/>
        </w:rPr>
        <w:t>Клинико</w:t>
      </w:r>
      <w:r w:rsidRPr="00DF6FCD">
        <w:rPr>
          <w:rFonts w:ascii="Helvetica" w:hAnsi="Helvetica" w:cs="Helvetica"/>
          <w:b/>
          <w:bCs/>
          <w:color w:val="222222"/>
          <w:sz w:val="21"/>
          <w:szCs w:val="21"/>
        </w:rPr>
        <w:t>-</w:t>
      </w:r>
      <w:r w:rsidRPr="00DF6FCD">
        <w:rPr>
          <w:rFonts w:ascii="Helvetica" w:hAnsi="Helvetica" w:cs="Helvetica" w:hint="eastAsia"/>
          <w:b/>
          <w:bCs/>
          <w:color w:val="222222"/>
          <w:sz w:val="21"/>
          <w:szCs w:val="21"/>
        </w:rPr>
        <w:t>генетическая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характеристика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прогрессирующей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мышечной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дистрофии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Дюшенна</w:t>
      </w:r>
      <w:r w:rsidRPr="00DF6FCD">
        <w:rPr>
          <w:rFonts w:ascii="Helvetica" w:hAnsi="Helvetica" w:cs="Helvetica"/>
          <w:b/>
          <w:bCs/>
          <w:color w:val="222222"/>
          <w:sz w:val="21"/>
          <w:szCs w:val="21"/>
        </w:rPr>
        <w:t xml:space="preserve"> / </w:t>
      </w:r>
      <w:r w:rsidRPr="00DF6FCD">
        <w:rPr>
          <w:rFonts w:ascii="Helvetica" w:hAnsi="Helvetica" w:cs="Helvetica" w:hint="eastAsia"/>
          <w:b/>
          <w:bCs/>
          <w:color w:val="222222"/>
          <w:sz w:val="21"/>
          <w:szCs w:val="21"/>
        </w:rPr>
        <w:t>Беккера</w:t>
      </w:r>
    </w:p>
    <w:p w14:paraId="27310C20" w14:textId="77777777" w:rsidR="00DF6FCD" w:rsidRPr="00DF6FCD" w:rsidRDefault="00DF6FCD" w:rsidP="00DF6FCD">
      <w:pPr>
        <w:rPr>
          <w:rFonts w:ascii="Helvetica" w:hAnsi="Helvetica" w:cs="Helvetica"/>
          <w:b/>
          <w:bCs/>
          <w:color w:val="222222"/>
          <w:sz w:val="21"/>
          <w:szCs w:val="21"/>
        </w:rPr>
      </w:pPr>
    </w:p>
    <w:p w14:paraId="1FAAEA04"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t xml:space="preserve">1.1.2. </w:t>
      </w:r>
      <w:r w:rsidRPr="00DF6FCD">
        <w:rPr>
          <w:rFonts w:ascii="Helvetica" w:hAnsi="Helvetica" w:cs="Helvetica" w:hint="eastAsia"/>
          <w:b/>
          <w:bCs/>
          <w:color w:val="222222"/>
          <w:sz w:val="21"/>
          <w:szCs w:val="21"/>
        </w:rPr>
        <w:t>Этиология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патогенез</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заболевания</w:t>
      </w:r>
    </w:p>
    <w:p w14:paraId="7AE04C61" w14:textId="77777777" w:rsidR="00DF6FCD" w:rsidRPr="00DF6FCD" w:rsidRDefault="00DF6FCD" w:rsidP="00DF6FCD">
      <w:pPr>
        <w:rPr>
          <w:rFonts w:ascii="Helvetica" w:hAnsi="Helvetica" w:cs="Helvetica"/>
          <w:b/>
          <w:bCs/>
          <w:color w:val="222222"/>
          <w:sz w:val="21"/>
          <w:szCs w:val="21"/>
        </w:rPr>
      </w:pPr>
    </w:p>
    <w:p w14:paraId="09DF1689"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t xml:space="preserve">1.1.3. </w:t>
      </w:r>
      <w:r w:rsidRPr="00DF6FCD">
        <w:rPr>
          <w:rFonts w:ascii="Helvetica" w:hAnsi="Helvetica" w:cs="Helvetica" w:hint="eastAsia"/>
          <w:b/>
          <w:bCs/>
          <w:color w:val="222222"/>
          <w:sz w:val="21"/>
          <w:szCs w:val="21"/>
        </w:rPr>
        <w:t>Биологические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модели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миодистрофии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Дюшенна</w:t>
      </w:r>
      <w:r w:rsidRPr="00DF6FCD">
        <w:rPr>
          <w:rFonts w:ascii="Helvetica" w:hAnsi="Helvetica" w:cs="Helvetica"/>
          <w:b/>
          <w:bCs/>
          <w:color w:val="222222"/>
          <w:sz w:val="21"/>
          <w:szCs w:val="21"/>
        </w:rPr>
        <w:t>/</w:t>
      </w:r>
      <w:r w:rsidRPr="00DF6FCD">
        <w:rPr>
          <w:rFonts w:ascii="Helvetica" w:hAnsi="Helvetica" w:cs="Helvetica" w:hint="eastAsia"/>
          <w:b/>
          <w:bCs/>
          <w:color w:val="222222"/>
          <w:sz w:val="21"/>
          <w:szCs w:val="21"/>
        </w:rPr>
        <w:t>Беккера</w:t>
      </w:r>
      <w:r w:rsidRPr="00DF6FCD">
        <w:rPr>
          <w:rFonts w:ascii="Helvetica" w:hAnsi="Helvetica" w:cs="Helvetica"/>
          <w:b/>
          <w:bCs/>
          <w:color w:val="222222"/>
          <w:sz w:val="21"/>
          <w:szCs w:val="21"/>
        </w:rPr>
        <w:t>.</w:t>
      </w:r>
    </w:p>
    <w:p w14:paraId="4E702B75" w14:textId="77777777" w:rsidR="00DF6FCD" w:rsidRPr="00DF6FCD" w:rsidRDefault="00DF6FCD" w:rsidP="00DF6FCD">
      <w:pPr>
        <w:rPr>
          <w:rFonts w:ascii="Helvetica" w:hAnsi="Helvetica" w:cs="Helvetica"/>
          <w:b/>
          <w:bCs/>
          <w:color w:val="222222"/>
          <w:sz w:val="21"/>
          <w:szCs w:val="21"/>
        </w:rPr>
      </w:pPr>
    </w:p>
    <w:p w14:paraId="40400F5B"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t xml:space="preserve">1.2. </w:t>
      </w:r>
      <w:r w:rsidRPr="00DF6FCD">
        <w:rPr>
          <w:rFonts w:ascii="Helvetica" w:hAnsi="Helvetica" w:cs="Helvetica" w:hint="eastAsia"/>
          <w:b/>
          <w:bCs/>
          <w:color w:val="222222"/>
          <w:sz w:val="21"/>
          <w:szCs w:val="21"/>
        </w:rPr>
        <w:t>Клеточная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терапия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прогрессирующей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мышечной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дистрофии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Дюшенна</w:t>
      </w:r>
      <w:r w:rsidRPr="00DF6FCD">
        <w:rPr>
          <w:rFonts w:ascii="Helvetica" w:hAnsi="Helvetica" w:cs="Helvetica"/>
          <w:b/>
          <w:bCs/>
          <w:color w:val="222222"/>
          <w:sz w:val="21"/>
          <w:szCs w:val="21"/>
        </w:rPr>
        <w:t>/</w:t>
      </w:r>
      <w:r w:rsidRPr="00DF6FCD">
        <w:rPr>
          <w:rFonts w:ascii="Helvetica" w:hAnsi="Helvetica" w:cs="Helvetica" w:hint="eastAsia"/>
          <w:b/>
          <w:bCs/>
          <w:color w:val="222222"/>
          <w:sz w:val="21"/>
          <w:szCs w:val="21"/>
        </w:rPr>
        <w:t>Беккера</w:t>
      </w:r>
    </w:p>
    <w:p w14:paraId="7499E674" w14:textId="77777777" w:rsidR="00DF6FCD" w:rsidRPr="00DF6FCD" w:rsidRDefault="00DF6FCD" w:rsidP="00DF6FCD">
      <w:pPr>
        <w:rPr>
          <w:rFonts w:ascii="Helvetica" w:hAnsi="Helvetica" w:cs="Helvetica"/>
          <w:b/>
          <w:bCs/>
          <w:color w:val="222222"/>
          <w:sz w:val="21"/>
          <w:szCs w:val="21"/>
        </w:rPr>
      </w:pPr>
    </w:p>
    <w:p w14:paraId="4F2AEC85"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t xml:space="preserve">1.2.1. </w:t>
      </w:r>
      <w:r w:rsidRPr="00DF6FCD">
        <w:rPr>
          <w:rFonts w:ascii="Helvetica" w:hAnsi="Helvetica" w:cs="Helvetica" w:hint="eastAsia"/>
          <w:b/>
          <w:bCs/>
          <w:color w:val="222222"/>
          <w:sz w:val="21"/>
          <w:szCs w:val="21"/>
        </w:rPr>
        <w:t>Стволовые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прогениторные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клетки</w:t>
      </w:r>
    </w:p>
    <w:p w14:paraId="3CC0983D" w14:textId="77777777" w:rsidR="00DF6FCD" w:rsidRPr="00DF6FCD" w:rsidRDefault="00DF6FCD" w:rsidP="00DF6FCD">
      <w:pPr>
        <w:rPr>
          <w:rFonts w:ascii="Helvetica" w:hAnsi="Helvetica" w:cs="Helvetica"/>
          <w:b/>
          <w:bCs/>
          <w:color w:val="222222"/>
          <w:sz w:val="21"/>
          <w:szCs w:val="21"/>
        </w:rPr>
      </w:pPr>
    </w:p>
    <w:p w14:paraId="439D218B"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t xml:space="preserve">1.2.2. </w:t>
      </w:r>
      <w:r w:rsidRPr="00DF6FCD">
        <w:rPr>
          <w:rFonts w:ascii="Helvetica" w:hAnsi="Helvetica" w:cs="Helvetica" w:hint="eastAsia"/>
          <w:b/>
          <w:bCs/>
          <w:color w:val="222222"/>
          <w:sz w:val="21"/>
          <w:szCs w:val="21"/>
        </w:rPr>
        <w:t>Применение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стволовых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клеток</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лечении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прогрессирующей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мышечной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дистрофии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Дюшенна</w:t>
      </w:r>
      <w:r w:rsidRPr="00DF6FCD">
        <w:rPr>
          <w:rFonts w:ascii="Helvetica" w:hAnsi="Helvetica" w:cs="Helvetica"/>
          <w:b/>
          <w:bCs/>
          <w:color w:val="222222"/>
          <w:sz w:val="21"/>
          <w:szCs w:val="21"/>
        </w:rPr>
        <w:t>/</w:t>
      </w:r>
      <w:r w:rsidRPr="00DF6FCD">
        <w:rPr>
          <w:rFonts w:ascii="Helvetica" w:hAnsi="Helvetica" w:cs="Helvetica" w:hint="eastAsia"/>
          <w:b/>
          <w:bCs/>
          <w:color w:val="222222"/>
          <w:sz w:val="21"/>
          <w:szCs w:val="21"/>
        </w:rPr>
        <w:t>Беккера</w:t>
      </w:r>
    </w:p>
    <w:p w14:paraId="7E1CB2F9" w14:textId="77777777" w:rsidR="00DF6FCD" w:rsidRPr="00DF6FCD" w:rsidRDefault="00DF6FCD" w:rsidP="00DF6FCD">
      <w:pPr>
        <w:rPr>
          <w:rFonts w:ascii="Helvetica" w:hAnsi="Helvetica" w:cs="Helvetica"/>
          <w:b/>
          <w:bCs/>
          <w:color w:val="222222"/>
          <w:sz w:val="21"/>
          <w:szCs w:val="21"/>
        </w:rPr>
      </w:pPr>
    </w:p>
    <w:p w14:paraId="2E0B06B9"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hint="eastAsia"/>
          <w:b/>
          <w:bCs/>
          <w:color w:val="222222"/>
          <w:sz w:val="21"/>
          <w:szCs w:val="21"/>
        </w:rPr>
        <w:t>Глава</w:t>
      </w:r>
      <w:r w:rsidRPr="00DF6FCD">
        <w:rPr>
          <w:rFonts w:ascii="Helvetica" w:hAnsi="Helvetica" w:cs="Helvetica"/>
          <w:b/>
          <w:bCs/>
          <w:color w:val="222222"/>
          <w:sz w:val="21"/>
          <w:szCs w:val="21"/>
        </w:rPr>
        <w:t xml:space="preserve"> 2. </w:t>
      </w:r>
      <w:r w:rsidRPr="00DF6FCD">
        <w:rPr>
          <w:rFonts w:ascii="Helvetica" w:hAnsi="Helvetica" w:cs="Helvetica" w:hint="eastAsia"/>
          <w:b/>
          <w:bCs/>
          <w:color w:val="222222"/>
          <w:sz w:val="21"/>
          <w:szCs w:val="21"/>
        </w:rPr>
        <w:t>Материалы</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методы</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исследования</w:t>
      </w:r>
    </w:p>
    <w:p w14:paraId="780DC23E" w14:textId="77777777" w:rsidR="00DF6FCD" w:rsidRPr="00DF6FCD" w:rsidRDefault="00DF6FCD" w:rsidP="00DF6FCD">
      <w:pPr>
        <w:rPr>
          <w:rFonts w:ascii="Helvetica" w:hAnsi="Helvetica" w:cs="Helvetica"/>
          <w:b/>
          <w:bCs/>
          <w:color w:val="222222"/>
          <w:sz w:val="21"/>
          <w:szCs w:val="21"/>
        </w:rPr>
      </w:pPr>
    </w:p>
    <w:p w14:paraId="42E1B8F6"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t xml:space="preserve">2.1. </w:t>
      </w:r>
      <w:r w:rsidRPr="00DF6FCD">
        <w:rPr>
          <w:rFonts w:ascii="Helvetica" w:hAnsi="Helvetica" w:cs="Helvetica" w:hint="eastAsia"/>
          <w:b/>
          <w:bCs/>
          <w:color w:val="222222"/>
          <w:sz w:val="21"/>
          <w:szCs w:val="21"/>
        </w:rPr>
        <w:t>Характеристика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экспериментальных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животных</w:t>
      </w:r>
    </w:p>
    <w:p w14:paraId="688199B2" w14:textId="77777777" w:rsidR="00DF6FCD" w:rsidRPr="00DF6FCD" w:rsidRDefault="00DF6FCD" w:rsidP="00DF6FCD">
      <w:pPr>
        <w:rPr>
          <w:rFonts w:ascii="Helvetica" w:hAnsi="Helvetica" w:cs="Helvetica"/>
          <w:b/>
          <w:bCs/>
          <w:color w:val="222222"/>
          <w:sz w:val="21"/>
          <w:szCs w:val="21"/>
        </w:rPr>
      </w:pPr>
    </w:p>
    <w:p w14:paraId="4EF223D2"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lastRenderedPageBreak/>
        <w:t xml:space="preserve">2.2. </w:t>
      </w:r>
      <w:r w:rsidRPr="00DF6FCD">
        <w:rPr>
          <w:rFonts w:ascii="Helvetica" w:hAnsi="Helvetica" w:cs="Helvetica" w:hint="eastAsia"/>
          <w:b/>
          <w:bCs/>
          <w:color w:val="222222"/>
          <w:sz w:val="21"/>
          <w:szCs w:val="21"/>
        </w:rPr>
        <w:t>Идентификация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мутации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гене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дистрофина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у</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шёх</w:t>
      </w:r>
    </w:p>
    <w:p w14:paraId="3A55072E" w14:textId="77777777" w:rsidR="00DF6FCD" w:rsidRPr="00DF6FCD" w:rsidRDefault="00DF6FCD" w:rsidP="00DF6FCD">
      <w:pPr>
        <w:rPr>
          <w:rFonts w:ascii="Helvetica" w:hAnsi="Helvetica" w:cs="Helvetica"/>
          <w:b/>
          <w:bCs/>
          <w:color w:val="222222"/>
          <w:sz w:val="21"/>
          <w:szCs w:val="21"/>
        </w:rPr>
      </w:pPr>
    </w:p>
    <w:p w14:paraId="6B014C05"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t xml:space="preserve">2.3. </w:t>
      </w:r>
      <w:r w:rsidRPr="00DF6FCD">
        <w:rPr>
          <w:rFonts w:ascii="Helvetica" w:hAnsi="Helvetica" w:cs="Helvetica" w:hint="eastAsia"/>
          <w:b/>
          <w:bCs/>
          <w:color w:val="222222"/>
          <w:sz w:val="21"/>
          <w:szCs w:val="21"/>
        </w:rPr>
        <w:t>Характеристика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ранних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предшественников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миогенеза</w:t>
      </w:r>
    </w:p>
    <w:p w14:paraId="2BCE53A1" w14:textId="77777777" w:rsidR="00DF6FCD" w:rsidRPr="00DF6FCD" w:rsidRDefault="00DF6FCD" w:rsidP="00DF6FCD">
      <w:pPr>
        <w:rPr>
          <w:rFonts w:ascii="Helvetica" w:hAnsi="Helvetica" w:cs="Helvetica"/>
          <w:b/>
          <w:bCs/>
          <w:color w:val="222222"/>
          <w:sz w:val="21"/>
          <w:szCs w:val="21"/>
        </w:rPr>
      </w:pPr>
    </w:p>
    <w:p w14:paraId="256B0C0D"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t xml:space="preserve">2.4. </w:t>
      </w:r>
      <w:r w:rsidRPr="00DF6FCD">
        <w:rPr>
          <w:rFonts w:ascii="Helvetica" w:hAnsi="Helvetica" w:cs="Helvetica" w:hint="eastAsia"/>
          <w:b/>
          <w:bCs/>
          <w:color w:val="222222"/>
          <w:sz w:val="21"/>
          <w:szCs w:val="21"/>
        </w:rPr>
        <w:t>Методика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трансплантации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человеческих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клеток</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мышам</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шёх</w:t>
      </w:r>
    </w:p>
    <w:p w14:paraId="16BA09EB" w14:textId="77777777" w:rsidR="00DF6FCD" w:rsidRPr="00DF6FCD" w:rsidRDefault="00DF6FCD" w:rsidP="00DF6FCD">
      <w:pPr>
        <w:rPr>
          <w:rFonts w:ascii="Helvetica" w:hAnsi="Helvetica" w:cs="Helvetica"/>
          <w:b/>
          <w:bCs/>
          <w:color w:val="222222"/>
          <w:sz w:val="21"/>
          <w:szCs w:val="21"/>
        </w:rPr>
      </w:pPr>
    </w:p>
    <w:p w14:paraId="7A1B42E0"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t xml:space="preserve">2.5. </w:t>
      </w:r>
      <w:r w:rsidRPr="00DF6FCD">
        <w:rPr>
          <w:rFonts w:ascii="Helvetica" w:hAnsi="Helvetica" w:cs="Helvetica" w:hint="eastAsia"/>
          <w:b/>
          <w:bCs/>
          <w:color w:val="222222"/>
          <w:sz w:val="21"/>
          <w:szCs w:val="21"/>
        </w:rPr>
        <w:t>Иммуногистохимическое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выявление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человеческих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ядер</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дистрофина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мышечной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ткани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мышей</w:t>
      </w:r>
      <w:r w:rsidRPr="00DF6FCD">
        <w:rPr>
          <w:rFonts w:ascii="Helvetica" w:hAnsi="Helvetica" w:cs="Helvetica"/>
          <w:b/>
          <w:bCs/>
          <w:color w:val="222222"/>
          <w:sz w:val="21"/>
          <w:szCs w:val="21"/>
        </w:rPr>
        <w:t>-</w:t>
      </w:r>
      <w:r w:rsidRPr="00DF6FCD">
        <w:rPr>
          <w:rFonts w:ascii="Helvetica" w:hAnsi="Helvetica" w:cs="Helvetica" w:hint="eastAsia"/>
          <w:b/>
          <w:bCs/>
          <w:color w:val="222222"/>
          <w:sz w:val="21"/>
          <w:szCs w:val="21"/>
        </w:rPr>
        <w:t>реципиентов</w:t>
      </w:r>
    </w:p>
    <w:p w14:paraId="02E188A9" w14:textId="77777777" w:rsidR="00DF6FCD" w:rsidRPr="00DF6FCD" w:rsidRDefault="00DF6FCD" w:rsidP="00DF6FCD">
      <w:pPr>
        <w:rPr>
          <w:rFonts w:ascii="Helvetica" w:hAnsi="Helvetica" w:cs="Helvetica"/>
          <w:b/>
          <w:bCs/>
          <w:color w:val="222222"/>
          <w:sz w:val="21"/>
          <w:szCs w:val="21"/>
        </w:rPr>
      </w:pPr>
    </w:p>
    <w:p w14:paraId="2144637C"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t xml:space="preserve">2.7. </w:t>
      </w:r>
      <w:r w:rsidRPr="00DF6FCD">
        <w:rPr>
          <w:rFonts w:ascii="Helvetica" w:hAnsi="Helvetica" w:cs="Helvetica" w:hint="eastAsia"/>
          <w:b/>
          <w:bCs/>
          <w:color w:val="222222"/>
          <w:sz w:val="21"/>
          <w:szCs w:val="21"/>
        </w:rPr>
        <w:t>Исследование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активности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маркерных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ферментов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мышечного</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поражения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плазме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крови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шёх</w:t>
      </w:r>
      <w:r w:rsidRPr="00DF6FCD">
        <w:rPr>
          <w:rFonts w:ascii="Helvetica" w:hAnsi="Helvetica" w:cs="Helvetica"/>
          <w:b/>
          <w:bCs/>
          <w:color w:val="222222"/>
          <w:sz w:val="21"/>
          <w:szCs w:val="21"/>
        </w:rPr>
        <w:t>.</w:t>
      </w:r>
    </w:p>
    <w:p w14:paraId="57A94658" w14:textId="77777777" w:rsidR="00DF6FCD" w:rsidRPr="00DF6FCD" w:rsidRDefault="00DF6FCD" w:rsidP="00DF6FCD">
      <w:pPr>
        <w:rPr>
          <w:rFonts w:ascii="Helvetica" w:hAnsi="Helvetica" w:cs="Helvetica"/>
          <w:b/>
          <w:bCs/>
          <w:color w:val="222222"/>
          <w:sz w:val="21"/>
          <w:szCs w:val="21"/>
        </w:rPr>
      </w:pPr>
    </w:p>
    <w:p w14:paraId="13FC7497"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t xml:space="preserve">2.8. </w:t>
      </w:r>
      <w:r w:rsidRPr="00DF6FCD">
        <w:rPr>
          <w:rFonts w:ascii="Helvetica" w:hAnsi="Helvetica" w:cs="Helvetica" w:hint="eastAsia"/>
          <w:b/>
          <w:bCs/>
          <w:color w:val="222222"/>
          <w:sz w:val="21"/>
          <w:szCs w:val="21"/>
        </w:rPr>
        <w:t>Определение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количества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СБ</w:t>
      </w:r>
      <w:r w:rsidRPr="00DF6FCD">
        <w:rPr>
          <w:rFonts w:ascii="Helvetica" w:hAnsi="Helvetica" w:cs="Helvetica"/>
          <w:b/>
          <w:bCs/>
          <w:color w:val="222222"/>
          <w:sz w:val="21"/>
          <w:szCs w:val="21"/>
        </w:rPr>
        <w:t xml:space="preserve">25+ </w:t>
      </w:r>
      <w:r w:rsidRPr="00DF6FCD">
        <w:rPr>
          <w:rFonts w:ascii="Helvetica" w:hAnsi="Helvetica" w:cs="Helvetica" w:hint="eastAsia"/>
          <w:b/>
          <w:bCs/>
          <w:color w:val="222222"/>
          <w:sz w:val="21"/>
          <w:szCs w:val="21"/>
        </w:rPr>
        <w:t>лимфоцитов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моноцитов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крови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шёх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до</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после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трансплантации</w:t>
      </w:r>
    </w:p>
    <w:p w14:paraId="5711776E" w14:textId="77777777" w:rsidR="00DF6FCD" w:rsidRPr="00DF6FCD" w:rsidRDefault="00DF6FCD" w:rsidP="00DF6FCD">
      <w:pPr>
        <w:rPr>
          <w:rFonts w:ascii="Helvetica" w:hAnsi="Helvetica" w:cs="Helvetica"/>
          <w:b/>
          <w:bCs/>
          <w:color w:val="222222"/>
          <w:sz w:val="21"/>
          <w:szCs w:val="21"/>
        </w:rPr>
      </w:pPr>
    </w:p>
    <w:p w14:paraId="541FA81A"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t xml:space="preserve">2.9. </w:t>
      </w:r>
      <w:r w:rsidRPr="00DF6FCD">
        <w:rPr>
          <w:rFonts w:ascii="Helvetica" w:hAnsi="Helvetica" w:cs="Helvetica" w:hint="eastAsia"/>
          <w:b/>
          <w:bCs/>
          <w:color w:val="222222"/>
          <w:sz w:val="21"/>
          <w:szCs w:val="21"/>
        </w:rPr>
        <w:t>Исследование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реакции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сердечно</w:t>
      </w:r>
      <w:r w:rsidRPr="00DF6FCD">
        <w:rPr>
          <w:rFonts w:ascii="Helvetica" w:hAnsi="Helvetica" w:cs="Helvetica"/>
          <w:b/>
          <w:bCs/>
          <w:color w:val="222222"/>
          <w:sz w:val="21"/>
          <w:szCs w:val="21"/>
        </w:rPr>
        <w:t>-</w:t>
      </w:r>
      <w:r w:rsidRPr="00DF6FCD">
        <w:rPr>
          <w:rFonts w:ascii="Helvetica" w:hAnsi="Helvetica" w:cs="Helvetica" w:hint="eastAsia"/>
          <w:b/>
          <w:bCs/>
          <w:color w:val="222222"/>
          <w:sz w:val="21"/>
          <w:szCs w:val="21"/>
        </w:rPr>
        <w:t>сосудистой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системы</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на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трансплантацию</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человеческих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клеток</w:t>
      </w:r>
    </w:p>
    <w:p w14:paraId="5D80D1EC" w14:textId="77777777" w:rsidR="00DF6FCD" w:rsidRPr="00DF6FCD" w:rsidRDefault="00DF6FCD" w:rsidP="00DF6FCD">
      <w:pPr>
        <w:rPr>
          <w:rFonts w:ascii="Helvetica" w:hAnsi="Helvetica" w:cs="Helvetica"/>
          <w:b/>
          <w:bCs/>
          <w:color w:val="222222"/>
          <w:sz w:val="21"/>
          <w:szCs w:val="21"/>
        </w:rPr>
      </w:pPr>
    </w:p>
    <w:p w14:paraId="32023AD4"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t xml:space="preserve">2.10. </w:t>
      </w:r>
      <w:r w:rsidRPr="00DF6FCD">
        <w:rPr>
          <w:rFonts w:ascii="Helvetica" w:hAnsi="Helvetica" w:cs="Helvetica" w:hint="eastAsia"/>
          <w:b/>
          <w:bCs/>
          <w:color w:val="222222"/>
          <w:sz w:val="21"/>
          <w:szCs w:val="21"/>
        </w:rPr>
        <w:t>Плавательный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тест</w:t>
      </w:r>
    </w:p>
    <w:p w14:paraId="1A97A6AB" w14:textId="77777777" w:rsidR="00DF6FCD" w:rsidRPr="00DF6FCD" w:rsidRDefault="00DF6FCD" w:rsidP="00DF6FCD">
      <w:pPr>
        <w:rPr>
          <w:rFonts w:ascii="Helvetica" w:hAnsi="Helvetica" w:cs="Helvetica"/>
          <w:b/>
          <w:bCs/>
          <w:color w:val="222222"/>
          <w:sz w:val="21"/>
          <w:szCs w:val="21"/>
        </w:rPr>
      </w:pPr>
    </w:p>
    <w:p w14:paraId="46E1A4D2"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t xml:space="preserve">2.11. </w:t>
      </w:r>
      <w:r w:rsidRPr="00DF6FCD">
        <w:rPr>
          <w:rFonts w:ascii="Helvetica" w:hAnsi="Helvetica" w:cs="Helvetica" w:hint="eastAsia"/>
          <w:b/>
          <w:bCs/>
          <w:color w:val="222222"/>
          <w:sz w:val="21"/>
          <w:szCs w:val="21"/>
        </w:rPr>
        <w:t>Статистическая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обработка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результатов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исследования</w:t>
      </w:r>
    </w:p>
    <w:p w14:paraId="597CD6B1" w14:textId="77777777" w:rsidR="00DF6FCD" w:rsidRPr="00DF6FCD" w:rsidRDefault="00DF6FCD" w:rsidP="00DF6FCD">
      <w:pPr>
        <w:rPr>
          <w:rFonts w:ascii="Helvetica" w:hAnsi="Helvetica" w:cs="Helvetica"/>
          <w:b/>
          <w:bCs/>
          <w:color w:val="222222"/>
          <w:sz w:val="21"/>
          <w:szCs w:val="21"/>
        </w:rPr>
      </w:pPr>
    </w:p>
    <w:p w14:paraId="25452C4E"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hint="eastAsia"/>
          <w:b/>
          <w:bCs/>
          <w:color w:val="222222"/>
          <w:sz w:val="21"/>
          <w:szCs w:val="21"/>
        </w:rPr>
        <w:t>Глава</w:t>
      </w:r>
      <w:r w:rsidRPr="00DF6FCD">
        <w:rPr>
          <w:rFonts w:ascii="Helvetica" w:hAnsi="Helvetica" w:cs="Helvetica"/>
          <w:b/>
          <w:bCs/>
          <w:color w:val="222222"/>
          <w:sz w:val="21"/>
          <w:szCs w:val="21"/>
        </w:rPr>
        <w:t xml:space="preserve"> 3. </w:t>
      </w:r>
      <w:r w:rsidRPr="00DF6FCD">
        <w:rPr>
          <w:rFonts w:ascii="Helvetica" w:hAnsi="Helvetica" w:cs="Helvetica" w:hint="eastAsia"/>
          <w:b/>
          <w:bCs/>
          <w:color w:val="222222"/>
          <w:sz w:val="21"/>
          <w:szCs w:val="21"/>
        </w:rPr>
        <w:t>Морфо</w:t>
      </w:r>
      <w:r w:rsidRPr="00DF6FCD">
        <w:rPr>
          <w:rFonts w:ascii="Helvetica" w:hAnsi="Helvetica" w:cs="Helvetica"/>
          <w:b/>
          <w:bCs/>
          <w:color w:val="222222"/>
          <w:sz w:val="21"/>
          <w:szCs w:val="21"/>
        </w:rPr>
        <w:t>-</w:t>
      </w:r>
      <w:r w:rsidRPr="00DF6FCD">
        <w:rPr>
          <w:rFonts w:ascii="Helvetica" w:hAnsi="Helvetica" w:cs="Helvetica" w:hint="eastAsia"/>
          <w:b/>
          <w:bCs/>
          <w:color w:val="222222"/>
          <w:sz w:val="21"/>
          <w:szCs w:val="21"/>
        </w:rPr>
        <w:t>гистохимический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исследование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мышечной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ткани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w:t>
      </w:r>
      <w:r w:rsidRPr="00DF6FCD">
        <w:rPr>
          <w:rFonts w:ascii="Helvetica" w:hAnsi="Helvetica" w:cs="Helvetica"/>
          <w:b/>
          <w:bCs/>
          <w:color w:val="222222"/>
          <w:sz w:val="21"/>
          <w:szCs w:val="21"/>
        </w:rPr>
        <w:t>(1</w:t>
      </w:r>
      <w:r w:rsidRPr="00DF6FCD">
        <w:rPr>
          <w:rFonts w:ascii="Helvetica" w:hAnsi="Helvetica" w:cs="Helvetica" w:hint="eastAsia"/>
          <w:b/>
          <w:bCs/>
          <w:color w:val="222222"/>
          <w:sz w:val="21"/>
          <w:szCs w:val="21"/>
        </w:rPr>
        <w:t>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после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трансплантации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РПМ</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человека</w:t>
      </w:r>
      <w:r w:rsidRPr="00DF6FCD">
        <w:rPr>
          <w:rFonts w:ascii="Helvetica" w:hAnsi="Helvetica" w:cs="Helvetica"/>
          <w:b/>
          <w:bCs/>
          <w:color w:val="222222"/>
          <w:sz w:val="21"/>
          <w:szCs w:val="21"/>
        </w:rPr>
        <w:t>.</w:t>
      </w:r>
    </w:p>
    <w:p w14:paraId="69C1644E" w14:textId="77777777" w:rsidR="00DF6FCD" w:rsidRPr="00DF6FCD" w:rsidRDefault="00DF6FCD" w:rsidP="00DF6FCD">
      <w:pPr>
        <w:rPr>
          <w:rFonts w:ascii="Helvetica" w:hAnsi="Helvetica" w:cs="Helvetica"/>
          <w:b/>
          <w:bCs/>
          <w:color w:val="222222"/>
          <w:sz w:val="21"/>
          <w:szCs w:val="21"/>
        </w:rPr>
      </w:pPr>
    </w:p>
    <w:p w14:paraId="3B31F87A"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lastRenderedPageBreak/>
        <w:t xml:space="preserve">3.1. </w:t>
      </w:r>
      <w:r w:rsidRPr="00DF6FCD">
        <w:rPr>
          <w:rFonts w:ascii="Helvetica" w:hAnsi="Helvetica" w:cs="Helvetica" w:hint="eastAsia"/>
          <w:b/>
          <w:bCs/>
          <w:color w:val="222222"/>
          <w:sz w:val="21"/>
          <w:szCs w:val="21"/>
        </w:rPr>
        <w:t>Исследование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миграции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распределения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человеческих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клеток</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мышечной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ткани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тс</w:t>
      </w:r>
      <w:r w:rsidRPr="00DF6FCD">
        <w:rPr>
          <w:rFonts w:ascii="Helvetica" w:hAnsi="Helvetica" w:cs="Helvetica"/>
          <w:b/>
          <w:bCs/>
          <w:color w:val="222222"/>
          <w:sz w:val="21"/>
          <w:szCs w:val="21"/>
        </w:rPr>
        <w:t>1</w:t>
      </w:r>
      <w:r w:rsidRPr="00DF6FCD">
        <w:rPr>
          <w:rFonts w:ascii="Helvetica" w:hAnsi="Helvetica" w:cs="Helvetica" w:hint="eastAsia"/>
          <w:b/>
          <w:bCs/>
          <w:color w:val="222222"/>
          <w:sz w:val="21"/>
          <w:szCs w:val="21"/>
        </w:rPr>
        <w:t>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после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трансплантации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ранних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предшественников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миогенеза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человека</w:t>
      </w:r>
      <w:r w:rsidRPr="00DF6FCD">
        <w:rPr>
          <w:rFonts w:ascii="Helvetica" w:hAnsi="Helvetica" w:cs="Helvetica"/>
          <w:b/>
          <w:bCs/>
          <w:color w:val="222222"/>
          <w:sz w:val="21"/>
          <w:szCs w:val="21"/>
        </w:rPr>
        <w:t>.</w:t>
      </w:r>
    </w:p>
    <w:p w14:paraId="071628A1" w14:textId="77777777" w:rsidR="00DF6FCD" w:rsidRPr="00DF6FCD" w:rsidRDefault="00DF6FCD" w:rsidP="00DF6FCD">
      <w:pPr>
        <w:rPr>
          <w:rFonts w:ascii="Helvetica" w:hAnsi="Helvetica" w:cs="Helvetica"/>
          <w:b/>
          <w:bCs/>
          <w:color w:val="222222"/>
          <w:sz w:val="21"/>
          <w:szCs w:val="21"/>
        </w:rPr>
      </w:pPr>
    </w:p>
    <w:p w14:paraId="782166D3"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t xml:space="preserve">3.2. </w:t>
      </w:r>
      <w:r w:rsidRPr="00DF6FCD">
        <w:rPr>
          <w:rFonts w:ascii="Helvetica" w:hAnsi="Helvetica" w:cs="Helvetica" w:hint="eastAsia"/>
          <w:b/>
          <w:bCs/>
          <w:color w:val="222222"/>
          <w:sz w:val="21"/>
          <w:szCs w:val="21"/>
        </w:rPr>
        <w:t>Исследование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синтеза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дистрофина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после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трансплантации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ранних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предшественников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миогенеза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человека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мышам</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тс</w:t>
      </w:r>
      <w:r w:rsidRPr="00DF6FCD">
        <w:rPr>
          <w:rFonts w:ascii="Helvetica" w:hAnsi="Helvetica" w:cs="Helvetica"/>
          <w:b/>
          <w:bCs/>
          <w:color w:val="222222"/>
          <w:sz w:val="21"/>
          <w:szCs w:val="21"/>
        </w:rPr>
        <w:t>1</w:t>
      </w:r>
      <w:r w:rsidRPr="00DF6FCD">
        <w:rPr>
          <w:rFonts w:ascii="Helvetica" w:hAnsi="Helvetica" w:cs="Helvetica" w:hint="eastAsia"/>
          <w:b/>
          <w:bCs/>
          <w:color w:val="222222"/>
          <w:sz w:val="21"/>
          <w:szCs w:val="21"/>
        </w:rPr>
        <w:t>х</w:t>
      </w:r>
      <w:r w:rsidRPr="00DF6FCD">
        <w:rPr>
          <w:rFonts w:ascii="Helvetica" w:hAnsi="Helvetica" w:cs="Helvetica"/>
          <w:b/>
          <w:bCs/>
          <w:color w:val="222222"/>
          <w:sz w:val="21"/>
          <w:szCs w:val="21"/>
        </w:rPr>
        <w:t>.</w:t>
      </w:r>
    </w:p>
    <w:p w14:paraId="3472B1A7" w14:textId="77777777" w:rsidR="00DF6FCD" w:rsidRPr="00DF6FCD" w:rsidRDefault="00DF6FCD" w:rsidP="00DF6FCD">
      <w:pPr>
        <w:rPr>
          <w:rFonts w:ascii="Helvetica" w:hAnsi="Helvetica" w:cs="Helvetica"/>
          <w:b/>
          <w:bCs/>
          <w:color w:val="222222"/>
          <w:sz w:val="21"/>
          <w:szCs w:val="21"/>
        </w:rPr>
      </w:pPr>
    </w:p>
    <w:p w14:paraId="2F161708"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hint="eastAsia"/>
          <w:b/>
          <w:bCs/>
          <w:color w:val="222222"/>
          <w:sz w:val="21"/>
          <w:szCs w:val="21"/>
        </w:rPr>
        <w:t>Глава</w:t>
      </w:r>
      <w:r w:rsidRPr="00DF6FCD">
        <w:rPr>
          <w:rFonts w:ascii="Helvetica" w:hAnsi="Helvetica" w:cs="Helvetica"/>
          <w:b/>
          <w:bCs/>
          <w:color w:val="222222"/>
          <w:sz w:val="21"/>
          <w:szCs w:val="21"/>
        </w:rPr>
        <w:t xml:space="preserve"> 4. </w:t>
      </w:r>
      <w:r w:rsidRPr="00DF6FCD">
        <w:rPr>
          <w:rFonts w:ascii="Helvetica" w:hAnsi="Helvetica" w:cs="Helvetica" w:hint="eastAsia"/>
          <w:b/>
          <w:bCs/>
          <w:color w:val="222222"/>
          <w:sz w:val="21"/>
          <w:szCs w:val="21"/>
        </w:rPr>
        <w:t>Изучение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активности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биохимических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маркеров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миодистрофического</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поражения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показателей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иммунного</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статуса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системного</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действия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клеток</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человека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на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различные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ткани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органы</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тс</w:t>
      </w:r>
      <w:r w:rsidRPr="00DF6FCD">
        <w:rPr>
          <w:rFonts w:ascii="Helvetica" w:hAnsi="Helvetica" w:cs="Helvetica"/>
          <w:b/>
          <w:bCs/>
          <w:color w:val="222222"/>
          <w:sz w:val="21"/>
          <w:szCs w:val="21"/>
        </w:rPr>
        <w:t>1</w:t>
      </w:r>
      <w:r w:rsidRPr="00DF6FCD">
        <w:rPr>
          <w:rFonts w:ascii="Helvetica" w:hAnsi="Helvetica" w:cs="Helvetica" w:hint="eastAsia"/>
          <w:b/>
          <w:bCs/>
          <w:color w:val="222222"/>
          <w:sz w:val="21"/>
          <w:szCs w:val="21"/>
        </w:rPr>
        <w:t>х</w:t>
      </w:r>
      <w:r w:rsidRPr="00DF6FCD">
        <w:rPr>
          <w:rFonts w:ascii="Helvetica" w:hAnsi="Helvetica" w:cs="Helvetica"/>
          <w:b/>
          <w:bCs/>
          <w:color w:val="222222"/>
          <w:sz w:val="21"/>
          <w:szCs w:val="21"/>
        </w:rPr>
        <w:t>.</w:t>
      </w:r>
    </w:p>
    <w:p w14:paraId="7D7E4CB1" w14:textId="77777777" w:rsidR="00DF6FCD" w:rsidRPr="00DF6FCD" w:rsidRDefault="00DF6FCD" w:rsidP="00DF6FCD">
      <w:pPr>
        <w:rPr>
          <w:rFonts w:ascii="Helvetica" w:hAnsi="Helvetica" w:cs="Helvetica"/>
          <w:b/>
          <w:bCs/>
          <w:color w:val="222222"/>
          <w:sz w:val="21"/>
          <w:szCs w:val="21"/>
        </w:rPr>
      </w:pPr>
    </w:p>
    <w:p w14:paraId="71512ABE"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t xml:space="preserve">4.1. </w:t>
      </w:r>
      <w:r w:rsidRPr="00DF6FCD">
        <w:rPr>
          <w:rFonts w:ascii="Helvetica" w:hAnsi="Helvetica" w:cs="Helvetica" w:hint="eastAsia"/>
          <w:b/>
          <w:bCs/>
          <w:color w:val="222222"/>
          <w:sz w:val="21"/>
          <w:szCs w:val="21"/>
        </w:rPr>
        <w:t>Изменение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активности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маркерных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ферментов</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мышечного</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поражения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креатинкиназы</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лактатдегидрогеназы</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у</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мышей</w:t>
      </w:r>
      <w:r w:rsidRPr="00DF6FCD">
        <w:rPr>
          <w:rFonts w:ascii="Helvetica" w:hAnsi="Helvetica" w:cs="Helvetica"/>
          <w:b/>
          <w:bCs/>
          <w:color w:val="222222"/>
          <w:sz w:val="21"/>
          <w:szCs w:val="21"/>
        </w:rPr>
        <w:t xml:space="preserve"> </w:t>
      </w:r>
      <w:proofErr w:type="gramStart"/>
      <w:r w:rsidRPr="00DF6FCD">
        <w:rPr>
          <w:rFonts w:ascii="Helvetica" w:hAnsi="Helvetica" w:cs="Helvetica" w:hint="eastAsia"/>
          <w:b/>
          <w:bCs/>
          <w:color w:val="222222"/>
          <w:sz w:val="21"/>
          <w:szCs w:val="21"/>
        </w:rPr>
        <w:t>тс</w:t>
      </w:r>
      <w:r w:rsidRPr="00DF6FCD">
        <w:rPr>
          <w:rFonts w:ascii="Helvetica" w:hAnsi="Helvetica" w:cs="Helvetica"/>
          <w:b/>
          <w:bCs/>
          <w:color w:val="222222"/>
          <w:sz w:val="21"/>
          <w:szCs w:val="21"/>
        </w:rPr>
        <w:t>!</w:t>
      </w:r>
      <w:r w:rsidRPr="00DF6FCD">
        <w:rPr>
          <w:rFonts w:ascii="Helvetica" w:hAnsi="Helvetica" w:cs="Helvetica" w:hint="eastAsia"/>
          <w:b/>
          <w:bCs/>
          <w:color w:val="222222"/>
          <w:sz w:val="21"/>
          <w:szCs w:val="21"/>
        </w:rPr>
        <w:t>х</w:t>
      </w:r>
      <w:proofErr w:type="gramEnd"/>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после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трансплантации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РПМ</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человека</w:t>
      </w:r>
      <w:r w:rsidRPr="00DF6FCD">
        <w:rPr>
          <w:rFonts w:ascii="Helvetica" w:hAnsi="Helvetica" w:cs="Helvetica"/>
          <w:b/>
          <w:bCs/>
          <w:color w:val="222222"/>
          <w:sz w:val="21"/>
          <w:szCs w:val="21"/>
        </w:rPr>
        <w:t>.</w:t>
      </w:r>
    </w:p>
    <w:p w14:paraId="51E1B262" w14:textId="77777777" w:rsidR="00DF6FCD" w:rsidRPr="00DF6FCD" w:rsidRDefault="00DF6FCD" w:rsidP="00DF6FCD">
      <w:pPr>
        <w:rPr>
          <w:rFonts w:ascii="Helvetica" w:hAnsi="Helvetica" w:cs="Helvetica"/>
          <w:b/>
          <w:bCs/>
          <w:color w:val="222222"/>
          <w:sz w:val="21"/>
          <w:szCs w:val="21"/>
        </w:rPr>
      </w:pPr>
    </w:p>
    <w:p w14:paraId="5A854114"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t xml:space="preserve">4.2. </w:t>
      </w:r>
      <w:r w:rsidRPr="00DF6FCD">
        <w:rPr>
          <w:rFonts w:ascii="Helvetica" w:hAnsi="Helvetica" w:cs="Helvetica" w:hint="eastAsia"/>
          <w:b/>
          <w:bCs/>
          <w:color w:val="222222"/>
          <w:sz w:val="21"/>
          <w:szCs w:val="21"/>
        </w:rPr>
        <w:t>Влияние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трансплантации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РПМ</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человека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на</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иммунную</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кроветворную</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другие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системы</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организма</w:t>
      </w:r>
      <w:r w:rsidRPr="00DF6FCD">
        <w:rPr>
          <w:rFonts w:ascii="Helvetica" w:hAnsi="Helvetica" w:cs="Helvetica"/>
          <w:b/>
          <w:bCs/>
          <w:color w:val="222222"/>
          <w:sz w:val="21"/>
          <w:szCs w:val="21"/>
        </w:rPr>
        <w:t>.</w:t>
      </w:r>
    </w:p>
    <w:p w14:paraId="451E702F" w14:textId="77777777" w:rsidR="00DF6FCD" w:rsidRPr="00DF6FCD" w:rsidRDefault="00DF6FCD" w:rsidP="00DF6FCD">
      <w:pPr>
        <w:rPr>
          <w:rFonts w:ascii="Helvetica" w:hAnsi="Helvetica" w:cs="Helvetica"/>
          <w:b/>
          <w:bCs/>
          <w:color w:val="222222"/>
          <w:sz w:val="21"/>
          <w:szCs w:val="21"/>
        </w:rPr>
      </w:pPr>
    </w:p>
    <w:p w14:paraId="3BC2A5B3"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hint="eastAsia"/>
          <w:b/>
          <w:bCs/>
          <w:color w:val="222222"/>
          <w:sz w:val="21"/>
          <w:szCs w:val="21"/>
        </w:rPr>
        <w:t>Глава</w:t>
      </w:r>
      <w:r w:rsidRPr="00DF6FCD">
        <w:rPr>
          <w:rFonts w:ascii="Helvetica" w:hAnsi="Helvetica" w:cs="Helvetica"/>
          <w:b/>
          <w:bCs/>
          <w:color w:val="222222"/>
          <w:sz w:val="21"/>
          <w:szCs w:val="21"/>
        </w:rPr>
        <w:t xml:space="preserve"> 5. </w:t>
      </w:r>
      <w:r w:rsidRPr="00DF6FCD">
        <w:rPr>
          <w:rFonts w:ascii="Helvetica" w:hAnsi="Helvetica" w:cs="Helvetica" w:hint="eastAsia"/>
          <w:b/>
          <w:bCs/>
          <w:color w:val="222222"/>
          <w:sz w:val="21"/>
          <w:szCs w:val="21"/>
        </w:rPr>
        <w:t>Изменение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функционального</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состояния</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скелетных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мышц</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сердечно</w:t>
      </w:r>
      <w:r w:rsidRPr="00DF6FCD">
        <w:rPr>
          <w:rFonts w:ascii="Helvetica" w:hAnsi="Helvetica" w:cs="Helvetica"/>
          <w:b/>
          <w:bCs/>
          <w:color w:val="222222"/>
          <w:sz w:val="21"/>
          <w:szCs w:val="21"/>
        </w:rPr>
        <w:t>-</w:t>
      </w:r>
      <w:r w:rsidRPr="00DF6FCD">
        <w:rPr>
          <w:rFonts w:ascii="Helvetica" w:hAnsi="Helvetica" w:cs="Helvetica" w:hint="eastAsia"/>
          <w:b/>
          <w:bCs/>
          <w:color w:val="222222"/>
          <w:sz w:val="21"/>
          <w:szCs w:val="21"/>
        </w:rPr>
        <w:t>сосудистой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системы</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до</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после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трансплантации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РПМ</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человека</w:t>
      </w:r>
      <w:r w:rsidRPr="00DF6FCD">
        <w:rPr>
          <w:rFonts w:ascii="Helvetica" w:hAnsi="Helvetica" w:cs="Helvetica"/>
          <w:b/>
          <w:bCs/>
          <w:color w:val="222222"/>
          <w:sz w:val="21"/>
          <w:szCs w:val="21"/>
        </w:rPr>
        <w:t>.</w:t>
      </w:r>
    </w:p>
    <w:p w14:paraId="355B89B6" w14:textId="77777777" w:rsidR="00DF6FCD" w:rsidRPr="00DF6FCD" w:rsidRDefault="00DF6FCD" w:rsidP="00DF6FCD">
      <w:pPr>
        <w:rPr>
          <w:rFonts w:ascii="Helvetica" w:hAnsi="Helvetica" w:cs="Helvetica"/>
          <w:b/>
          <w:bCs/>
          <w:color w:val="222222"/>
          <w:sz w:val="21"/>
          <w:szCs w:val="21"/>
        </w:rPr>
      </w:pPr>
    </w:p>
    <w:p w14:paraId="13BEE21D" w14:textId="77777777" w:rsidR="00DF6FCD" w:rsidRPr="00DF6FCD" w:rsidRDefault="00DF6FCD" w:rsidP="00DF6FCD">
      <w:pPr>
        <w:rPr>
          <w:rFonts w:ascii="Helvetica" w:hAnsi="Helvetica" w:cs="Helvetica"/>
          <w:b/>
          <w:bCs/>
          <w:color w:val="222222"/>
          <w:sz w:val="21"/>
          <w:szCs w:val="21"/>
        </w:rPr>
      </w:pPr>
      <w:r w:rsidRPr="00DF6FCD">
        <w:rPr>
          <w:rFonts w:ascii="Helvetica" w:hAnsi="Helvetica" w:cs="Helvetica"/>
          <w:b/>
          <w:bCs/>
          <w:color w:val="222222"/>
          <w:sz w:val="21"/>
          <w:szCs w:val="21"/>
        </w:rPr>
        <w:t xml:space="preserve">5.1. </w:t>
      </w:r>
      <w:r w:rsidRPr="00DF6FCD">
        <w:rPr>
          <w:rFonts w:ascii="Helvetica" w:hAnsi="Helvetica" w:cs="Helvetica" w:hint="eastAsia"/>
          <w:b/>
          <w:bCs/>
          <w:color w:val="222222"/>
          <w:sz w:val="21"/>
          <w:szCs w:val="21"/>
        </w:rPr>
        <w:t>Изменение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двигательной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активности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тс</w:t>
      </w:r>
      <w:r w:rsidRPr="00DF6FCD">
        <w:rPr>
          <w:rFonts w:ascii="Helvetica" w:hAnsi="Helvetica" w:cs="Helvetica"/>
          <w:b/>
          <w:bCs/>
          <w:color w:val="222222"/>
          <w:sz w:val="21"/>
          <w:szCs w:val="21"/>
        </w:rPr>
        <w:t>1</w:t>
      </w:r>
      <w:r w:rsidRPr="00DF6FCD">
        <w:rPr>
          <w:rFonts w:ascii="Helvetica" w:hAnsi="Helvetica" w:cs="Helvetica" w:hint="eastAsia"/>
          <w:b/>
          <w:bCs/>
          <w:color w:val="222222"/>
          <w:sz w:val="21"/>
          <w:szCs w:val="21"/>
        </w:rPr>
        <w:t>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после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трансплантации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РПМ</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человека</w:t>
      </w:r>
      <w:r w:rsidRPr="00DF6FCD">
        <w:rPr>
          <w:rFonts w:ascii="Helvetica" w:hAnsi="Helvetica" w:cs="Helvetica"/>
          <w:b/>
          <w:bCs/>
          <w:color w:val="222222"/>
          <w:sz w:val="21"/>
          <w:szCs w:val="21"/>
        </w:rPr>
        <w:t>.</w:t>
      </w:r>
    </w:p>
    <w:p w14:paraId="1CF52198" w14:textId="77777777" w:rsidR="00DF6FCD" w:rsidRPr="00DF6FCD" w:rsidRDefault="00DF6FCD" w:rsidP="00DF6FCD">
      <w:pPr>
        <w:rPr>
          <w:rFonts w:ascii="Helvetica" w:hAnsi="Helvetica" w:cs="Helvetica"/>
          <w:b/>
          <w:bCs/>
          <w:color w:val="222222"/>
          <w:sz w:val="21"/>
          <w:szCs w:val="21"/>
        </w:rPr>
      </w:pPr>
    </w:p>
    <w:p w14:paraId="109CC004" w14:textId="03167A65" w:rsidR="00484EB4" w:rsidRPr="00DF6FCD" w:rsidRDefault="00DF6FCD" w:rsidP="00DF6FCD">
      <w:r w:rsidRPr="00DF6FCD">
        <w:rPr>
          <w:rFonts w:ascii="Helvetica" w:hAnsi="Helvetica" w:cs="Helvetica"/>
          <w:b/>
          <w:bCs/>
          <w:color w:val="222222"/>
          <w:sz w:val="21"/>
          <w:szCs w:val="21"/>
        </w:rPr>
        <w:t xml:space="preserve">5.2. </w:t>
      </w:r>
      <w:r w:rsidRPr="00DF6FCD">
        <w:rPr>
          <w:rFonts w:ascii="Helvetica" w:hAnsi="Helvetica" w:cs="Helvetica" w:hint="eastAsia"/>
          <w:b/>
          <w:bCs/>
          <w:color w:val="222222"/>
          <w:sz w:val="21"/>
          <w:szCs w:val="21"/>
        </w:rPr>
        <w:t>Изменение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основных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сердечных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показателей</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у</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мышей</w:t>
      </w:r>
      <w:r w:rsidRPr="00DF6FCD">
        <w:rPr>
          <w:rFonts w:ascii="Helvetica" w:hAnsi="Helvetica" w:cs="Helvetica"/>
          <w:b/>
          <w:bCs/>
          <w:color w:val="222222"/>
          <w:sz w:val="21"/>
          <w:szCs w:val="21"/>
        </w:rPr>
        <w:t xml:space="preserve"> </w:t>
      </w:r>
      <w:proofErr w:type="spellStart"/>
      <w:r w:rsidRPr="00DF6FCD">
        <w:rPr>
          <w:rFonts w:ascii="Helvetica" w:hAnsi="Helvetica" w:cs="Helvetica"/>
          <w:b/>
          <w:bCs/>
          <w:color w:val="222222"/>
          <w:sz w:val="21"/>
          <w:szCs w:val="21"/>
        </w:rPr>
        <w:t>mdx</w:t>
      </w:r>
      <w:proofErr w:type="spellEnd"/>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после</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трансплантации</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человеческих</w:t>
      </w:r>
      <w:r w:rsidRPr="00DF6FCD">
        <w:rPr>
          <w:rFonts w:ascii="Helvetica" w:hAnsi="Helvetica" w:cs="Helvetica"/>
          <w:b/>
          <w:bCs/>
          <w:color w:val="222222"/>
          <w:sz w:val="21"/>
          <w:szCs w:val="21"/>
        </w:rPr>
        <w:t xml:space="preserve"> </w:t>
      </w:r>
      <w:r w:rsidRPr="00DF6FCD">
        <w:rPr>
          <w:rFonts w:ascii="Helvetica" w:hAnsi="Helvetica" w:cs="Helvetica" w:hint="eastAsia"/>
          <w:b/>
          <w:bCs/>
          <w:color w:val="222222"/>
          <w:sz w:val="21"/>
          <w:szCs w:val="21"/>
        </w:rPr>
        <w:t>клеток</w:t>
      </w:r>
      <w:r w:rsidRPr="00DF6FCD">
        <w:rPr>
          <w:rFonts w:ascii="Helvetica" w:hAnsi="Helvetica" w:cs="Helvetica"/>
          <w:b/>
          <w:bCs/>
          <w:color w:val="222222"/>
          <w:sz w:val="21"/>
          <w:szCs w:val="21"/>
        </w:rPr>
        <w:t>.</w:t>
      </w:r>
    </w:p>
    <w:sectPr w:rsidR="00484EB4" w:rsidRPr="00DF6FC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655B2" w14:textId="77777777" w:rsidR="00683E95" w:rsidRDefault="00683E95">
      <w:pPr>
        <w:spacing w:after="0" w:line="240" w:lineRule="auto"/>
      </w:pPr>
      <w:r>
        <w:separator/>
      </w:r>
    </w:p>
  </w:endnote>
  <w:endnote w:type="continuationSeparator" w:id="0">
    <w:p w14:paraId="2BF09B0E" w14:textId="77777777" w:rsidR="00683E95" w:rsidRDefault="0068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AD6A" w14:textId="77777777" w:rsidR="00683E95" w:rsidRDefault="00683E95"/>
    <w:p w14:paraId="485AABE6" w14:textId="77777777" w:rsidR="00683E95" w:rsidRDefault="00683E95"/>
    <w:p w14:paraId="59818213" w14:textId="77777777" w:rsidR="00683E95" w:rsidRDefault="00683E95"/>
    <w:p w14:paraId="586805D7" w14:textId="77777777" w:rsidR="00683E95" w:rsidRDefault="00683E95"/>
    <w:p w14:paraId="29B4FB5F" w14:textId="77777777" w:rsidR="00683E95" w:rsidRDefault="00683E95"/>
    <w:p w14:paraId="1F1C456E" w14:textId="77777777" w:rsidR="00683E95" w:rsidRDefault="00683E95"/>
    <w:p w14:paraId="1AA03F3E" w14:textId="77777777" w:rsidR="00683E95" w:rsidRDefault="00683E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536E19" wp14:editId="1FB39A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753CA" w14:textId="77777777" w:rsidR="00683E95" w:rsidRDefault="00683E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536E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E753CA" w14:textId="77777777" w:rsidR="00683E95" w:rsidRDefault="00683E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A6DC6F" w14:textId="77777777" w:rsidR="00683E95" w:rsidRDefault="00683E95"/>
    <w:p w14:paraId="6C63368F" w14:textId="77777777" w:rsidR="00683E95" w:rsidRDefault="00683E95"/>
    <w:p w14:paraId="3530FA8B" w14:textId="77777777" w:rsidR="00683E95" w:rsidRDefault="00683E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44F0F9" wp14:editId="17DD5A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33405" w14:textId="77777777" w:rsidR="00683E95" w:rsidRDefault="00683E95"/>
                          <w:p w14:paraId="1E0F93D6" w14:textId="77777777" w:rsidR="00683E95" w:rsidRDefault="00683E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44F0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A33405" w14:textId="77777777" w:rsidR="00683E95" w:rsidRDefault="00683E95"/>
                    <w:p w14:paraId="1E0F93D6" w14:textId="77777777" w:rsidR="00683E95" w:rsidRDefault="00683E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08843C" w14:textId="77777777" w:rsidR="00683E95" w:rsidRDefault="00683E95"/>
    <w:p w14:paraId="68C5AE30" w14:textId="77777777" w:rsidR="00683E95" w:rsidRDefault="00683E95">
      <w:pPr>
        <w:rPr>
          <w:sz w:val="2"/>
          <w:szCs w:val="2"/>
        </w:rPr>
      </w:pPr>
    </w:p>
    <w:p w14:paraId="02B850B7" w14:textId="77777777" w:rsidR="00683E95" w:rsidRDefault="00683E95"/>
    <w:p w14:paraId="73FD37D2" w14:textId="77777777" w:rsidR="00683E95" w:rsidRDefault="00683E95">
      <w:pPr>
        <w:spacing w:after="0" w:line="240" w:lineRule="auto"/>
      </w:pPr>
    </w:p>
  </w:footnote>
  <w:footnote w:type="continuationSeparator" w:id="0">
    <w:p w14:paraId="4B31DDAC" w14:textId="77777777" w:rsidR="00683E95" w:rsidRDefault="00683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5"/>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210908</TotalTime>
  <Pages>4</Pages>
  <Words>555</Words>
  <Characters>3164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2106</cp:revision>
  <cp:lastPrinted>2009-02-06T05:36:00Z</cp:lastPrinted>
  <dcterms:created xsi:type="dcterms:W3CDTF">2024-01-07T13:43:00Z</dcterms:created>
  <dcterms:modified xsi:type="dcterms:W3CDTF">2025-11-20T09:35:00Z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