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5E" w:rsidRDefault="00011D02" w:rsidP="00011D02">
      <w:pPr>
        <w:rPr>
          <w:rFonts w:ascii="Times New Roman" w:hAnsi="Times New Roman" w:cs="Times New Roman"/>
          <w:b/>
          <w:sz w:val="24"/>
          <w:szCs w:val="24"/>
        </w:rPr>
      </w:pPr>
      <w:r w:rsidRPr="00011D02">
        <w:rPr>
          <w:rFonts w:ascii="Times New Roman" w:hAnsi="Times New Roman" w:cs="Times New Roman" w:hint="eastAsia"/>
          <w:b/>
          <w:sz w:val="24"/>
          <w:szCs w:val="24"/>
        </w:rPr>
        <w:t>Внуков</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Дмитрий</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Николаевич</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Проектирование</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полимербетонных</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слоев</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усиления</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монолитных</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бетонных</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аэродромных</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покрытий</w:t>
      </w:r>
      <w:r w:rsidRPr="00011D02">
        <w:rPr>
          <w:rFonts w:ascii="Times New Roman" w:hAnsi="Times New Roman" w:cs="Times New Roman"/>
          <w:b/>
          <w:sz w:val="24"/>
          <w:szCs w:val="24"/>
        </w:rPr>
        <w:t xml:space="preserve"> : </w:t>
      </w:r>
      <w:r w:rsidRPr="00011D02">
        <w:rPr>
          <w:rFonts w:ascii="Times New Roman" w:hAnsi="Times New Roman" w:cs="Times New Roman" w:hint="eastAsia"/>
          <w:b/>
          <w:sz w:val="24"/>
          <w:szCs w:val="24"/>
        </w:rPr>
        <w:t>Дис</w:t>
      </w:r>
      <w:r w:rsidRPr="00011D02">
        <w:rPr>
          <w:rFonts w:ascii="Times New Roman" w:hAnsi="Times New Roman" w:cs="Times New Roman"/>
          <w:b/>
          <w:sz w:val="24"/>
          <w:szCs w:val="24"/>
        </w:rPr>
        <w:t xml:space="preserve">. ... </w:t>
      </w:r>
      <w:r w:rsidRPr="00011D02">
        <w:rPr>
          <w:rFonts w:ascii="Times New Roman" w:hAnsi="Times New Roman" w:cs="Times New Roman" w:hint="eastAsia"/>
          <w:b/>
          <w:sz w:val="24"/>
          <w:szCs w:val="24"/>
        </w:rPr>
        <w:t>канд</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техн</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наук</w:t>
      </w:r>
      <w:r w:rsidRPr="00011D02">
        <w:rPr>
          <w:rFonts w:ascii="Times New Roman" w:hAnsi="Times New Roman" w:cs="Times New Roman"/>
          <w:b/>
          <w:sz w:val="24"/>
          <w:szCs w:val="24"/>
        </w:rPr>
        <w:t xml:space="preserve"> : 05.23.11 : </w:t>
      </w:r>
      <w:r w:rsidRPr="00011D02">
        <w:rPr>
          <w:rFonts w:ascii="Times New Roman" w:hAnsi="Times New Roman" w:cs="Times New Roman" w:hint="eastAsia"/>
          <w:b/>
          <w:sz w:val="24"/>
          <w:szCs w:val="24"/>
        </w:rPr>
        <w:t>Воронеж</w:t>
      </w:r>
      <w:r w:rsidRPr="00011D02">
        <w:rPr>
          <w:rFonts w:ascii="Times New Roman" w:hAnsi="Times New Roman" w:cs="Times New Roman"/>
          <w:b/>
          <w:sz w:val="24"/>
          <w:szCs w:val="24"/>
        </w:rPr>
        <w:t xml:space="preserve">, 2004 158 c. </w:t>
      </w:r>
      <w:r w:rsidRPr="00011D02">
        <w:rPr>
          <w:rFonts w:ascii="Times New Roman" w:hAnsi="Times New Roman" w:cs="Times New Roman" w:hint="eastAsia"/>
          <w:b/>
          <w:sz w:val="24"/>
          <w:szCs w:val="24"/>
        </w:rPr>
        <w:t>РГБ</w:t>
      </w:r>
      <w:r w:rsidRPr="00011D02">
        <w:rPr>
          <w:rFonts w:ascii="Times New Roman" w:hAnsi="Times New Roman" w:cs="Times New Roman"/>
          <w:b/>
          <w:sz w:val="24"/>
          <w:szCs w:val="24"/>
        </w:rPr>
        <w:t xml:space="preserve"> </w:t>
      </w:r>
      <w:r w:rsidRPr="00011D02">
        <w:rPr>
          <w:rFonts w:ascii="Times New Roman" w:hAnsi="Times New Roman" w:cs="Times New Roman" w:hint="eastAsia"/>
          <w:b/>
          <w:sz w:val="24"/>
          <w:szCs w:val="24"/>
        </w:rPr>
        <w:t>ОД</w:t>
      </w:r>
      <w:r w:rsidRPr="00011D02">
        <w:rPr>
          <w:rFonts w:ascii="Times New Roman" w:hAnsi="Times New Roman" w:cs="Times New Roman"/>
          <w:b/>
          <w:sz w:val="24"/>
          <w:szCs w:val="24"/>
        </w:rPr>
        <w:t>, 61:05-5/1477</w:t>
      </w:r>
    </w:p>
    <w:p w:rsidR="00011D02" w:rsidRDefault="00011D02" w:rsidP="00011D02">
      <w:pPr>
        <w:rPr>
          <w:rFonts w:ascii="Times New Roman" w:hAnsi="Times New Roman" w:cs="Times New Roman"/>
          <w:b/>
          <w:sz w:val="24"/>
          <w:szCs w:val="24"/>
        </w:rPr>
      </w:pPr>
    </w:p>
    <w:p w:rsidR="00011D02" w:rsidRDefault="00011D02" w:rsidP="00011D02">
      <w:pPr>
        <w:rPr>
          <w:rFonts w:ascii="Times New Roman" w:hAnsi="Times New Roman" w:cs="Times New Roman"/>
          <w:b/>
          <w:sz w:val="24"/>
          <w:szCs w:val="24"/>
        </w:rPr>
      </w:pPr>
    </w:p>
    <w:p w:rsidR="00011D02" w:rsidRPr="00011D02" w:rsidRDefault="00011D02" w:rsidP="00011D02">
      <w:pPr>
        <w:tabs>
          <w:tab w:val="clear" w:pos="709"/>
        </w:tabs>
        <w:suppressAutoHyphens w:val="0"/>
        <w:spacing w:after="584" w:line="465" w:lineRule="exact"/>
        <w:ind w:left="40" w:firstLine="0"/>
        <w:jc w:val="center"/>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Государственное образовательное учреждение высшего</w:t>
      </w:r>
      <w:r w:rsidRPr="00011D02">
        <w:rPr>
          <w:rFonts w:ascii="Times New Roman" w:eastAsia="Times New Roman" w:hAnsi="Times New Roman" w:cs="Times New Roman"/>
          <w:color w:val="000000"/>
          <w:kern w:val="0"/>
          <w:sz w:val="26"/>
          <w:szCs w:val="26"/>
          <w:lang w:eastAsia="ru-RU" w:bidi="ru-RU"/>
        </w:rPr>
        <w:br/>
        <w:t>профессионального образования</w:t>
      </w:r>
      <w:r w:rsidRPr="00011D02">
        <w:rPr>
          <w:rFonts w:ascii="Times New Roman" w:eastAsia="Times New Roman" w:hAnsi="Times New Roman" w:cs="Times New Roman"/>
          <w:color w:val="000000"/>
          <w:kern w:val="0"/>
          <w:sz w:val="26"/>
          <w:szCs w:val="26"/>
          <w:lang w:eastAsia="ru-RU" w:bidi="ru-RU"/>
        </w:rPr>
        <w:br/>
        <w:t>ВОРОНЕЖСКИЙ ВОЕННЫЙ АВИАЦИОННЫЙ</w:t>
      </w:r>
      <w:r w:rsidRPr="00011D02">
        <w:rPr>
          <w:rFonts w:ascii="Times New Roman" w:eastAsia="Times New Roman" w:hAnsi="Times New Roman" w:cs="Times New Roman"/>
          <w:color w:val="000000"/>
          <w:kern w:val="0"/>
          <w:sz w:val="26"/>
          <w:szCs w:val="26"/>
          <w:lang w:eastAsia="ru-RU" w:bidi="ru-RU"/>
        </w:rPr>
        <w:br/>
        <w:t>ИНЖЕНЕРНЫЙ ИНСТИТУТ</w:t>
      </w:r>
    </w:p>
    <w:p w:rsidR="00011D02" w:rsidRPr="00011D02" w:rsidRDefault="00011D02" w:rsidP="00011D02">
      <w:pPr>
        <w:tabs>
          <w:tab w:val="clear" w:pos="709"/>
        </w:tabs>
        <w:suppressAutoHyphens w:val="0"/>
        <w:spacing w:after="580" w:line="260" w:lineRule="exact"/>
        <w:ind w:firstLine="0"/>
        <w:jc w:val="righ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На правах рукописи</w:t>
      </w:r>
    </w:p>
    <w:p w:rsidR="00011D02" w:rsidRPr="00011D02" w:rsidRDefault="00011D02" w:rsidP="00011D02">
      <w:pPr>
        <w:tabs>
          <w:tab w:val="clear" w:pos="709"/>
        </w:tabs>
        <w:suppressAutoHyphens w:val="0"/>
        <w:spacing w:after="0" w:line="943" w:lineRule="exact"/>
        <w:ind w:firstLine="150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ВНУКОВ ДМИТРИЙ НИКОЛАЕВИЧ ПРОЕКТИРОВАНИЕ ПОЛИМЕРБЕТОННЫХ СЛОЕВ УСИЛЕНИЯ</w:t>
      </w:r>
    </w:p>
    <w:p w:rsidR="00011D02" w:rsidRPr="00011D02" w:rsidRDefault="00011D02" w:rsidP="00011D02">
      <w:pPr>
        <w:tabs>
          <w:tab w:val="clear" w:pos="709"/>
        </w:tabs>
        <w:suppressAutoHyphens w:val="0"/>
        <w:spacing w:after="0" w:line="260" w:lineRule="exact"/>
        <w:ind w:left="1880" w:firstLine="0"/>
        <w:jc w:val="left"/>
        <w:rPr>
          <w:rFonts w:ascii="Times New Roman" w:eastAsia="Times New Roman" w:hAnsi="Times New Roman" w:cs="Times New Roman"/>
          <w:i/>
          <w:iCs/>
          <w:color w:val="000000"/>
          <w:kern w:val="0"/>
          <w:sz w:val="26"/>
          <w:szCs w:val="26"/>
          <w:lang w:eastAsia="en-US" w:bidi="en-US"/>
        </w:rPr>
      </w:pPr>
      <w:r w:rsidRPr="00011D02">
        <w:rPr>
          <w:rFonts w:ascii="Times New Roman" w:eastAsia="Times New Roman" w:hAnsi="Times New Roman" w:cs="Times New Roman"/>
          <w:i/>
          <w:iCs/>
          <w:color w:val="000000"/>
          <w:kern w:val="0"/>
          <w:sz w:val="26"/>
          <w:szCs w:val="26"/>
          <w:lang w:eastAsia="ru-RU" w:bidi="ru-RU"/>
        </w:rPr>
        <w:t>I</w:t>
      </w:r>
    </w:p>
    <w:p w:rsidR="00011D02" w:rsidRPr="00011D02" w:rsidRDefault="00011D02" w:rsidP="00011D02">
      <w:pPr>
        <w:tabs>
          <w:tab w:val="clear" w:pos="709"/>
        </w:tabs>
        <w:suppressAutoHyphens w:val="0"/>
        <w:spacing w:after="911" w:line="260" w:lineRule="exact"/>
        <w:ind w:left="40" w:firstLine="0"/>
        <w:jc w:val="center"/>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МОНОЛИТНЫХ БЕТОННЫХ АЭРОДРОМНЫХ ПОКРЫТИЙ</w:t>
      </w:r>
    </w:p>
    <w:p w:rsidR="00011D02" w:rsidRPr="00011D02" w:rsidRDefault="00011D02" w:rsidP="00011D02">
      <w:pPr>
        <w:tabs>
          <w:tab w:val="clear" w:pos="709"/>
        </w:tabs>
        <w:suppressAutoHyphens w:val="0"/>
        <w:spacing w:after="0" w:line="465" w:lineRule="exact"/>
        <w:ind w:left="40" w:firstLine="0"/>
        <w:jc w:val="center"/>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Специальность 05.23.11</w:t>
      </w:r>
    </w:p>
    <w:p w:rsidR="00011D02" w:rsidRPr="00011D02" w:rsidRDefault="00011D02" w:rsidP="00011D02">
      <w:pPr>
        <w:tabs>
          <w:tab w:val="clear" w:pos="709"/>
        </w:tabs>
        <w:suppressAutoHyphens w:val="0"/>
        <w:spacing w:after="897" w:line="465" w:lineRule="exact"/>
        <w:ind w:left="40" w:firstLine="0"/>
        <w:jc w:val="center"/>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Проектирование и строительство дорог, метрополитенов,</w:t>
      </w:r>
      <w:r w:rsidRPr="00011D02">
        <w:rPr>
          <w:rFonts w:ascii="Times New Roman" w:eastAsia="Times New Roman" w:hAnsi="Times New Roman" w:cs="Times New Roman"/>
          <w:color w:val="000000"/>
          <w:kern w:val="0"/>
          <w:sz w:val="26"/>
          <w:szCs w:val="26"/>
          <w:lang w:eastAsia="ru-RU" w:bidi="ru-RU"/>
        </w:rPr>
        <w:br/>
        <w:t>аэродромов, мостов и транспортных тоннелей</w:t>
      </w:r>
    </w:p>
    <w:p w:rsidR="00011D02" w:rsidRPr="00011D02" w:rsidRDefault="00011D02" w:rsidP="00011D02">
      <w:pPr>
        <w:tabs>
          <w:tab w:val="clear" w:pos="709"/>
        </w:tabs>
        <w:suppressAutoHyphens w:val="0"/>
        <w:spacing w:after="904" w:line="469" w:lineRule="exact"/>
        <w:ind w:left="40" w:firstLine="0"/>
        <w:jc w:val="center"/>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011D02">
        <w:rPr>
          <w:rFonts w:ascii="Times New Roman" w:eastAsia="Times New Roman" w:hAnsi="Times New Roman" w:cs="Times New Roman"/>
          <w:color w:val="000000"/>
          <w:kern w:val="0"/>
          <w:sz w:val="26"/>
          <w:szCs w:val="26"/>
          <w:lang w:eastAsia="ru-RU" w:bidi="ru-RU"/>
        </w:rPr>
        <w:br/>
        <w:t>кандидата технических наук</w:t>
      </w:r>
    </w:p>
    <w:p w:rsidR="00011D02" w:rsidRPr="00011D02" w:rsidRDefault="00011D02" w:rsidP="00011D02">
      <w:pPr>
        <w:tabs>
          <w:tab w:val="clear" w:pos="709"/>
        </w:tabs>
        <w:suppressAutoHyphens w:val="0"/>
        <w:spacing w:after="1064" w:line="465" w:lineRule="exact"/>
        <w:ind w:left="4920" w:firstLine="52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Научный руководитель: канд. физ.-мат. наук, доцент Волков Виталий Витальевич</w:t>
      </w:r>
    </w:p>
    <w:p w:rsidR="00011D02" w:rsidRPr="00011D02" w:rsidRDefault="00011D02" w:rsidP="00011D02">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sectPr w:rsidR="00011D02" w:rsidRPr="00011D02" w:rsidSect="00011D02">
          <w:headerReference w:type="even" r:id="rId8"/>
          <w:headerReference w:type="default" r:id="rId9"/>
          <w:type w:val="continuous"/>
          <w:pgSz w:w="12240" w:h="15840"/>
          <w:pgMar w:top="21" w:right="1203" w:bottom="21" w:left="2751" w:header="0" w:footer="3" w:gutter="0"/>
          <w:cols w:space="720"/>
          <w:noEndnote/>
          <w:titlePg/>
          <w:docGrid w:linePitch="360"/>
        </w:sectPr>
      </w:pPr>
      <w:r w:rsidRPr="00011D02">
        <w:rPr>
          <w:rFonts w:ascii="Times New Roman" w:eastAsia="Times New Roman" w:hAnsi="Times New Roman" w:cs="Times New Roman"/>
          <w:color w:val="000000"/>
          <w:kern w:val="0"/>
          <w:sz w:val="26"/>
          <w:szCs w:val="26"/>
          <w:lang w:eastAsia="ru-RU" w:bidi="ru-RU"/>
        </w:rPr>
        <w:t>Воронеж-2004</w:t>
      </w:r>
    </w:p>
    <w:p w:rsidR="00011D02" w:rsidRPr="00011D02" w:rsidRDefault="00011D02" w:rsidP="00011D02">
      <w:pPr>
        <w:tabs>
          <w:tab w:val="clear" w:pos="709"/>
        </w:tabs>
        <w:suppressAutoHyphens w:val="0"/>
        <w:spacing w:after="242" w:line="260" w:lineRule="exact"/>
        <w:ind w:left="3000" w:firstLine="0"/>
        <w:jc w:val="left"/>
        <w:rPr>
          <w:rFonts w:ascii="Times New Roman" w:eastAsia="Times New Roman" w:hAnsi="Times New Roman" w:cs="Times New Roman"/>
          <w:b/>
          <w:bCs/>
          <w:color w:val="000000"/>
          <w:kern w:val="0"/>
          <w:sz w:val="26"/>
          <w:szCs w:val="26"/>
          <w:lang w:eastAsia="ru-RU" w:bidi="ru-RU"/>
        </w:rPr>
      </w:pPr>
      <w:r w:rsidRPr="00011D02">
        <w:rPr>
          <w:rFonts w:ascii="Times New Roman" w:eastAsia="Times New Roman" w:hAnsi="Times New Roman" w:cs="Times New Roman"/>
          <w:b/>
          <w:bCs/>
          <w:color w:val="000000"/>
          <w:kern w:val="0"/>
          <w:sz w:val="26"/>
          <w:szCs w:val="26"/>
          <w:lang w:eastAsia="ru-RU" w:bidi="ru-RU"/>
        </w:rPr>
        <w:t>Содержание</w:t>
      </w:r>
    </w:p>
    <w:p w:rsidR="00011D02" w:rsidRPr="00011D02" w:rsidRDefault="00011D02" w:rsidP="00011D02">
      <w:pPr>
        <w:tabs>
          <w:tab w:val="clear" w:pos="709"/>
          <w:tab w:val="left" w:leader="dot" w:pos="7203"/>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fldChar w:fldCharType="begin"/>
      </w:r>
      <w:r w:rsidRPr="00011D02">
        <w:rPr>
          <w:rFonts w:ascii="Times New Roman" w:eastAsia="Times New Roman" w:hAnsi="Times New Roman" w:cs="Times New Roman"/>
          <w:color w:val="000000"/>
          <w:kern w:val="0"/>
          <w:sz w:val="26"/>
          <w:szCs w:val="26"/>
          <w:lang w:eastAsia="ru-RU" w:bidi="ru-RU"/>
        </w:rPr>
        <w:instrText xml:space="preserve"> TOC \o "1-5" \h \z </w:instrText>
      </w:r>
      <w:r w:rsidRPr="00011D02">
        <w:rPr>
          <w:rFonts w:ascii="Times New Roman" w:eastAsia="Times New Roman" w:hAnsi="Times New Roman" w:cs="Times New Roman"/>
          <w:color w:val="000000"/>
          <w:kern w:val="0"/>
          <w:sz w:val="26"/>
          <w:szCs w:val="26"/>
          <w:lang w:eastAsia="ru-RU" w:bidi="ru-RU"/>
        </w:rPr>
        <w:fldChar w:fldCharType="separate"/>
      </w:r>
      <w:r w:rsidRPr="00011D02">
        <w:rPr>
          <w:rFonts w:ascii="Times New Roman" w:eastAsia="Times New Roman" w:hAnsi="Times New Roman" w:cs="Times New Roman"/>
          <w:color w:val="000000"/>
          <w:kern w:val="0"/>
          <w:sz w:val="26"/>
          <w:szCs w:val="26"/>
          <w:lang w:eastAsia="ru-RU" w:bidi="ru-RU"/>
        </w:rPr>
        <w:t>Введение</w:t>
      </w:r>
      <w:r w:rsidRPr="00011D02">
        <w:rPr>
          <w:rFonts w:ascii="Times New Roman" w:eastAsia="Times New Roman" w:hAnsi="Times New Roman" w:cs="Times New Roman"/>
          <w:color w:val="000000"/>
          <w:kern w:val="0"/>
          <w:sz w:val="26"/>
          <w:szCs w:val="26"/>
          <w:lang w:eastAsia="ru-RU" w:bidi="ru-RU"/>
        </w:rPr>
        <w:tab/>
        <w:t xml:space="preserve"> 5</w:t>
      </w:r>
    </w:p>
    <w:p w:rsidR="00011D02" w:rsidRPr="00011D02" w:rsidRDefault="00011D02" w:rsidP="00011D02">
      <w:pPr>
        <w:tabs>
          <w:tab w:val="clear" w:pos="70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Научно-технические задачи по эксплуатации аэродромных</w:t>
      </w:r>
    </w:p>
    <w:p w:rsidR="00011D02" w:rsidRPr="00011D02" w:rsidRDefault="00011D02" w:rsidP="00011D02">
      <w:pPr>
        <w:tabs>
          <w:tab w:val="clear" w:pos="709"/>
          <w:tab w:val="right" w:leader="dot" w:pos="768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покрытий</w:t>
      </w:r>
      <w:r w:rsidRPr="00011D02">
        <w:rPr>
          <w:rFonts w:ascii="Times New Roman" w:eastAsia="Times New Roman" w:hAnsi="Times New Roman" w:cs="Times New Roman"/>
          <w:color w:val="000000"/>
          <w:kern w:val="0"/>
          <w:sz w:val="26"/>
          <w:szCs w:val="26"/>
          <w:lang w:eastAsia="ru-RU" w:bidi="ru-RU"/>
        </w:rPr>
        <w:tab/>
        <w:t xml:space="preserve"> 10</w:t>
      </w:r>
    </w:p>
    <w:p w:rsidR="00011D02" w:rsidRPr="00011D02" w:rsidRDefault="00011D02" w:rsidP="00011D02">
      <w:pPr>
        <w:tabs>
          <w:tab w:val="clear" w:pos="709"/>
          <w:tab w:val="right" w:leader="dot" w:pos="7689"/>
        </w:tabs>
        <w:suppressAutoHyphens w:val="0"/>
        <w:spacing w:after="0" w:line="465" w:lineRule="exact"/>
        <w:ind w:left="180" w:right="50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Обзор эксплуатационного состояния аэродромных покрытий 10 Анализ дефектов аэродромных покрытий требующих ре</w:t>
      </w:r>
      <w:r w:rsidRPr="00011D02">
        <w:rPr>
          <w:rFonts w:ascii="Times New Roman" w:eastAsia="Times New Roman" w:hAnsi="Times New Roman" w:cs="Times New Roman"/>
          <w:color w:val="000000"/>
          <w:kern w:val="0"/>
          <w:sz w:val="26"/>
          <w:szCs w:val="26"/>
          <w:lang w:eastAsia="ru-RU" w:bidi="ru-RU"/>
        </w:rPr>
        <w:softHyphen/>
        <w:t>монта с использованием слоев усиления</w:t>
      </w:r>
      <w:r w:rsidRPr="00011D02">
        <w:rPr>
          <w:rFonts w:ascii="Times New Roman" w:eastAsia="Times New Roman" w:hAnsi="Times New Roman" w:cs="Times New Roman"/>
          <w:color w:val="000000"/>
          <w:kern w:val="0"/>
          <w:sz w:val="26"/>
          <w:szCs w:val="26"/>
          <w:lang w:eastAsia="ru-RU" w:bidi="ru-RU"/>
        </w:rPr>
        <w:tab/>
        <w:t xml:space="preserve"> 17</w:t>
      </w:r>
    </w:p>
    <w:p w:rsidR="00011D02" w:rsidRPr="00011D02" w:rsidRDefault="00011D02" w:rsidP="00011D02">
      <w:pPr>
        <w:tabs>
          <w:tab w:val="clear" w:pos="70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Способы и материалы, применяемые при ремонте бетонных</w:t>
      </w:r>
    </w:p>
    <w:p w:rsidR="00011D02" w:rsidRPr="00011D02" w:rsidRDefault="00011D02" w:rsidP="00011D02">
      <w:pPr>
        <w:tabs>
          <w:tab w:val="clear" w:pos="709"/>
          <w:tab w:val="right" w:leader="dot" w:pos="768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покрытий</w:t>
      </w:r>
      <w:r w:rsidRPr="00011D02">
        <w:rPr>
          <w:rFonts w:ascii="Times New Roman" w:eastAsia="Times New Roman" w:hAnsi="Times New Roman" w:cs="Times New Roman"/>
          <w:color w:val="000000"/>
          <w:kern w:val="0"/>
          <w:sz w:val="26"/>
          <w:szCs w:val="26"/>
          <w:lang w:eastAsia="ru-RU" w:bidi="ru-RU"/>
        </w:rPr>
        <w:tab/>
        <w:t xml:space="preserve"> 20</w:t>
      </w:r>
    </w:p>
    <w:p w:rsidR="00011D02" w:rsidRPr="00011D02" w:rsidRDefault="00011D02" w:rsidP="00011D02">
      <w:pPr>
        <w:tabs>
          <w:tab w:val="clear" w:pos="709"/>
          <w:tab w:val="right" w:leader="dot" w:pos="7689"/>
        </w:tabs>
        <w:suppressAutoHyphens w:val="0"/>
        <w:spacing w:after="0" w:line="465" w:lineRule="exact"/>
        <w:ind w:left="180" w:right="50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Преимущество использования полимербетонных слоев уси</w:t>
      </w:r>
      <w:r w:rsidRPr="00011D02">
        <w:rPr>
          <w:rFonts w:ascii="Times New Roman" w:eastAsia="Times New Roman" w:hAnsi="Times New Roman" w:cs="Times New Roman"/>
          <w:color w:val="000000"/>
          <w:kern w:val="0"/>
          <w:sz w:val="26"/>
          <w:szCs w:val="26"/>
          <w:lang w:eastAsia="ru-RU" w:bidi="ru-RU"/>
        </w:rPr>
        <w:softHyphen/>
        <w:t xml:space="preserve">ления </w:t>
      </w:r>
      <w:r w:rsidRPr="00011D02">
        <w:rPr>
          <w:rFonts w:ascii="Times New Roman" w:eastAsia="Times New Roman" w:hAnsi="Times New Roman" w:cs="Times New Roman"/>
          <w:color w:val="000000"/>
          <w:kern w:val="0"/>
          <w:sz w:val="26"/>
          <w:szCs w:val="26"/>
          <w:lang w:eastAsia="ru-RU" w:bidi="ru-RU"/>
        </w:rPr>
        <w:tab/>
        <w:t xml:space="preserve"> 28</w:t>
      </w:r>
    </w:p>
    <w:p w:rsidR="00011D02" w:rsidRPr="00011D02" w:rsidRDefault="00011D02" w:rsidP="00011D02">
      <w:pPr>
        <w:tabs>
          <w:tab w:val="clear" w:pos="709"/>
          <w:tab w:val="right" w:leader="dot" w:pos="7689"/>
        </w:tabs>
        <w:suppressAutoHyphens w:val="0"/>
        <w:spacing w:after="0" w:line="465" w:lineRule="exact"/>
        <w:ind w:left="180" w:right="50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Выводы по первой главе. Постановка цели и задач исследо</w:t>
      </w:r>
      <w:r w:rsidRPr="00011D02">
        <w:rPr>
          <w:rFonts w:ascii="Times New Roman" w:eastAsia="Times New Roman" w:hAnsi="Times New Roman" w:cs="Times New Roman"/>
          <w:color w:val="000000"/>
          <w:kern w:val="0"/>
          <w:sz w:val="26"/>
          <w:szCs w:val="26"/>
          <w:lang w:eastAsia="ru-RU" w:bidi="ru-RU"/>
        </w:rPr>
        <w:softHyphen/>
        <w:t xml:space="preserve">вания </w:t>
      </w:r>
      <w:r w:rsidRPr="00011D02">
        <w:rPr>
          <w:rFonts w:ascii="Times New Roman" w:eastAsia="Times New Roman" w:hAnsi="Times New Roman" w:cs="Times New Roman"/>
          <w:color w:val="000000"/>
          <w:kern w:val="0"/>
          <w:sz w:val="26"/>
          <w:szCs w:val="26"/>
          <w:lang w:eastAsia="ru-RU" w:bidi="ru-RU"/>
        </w:rPr>
        <w:tab/>
        <w:t xml:space="preserve"> 29</w:t>
      </w:r>
    </w:p>
    <w:p w:rsidR="00011D02" w:rsidRPr="00011D02" w:rsidRDefault="00011D02" w:rsidP="00011D02">
      <w:pPr>
        <w:tabs>
          <w:tab w:val="clear" w:pos="70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Моделирование полимербетонного слоя усиления методом</w:t>
      </w:r>
    </w:p>
    <w:p w:rsidR="00011D02" w:rsidRPr="00011D02" w:rsidRDefault="00011D02" w:rsidP="00011D02">
      <w:pPr>
        <w:tabs>
          <w:tab w:val="clear" w:pos="709"/>
          <w:tab w:val="right" w:leader="dot" w:pos="768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конечных элементов</w:t>
      </w:r>
      <w:r w:rsidRPr="00011D02">
        <w:rPr>
          <w:rFonts w:ascii="Times New Roman" w:eastAsia="Times New Roman" w:hAnsi="Times New Roman" w:cs="Times New Roman"/>
          <w:color w:val="000000"/>
          <w:kern w:val="0"/>
          <w:sz w:val="26"/>
          <w:szCs w:val="26"/>
          <w:lang w:eastAsia="ru-RU" w:bidi="ru-RU"/>
        </w:rPr>
        <w:tab/>
        <w:t xml:space="preserve"> 31</w:t>
      </w:r>
    </w:p>
    <w:p w:rsidR="00011D02" w:rsidRPr="00011D02" w:rsidRDefault="00011D02" w:rsidP="00011D02">
      <w:pPr>
        <w:tabs>
          <w:tab w:val="clear" w:pos="70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Исследования напряженно-деформированного состояния</w:t>
      </w:r>
    </w:p>
    <w:p w:rsidR="00011D02" w:rsidRPr="00011D02" w:rsidRDefault="00011D02" w:rsidP="00011D02">
      <w:pPr>
        <w:tabs>
          <w:tab w:val="clear" w:pos="709"/>
          <w:tab w:val="right" w:leader="dot" w:pos="768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полимербетонных слоев усиления</w:t>
      </w:r>
      <w:r w:rsidRPr="00011D02">
        <w:rPr>
          <w:rFonts w:ascii="Times New Roman" w:eastAsia="Times New Roman" w:hAnsi="Times New Roman" w:cs="Times New Roman"/>
          <w:color w:val="000000"/>
          <w:kern w:val="0"/>
          <w:sz w:val="26"/>
          <w:szCs w:val="26"/>
          <w:lang w:eastAsia="ru-RU" w:bidi="ru-RU"/>
        </w:rPr>
        <w:tab/>
        <w:t xml:space="preserve"> 31</w:t>
      </w:r>
    </w:p>
    <w:p w:rsidR="00011D02" w:rsidRPr="00011D02" w:rsidRDefault="00011D02" w:rsidP="00011D02">
      <w:pPr>
        <w:tabs>
          <w:tab w:val="clear" w:pos="70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Моделирование полимербетонного слоя усиления различной</w:t>
      </w:r>
    </w:p>
    <w:p w:rsidR="00011D02" w:rsidRPr="00011D02" w:rsidRDefault="00011D02" w:rsidP="00011D02">
      <w:pPr>
        <w:tabs>
          <w:tab w:val="clear" w:pos="709"/>
          <w:tab w:val="right" w:leader="dot" w:pos="768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толщины и состава</w:t>
      </w:r>
      <w:r w:rsidRPr="00011D02">
        <w:rPr>
          <w:rFonts w:ascii="Times New Roman" w:eastAsia="Times New Roman" w:hAnsi="Times New Roman" w:cs="Times New Roman"/>
          <w:color w:val="000000"/>
          <w:kern w:val="0"/>
          <w:sz w:val="26"/>
          <w:szCs w:val="26"/>
          <w:lang w:eastAsia="ru-RU" w:bidi="ru-RU"/>
        </w:rPr>
        <w:tab/>
        <w:t xml:space="preserve"> 41</w:t>
      </w:r>
    </w:p>
    <w:p w:rsidR="00011D02" w:rsidRPr="00011D02" w:rsidRDefault="00011D02" w:rsidP="00011D02">
      <w:pPr>
        <w:tabs>
          <w:tab w:val="clear" w:pos="709"/>
          <w:tab w:val="right" w:leader="dot" w:pos="7689"/>
        </w:tabs>
        <w:suppressAutoHyphens w:val="0"/>
        <w:spacing w:after="0" w:line="465" w:lineRule="exact"/>
        <w:ind w:left="180" w:firstLine="0"/>
        <w:jc w:val="left"/>
        <w:rPr>
          <w:rFonts w:ascii="Times New Roman" w:eastAsia="Times New Roman" w:hAnsi="Times New Roman" w:cs="Times New Roman"/>
          <w:color w:val="000000"/>
          <w:kern w:val="0"/>
          <w:sz w:val="26"/>
          <w:szCs w:val="26"/>
          <w:lang w:eastAsia="ru-RU" w:bidi="ru-RU"/>
        </w:rPr>
      </w:pPr>
      <w:hyperlink w:anchor="bookmark17" w:tooltip="Current Document">
        <w:r w:rsidRPr="00011D02">
          <w:rPr>
            <w:rFonts w:ascii="Times New Roman" w:eastAsia="Times New Roman" w:hAnsi="Times New Roman" w:cs="Times New Roman"/>
            <w:color w:val="000000"/>
            <w:kern w:val="0"/>
            <w:sz w:val="26"/>
            <w:szCs w:val="26"/>
            <w:lang w:eastAsia="ru-RU" w:bidi="ru-RU"/>
          </w:rPr>
          <w:t>Напряженно-деформированное состояние плиты с полимер</w:t>
        </w:r>
        <w:r w:rsidRPr="00011D02">
          <w:rPr>
            <w:rFonts w:ascii="Times New Roman" w:eastAsia="Times New Roman" w:hAnsi="Times New Roman" w:cs="Times New Roman"/>
            <w:color w:val="000000"/>
            <w:kern w:val="0"/>
            <w:sz w:val="26"/>
            <w:szCs w:val="26"/>
            <w:lang w:eastAsia="ru-RU" w:bidi="ru-RU"/>
          </w:rPr>
          <w:softHyphen/>
          <w:t>бетонным слоем усиления 3 см</w:t>
        </w:r>
        <w:r w:rsidRPr="00011D02">
          <w:rPr>
            <w:rFonts w:ascii="Times New Roman" w:eastAsia="Times New Roman" w:hAnsi="Times New Roman" w:cs="Times New Roman"/>
            <w:color w:val="000000"/>
            <w:kern w:val="0"/>
            <w:sz w:val="26"/>
            <w:szCs w:val="26"/>
            <w:lang w:eastAsia="ru-RU" w:bidi="ru-RU"/>
          </w:rPr>
          <w:tab/>
          <w:t xml:space="preserve"> 44</w:t>
        </w:r>
      </w:hyperlink>
    </w:p>
    <w:p w:rsidR="00011D02" w:rsidRPr="00011D02" w:rsidRDefault="00011D02" w:rsidP="00011D02">
      <w:pPr>
        <w:tabs>
          <w:tab w:val="clear" w:pos="709"/>
          <w:tab w:val="right" w:leader="dot" w:pos="7689"/>
        </w:tabs>
        <w:suppressAutoHyphens w:val="0"/>
        <w:spacing w:after="0" w:line="465" w:lineRule="exact"/>
        <w:ind w:left="18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011D02">
          <w:rPr>
            <w:rFonts w:ascii="Times New Roman" w:eastAsia="Times New Roman" w:hAnsi="Times New Roman" w:cs="Times New Roman"/>
            <w:color w:val="000000"/>
            <w:kern w:val="0"/>
            <w:sz w:val="26"/>
            <w:szCs w:val="26"/>
            <w:lang w:eastAsia="ru-RU" w:bidi="ru-RU"/>
          </w:rPr>
          <w:t>Напряженно-деформированное состояние плиты с полимер</w:t>
        </w:r>
        <w:r w:rsidRPr="00011D02">
          <w:rPr>
            <w:rFonts w:ascii="Times New Roman" w:eastAsia="Times New Roman" w:hAnsi="Times New Roman" w:cs="Times New Roman"/>
            <w:color w:val="000000"/>
            <w:kern w:val="0"/>
            <w:sz w:val="26"/>
            <w:szCs w:val="26"/>
            <w:lang w:eastAsia="ru-RU" w:bidi="ru-RU"/>
          </w:rPr>
          <w:softHyphen/>
          <w:t>бетонным слоем усиления 5 см</w:t>
        </w:r>
        <w:r w:rsidRPr="00011D02">
          <w:rPr>
            <w:rFonts w:ascii="Times New Roman" w:eastAsia="Times New Roman" w:hAnsi="Times New Roman" w:cs="Times New Roman"/>
            <w:color w:val="000000"/>
            <w:kern w:val="0"/>
            <w:sz w:val="26"/>
            <w:szCs w:val="26"/>
            <w:lang w:eastAsia="ru-RU" w:bidi="ru-RU"/>
          </w:rPr>
          <w:tab/>
          <w:t xml:space="preserve"> 55</w:t>
        </w:r>
      </w:hyperlink>
    </w:p>
    <w:p w:rsidR="00011D02" w:rsidRPr="00011D02" w:rsidRDefault="00011D02" w:rsidP="00011D02">
      <w:pPr>
        <w:tabs>
          <w:tab w:val="clear" w:pos="709"/>
          <w:tab w:val="right" w:leader="dot" w:pos="7689"/>
        </w:tabs>
        <w:suppressAutoHyphens w:val="0"/>
        <w:spacing w:after="0" w:line="465" w:lineRule="exact"/>
        <w:ind w:left="180"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011D02">
          <w:rPr>
            <w:rFonts w:ascii="Times New Roman" w:eastAsia="Times New Roman" w:hAnsi="Times New Roman" w:cs="Times New Roman"/>
            <w:color w:val="000000"/>
            <w:kern w:val="0"/>
            <w:sz w:val="26"/>
            <w:szCs w:val="26"/>
            <w:lang w:eastAsia="ru-RU" w:bidi="ru-RU"/>
          </w:rPr>
          <w:t>Напряженно-деформированное состояние плиты с полимер</w:t>
        </w:r>
        <w:r w:rsidRPr="00011D02">
          <w:rPr>
            <w:rFonts w:ascii="Times New Roman" w:eastAsia="Times New Roman" w:hAnsi="Times New Roman" w:cs="Times New Roman"/>
            <w:color w:val="000000"/>
            <w:kern w:val="0"/>
            <w:sz w:val="26"/>
            <w:szCs w:val="26"/>
            <w:lang w:eastAsia="ru-RU" w:bidi="ru-RU"/>
          </w:rPr>
          <w:softHyphen/>
          <w:t>бетонным слоем усиления 8 см</w:t>
        </w:r>
        <w:r w:rsidRPr="00011D02">
          <w:rPr>
            <w:rFonts w:ascii="Times New Roman" w:eastAsia="Times New Roman" w:hAnsi="Times New Roman" w:cs="Times New Roman"/>
            <w:color w:val="000000"/>
            <w:kern w:val="0"/>
            <w:sz w:val="26"/>
            <w:szCs w:val="26"/>
            <w:lang w:eastAsia="ru-RU" w:bidi="ru-RU"/>
          </w:rPr>
          <w:tab/>
          <w:t xml:space="preserve"> 66</w:t>
        </w:r>
      </w:hyperlink>
    </w:p>
    <w:p w:rsidR="00011D02" w:rsidRPr="00011D02" w:rsidRDefault="00011D02" w:rsidP="00011D02">
      <w:pPr>
        <w:tabs>
          <w:tab w:val="clear" w:pos="709"/>
          <w:tab w:val="right" w:leader="dot" w:pos="7689"/>
        </w:tabs>
        <w:suppressAutoHyphens w:val="0"/>
        <w:spacing w:after="0" w:line="465" w:lineRule="exact"/>
        <w:ind w:left="180" w:firstLine="0"/>
        <w:jc w:val="left"/>
        <w:rPr>
          <w:rFonts w:ascii="Times New Roman" w:eastAsia="Times New Roman" w:hAnsi="Times New Roman" w:cs="Times New Roman"/>
          <w:color w:val="000000"/>
          <w:kern w:val="0"/>
          <w:sz w:val="26"/>
          <w:szCs w:val="26"/>
          <w:lang w:eastAsia="ru-RU" w:bidi="ru-RU"/>
        </w:rPr>
      </w:pPr>
      <w:hyperlink w:anchor="bookmark19" w:tooltip="Current Document">
        <w:r w:rsidRPr="00011D02">
          <w:rPr>
            <w:rFonts w:ascii="Times New Roman" w:eastAsia="Times New Roman" w:hAnsi="Times New Roman" w:cs="Times New Roman"/>
            <w:color w:val="000000"/>
            <w:kern w:val="0"/>
            <w:sz w:val="26"/>
            <w:szCs w:val="26"/>
            <w:lang w:eastAsia="ru-RU" w:bidi="ru-RU"/>
          </w:rPr>
          <w:t>Математическая модель напряженно-деформированного со</w:t>
        </w:r>
        <w:r w:rsidRPr="00011D02">
          <w:rPr>
            <w:rFonts w:ascii="Times New Roman" w:eastAsia="Times New Roman" w:hAnsi="Times New Roman" w:cs="Times New Roman"/>
            <w:color w:val="000000"/>
            <w:kern w:val="0"/>
            <w:sz w:val="26"/>
            <w:szCs w:val="26"/>
            <w:lang w:eastAsia="ru-RU" w:bidi="ru-RU"/>
          </w:rPr>
          <w:softHyphen/>
          <w:t>стояния полимербетонного слоя усиления</w:t>
        </w:r>
        <w:r w:rsidRPr="00011D02">
          <w:rPr>
            <w:rFonts w:ascii="Times New Roman" w:eastAsia="Times New Roman" w:hAnsi="Times New Roman" w:cs="Times New Roman"/>
            <w:color w:val="000000"/>
            <w:kern w:val="0"/>
            <w:sz w:val="26"/>
            <w:szCs w:val="26"/>
            <w:lang w:eastAsia="ru-RU" w:bidi="ru-RU"/>
          </w:rPr>
          <w:tab/>
          <w:t xml:space="preserve"> 77</w:t>
        </w:r>
      </w:hyperlink>
    </w:p>
    <w:p w:rsidR="00011D02" w:rsidRPr="00011D02" w:rsidRDefault="00011D02" w:rsidP="00011D02">
      <w:pPr>
        <w:tabs>
          <w:tab w:val="clear" w:pos="709"/>
          <w:tab w:val="right" w:leader="dot" w:pos="768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Выводы по второй главе</w:t>
      </w:r>
      <w:r w:rsidRPr="00011D02">
        <w:rPr>
          <w:rFonts w:ascii="Times New Roman" w:eastAsia="Times New Roman" w:hAnsi="Times New Roman" w:cs="Times New Roman"/>
          <w:color w:val="000000"/>
          <w:kern w:val="0"/>
          <w:sz w:val="26"/>
          <w:szCs w:val="26"/>
          <w:lang w:eastAsia="ru-RU" w:bidi="ru-RU"/>
        </w:rPr>
        <w:tab/>
        <w:t xml:space="preserve"> 85</w:t>
      </w:r>
      <w:r w:rsidRPr="00011D02">
        <w:rPr>
          <w:rFonts w:ascii="Times New Roman" w:eastAsia="Times New Roman" w:hAnsi="Times New Roman" w:cs="Times New Roman"/>
          <w:color w:val="000000"/>
          <w:kern w:val="0"/>
          <w:sz w:val="26"/>
          <w:szCs w:val="26"/>
          <w:lang w:eastAsia="ru-RU" w:bidi="ru-RU"/>
        </w:rPr>
        <w:fldChar w:fldCharType="end"/>
      </w:r>
    </w:p>
    <w:p w:rsidR="00011D02" w:rsidRPr="00011D02" w:rsidRDefault="00011D02" w:rsidP="00011D02">
      <w:pPr>
        <w:tabs>
          <w:tab w:val="clear" w:pos="709"/>
        </w:tabs>
        <w:suppressAutoHyphens w:val="0"/>
        <w:spacing w:after="0" w:line="465" w:lineRule="exact"/>
        <w:ind w:left="180" w:firstLine="0"/>
        <w:rPr>
          <w:rFonts w:ascii="Times New Roman" w:eastAsia="Times New Roman" w:hAnsi="Times New Roman" w:cs="Times New Roman"/>
          <w:color w:val="000000"/>
          <w:kern w:val="0"/>
          <w:sz w:val="26"/>
          <w:szCs w:val="26"/>
          <w:lang w:eastAsia="ru-RU" w:bidi="ru-RU"/>
        </w:rPr>
        <w:sectPr w:rsidR="00011D02" w:rsidRPr="00011D02">
          <w:pgSz w:w="12240" w:h="15840"/>
          <w:pgMar w:top="955" w:right="1177" w:bottom="955" w:left="2776" w:header="0" w:footer="3" w:gutter="0"/>
          <w:cols w:space="720"/>
          <w:noEndnote/>
          <w:docGrid w:linePitch="360"/>
        </w:sectPr>
      </w:pPr>
      <w:r w:rsidRPr="00011D02">
        <w:rPr>
          <w:rFonts w:ascii="Times New Roman" w:eastAsia="Times New Roman" w:hAnsi="Times New Roman" w:cs="Times New Roman"/>
          <w:color w:val="000000"/>
          <w:kern w:val="0"/>
          <w:sz w:val="26"/>
          <w:szCs w:val="26"/>
          <w:lang w:eastAsia="ru-RU" w:bidi="ru-RU"/>
        </w:rPr>
        <w:t>Экспериментальные исследования напряженно-</w:t>
      </w:r>
    </w:p>
    <w:p w:rsidR="00011D02" w:rsidRPr="00011D02" w:rsidRDefault="00011D02" w:rsidP="00011D02">
      <w:pPr>
        <w:tabs>
          <w:tab w:val="clear" w:pos="709"/>
        </w:tabs>
        <w:suppressAutoHyphens w:val="0"/>
        <w:spacing w:after="0" w:line="240" w:lineRule="exact"/>
        <w:ind w:left="5540" w:firstLine="0"/>
        <w:jc w:val="left"/>
        <w:rPr>
          <w:rFonts w:ascii="Impact" w:eastAsia="Impact" w:hAnsi="Impact" w:cs="Impact"/>
          <w:color w:val="000000"/>
          <w:spacing w:val="20"/>
          <w:w w:val="75"/>
          <w:kern w:val="0"/>
          <w:sz w:val="24"/>
          <w:szCs w:val="24"/>
          <w:lang w:val="uk-UA" w:eastAsia="uk-UA" w:bidi="uk-UA"/>
        </w:rPr>
      </w:pPr>
      <w:r w:rsidRPr="00011D02">
        <w:rPr>
          <w:rFonts w:ascii="Impact" w:eastAsia="Impact" w:hAnsi="Impact" w:cs="Impact"/>
          <w:color w:val="000000"/>
          <w:spacing w:val="20"/>
          <w:w w:val="75"/>
          <w:kern w:val="0"/>
          <w:sz w:val="24"/>
          <w:szCs w:val="24"/>
          <w:lang w:val="uk-UA" w:eastAsia="uk-UA" w:bidi="uk-UA"/>
        </w:rPr>
        <w:t>з</w:t>
      </w:r>
    </w:p>
    <w:p w:rsidR="00011D02" w:rsidRPr="00011D02" w:rsidRDefault="00011D02" w:rsidP="00011D02">
      <w:pPr>
        <w:tabs>
          <w:tab w:val="clear" w:pos="709"/>
          <w:tab w:val="left" w:leader="dot" w:pos="9201"/>
        </w:tabs>
        <w:suppressAutoHyphens w:val="0"/>
        <w:spacing w:after="0" w:line="465" w:lineRule="exact"/>
        <w:ind w:left="216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fldChar w:fldCharType="begin"/>
      </w:r>
      <w:r w:rsidRPr="00011D02">
        <w:rPr>
          <w:rFonts w:ascii="Times New Roman" w:eastAsia="Times New Roman" w:hAnsi="Times New Roman" w:cs="Times New Roman"/>
          <w:color w:val="000000"/>
          <w:kern w:val="0"/>
          <w:sz w:val="26"/>
          <w:szCs w:val="26"/>
          <w:lang w:eastAsia="ru-RU" w:bidi="ru-RU"/>
        </w:rPr>
        <w:instrText xml:space="preserve"> TOC \o "1-5" \h \z </w:instrText>
      </w:r>
      <w:r w:rsidRPr="00011D02">
        <w:rPr>
          <w:rFonts w:ascii="Times New Roman" w:eastAsia="Times New Roman" w:hAnsi="Times New Roman" w:cs="Times New Roman"/>
          <w:color w:val="000000"/>
          <w:kern w:val="0"/>
          <w:sz w:val="26"/>
          <w:szCs w:val="26"/>
          <w:lang w:eastAsia="ru-RU" w:bidi="ru-RU"/>
        </w:rPr>
        <w:fldChar w:fldCharType="separate"/>
      </w:r>
      <w:r w:rsidRPr="00011D02">
        <w:rPr>
          <w:rFonts w:ascii="Times New Roman" w:eastAsia="Times New Roman" w:hAnsi="Times New Roman" w:cs="Times New Roman"/>
          <w:color w:val="000000"/>
          <w:kern w:val="0"/>
          <w:sz w:val="26"/>
          <w:szCs w:val="26"/>
          <w:lang w:eastAsia="ru-RU" w:bidi="ru-RU"/>
        </w:rPr>
        <w:t>деформированного состояния полимербетонных слоев уси</w:t>
      </w:r>
      <w:r w:rsidRPr="00011D02">
        <w:rPr>
          <w:rFonts w:ascii="Times New Roman" w:eastAsia="Times New Roman" w:hAnsi="Times New Roman" w:cs="Times New Roman"/>
          <w:color w:val="000000"/>
          <w:kern w:val="0"/>
          <w:sz w:val="26"/>
          <w:szCs w:val="26"/>
          <w:lang w:eastAsia="ru-RU" w:bidi="ru-RU"/>
        </w:rPr>
        <w:softHyphen/>
        <w:t xml:space="preserve">ления </w:t>
      </w:r>
      <w:r w:rsidRPr="00011D02">
        <w:rPr>
          <w:rFonts w:ascii="Times New Roman" w:eastAsia="Times New Roman" w:hAnsi="Times New Roman" w:cs="Times New Roman"/>
          <w:color w:val="000000"/>
          <w:kern w:val="0"/>
          <w:sz w:val="26"/>
          <w:szCs w:val="26"/>
          <w:lang w:eastAsia="ru-RU" w:bidi="ru-RU"/>
        </w:rPr>
        <w:tab/>
        <w:t xml:space="preserve"> 86</w:t>
      </w:r>
    </w:p>
    <w:p w:rsidR="00011D02" w:rsidRPr="00011D02" w:rsidRDefault="00011D02" w:rsidP="00011D02">
      <w:pPr>
        <w:tabs>
          <w:tab w:val="clear" w:pos="709"/>
          <w:tab w:val="left" w:pos="1231"/>
          <w:tab w:val="left" w:leader="dot" w:pos="9201"/>
        </w:tabs>
        <w:suppressAutoHyphens w:val="0"/>
        <w:spacing w:after="0" w:line="465" w:lineRule="exact"/>
        <w:ind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val="en-US" w:eastAsia="en-US" w:bidi="en-US"/>
        </w:rPr>
        <w:t>gt</w:t>
      </w:r>
      <w:r w:rsidRPr="00011D02">
        <w:rPr>
          <w:rFonts w:ascii="Times New Roman" w:eastAsia="Times New Roman" w:hAnsi="Times New Roman" w:cs="Times New Roman"/>
          <w:color w:val="000000"/>
          <w:kern w:val="0"/>
          <w:sz w:val="26"/>
          <w:szCs w:val="26"/>
          <w:lang w:eastAsia="en-US" w:bidi="en-US"/>
        </w:rPr>
        <w:tab/>
      </w:r>
      <w:r w:rsidRPr="00011D02">
        <w:rPr>
          <w:rFonts w:ascii="Times New Roman" w:eastAsia="Times New Roman" w:hAnsi="Times New Roman" w:cs="Times New Roman"/>
          <w:color w:val="000000"/>
          <w:kern w:val="0"/>
          <w:sz w:val="26"/>
          <w:szCs w:val="26"/>
          <w:lang w:eastAsia="ru-RU" w:bidi="ru-RU"/>
        </w:rPr>
        <w:t>3.1 Цельи программа экспериментальных исследований</w:t>
      </w:r>
      <w:r w:rsidRPr="00011D02">
        <w:rPr>
          <w:rFonts w:ascii="Times New Roman" w:eastAsia="Times New Roman" w:hAnsi="Times New Roman" w:cs="Times New Roman"/>
          <w:color w:val="000000"/>
          <w:kern w:val="0"/>
          <w:sz w:val="26"/>
          <w:szCs w:val="26"/>
          <w:lang w:eastAsia="ru-RU" w:bidi="ru-RU"/>
        </w:rPr>
        <w:tab/>
        <w:t xml:space="preserve"> 86</w:t>
      </w:r>
    </w:p>
    <w:p w:rsidR="00011D02" w:rsidRPr="00011D02" w:rsidRDefault="00011D02" w:rsidP="00011D02">
      <w:pPr>
        <w:numPr>
          <w:ilvl w:val="0"/>
          <w:numId w:val="40"/>
        </w:numPr>
        <w:tabs>
          <w:tab w:val="clear" w:pos="709"/>
          <w:tab w:val="left" w:pos="2102"/>
        </w:tabs>
        <w:suppressAutoHyphens w:val="0"/>
        <w:spacing w:after="0" w:line="465" w:lineRule="exact"/>
        <w:ind w:left="126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Экспериментальная установка для исследований напряжен</w:t>
      </w:r>
      <w:r w:rsidRPr="00011D02">
        <w:rPr>
          <w:rFonts w:ascii="Times New Roman" w:eastAsia="Times New Roman" w:hAnsi="Times New Roman" w:cs="Times New Roman"/>
          <w:color w:val="000000"/>
          <w:kern w:val="0"/>
          <w:sz w:val="26"/>
          <w:szCs w:val="26"/>
          <w:lang w:eastAsia="ru-RU" w:bidi="ru-RU"/>
        </w:rPr>
        <w:softHyphen/>
      </w:r>
    </w:p>
    <w:p w:rsidR="00011D02" w:rsidRPr="00011D02" w:rsidRDefault="00011D02" w:rsidP="00011D02">
      <w:pPr>
        <w:tabs>
          <w:tab w:val="clear" w:pos="709"/>
          <w:tab w:val="left" w:leader="dot" w:pos="9201"/>
        </w:tabs>
        <w:suppressAutoHyphens w:val="0"/>
        <w:spacing w:after="0" w:line="465" w:lineRule="exact"/>
        <w:ind w:left="216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но-деформированного состояния полимербетонных слоев усиления</w:t>
      </w:r>
      <w:r w:rsidRPr="00011D02">
        <w:rPr>
          <w:rFonts w:ascii="Times New Roman" w:eastAsia="Times New Roman" w:hAnsi="Times New Roman" w:cs="Times New Roman"/>
          <w:color w:val="000000"/>
          <w:kern w:val="0"/>
          <w:sz w:val="26"/>
          <w:szCs w:val="26"/>
          <w:lang w:eastAsia="ru-RU" w:bidi="ru-RU"/>
        </w:rPr>
        <w:tab/>
        <w:t xml:space="preserve"> 88</w:t>
      </w:r>
    </w:p>
    <w:p w:rsidR="00011D02" w:rsidRPr="00011D02" w:rsidRDefault="00011D02" w:rsidP="00011D02">
      <w:pPr>
        <w:numPr>
          <w:ilvl w:val="0"/>
          <w:numId w:val="41"/>
        </w:numPr>
        <w:tabs>
          <w:tab w:val="clear" w:pos="709"/>
          <w:tab w:val="left" w:pos="2102"/>
          <w:tab w:val="left" w:leader="dot" w:pos="9201"/>
        </w:tabs>
        <w:suppressAutoHyphens w:val="0"/>
        <w:spacing w:after="0" w:line="465" w:lineRule="exact"/>
        <w:ind w:left="126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Нагружающее устройство</w:t>
      </w:r>
      <w:r w:rsidRPr="00011D02">
        <w:rPr>
          <w:rFonts w:ascii="Times New Roman" w:eastAsia="Times New Roman" w:hAnsi="Times New Roman" w:cs="Times New Roman"/>
          <w:color w:val="000000"/>
          <w:kern w:val="0"/>
          <w:sz w:val="26"/>
          <w:szCs w:val="26"/>
          <w:lang w:eastAsia="ru-RU" w:bidi="ru-RU"/>
        </w:rPr>
        <w:tab/>
        <w:t xml:space="preserve"> 88</w:t>
      </w:r>
    </w:p>
    <w:p w:rsidR="00011D02" w:rsidRPr="00011D02" w:rsidRDefault="00011D02" w:rsidP="00011D02">
      <w:pPr>
        <w:numPr>
          <w:ilvl w:val="0"/>
          <w:numId w:val="41"/>
        </w:numPr>
        <w:tabs>
          <w:tab w:val="clear" w:pos="709"/>
          <w:tab w:val="left" w:pos="2102"/>
          <w:tab w:val="left" w:leader="dot" w:pos="9201"/>
        </w:tabs>
        <w:suppressAutoHyphens w:val="0"/>
        <w:spacing w:after="0" w:line="465" w:lineRule="exact"/>
        <w:ind w:left="126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Прибор для измерения прогибов покрытия</w:t>
      </w:r>
      <w:r w:rsidRPr="00011D02">
        <w:rPr>
          <w:rFonts w:ascii="Times New Roman" w:eastAsia="Times New Roman" w:hAnsi="Times New Roman" w:cs="Times New Roman"/>
          <w:color w:val="000000"/>
          <w:kern w:val="0"/>
          <w:sz w:val="26"/>
          <w:szCs w:val="26"/>
          <w:lang w:eastAsia="ru-RU" w:bidi="ru-RU"/>
        </w:rPr>
        <w:tab/>
        <w:t xml:space="preserve"> 90</w:t>
      </w:r>
    </w:p>
    <w:p w:rsidR="00011D02" w:rsidRPr="00011D02" w:rsidRDefault="00011D02" w:rsidP="00011D02">
      <w:pPr>
        <w:tabs>
          <w:tab w:val="clear" w:pos="709"/>
          <w:tab w:val="left" w:pos="1231"/>
          <w:tab w:val="left" w:leader="dot" w:pos="9201"/>
        </w:tabs>
        <w:suppressAutoHyphens w:val="0"/>
        <w:spacing w:after="0" w:line="465" w:lineRule="exact"/>
        <w:ind w:left="2160" w:hanging="216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ф</w:t>
      </w:r>
      <w:r w:rsidRPr="00011D02">
        <w:rPr>
          <w:rFonts w:ascii="Times New Roman" w:eastAsia="Times New Roman" w:hAnsi="Times New Roman" w:cs="Times New Roman"/>
          <w:color w:val="000000"/>
          <w:kern w:val="0"/>
          <w:sz w:val="26"/>
          <w:szCs w:val="26"/>
          <w:lang w:eastAsia="ru-RU" w:bidi="ru-RU"/>
        </w:rPr>
        <w:tab/>
        <w:t>3.2.3 Устройство для измерения усилий на границе полимербе</w:t>
      </w:r>
      <w:r w:rsidRPr="00011D02">
        <w:rPr>
          <w:rFonts w:ascii="Times New Roman" w:eastAsia="Times New Roman" w:hAnsi="Times New Roman" w:cs="Times New Roman"/>
          <w:color w:val="000000"/>
          <w:kern w:val="0"/>
          <w:sz w:val="26"/>
          <w:szCs w:val="26"/>
          <w:lang w:eastAsia="ru-RU" w:bidi="ru-RU"/>
        </w:rPr>
        <w:softHyphen/>
        <w:t xml:space="preserve">тон-бетон </w:t>
      </w:r>
      <w:r w:rsidRPr="00011D02">
        <w:rPr>
          <w:rFonts w:ascii="Times New Roman" w:eastAsia="Times New Roman" w:hAnsi="Times New Roman" w:cs="Times New Roman"/>
          <w:color w:val="000000"/>
          <w:kern w:val="0"/>
          <w:sz w:val="26"/>
          <w:szCs w:val="26"/>
          <w:lang w:eastAsia="ru-RU" w:bidi="ru-RU"/>
        </w:rPr>
        <w:tab/>
        <w:t xml:space="preserve"> 94</w:t>
      </w:r>
    </w:p>
    <w:p w:rsidR="00011D02" w:rsidRPr="00011D02" w:rsidRDefault="00011D02" w:rsidP="00011D02">
      <w:pPr>
        <w:numPr>
          <w:ilvl w:val="0"/>
          <w:numId w:val="40"/>
        </w:numPr>
        <w:tabs>
          <w:tab w:val="clear" w:pos="709"/>
          <w:tab w:val="left" w:pos="2102"/>
          <w:tab w:val="left" w:leader="dot" w:pos="9201"/>
        </w:tabs>
        <w:suppressAutoHyphens w:val="0"/>
        <w:spacing w:after="0" w:line="465" w:lineRule="exact"/>
        <w:ind w:left="126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Методика экспериментальных исследований</w:t>
      </w:r>
      <w:r w:rsidRPr="00011D02">
        <w:rPr>
          <w:rFonts w:ascii="Times New Roman" w:eastAsia="Times New Roman" w:hAnsi="Times New Roman" w:cs="Times New Roman"/>
          <w:color w:val="000000"/>
          <w:kern w:val="0"/>
          <w:sz w:val="26"/>
          <w:szCs w:val="26"/>
          <w:lang w:eastAsia="ru-RU" w:bidi="ru-RU"/>
        </w:rPr>
        <w:tab/>
        <w:t xml:space="preserve"> 97</w:t>
      </w:r>
    </w:p>
    <w:p w:rsidR="00011D02" w:rsidRPr="00011D02" w:rsidRDefault="00011D02" w:rsidP="00011D02">
      <w:pPr>
        <w:numPr>
          <w:ilvl w:val="0"/>
          <w:numId w:val="40"/>
        </w:numPr>
        <w:tabs>
          <w:tab w:val="clear" w:pos="709"/>
          <w:tab w:val="left" w:pos="2102"/>
          <w:tab w:val="left" w:pos="2143"/>
        </w:tabs>
        <w:suppressAutoHyphens w:val="0"/>
        <w:spacing w:after="0" w:line="465" w:lineRule="exact"/>
        <w:ind w:left="1400" w:hanging="14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Анализ результатов экспериментальных исследований на</w:t>
      </w:r>
      <w:r w:rsidRPr="00011D02">
        <w:rPr>
          <w:rFonts w:ascii="Times New Roman" w:eastAsia="Times New Roman" w:hAnsi="Times New Roman" w:cs="Times New Roman"/>
          <w:color w:val="000000"/>
          <w:kern w:val="0"/>
          <w:sz w:val="26"/>
          <w:szCs w:val="26"/>
          <w:lang w:eastAsia="ru-RU" w:bidi="ru-RU"/>
        </w:rPr>
        <w:softHyphen/>
        <w:t>-</w:t>
      </w:r>
      <w:r w:rsidRPr="00011D02">
        <w:rPr>
          <w:rFonts w:ascii="Times New Roman" w:eastAsia="Times New Roman" w:hAnsi="Times New Roman" w:cs="Times New Roman"/>
          <w:color w:val="000000"/>
          <w:kern w:val="0"/>
          <w:sz w:val="26"/>
          <w:szCs w:val="26"/>
          <w:lang w:eastAsia="ru-RU" w:bidi="ru-RU"/>
        </w:rPr>
        <w:tab/>
        <w:t>пряженно-деформированного состояния полимербетонного</w:t>
      </w:r>
    </w:p>
    <w:p w:rsidR="00011D02" w:rsidRPr="00011D02" w:rsidRDefault="00011D02" w:rsidP="00011D02">
      <w:pPr>
        <w:tabs>
          <w:tab w:val="clear" w:pos="709"/>
          <w:tab w:val="right" w:leader="dot" w:pos="9847"/>
        </w:tabs>
        <w:suppressAutoHyphens w:val="0"/>
        <w:spacing w:after="0" w:line="465" w:lineRule="exact"/>
        <w:ind w:left="216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слоя усиления различной толщины и состава</w:t>
      </w:r>
      <w:r w:rsidRPr="00011D02">
        <w:rPr>
          <w:rFonts w:ascii="Times New Roman" w:eastAsia="Times New Roman" w:hAnsi="Times New Roman" w:cs="Times New Roman"/>
          <w:color w:val="000000"/>
          <w:kern w:val="0"/>
          <w:sz w:val="26"/>
          <w:szCs w:val="26"/>
          <w:lang w:eastAsia="ru-RU" w:bidi="ru-RU"/>
        </w:rPr>
        <w:tab/>
        <w:t xml:space="preserve"> 105</w:t>
      </w:r>
    </w:p>
    <w:p w:rsidR="00011D02" w:rsidRPr="00011D02" w:rsidRDefault="00011D02" w:rsidP="00011D02">
      <w:pPr>
        <w:tabs>
          <w:tab w:val="clear" w:pos="709"/>
          <w:tab w:val="left" w:pos="2102"/>
          <w:tab w:val="right" w:leader="dot" w:pos="9847"/>
        </w:tabs>
        <w:suppressAutoHyphens w:val="0"/>
        <w:spacing w:after="0" w:line="465" w:lineRule="exact"/>
        <w:ind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w:t>
      </w:r>
      <w:r w:rsidRPr="00011D02">
        <w:rPr>
          <w:rFonts w:ascii="Times New Roman" w:eastAsia="Times New Roman" w:hAnsi="Times New Roman" w:cs="Times New Roman"/>
          <w:color w:val="000000"/>
          <w:kern w:val="0"/>
          <w:sz w:val="26"/>
          <w:szCs w:val="26"/>
          <w:lang w:eastAsia="ru-RU" w:bidi="ru-RU"/>
        </w:rPr>
        <w:tab/>
        <w:t>Выводы по третьей главе</w:t>
      </w:r>
      <w:r w:rsidRPr="00011D02">
        <w:rPr>
          <w:rFonts w:ascii="Times New Roman" w:eastAsia="Times New Roman" w:hAnsi="Times New Roman" w:cs="Times New Roman"/>
          <w:color w:val="000000"/>
          <w:kern w:val="0"/>
          <w:sz w:val="26"/>
          <w:szCs w:val="26"/>
          <w:lang w:eastAsia="ru-RU" w:bidi="ru-RU"/>
        </w:rPr>
        <w:tab/>
        <w:t xml:space="preserve"> 115</w:t>
      </w:r>
    </w:p>
    <w:p w:rsidR="00011D02" w:rsidRPr="00011D02" w:rsidRDefault="00011D02" w:rsidP="00011D02">
      <w:pPr>
        <w:tabs>
          <w:tab w:val="clear" w:pos="709"/>
          <w:tab w:val="left" w:pos="2102"/>
          <w:tab w:val="left" w:leader="dot" w:pos="9201"/>
        </w:tabs>
        <w:suppressAutoHyphens w:val="0"/>
        <w:spacing w:after="0" w:line="465" w:lineRule="exact"/>
        <w:ind w:left="1260" w:firstLine="0"/>
        <w:rPr>
          <w:rFonts w:ascii="Times New Roman" w:eastAsia="Times New Roman" w:hAnsi="Times New Roman" w:cs="Times New Roman"/>
          <w:color w:val="000000"/>
          <w:kern w:val="0"/>
          <w:sz w:val="26"/>
          <w:szCs w:val="26"/>
          <w:lang w:eastAsia="ru-RU" w:bidi="ru-RU"/>
        </w:rPr>
      </w:pPr>
      <w:hyperlink w:anchor="bookmark25" w:tooltip="Current Document">
        <w:r w:rsidRPr="00011D02">
          <w:rPr>
            <w:rFonts w:ascii="Times New Roman" w:eastAsia="Times New Roman" w:hAnsi="Times New Roman" w:cs="Times New Roman"/>
            <w:color w:val="000000"/>
            <w:kern w:val="0"/>
            <w:sz w:val="26"/>
            <w:szCs w:val="26"/>
            <w:lang w:eastAsia="ru-RU" w:bidi="ru-RU"/>
          </w:rPr>
          <w:t>4</w:t>
        </w:r>
        <w:r w:rsidRPr="00011D02">
          <w:rPr>
            <w:rFonts w:ascii="Times New Roman" w:eastAsia="Times New Roman" w:hAnsi="Times New Roman" w:cs="Times New Roman"/>
            <w:color w:val="000000"/>
            <w:kern w:val="0"/>
            <w:sz w:val="26"/>
            <w:szCs w:val="26"/>
            <w:lang w:eastAsia="ru-RU" w:bidi="ru-RU"/>
          </w:rPr>
          <w:tab/>
          <w:t>Теоретическая интерпретация полученных результатов</w:t>
        </w:r>
        <w:r w:rsidRPr="00011D02">
          <w:rPr>
            <w:rFonts w:ascii="Times New Roman" w:eastAsia="Times New Roman" w:hAnsi="Times New Roman" w:cs="Times New Roman"/>
            <w:color w:val="000000"/>
            <w:kern w:val="0"/>
            <w:sz w:val="26"/>
            <w:szCs w:val="26"/>
            <w:lang w:eastAsia="ru-RU" w:bidi="ru-RU"/>
          </w:rPr>
          <w:tab/>
          <w:t xml:space="preserve"> 116</w:t>
        </w:r>
      </w:hyperlink>
    </w:p>
    <w:p w:rsidR="00011D02" w:rsidRPr="00011D02" w:rsidRDefault="00011D02" w:rsidP="00011D02">
      <w:pPr>
        <w:tabs>
          <w:tab w:val="clear" w:pos="709"/>
          <w:tab w:val="right" w:leader="dot" w:pos="9847"/>
        </w:tabs>
        <w:suppressAutoHyphens w:val="0"/>
        <w:spacing w:after="0" w:line="465" w:lineRule="exact"/>
        <w:ind w:left="216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Выводы по четвертой главе</w:t>
      </w:r>
      <w:r w:rsidRPr="00011D02">
        <w:rPr>
          <w:rFonts w:ascii="Times New Roman" w:eastAsia="Times New Roman" w:hAnsi="Times New Roman" w:cs="Times New Roman"/>
          <w:color w:val="000000"/>
          <w:kern w:val="0"/>
          <w:sz w:val="26"/>
          <w:szCs w:val="26"/>
          <w:lang w:eastAsia="ru-RU" w:bidi="ru-RU"/>
        </w:rPr>
        <w:tab/>
        <w:t xml:space="preserve"> 123</w:t>
      </w:r>
    </w:p>
    <w:p w:rsidR="00011D02" w:rsidRPr="00011D02" w:rsidRDefault="00011D02" w:rsidP="00011D02">
      <w:pPr>
        <w:tabs>
          <w:tab w:val="clear" w:pos="709"/>
          <w:tab w:val="right" w:leader="dot" w:pos="9847"/>
        </w:tabs>
        <w:suppressAutoHyphens w:val="0"/>
        <w:spacing w:after="0" w:line="465" w:lineRule="exact"/>
        <w:ind w:left="216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Основные выводы</w:t>
      </w:r>
      <w:r w:rsidRPr="00011D02">
        <w:rPr>
          <w:rFonts w:ascii="Times New Roman" w:eastAsia="Times New Roman" w:hAnsi="Times New Roman" w:cs="Times New Roman"/>
          <w:color w:val="000000"/>
          <w:kern w:val="0"/>
          <w:sz w:val="26"/>
          <w:szCs w:val="26"/>
          <w:lang w:eastAsia="ru-RU" w:bidi="ru-RU"/>
        </w:rPr>
        <w:tab/>
        <w:t xml:space="preserve"> 124</w:t>
      </w:r>
    </w:p>
    <w:p w:rsidR="00011D02" w:rsidRPr="00011D02" w:rsidRDefault="00011D02" w:rsidP="00011D02">
      <w:pPr>
        <w:tabs>
          <w:tab w:val="clear" w:pos="709"/>
          <w:tab w:val="right" w:leader="dot" w:pos="9847"/>
        </w:tabs>
        <w:suppressAutoHyphens w:val="0"/>
        <w:spacing w:after="0" w:line="465" w:lineRule="exact"/>
        <w:ind w:left="216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Список использованных источников</w:t>
      </w:r>
      <w:r w:rsidRPr="00011D02">
        <w:rPr>
          <w:rFonts w:ascii="Times New Roman" w:eastAsia="Times New Roman" w:hAnsi="Times New Roman" w:cs="Times New Roman"/>
          <w:color w:val="000000"/>
          <w:kern w:val="0"/>
          <w:sz w:val="26"/>
          <w:szCs w:val="26"/>
          <w:lang w:eastAsia="ru-RU" w:bidi="ru-RU"/>
        </w:rPr>
        <w:tab/>
        <w:t xml:space="preserve"> 126</w:t>
      </w:r>
    </w:p>
    <w:p w:rsidR="00011D02" w:rsidRPr="00011D02" w:rsidRDefault="00011D02" w:rsidP="00011D02">
      <w:pPr>
        <w:tabs>
          <w:tab w:val="clear" w:pos="709"/>
          <w:tab w:val="right" w:leader="dot" w:pos="9847"/>
        </w:tabs>
        <w:suppressAutoHyphens w:val="0"/>
        <w:spacing w:after="0" w:line="465" w:lineRule="exact"/>
        <w:ind w:left="216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Приложение А. Результаты численных исследований значе</w:t>
      </w:r>
      <w:r w:rsidRPr="00011D02">
        <w:rPr>
          <w:rFonts w:ascii="Times New Roman" w:eastAsia="Times New Roman" w:hAnsi="Times New Roman" w:cs="Times New Roman"/>
          <w:color w:val="000000"/>
          <w:kern w:val="0"/>
          <w:sz w:val="26"/>
          <w:szCs w:val="26"/>
          <w:lang w:eastAsia="ru-RU" w:bidi="ru-RU"/>
        </w:rPr>
        <w:softHyphen/>
        <w:t xml:space="preserve">ний нормальных </w:t>
      </w:r>
      <w:r w:rsidRPr="00011D02">
        <w:rPr>
          <w:rFonts w:ascii="Times New Roman" w:eastAsia="Times New Roman" w:hAnsi="Times New Roman" w:cs="Times New Roman"/>
          <w:i/>
          <w:iCs/>
          <w:color w:val="000000"/>
          <w:kern w:val="0"/>
          <w:sz w:val="26"/>
          <w:szCs w:val="26"/>
          <w:lang w:eastAsia="ru-RU" w:bidi="ru-RU"/>
        </w:rPr>
        <w:t>(сг)</w:t>
      </w:r>
      <w:r w:rsidRPr="00011D02">
        <w:rPr>
          <w:rFonts w:ascii="Times New Roman" w:eastAsia="Times New Roman" w:hAnsi="Times New Roman" w:cs="Times New Roman"/>
          <w:color w:val="000000"/>
          <w:kern w:val="0"/>
          <w:sz w:val="26"/>
          <w:szCs w:val="26"/>
          <w:lang w:eastAsia="ru-RU" w:bidi="ru-RU"/>
        </w:rPr>
        <w:t xml:space="preserve"> и касательных (г) напряжений</w:t>
      </w:r>
      <w:r w:rsidRPr="00011D02">
        <w:rPr>
          <w:rFonts w:ascii="Times New Roman" w:eastAsia="Times New Roman" w:hAnsi="Times New Roman" w:cs="Times New Roman"/>
          <w:color w:val="000000"/>
          <w:kern w:val="0"/>
          <w:sz w:val="26"/>
          <w:szCs w:val="26"/>
          <w:lang w:eastAsia="ru-RU" w:bidi="ru-RU"/>
        </w:rPr>
        <w:tab/>
        <w:t xml:space="preserve"> 138</w:t>
      </w:r>
    </w:p>
    <w:p w:rsidR="00011D02" w:rsidRPr="00011D02" w:rsidRDefault="00011D02" w:rsidP="00011D02">
      <w:pPr>
        <w:tabs>
          <w:tab w:val="clear" w:pos="709"/>
          <w:tab w:val="right" w:leader="dot" w:pos="9847"/>
        </w:tabs>
        <w:suppressAutoHyphens w:val="0"/>
        <w:spacing w:after="0" w:line="465" w:lineRule="exact"/>
        <w:ind w:left="2160" w:right="64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Приложение Б. Значения величин экспериментальных дан</w:t>
      </w:r>
      <w:r w:rsidRPr="00011D02">
        <w:rPr>
          <w:rFonts w:ascii="Times New Roman" w:eastAsia="Times New Roman" w:hAnsi="Times New Roman" w:cs="Times New Roman"/>
          <w:color w:val="000000"/>
          <w:kern w:val="0"/>
          <w:sz w:val="26"/>
          <w:szCs w:val="26"/>
          <w:lang w:eastAsia="ru-RU" w:bidi="ru-RU"/>
        </w:rPr>
        <w:softHyphen/>
        <w:t xml:space="preserve">ных прогиба </w:t>
      </w:r>
      <w:r w:rsidRPr="00011D02">
        <w:rPr>
          <w:rFonts w:ascii="Times New Roman" w:eastAsia="Times New Roman" w:hAnsi="Times New Roman" w:cs="Times New Roman"/>
          <w:i/>
          <w:iCs/>
          <w:color w:val="000000"/>
          <w:kern w:val="0"/>
          <w:sz w:val="26"/>
          <w:szCs w:val="26"/>
          <w:lang w:eastAsia="ru-RU" w:bidi="ru-RU"/>
        </w:rPr>
        <w:t>(со),</w:t>
      </w:r>
      <w:r w:rsidRPr="00011D02">
        <w:rPr>
          <w:rFonts w:ascii="Times New Roman" w:eastAsia="Times New Roman" w:hAnsi="Times New Roman" w:cs="Times New Roman"/>
          <w:color w:val="000000"/>
          <w:kern w:val="0"/>
          <w:sz w:val="26"/>
          <w:szCs w:val="26"/>
          <w:lang w:eastAsia="ru-RU" w:bidi="ru-RU"/>
        </w:rPr>
        <w:t xml:space="preserve"> нормальных </w:t>
      </w:r>
      <w:r w:rsidRPr="00011D02">
        <w:rPr>
          <w:rFonts w:ascii="Times New Roman" w:eastAsia="Times New Roman" w:hAnsi="Times New Roman" w:cs="Times New Roman"/>
          <w:i/>
          <w:iCs/>
          <w:color w:val="000000"/>
          <w:kern w:val="0"/>
          <w:sz w:val="26"/>
          <w:szCs w:val="26"/>
          <w:lang w:eastAsia="ru-RU" w:bidi="ru-RU"/>
        </w:rPr>
        <w:t>(а)</w:t>
      </w:r>
      <w:r w:rsidRPr="00011D02">
        <w:rPr>
          <w:rFonts w:ascii="Times New Roman" w:eastAsia="Times New Roman" w:hAnsi="Times New Roman" w:cs="Times New Roman"/>
          <w:color w:val="000000"/>
          <w:kern w:val="0"/>
          <w:sz w:val="26"/>
          <w:szCs w:val="26"/>
          <w:lang w:eastAsia="ru-RU" w:bidi="ru-RU"/>
        </w:rPr>
        <w:t xml:space="preserve"> и касательных (г) напря</w:t>
      </w:r>
      <w:r w:rsidRPr="00011D02">
        <w:rPr>
          <w:rFonts w:ascii="Times New Roman" w:eastAsia="Times New Roman" w:hAnsi="Times New Roman" w:cs="Times New Roman"/>
          <w:color w:val="000000"/>
          <w:kern w:val="0"/>
          <w:sz w:val="26"/>
          <w:szCs w:val="26"/>
          <w:lang w:eastAsia="ru-RU" w:bidi="ru-RU"/>
        </w:rPr>
        <w:softHyphen/>
        <w:t>жений учетом поправки</w:t>
      </w:r>
      <w:r w:rsidRPr="00011D02">
        <w:rPr>
          <w:rFonts w:ascii="Times New Roman" w:eastAsia="Times New Roman" w:hAnsi="Times New Roman" w:cs="Times New Roman"/>
          <w:color w:val="000000"/>
          <w:kern w:val="0"/>
          <w:sz w:val="26"/>
          <w:szCs w:val="26"/>
          <w:lang w:eastAsia="ru-RU" w:bidi="ru-RU"/>
        </w:rPr>
        <w:tab/>
        <w:t xml:space="preserve"> 148</w:t>
      </w:r>
    </w:p>
    <w:p w:rsidR="00011D02" w:rsidRPr="00011D02" w:rsidRDefault="00011D02" w:rsidP="00011D02">
      <w:pPr>
        <w:tabs>
          <w:tab w:val="clear" w:pos="709"/>
          <w:tab w:val="right" w:leader="dot" w:pos="9847"/>
        </w:tabs>
        <w:suppressAutoHyphens w:val="0"/>
        <w:spacing w:after="0" w:line="465" w:lineRule="exact"/>
        <w:ind w:left="2160" w:firstLine="0"/>
        <w:rPr>
          <w:rFonts w:ascii="Times New Roman" w:eastAsia="Times New Roman" w:hAnsi="Times New Roman" w:cs="Times New Roman"/>
          <w:color w:val="000000"/>
          <w:kern w:val="0"/>
          <w:sz w:val="26"/>
          <w:szCs w:val="26"/>
          <w:lang w:eastAsia="ru-RU" w:bidi="ru-RU"/>
        </w:rPr>
        <w:sectPr w:rsidR="00011D02" w:rsidRPr="00011D02">
          <w:headerReference w:type="even" r:id="rId10"/>
          <w:headerReference w:type="default" r:id="rId11"/>
          <w:pgSz w:w="12240" w:h="15840"/>
          <w:pgMar w:top="568" w:right="1586" w:bottom="568" w:left="773" w:header="0" w:footer="3" w:gutter="0"/>
          <w:cols w:space="720"/>
          <w:noEndnote/>
          <w:docGrid w:linePitch="360"/>
        </w:sectPr>
      </w:pPr>
      <w:r w:rsidRPr="00011D02">
        <w:rPr>
          <w:rFonts w:ascii="Times New Roman" w:eastAsia="Times New Roman" w:hAnsi="Times New Roman" w:cs="Times New Roman"/>
          <w:color w:val="000000"/>
          <w:kern w:val="0"/>
          <w:sz w:val="26"/>
          <w:szCs w:val="26"/>
          <w:lang w:eastAsia="ru-RU" w:bidi="ru-RU"/>
        </w:rPr>
        <w:t>Приложение В. Акты внедрения</w:t>
      </w:r>
      <w:r w:rsidRPr="00011D02">
        <w:rPr>
          <w:rFonts w:ascii="Times New Roman" w:eastAsia="Times New Roman" w:hAnsi="Times New Roman" w:cs="Times New Roman"/>
          <w:color w:val="000000"/>
          <w:kern w:val="0"/>
          <w:sz w:val="26"/>
          <w:szCs w:val="26"/>
          <w:lang w:eastAsia="ru-RU" w:bidi="ru-RU"/>
        </w:rPr>
        <w:tab/>
        <w:t xml:space="preserve"> 156</w:t>
      </w:r>
      <w:r w:rsidRPr="00011D02">
        <w:rPr>
          <w:rFonts w:ascii="Times New Roman" w:eastAsia="Times New Roman" w:hAnsi="Times New Roman" w:cs="Times New Roman"/>
          <w:color w:val="000000"/>
          <w:kern w:val="0"/>
          <w:sz w:val="26"/>
          <w:szCs w:val="26"/>
          <w:lang w:eastAsia="ru-RU" w:bidi="ru-RU"/>
        </w:rPr>
        <w:fldChar w:fldCharType="end"/>
      </w:r>
    </w:p>
    <w:p w:rsidR="00011D02" w:rsidRPr="00011D02" w:rsidRDefault="00011D02" w:rsidP="00011D02">
      <w:pPr>
        <w:tabs>
          <w:tab w:val="clear" w:pos="709"/>
        </w:tabs>
        <w:suppressAutoHyphens w:val="0"/>
        <w:spacing w:after="0" w:line="155" w:lineRule="exact"/>
        <w:ind w:firstLine="0"/>
        <w:jc w:val="left"/>
        <w:rPr>
          <w:rFonts w:ascii="Arial Unicode MS" w:eastAsia="Arial Unicode MS" w:hAnsi="Arial Unicode MS" w:cs="Arial Unicode MS"/>
          <w:color w:val="000000"/>
          <w:kern w:val="0"/>
          <w:sz w:val="12"/>
          <w:szCs w:val="12"/>
          <w:lang w:eastAsia="ru-RU" w:bidi="ru-RU"/>
        </w:rPr>
      </w:pPr>
    </w:p>
    <w:p w:rsidR="00011D02" w:rsidRPr="00011D02" w:rsidRDefault="00011D02" w:rsidP="00011D0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011D02" w:rsidRPr="00011D02">
          <w:pgSz w:w="12240" w:h="15840"/>
          <w:pgMar w:top="689" w:right="0" w:bottom="1531" w:left="0" w:header="0" w:footer="3" w:gutter="0"/>
          <w:cols w:space="720"/>
          <w:noEndnote/>
          <w:docGrid w:linePitch="360"/>
        </w:sectPr>
      </w:pPr>
    </w:p>
    <w:p w:rsidR="00011D02" w:rsidRPr="00011D02" w:rsidRDefault="00011D02" w:rsidP="00011D02">
      <w:pPr>
        <w:tabs>
          <w:tab w:val="clear" w:pos="709"/>
        </w:tabs>
        <w:suppressAutoHyphens w:val="0"/>
        <w:spacing w:after="431" w:line="260" w:lineRule="exact"/>
        <w:ind w:left="454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ВВЕДЕНИЕ</w:t>
      </w:r>
    </w:p>
    <w:p w:rsidR="00011D02" w:rsidRPr="00011D02" w:rsidRDefault="00011D02" w:rsidP="00011D02">
      <w:pPr>
        <w:tabs>
          <w:tab w:val="clear" w:pos="709"/>
        </w:tabs>
        <w:suppressAutoHyphens w:val="0"/>
        <w:spacing w:after="0" w:line="465" w:lineRule="exact"/>
        <w:ind w:left="720" w:firstLine="700"/>
        <w:rPr>
          <w:rFonts w:ascii="Times New Roman" w:eastAsia="Times New Roman" w:hAnsi="Times New Roman" w:cs="Times New Roman"/>
          <w:b/>
          <w:bCs/>
          <w:color w:val="000000"/>
          <w:kern w:val="0"/>
          <w:sz w:val="26"/>
          <w:szCs w:val="26"/>
          <w:lang w:eastAsia="ru-RU" w:bidi="ru-RU"/>
        </w:rPr>
      </w:pPr>
      <w:r w:rsidRPr="00011D02">
        <w:rPr>
          <w:rFonts w:ascii="Times New Roman" w:eastAsia="Times New Roman" w:hAnsi="Times New Roman" w:cs="Times New Roman"/>
          <w:b/>
          <w:bCs/>
          <w:color w:val="000000"/>
          <w:kern w:val="0"/>
          <w:sz w:val="26"/>
          <w:szCs w:val="26"/>
          <w:lang w:eastAsia="ru-RU" w:bidi="ru-RU"/>
        </w:rPr>
        <w:t>Актуальность темы.</w:t>
      </w:r>
    </w:p>
    <w:p w:rsidR="00011D02" w:rsidRPr="00011D02" w:rsidRDefault="00011D02" w:rsidP="00011D02">
      <w:pPr>
        <w:tabs>
          <w:tab w:val="clear" w:pos="709"/>
        </w:tabs>
        <w:suppressAutoHyphens w:val="0"/>
        <w:spacing w:after="0" w:line="465" w:lineRule="exact"/>
        <w:ind w:left="72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Взлетно-посадочная полоса, являющаяся важнейшим элементом аэро</w:t>
      </w:r>
      <w:r w:rsidRPr="00011D02">
        <w:rPr>
          <w:rFonts w:ascii="Times New Roman" w:eastAsia="Times New Roman" w:hAnsi="Times New Roman" w:cs="Times New Roman"/>
          <w:color w:val="000000"/>
          <w:kern w:val="0"/>
          <w:sz w:val="26"/>
          <w:szCs w:val="26"/>
          <w:lang w:eastAsia="ru-RU" w:bidi="ru-RU"/>
        </w:rPr>
        <w:softHyphen/>
        <w:t>дромного комплекса, постоянно испытывает эксплутационные нагрузки и воздействия от природно-климатических факторов. Старение покрытия, его износ и увеличение взлетных масс воздушных судов приводит к изменению напряженно-деформированного состояния покрытия.</w:t>
      </w:r>
    </w:p>
    <w:p w:rsidR="00011D02" w:rsidRPr="00011D02" w:rsidRDefault="00011D02" w:rsidP="00011D02">
      <w:pPr>
        <w:tabs>
          <w:tab w:val="clear" w:pos="709"/>
        </w:tabs>
        <w:suppressAutoHyphens w:val="0"/>
        <w:spacing w:after="0" w:line="465" w:lineRule="exact"/>
        <w:ind w:left="72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Обследование покрытий аэродромов показало, что их техническое со</w:t>
      </w:r>
      <w:r w:rsidRPr="00011D02">
        <w:rPr>
          <w:rFonts w:ascii="Times New Roman" w:eastAsia="Times New Roman" w:hAnsi="Times New Roman" w:cs="Times New Roman"/>
          <w:color w:val="000000"/>
          <w:kern w:val="0"/>
          <w:sz w:val="26"/>
          <w:szCs w:val="26"/>
          <w:lang w:eastAsia="ru-RU" w:bidi="ru-RU"/>
        </w:rPr>
        <w:softHyphen/>
        <w:t>стояние значительно ухудшилось. В условиях ограничения средств на строи</w:t>
      </w:r>
      <w:r w:rsidRPr="00011D02">
        <w:rPr>
          <w:rFonts w:ascii="Times New Roman" w:eastAsia="Times New Roman" w:hAnsi="Times New Roman" w:cs="Times New Roman"/>
          <w:color w:val="000000"/>
          <w:kern w:val="0"/>
          <w:sz w:val="26"/>
          <w:szCs w:val="26"/>
          <w:lang w:eastAsia="ru-RU" w:bidi="ru-RU"/>
        </w:rPr>
        <w:softHyphen/>
        <w:t>тельство новых покрытий, актуальным становится модернизация сущест</w:t>
      </w:r>
      <w:r w:rsidRPr="00011D02">
        <w:rPr>
          <w:rFonts w:ascii="Times New Roman" w:eastAsia="Times New Roman" w:hAnsi="Times New Roman" w:cs="Times New Roman"/>
          <w:color w:val="000000"/>
          <w:kern w:val="0"/>
          <w:sz w:val="26"/>
          <w:szCs w:val="26"/>
          <w:lang w:eastAsia="ru-RU" w:bidi="ru-RU"/>
        </w:rPr>
        <w:softHyphen/>
        <w:t>вующих. В этой связи, приоритетными направлениями являются: разработка способов и методов повышения несущей способности покрытий, использо</w:t>
      </w:r>
      <w:r w:rsidRPr="00011D02">
        <w:rPr>
          <w:rFonts w:ascii="Times New Roman" w:eastAsia="Times New Roman" w:hAnsi="Times New Roman" w:cs="Times New Roman"/>
          <w:color w:val="000000"/>
          <w:kern w:val="0"/>
          <w:sz w:val="26"/>
          <w:szCs w:val="26"/>
          <w:lang w:eastAsia="ru-RU" w:bidi="ru-RU"/>
        </w:rPr>
        <w:softHyphen/>
        <w:t>вание эффективных материалов, рациональное использование имеющейся материальной базы.</w:t>
      </w:r>
    </w:p>
    <w:p w:rsidR="00011D02" w:rsidRPr="00011D02" w:rsidRDefault="00011D02" w:rsidP="00011D02">
      <w:pPr>
        <w:tabs>
          <w:tab w:val="clear" w:pos="709"/>
        </w:tabs>
        <w:suppressAutoHyphens w:val="0"/>
        <w:spacing w:after="0" w:line="465" w:lineRule="exact"/>
        <w:ind w:left="720" w:firstLine="24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 Повышение несущей способности покрытия аэродромного комплекса является одной из задач проектирования слоев усиления, уменьшающих на</w:t>
      </w:r>
      <w:r w:rsidRPr="00011D02">
        <w:rPr>
          <w:rFonts w:ascii="Times New Roman" w:eastAsia="Times New Roman" w:hAnsi="Times New Roman" w:cs="Times New Roman"/>
          <w:color w:val="000000"/>
          <w:kern w:val="0"/>
          <w:sz w:val="26"/>
          <w:szCs w:val="26"/>
          <w:lang w:eastAsia="ru-RU" w:bidi="ru-RU"/>
        </w:rPr>
        <w:softHyphen/>
        <w:t>пряжения в покрытии. Перспективным материалом, применяемым при опе</w:t>
      </w:r>
      <w:r w:rsidRPr="00011D02">
        <w:rPr>
          <w:rFonts w:ascii="Times New Roman" w:eastAsia="Times New Roman" w:hAnsi="Times New Roman" w:cs="Times New Roman"/>
          <w:color w:val="000000"/>
          <w:kern w:val="0"/>
          <w:sz w:val="26"/>
          <w:szCs w:val="26"/>
          <w:lang w:eastAsia="ru-RU" w:bidi="ru-RU"/>
        </w:rPr>
        <w:softHyphen/>
        <w:t>ративном ремонте аэродромных покрытий, является полимербетон, обла</w:t>
      </w:r>
      <w:r w:rsidRPr="00011D02">
        <w:rPr>
          <w:rFonts w:ascii="Times New Roman" w:eastAsia="Times New Roman" w:hAnsi="Times New Roman" w:cs="Times New Roman"/>
          <w:color w:val="000000"/>
          <w:kern w:val="0"/>
          <w:sz w:val="26"/>
          <w:szCs w:val="26"/>
          <w:lang w:eastAsia="ru-RU" w:bidi="ru-RU"/>
        </w:rPr>
        <w:softHyphen/>
        <w:t>дающий быстрым вводом отремонтированного покрытия в эксплуатацию.</w:t>
      </w:r>
    </w:p>
    <w:p w:rsidR="00011D02" w:rsidRPr="00011D02" w:rsidRDefault="00011D02" w:rsidP="00011D02">
      <w:pPr>
        <w:tabs>
          <w:tab w:val="clear" w:pos="709"/>
        </w:tabs>
        <w:suppressAutoHyphens w:val="0"/>
        <w:spacing w:after="0" w:line="465" w:lineRule="exact"/>
        <w:ind w:left="72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При проектировании полимербетонных слоев усиления с использова</w:t>
      </w:r>
      <w:r w:rsidRPr="00011D02">
        <w:rPr>
          <w:rFonts w:ascii="Times New Roman" w:eastAsia="Times New Roman" w:hAnsi="Times New Roman" w:cs="Times New Roman"/>
          <w:color w:val="000000"/>
          <w:kern w:val="0"/>
          <w:sz w:val="26"/>
          <w:szCs w:val="26"/>
          <w:lang w:eastAsia="ru-RU" w:bidi="ru-RU"/>
        </w:rPr>
        <w:softHyphen/>
        <w:t>нием существующих нормативных документов, обращает на себя внимание отсутствие математических моделей работы полимербетонных слоев усиле</w:t>
      </w:r>
      <w:r w:rsidRPr="00011D02">
        <w:rPr>
          <w:rFonts w:ascii="Times New Roman" w:eastAsia="Times New Roman" w:hAnsi="Times New Roman" w:cs="Times New Roman"/>
          <w:color w:val="000000"/>
          <w:kern w:val="0"/>
          <w:sz w:val="26"/>
          <w:szCs w:val="26"/>
          <w:lang w:eastAsia="ru-RU" w:bidi="ru-RU"/>
        </w:rPr>
        <w:softHyphen/>
        <w:t>ния монолитного бетонного аэродромного покрытия, лежащего на искусст</w:t>
      </w:r>
      <w:r w:rsidRPr="00011D02">
        <w:rPr>
          <w:rFonts w:ascii="Times New Roman" w:eastAsia="Times New Roman" w:hAnsi="Times New Roman" w:cs="Times New Roman"/>
          <w:color w:val="000000"/>
          <w:kern w:val="0"/>
          <w:sz w:val="26"/>
          <w:szCs w:val="26"/>
          <w:lang w:eastAsia="ru-RU" w:bidi="ru-RU"/>
        </w:rPr>
        <w:softHyphen/>
        <w:t>венном основании. Практика показывает, что использование полимербетонов различного состава приводит к неоднозначности физико-механических свойств усиленного покрытия. В связи с этим, разработана методология про</w:t>
      </w:r>
      <w:r w:rsidRPr="00011D02">
        <w:rPr>
          <w:rFonts w:ascii="Times New Roman" w:eastAsia="Times New Roman" w:hAnsi="Times New Roman" w:cs="Times New Roman"/>
          <w:color w:val="000000"/>
          <w:kern w:val="0"/>
          <w:sz w:val="26"/>
          <w:szCs w:val="26"/>
          <w:lang w:eastAsia="ru-RU" w:bidi="ru-RU"/>
        </w:rPr>
        <w:softHyphen/>
        <w:t>ектирования полимербетонных слоев усиления монолитного бетонного аэро</w:t>
      </w:r>
      <w:r w:rsidRPr="00011D02">
        <w:rPr>
          <w:rFonts w:ascii="Times New Roman" w:eastAsia="Times New Roman" w:hAnsi="Times New Roman" w:cs="Times New Roman"/>
          <w:color w:val="000000"/>
          <w:kern w:val="0"/>
          <w:sz w:val="26"/>
          <w:szCs w:val="26"/>
          <w:lang w:eastAsia="ru-RU" w:bidi="ru-RU"/>
        </w:rPr>
        <w:softHyphen/>
        <w:t>дромного покрытия, лежащего на искусственном основании, является акту</w:t>
      </w:r>
      <w:r w:rsidRPr="00011D02">
        <w:rPr>
          <w:rFonts w:ascii="Times New Roman" w:eastAsia="Times New Roman" w:hAnsi="Times New Roman" w:cs="Times New Roman"/>
          <w:color w:val="000000"/>
          <w:kern w:val="0"/>
          <w:sz w:val="26"/>
          <w:szCs w:val="26"/>
          <w:lang w:eastAsia="ru-RU" w:bidi="ru-RU"/>
        </w:rPr>
        <w:softHyphen/>
        <w:t>альной задачей.</w:t>
      </w:r>
    </w:p>
    <w:p w:rsidR="00011D02" w:rsidRPr="00011D02" w:rsidRDefault="00011D02" w:rsidP="00011D02">
      <w:pPr>
        <w:tabs>
          <w:tab w:val="clear" w:pos="709"/>
        </w:tabs>
        <w:suppressAutoHyphens w:val="0"/>
        <w:spacing w:after="0" w:line="465" w:lineRule="exact"/>
        <w:ind w:left="70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Работа выполнена в рамках научно-исследовательской работы “Слой- 1” по заказу Управления начальника строительства, инженерного обеспече</w:t>
      </w:r>
      <w:r w:rsidRPr="00011D02">
        <w:rPr>
          <w:rFonts w:ascii="Times New Roman" w:eastAsia="Times New Roman" w:hAnsi="Times New Roman" w:cs="Times New Roman"/>
          <w:color w:val="000000"/>
          <w:kern w:val="0"/>
          <w:sz w:val="26"/>
          <w:szCs w:val="26"/>
          <w:lang w:eastAsia="ru-RU" w:bidi="ru-RU"/>
        </w:rPr>
        <w:softHyphen/>
        <w:t>ния и расквартирования Военно-Воздушных Сил Российской Федерации от</w:t>
      </w:r>
    </w:p>
    <w:p w:rsidR="00011D02" w:rsidRPr="00011D02" w:rsidRDefault="00011D02" w:rsidP="00011D02">
      <w:pPr>
        <w:numPr>
          <w:ilvl w:val="0"/>
          <w:numId w:val="42"/>
        </w:numPr>
        <w:tabs>
          <w:tab w:val="clear" w:pos="709"/>
          <w:tab w:val="left" w:pos="1785"/>
        </w:tabs>
        <w:suppressAutoHyphens w:val="0"/>
        <w:spacing w:after="0" w:line="465" w:lineRule="exact"/>
        <w:ind w:left="70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г.</w:t>
      </w:r>
    </w:p>
    <w:p w:rsidR="00011D02" w:rsidRPr="00011D02" w:rsidRDefault="00011D02" w:rsidP="00011D02">
      <w:pPr>
        <w:tabs>
          <w:tab w:val="clear" w:pos="709"/>
        </w:tabs>
        <w:suppressAutoHyphens w:val="0"/>
        <w:spacing w:after="0" w:line="465" w:lineRule="exact"/>
        <w:ind w:left="70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Объектом исследований являются монолитные бетонные покрытия с полимербетонным слоем усиления, лежащие на упругом основании, в усло</w:t>
      </w:r>
      <w:r w:rsidRPr="00011D02">
        <w:rPr>
          <w:rFonts w:ascii="Times New Roman" w:eastAsia="Times New Roman" w:hAnsi="Times New Roman" w:cs="Times New Roman"/>
          <w:color w:val="000000"/>
          <w:kern w:val="0"/>
          <w:sz w:val="26"/>
          <w:szCs w:val="26"/>
          <w:lang w:eastAsia="ru-RU" w:bidi="ru-RU"/>
        </w:rPr>
        <w:softHyphen/>
        <w:t>виях воздействия многоколесных опор воздушного судна.</w:t>
      </w:r>
    </w:p>
    <w:p w:rsidR="00011D02" w:rsidRPr="00011D02" w:rsidRDefault="00011D02" w:rsidP="00011D02">
      <w:pPr>
        <w:tabs>
          <w:tab w:val="clear" w:pos="709"/>
        </w:tabs>
        <w:suppressAutoHyphens w:val="0"/>
        <w:spacing w:after="0" w:line="465" w:lineRule="exact"/>
        <w:ind w:left="70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Целью работы является проектирование полимербетонных слоев уси</w:t>
      </w:r>
      <w:r w:rsidRPr="00011D02">
        <w:rPr>
          <w:rFonts w:ascii="Times New Roman" w:eastAsia="Times New Roman" w:hAnsi="Times New Roman" w:cs="Times New Roman"/>
          <w:color w:val="000000"/>
          <w:kern w:val="0"/>
          <w:sz w:val="26"/>
          <w:szCs w:val="26"/>
          <w:lang w:eastAsia="ru-RU" w:bidi="ru-RU"/>
        </w:rPr>
        <w:softHyphen/>
        <w:t>ления монолитных бетонных аэродромных покрытий достаточной толщины, при их реконструкции, на основе математической модели напряженно</w:t>
      </w:r>
      <w:r w:rsidRPr="00011D02">
        <w:rPr>
          <w:rFonts w:ascii="Times New Roman" w:eastAsia="Times New Roman" w:hAnsi="Times New Roman" w:cs="Times New Roman"/>
          <w:color w:val="000000"/>
          <w:kern w:val="0"/>
          <w:sz w:val="26"/>
          <w:szCs w:val="26"/>
          <w:lang w:eastAsia="ru-RU" w:bidi="ru-RU"/>
        </w:rPr>
        <w:softHyphen/>
        <w:t>деформированного состояния слоя усиления аэродромного покрытия, в усло</w:t>
      </w:r>
      <w:r w:rsidRPr="00011D02">
        <w:rPr>
          <w:rFonts w:ascii="Times New Roman" w:eastAsia="Times New Roman" w:hAnsi="Times New Roman" w:cs="Times New Roman"/>
          <w:color w:val="000000"/>
          <w:kern w:val="0"/>
          <w:sz w:val="26"/>
          <w:szCs w:val="26"/>
          <w:lang w:eastAsia="ru-RU" w:bidi="ru-RU"/>
        </w:rPr>
        <w:softHyphen/>
        <w:t>виях воздействия многоколесных опор воздушных судов, с учетом коэффи</w:t>
      </w:r>
      <w:r w:rsidRPr="00011D02">
        <w:rPr>
          <w:rFonts w:ascii="Times New Roman" w:eastAsia="Times New Roman" w:hAnsi="Times New Roman" w:cs="Times New Roman"/>
          <w:color w:val="000000"/>
          <w:kern w:val="0"/>
          <w:sz w:val="26"/>
          <w:szCs w:val="26"/>
          <w:lang w:eastAsia="ru-RU" w:bidi="ru-RU"/>
        </w:rPr>
        <w:softHyphen/>
        <w:t>циента постели основания.</w:t>
      </w:r>
    </w:p>
    <w:p w:rsidR="00011D02" w:rsidRPr="00011D02" w:rsidRDefault="00011D02" w:rsidP="00011D02">
      <w:pPr>
        <w:tabs>
          <w:tab w:val="clear" w:pos="709"/>
        </w:tabs>
        <w:suppressAutoHyphens w:val="0"/>
        <w:spacing w:after="0" w:line="465" w:lineRule="exact"/>
        <w:ind w:left="1560" w:hanging="160"/>
        <w:rPr>
          <w:rFonts w:ascii="Times New Roman" w:eastAsia="Times New Roman" w:hAnsi="Times New Roman" w:cs="Times New Roman"/>
          <w:b/>
          <w:bCs/>
          <w:color w:val="000000"/>
          <w:kern w:val="0"/>
          <w:sz w:val="26"/>
          <w:szCs w:val="26"/>
          <w:lang w:eastAsia="ru-RU" w:bidi="ru-RU"/>
        </w:rPr>
      </w:pPr>
      <w:r w:rsidRPr="00011D02">
        <w:rPr>
          <w:rFonts w:ascii="Times New Roman" w:eastAsia="Times New Roman" w:hAnsi="Times New Roman" w:cs="Times New Roman"/>
          <w:b/>
          <w:bCs/>
          <w:color w:val="000000"/>
          <w:kern w:val="0"/>
          <w:sz w:val="26"/>
          <w:szCs w:val="26"/>
          <w:lang w:eastAsia="ru-RU" w:bidi="ru-RU"/>
        </w:rPr>
        <w:t>Задачи исследования:</w:t>
      </w:r>
    </w:p>
    <w:p w:rsidR="00011D02" w:rsidRPr="00011D02" w:rsidRDefault="00011D02" w:rsidP="00011D02">
      <w:pPr>
        <w:numPr>
          <w:ilvl w:val="0"/>
          <w:numId w:val="43"/>
        </w:numPr>
        <w:tabs>
          <w:tab w:val="clear" w:pos="709"/>
          <w:tab w:val="left" w:pos="1649"/>
        </w:tabs>
        <w:suppressAutoHyphens w:val="0"/>
        <w:spacing w:after="0" w:line="465" w:lineRule="exact"/>
        <w:ind w:left="1560" w:hanging="16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исследовать напряженно-деформированное состояние бетонных аэ</w:t>
      </w:r>
      <w:r w:rsidRPr="00011D02">
        <w:rPr>
          <w:rFonts w:ascii="Times New Roman" w:eastAsia="Times New Roman" w:hAnsi="Times New Roman" w:cs="Times New Roman"/>
          <w:color w:val="000000"/>
          <w:kern w:val="0"/>
          <w:sz w:val="26"/>
          <w:szCs w:val="26"/>
          <w:lang w:eastAsia="ru-RU" w:bidi="ru-RU"/>
        </w:rPr>
        <w:softHyphen/>
        <w:t>родромных покрытий и покрытий, усиленных полимербетонным сло</w:t>
      </w:r>
      <w:r w:rsidRPr="00011D02">
        <w:rPr>
          <w:rFonts w:ascii="Times New Roman" w:eastAsia="Times New Roman" w:hAnsi="Times New Roman" w:cs="Times New Roman"/>
          <w:color w:val="000000"/>
          <w:kern w:val="0"/>
          <w:sz w:val="26"/>
          <w:szCs w:val="26"/>
          <w:lang w:eastAsia="ru-RU" w:bidi="ru-RU"/>
        </w:rPr>
        <w:softHyphen/>
        <w:t>ем при воздействии многоколесных опор воздушного судна;</w:t>
      </w:r>
    </w:p>
    <w:p w:rsidR="00011D02" w:rsidRPr="00011D02" w:rsidRDefault="00011D02" w:rsidP="00011D02">
      <w:pPr>
        <w:tabs>
          <w:tab w:val="clear" w:pos="709"/>
          <w:tab w:val="left" w:pos="1366"/>
        </w:tabs>
        <w:suppressAutoHyphens w:val="0"/>
        <w:spacing w:after="0" w:line="465" w:lineRule="exact"/>
        <w:ind w:left="92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w:t>
      </w:r>
      <w:r w:rsidRPr="00011D02">
        <w:rPr>
          <w:rFonts w:ascii="Times New Roman" w:eastAsia="Times New Roman" w:hAnsi="Times New Roman" w:cs="Times New Roman"/>
          <w:color w:val="000000"/>
          <w:kern w:val="0"/>
          <w:sz w:val="26"/>
          <w:szCs w:val="26"/>
          <w:lang w:eastAsia="ru-RU" w:bidi="ru-RU"/>
        </w:rPr>
        <w:tab/>
        <w:t>- установить основные требования для проведения экспериментальных</w:t>
      </w:r>
    </w:p>
    <w:p w:rsidR="00011D02" w:rsidRPr="00011D02" w:rsidRDefault="00011D02" w:rsidP="00011D02">
      <w:pPr>
        <w:tabs>
          <w:tab w:val="clear" w:pos="709"/>
        </w:tabs>
        <w:suppressAutoHyphens w:val="0"/>
        <w:spacing w:after="0" w:line="465" w:lineRule="exact"/>
        <w:ind w:left="156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исследований по определению достаточной толщины полимербетон</w:t>
      </w:r>
      <w:r w:rsidRPr="00011D02">
        <w:rPr>
          <w:rFonts w:ascii="Times New Roman" w:eastAsia="Times New Roman" w:hAnsi="Times New Roman" w:cs="Times New Roman"/>
          <w:color w:val="000000"/>
          <w:kern w:val="0"/>
          <w:sz w:val="26"/>
          <w:szCs w:val="26"/>
          <w:lang w:eastAsia="ru-RU" w:bidi="ru-RU"/>
        </w:rPr>
        <w:softHyphen/>
        <w:t>ного слоя усиления;</w:t>
      </w:r>
    </w:p>
    <w:p w:rsidR="00011D02" w:rsidRPr="00011D02" w:rsidRDefault="00011D02" w:rsidP="00011D02">
      <w:pPr>
        <w:numPr>
          <w:ilvl w:val="0"/>
          <w:numId w:val="43"/>
        </w:numPr>
        <w:tabs>
          <w:tab w:val="clear" w:pos="709"/>
          <w:tab w:val="left" w:pos="1649"/>
        </w:tabs>
        <w:suppressAutoHyphens w:val="0"/>
        <w:spacing w:after="0" w:line="465" w:lineRule="exact"/>
        <w:ind w:left="1560" w:hanging="16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разработать математическую модель напряженно-деформированного состояния покрытия с полимербетонным слоем усиления в условиях воздействия многоколесных опор воздушного судна;</w:t>
      </w:r>
    </w:p>
    <w:p w:rsidR="00011D02" w:rsidRPr="00011D02" w:rsidRDefault="00011D02" w:rsidP="00011D02">
      <w:pPr>
        <w:numPr>
          <w:ilvl w:val="0"/>
          <w:numId w:val="43"/>
        </w:numPr>
        <w:tabs>
          <w:tab w:val="clear" w:pos="709"/>
          <w:tab w:val="left" w:pos="1649"/>
        </w:tabs>
        <w:suppressAutoHyphens w:val="0"/>
        <w:spacing w:after="0" w:line="465" w:lineRule="exact"/>
        <w:ind w:left="1560" w:hanging="16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разработать методику экспериментальных исследований по опреде</w:t>
      </w:r>
      <w:r w:rsidRPr="00011D02">
        <w:rPr>
          <w:rFonts w:ascii="Times New Roman" w:eastAsia="Times New Roman" w:hAnsi="Times New Roman" w:cs="Times New Roman"/>
          <w:color w:val="000000"/>
          <w:kern w:val="0"/>
          <w:sz w:val="26"/>
          <w:szCs w:val="26"/>
          <w:lang w:eastAsia="ru-RU" w:bidi="ru-RU"/>
        </w:rPr>
        <w:softHyphen/>
        <w:t>лению напряженно-деформированного состояния покрытия с поли</w:t>
      </w:r>
      <w:r w:rsidRPr="00011D02">
        <w:rPr>
          <w:rFonts w:ascii="Times New Roman" w:eastAsia="Times New Roman" w:hAnsi="Times New Roman" w:cs="Times New Roman"/>
          <w:color w:val="000000"/>
          <w:kern w:val="0"/>
          <w:sz w:val="26"/>
          <w:szCs w:val="26"/>
          <w:lang w:eastAsia="ru-RU" w:bidi="ru-RU"/>
        </w:rPr>
        <w:softHyphen/>
        <w:t>мербетонным слоем усиления;</w:t>
      </w:r>
    </w:p>
    <w:p w:rsidR="00011D02" w:rsidRPr="00011D02" w:rsidRDefault="00011D02" w:rsidP="00011D02">
      <w:pPr>
        <w:tabs>
          <w:tab w:val="clear" w:pos="709"/>
          <w:tab w:val="left" w:pos="1366"/>
        </w:tabs>
        <w:suppressAutoHyphens w:val="0"/>
        <w:spacing w:after="0" w:line="465" w:lineRule="exact"/>
        <w:ind w:left="92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w:t>
      </w:r>
      <w:r w:rsidRPr="00011D02">
        <w:rPr>
          <w:rFonts w:ascii="Times New Roman" w:eastAsia="Times New Roman" w:hAnsi="Times New Roman" w:cs="Times New Roman"/>
          <w:color w:val="000000"/>
          <w:kern w:val="0"/>
          <w:sz w:val="26"/>
          <w:szCs w:val="26"/>
          <w:lang w:eastAsia="ru-RU" w:bidi="ru-RU"/>
        </w:rPr>
        <w:tab/>
        <w:t>- разработать, на основе математического моделирования, условия при</w:t>
      </w:r>
      <w:r w:rsidRPr="00011D02">
        <w:rPr>
          <w:rFonts w:ascii="Times New Roman" w:eastAsia="Times New Roman" w:hAnsi="Times New Roman" w:cs="Times New Roman"/>
          <w:color w:val="000000"/>
          <w:kern w:val="0"/>
          <w:sz w:val="26"/>
          <w:szCs w:val="26"/>
          <w:lang w:eastAsia="ru-RU" w:bidi="ru-RU"/>
        </w:rPr>
        <w:softHyphen/>
      </w:r>
    </w:p>
    <w:p w:rsidR="00011D02" w:rsidRPr="00011D02" w:rsidRDefault="00011D02" w:rsidP="00011D02">
      <w:pPr>
        <w:tabs>
          <w:tab w:val="clear" w:pos="709"/>
        </w:tabs>
        <w:suppressAutoHyphens w:val="0"/>
        <w:spacing w:after="0" w:line="465" w:lineRule="exact"/>
        <w:ind w:left="156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менимости полимербетонных слоев усиления для определения их</w:t>
      </w:r>
      <w:r w:rsidRPr="00011D02">
        <w:rPr>
          <w:rFonts w:ascii="Times New Roman" w:eastAsia="Times New Roman" w:hAnsi="Times New Roman" w:cs="Times New Roman"/>
          <w:color w:val="000000"/>
          <w:kern w:val="0"/>
          <w:sz w:val="26"/>
          <w:szCs w:val="26"/>
          <w:lang w:eastAsia="ru-RU" w:bidi="ru-RU"/>
        </w:rPr>
        <w:br w:type="page"/>
      </w:r>
    </w:p>
    <w:p w:rsidR="00011D02" w:rsidRPr="00011D02" w:rsidRDefault="00011D02" w:rsidP="00011D02">
      <w:pPr>
        <w:tabs>
          <w:tab w:val="clear" w:pos="709"/>
        </w:tabs>
        <w:suppressAutoHyphens w:val="0"/>
        <w:spacing w:after="0" w:line="260" w:lineRule="exact"/>
        <w:ind w:left="508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val="uk-UA" w:eastAsia="uk-UA" w:bidi="uk-UA"/>
        </w:rPr>
        <w:t>б</w:t>
      </w:r>
    </w:p>
    <w:p w:rsidR="00011D02" w:rsidRPr="00011D02" w:rsidRDefault="00011D02" w:rsidP="00011D02">
      <w:pPr>
        <w:tabs>
          <w:tab w:val="clear" w:pos="709"/>
        </w:tabs>
        <w:suppressAutoHyphens w:val="0"/>
        <w:spacing w:after="0" w:line="465" w:lineRule="exact"/>
        <w:ind w:left="1540" w:right="14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 xml:space="preserve">оптимальной толщины </w:t>
      </w:r>
      <w:r w:rsidRPr="00011D02">
        <w:rPr>
          <w:rFonts w:ascii="Times New Roman" w:eastAsia="Times New Roman" w:hAnsi="Times New Roman" w:cs="Times New Roman"/>
          <w:color w:val="000000"/>
          <w:kern w:val="0"/>
          <w:sz w:val="26"/>
          <w:szCs w:val="26"/>
          <w:lang w:val="uk-UA" w:eastAsia="uk-UA" w:bidi="uk-UA"/>
        </w:rPr>
        <w:t xml:space="preserve">в </w:t>
      </w:r>
      <w:r w:rsidRPr="00011D02">
        <w:rPr>
          <w:rFonts w:ascii="Times New Roman" w:eastAsia="Times New Roman" w:hAnsi="Times New Roman" w:cs="Times New Roman"/>
          <w:color w:val="000000"/>
          <w:kern w:val="0"/>
          <w:sz w:val="26"/>
          <w:szCs w:val="26"/>
          <w:lang w:eastAsia="ru-RU" w:bidi="ru-RU"/>
        </w:rPr>
        <w:t>условиях воздействия многоколесных опор воздушного судна с учетом характеристик используемого материала;</w:t>
      </w:r>
    </w:p>
    <w:p w:rsidR="00011D02" w:rsidRPr="00011D02" w:rsidRDefault="00011D02" w:rsidP="00011D02">
      <w:pPr>
        <w:numPr>
          <w:ilvl w:val="0"/>
          <w:numId w:val="43"/>
        </w:numPr>
        <w:tabs>
          <w:tab w:val="clear" w:pos="709"/>
          <w:tab w:val="left" w:pos="1589"/>
        </w:tabs>
        <w:suppressAutoHyphens w:val="0"/>
        <w:spacing w:after="0" w:line="465" w:lineRule="exact"/>
        <w:ind w:left="1540" w:right="140" w:hanging="18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34" type="#_x0000_t202" style="position:absolute;left:0;text-align:left;margin-left:-26.25pt;margin-top:-.2pt;width:15.35pt;height:16.3pt;z-index:-251656192;mso-wrap-distance-left:5pt;mso-wrap-distance-right:11.15pt;mso-position-horizontal-relative:margin" filled="f" stroked="f">
            <v:textbox style="mso-fit-shape-to-text:t" inset="0,0,0,0">
              <w:txbxContent>
                <w:p w:rsidR="00011D02" w:rsidRDefault="00011D02" w:rsidP="00011D02">
                  <w:pPr>
                    <w:pStyle w:val="2fff8"/>
                    <w:shd w:val="clear" w:color="auto" w:fill="auto"/>
                    <w:spacing w:after="0" w:line="260" w:lineRule="exact"/>
                    <w:ind w:firstLine="0"/>
                    <w:jc w:val="left"/>
                  </w:pPr>
                  <w:r>
                    <w:rPr>
                      <w:rStyle w:val="2Exact"/>
                      <w:lang w:eastAsia="uk-UA" w:bidi="uk-UA"/>
                    </w:rPr>
                    <w:t></w:t>
                  </w:r>
                </w:p>
              </w:txbxContent>
            </v:textbox>
            <w10:wrap type="square" side="right" anchorx="margin"/>
          </v:shape>
        </w:pict>
      </w:r>
      <w:r w:rsidRPr="00011D02">
        <w:rPr>
          <w:rFonts w:ascii="Times New Roman" w:eastAsia="Times New Roman" w:hAnsi="Times New Roman" w:cs="Times New Roman"/>
          <w:color w:val="000000"/>
          <w:kern w:val="0"/>
          <w:sz w:val="26"/>
          <w:szCs w:val="26"/>
          <w:lang w:eastAsia="ru-RU" w:bidi="ru-RU"/>
        </w:rPr>
        <w:t>внедрить методику определения толщины полимербетонного слоя усиления при ремонте и реконструкции аэродромных покрытий.</w:t>
      </w:r>
    </w:p>
    <w:p w:rsidR="00011D02" w:rsidRPr="00011D02" w:rsidRDefault="00011D02" w:rsidP="00011D02">
      <w:pPr>
        <w:tabs>
          <w:tab w:val="clear" w:pos="709"/>
        </w:tabs>
        <w:suppressAutoHyphens w:val="0"/>
        <w:spacing w:after="0" w:line="465" w:lineRule="exact"/>
        <w:ind w:left="1540" w:hanging="180"/>
        <w:rPr>
          <w:rFonts w:ascii="Times New Roman" w:eastAsia="Times New Roman" w:hAnsi="Times New Roman" w:cs="Times New Roman"/>
          <w:b/>
          <w:bCs/>
          <w:color w:val="000000"/>
          <w:kern w:val="0"/>
          <w:sz w:val="26"/>
          <w:szCs w:val="26"/>
          <w:lang w:eastAsia="ru-RU" w:bidi="ru-RU"/>
        </w:rPr>
      </w:pPr>
      <w:r w:rsidRPr="00011D02">
        <w:rPr>
          <w:rFonts w:ascii="Times New Roman" w:eastAsia="Times New Roman" w:hAnsi="Times New Roman" w:cs="Times New Roman"/>
          <w:b/>
          <w:bCs/>
          <w:color w:val="000000"/>
          <w:kern w:val="0"/>
          <w:sz w:val="26"/>
          <w:szCs w:val="26"/>
          <w:lang w:eastAsia="ru-RU" w:bidi="ru-RU"/>
        </w:rPr>
        <w:t>Научная новизна работы состоит в следующем:</w:t>
      </w:r>
    </w:p>
    <w:p w:rsidR="00011D02" w:rsidRPr="00011D02" w:rsidRDefault="00011D02" w:rsidP="00011D02">
      <w:pPr>
        <w:numPr>
          <w:ilvl w:val="0"/>
          <w:numId w:val="43"/>
        </w:numPr>
        <w:tabs>
          <w:tab w:val="clear" w:pos="709"/>
          <w:tab w:val="left" w:pos="1593"/>
        </w:tabs>
        <w:suppressAutoHyphens w:val="0"/>
        <w:spacing w:after="0" w:line="465" w:lineRule="exact"/>
        <w:ind w:left="1540" w:right="140" w:hanging="18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разработана и экспериментально подтверждена математическая мо</w:t>
      </w:r>
      <w:r w:rsidRPr="00011D02">
        <w:rPr>
          <w:rFonts w:ascii="Times New Roman" w:eastAsia="Times New Roman" w:hAnsi="Times New Roman" w:cs="Times New Roman"/>
          <w:color w:val="000000"/>
          <w:kern w:val="0"/>
          <w:sz w:val="26"/>
          <w:szCs w:val="26"/>
          <w:lang w:eastAsia="ru-RU" w:bidi="ru-RU"/>
        </w:rPr>
        <w:softHyphen/>
        <w:t>дель напряженно-деформированного состояния полимербетонного слоя усиления;</w:t>
      </w:r>
    </w:p>
    <w:p w:rsidR="00011D02" w:rsidRPr="00011D02" w:rsidRDefault="00011D02" w:rsidP="00011D02">
      <w:pPr>
        <w:numPr>
          <w:ilvl w:val="0"/>
          <w:numId w:val="43"/>
        </w:numPr>
        <w:tabs>
          <w:tab w:val="clear" w:pos="709"/>
          <w:tab w:val="left" w:pos="1593"/>
        </w:tabs>
        <w:suppressAutoHyphens w:val="0"/>
        <w:spacing w:after="0" w:line="465" w:lineRule="exact"/>
        <w:ind w:left="1540" w:right="140" w:hanging="18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pict>
          <v:shape id="_x0000_s1035" type="#_x0000_t202" style="position:absolute;left:0;text-align:left;margin-left:-27.9pt;margin-top:-.6pt;width:15.8pt;height:15.75pt;z-index:-251655168;mso-wrap-distance-left:5pt;mso-wrap-distance-right:12.3pt;mso-position-horizontal-relative:margin" filled="f" stroked="f">
            <v:textbox style="mso-fit-shape-to-text:t" inset="0,0,0,0">
              <w:txbxContent>
                <w:p w:rsidR="00011D02" w:rsidRDefault="00011D02" w:rsidP="00011D02">
                  <w:pPr>
                    <w:pStyle w:val="2fff8"/>
                    <w:shd w:val="clear" w:color="auto" w:fill="auto"/>
                    <w:spacing w:after="0" w:line="260" w:lineRule="exact"/>
                    <w:ind w:firstLine="0"/>
                    <w:jc w:val="left"/>
                  </w:pPr>
                  <w:r>
                    <w:rPr>
                      <w:rStyle w:val="2Exact"/>
                      <w:lang w:eastAsia="uk-UA" w:bidi="uk-UA"/>
                    </w:rPr>
                    <w:t></w:t>
                  </w:r>
                  <w:r>
                    <w:rPr>
                      <w:rStyle w:val="2Exact"/>
                      <w:lang w:eastAsia="uk-UA" w:bidi="uk-UA"/>
                    </w:rPr>
                    <w:t></w:t>
                  </w:r>
                </w:p>
              </w:txbxContent>
            </v:textbox>
            <w10:wrap type="square" side="right" anchorx="margin"/>
          </v:shape>
        </w:pict>
      </w:r>
      <w:r w:rsidRPr="00011D02">
        <w:rPr>
          <w:rFonts w:ascii="Times New Roman" w:eastAsia="Times New Roman" w:hAnsi="Times New Roman" w:cs="Times New Roman"/>
          <w:color w:val="000000"/>
          <w:kern w:val="0"/>
          <w:sz w:val="26"/>
          <w:szCs w:val="26"/>
          <w:lang w:eastAsia="ru-RU" w:bidi="ru-RU"/>
        </w:rPr>
        <w:t>установлено напряженно-деформированное состояние монолитного бетонного аэродромного покрытия с полимербетонным слоем усиле</w:t>
      </w:r>
      <w:r w:rsidRPr="00011D02">
        <w:rPr>
          <w:rFonts w:ascii="Times New Roman" w:eastAsia="Times New Roman" w:hAnsi="Times New Roman" w:cs="Times New Roman"/>
          <w:color w:val="000000"/>
          <w:kern w:val="0"/>
          <w:sz w:val="26"/>
          <w:szCs w:val="26"/>
          <w:lang w:eastAsia="ru-RU" w:bidi="ru-RU"/>
        </w:rPr>
        <w:softHyphen/>
        <w:t>ния в условиях воздействия многоколесных опор воздушного судна;</w:t>
      </w:r>
    </w:p>
    <w:p w:rsidR="00011D02" w:rsidRPr="00011D02" w:rsidRDefault="00011D02" w:rsidP="00011D02">
      <w:pPr>
        <w:numPr>
          <w:ilvl w:val="0"/>
          <w:numId w:val="43"/>
        </w:numPr>
        <w:tabs>
          <w:tab w:val="clear" w:pos="709"/>
          <w:tab w:val="left" w:pos="1593"/>
        </w:tabs>
        <w:suppressAutoHyphens w:val="0"/>
        <w:spacing w:after="0" w:line="465" w:lineRule="exact"/>
        <w:ind w:left="1540" w:right="140" w:hanging="18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pict>
          <v:shape id="_x0000_s1036" type="#_x0000_t202" style="position:absolute;left:0;text-align:left;margin-left:-26.7pt;margin-top:66.7pt;width:13pt;height:15.8pt;z-index:-251654144;mso-wrap-distance-left:5pt;mso-wrap-distance-right:13.95pt;mso-position-horizontal-relative:margin" filled="f" stroked="f">
            <v:textbox style="mso-fit-shape-to-text:t" inset="0,0,0,0">
              <w:txbxContent>
                <w:p w:rsidR="00011D02" w:rsidRDefault="00011D02" w:rsidP="00011D02">
                  <w:pPr>
                    <w:pStyle w:val="2fff8"/>
                    <w:shd w:val="clear" w:color="auto" w:fill="auto"/>
                    <w:spacing w:after="0" w:line="260" w:lineRule="exact"/>
                    <w:ind w:firstLine="0"/>
                    <w:jc w:val="left"/>
                  </w:pPr>
                  <w:r>
                    <w:rPr>
                      <w:rStyle w:val="2Exact"/>
                      <w:lang w:eastAsia="uk-UA" w:bidi="uk-UA"/>
                    </w:rPr>
                    <w:t></w:t>
                  </w:r>
                </w:p>
              </w:txbxContent>
            </v:textbox>
            <w10:wrap type="square" side="right" anchorx="margin"/>
          </v:shape>
        </w:pict>
      </w:r>
      <w:r w:rsidRPr="00011D02">
        <w:rPr>
          <w:rFonts w:ascii="Times New Roman" w:eastAsia="Times New Roman" w:hAnsi="Times New Roman" w:cs="Times New Roman"/>
          <w:color w:val="000000"/>
          <w:kern w:val="0"/>
          <w:sz w:val="26"/>
          <w:szCs w:val="26"/>
          <w:lang w:eastAsia="ru-RU" w:bidi="ru-RU"/>
        </w:rPr>
        <w:t>получена аналитическая зависимость максимальных растягивающих напряжений на нижней границе бетонного покрытия от физико</w:t>
      </w:r>
      <w:r w:rsidRPr="00011D02">
        <w:rPr>
          <w:rFonts w:ascii="Times New Roman" w:eastAsia="Times New Roman" w:hAnsi="Times New Roman" w:cs="Times New Roman"/>
          <w:color w:val="000000"/>
          <w:kern w:val="0"/>
          <w:sz w:val="26"/>
          <w:szCs w:val="26"/>
          <w:lang w:eastAsia="ru-RU" w:bidi="ru-RU"/>
        </w:rPr>
        <w:softHyphen/>
        <w:t>механических свойств бетона и полимербетонного слоя усиления, а также их толщины;</w:t>
      </w:r>
    </w:p>
    <w:p w:rsidR="00011D02" w:rsidRPr="00011D02" w:rsidRDefault="00011D02" w:rsidP="00011D02">
      <w:pPr>
        <w:numPr>
          <w:ilvl w:val="0"/>
          <w:numId w:val="43"/>
        </w:numPr>
        <w:tabs>
          <w:tab w:val="clear" w:pos="709"/>
          <w:tab w:val="left" w:pos="1593"/>
        </w:tabs>
        <w:suppressAutoHyphens w:val="0"/>
        <w:spacing w:after="0" w:line="465" w:lineRule="exact"/>
        <w:ind w:left="1540" w:right="140" w:hanging="18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установлено влияние температуры полимербетонного слоя усиления на напряженно-деформированное состояние покрытия.</w:t>
      </w:r>
    </w:p>
    <w:p w:rsidR="00011D02" w:rsidRPr="00011D02" w:rsidRDefault="00011D02" w:rsidP="00011D02">
      <w:pPr>
        <w:tabs>
          <w:tab w:val="clear" w:pos="709"/>
        </w:tabs>
        <w:suppressAutoHyphens w:val="0"/>
        <w:spacing w:after="0" w:line="465" w:lineRule="exact"/>
        <w:ind w:left="1540" w:hanging="180"/>
        <w:rPr>
          <w:rFonts w:ascii="Times New Roman" w:eastAsia="Times New Roman" w:hAnsi="Times New Roman" w:cs="Times New Roman"/>
          <w:b/>
          <w:bCs/>
          <w:color w:val="000000"/>
          <w:kern w:val="0"/>
          <w:sz w:val="26"/>
          <w:szCs w:val="26"/>
          <w:lang w:eastAsia="ru-RU" w:bidi="ru-RU"/>
        </w:rPr>
      </w:pPr>
      <w:r w:rsidRPr="00011D02">
        <w:rPr>
          <w:rFonts w:ascii="Times New Roman" w:eastAsia="Times New Roman" w:hAnsi="Times New Roman" w:cs="Times New Roman"/>
          <w:b/>
          <w:bCs/>
          <w:color w:val="000000"/>
          <w:kern w:val="0"/>
          <w:sz w:val="26"/>
          <w:szCs w:val="26"/>
          <w:lang w:eastAsia="ru-RU" w:bidi="ru-RU"/>
        </w:rPr>
        <w:t>На защиту выносятся:</w:t>
      </w:r>
    </w:p>
    <w:p w:rsidR="00011D02" w:rsidRPr="00011D02" w:rsidRDefault="00011D02" w:rsidP="00011D02">
      <w:pPr>
        <w:numPr>
          <w:ilvl w:val="0"/>
          <w:numId w:val="43"/>
        </w:numPr>
        <w:tabs>
          <w:tab w:val="clear" w:pos="709"/>
          <w:tab w:val="left" w:pos="1593"/>
        </w:tabs>
        <w:suppressAutoHyphens w:val="0"/>
        <w:spacing w:after="0" w:line="465" w:lineRule="exact"/>
        <w:ind w:left="1540" w:right="140" w:hanging="18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математическая модель напряженно-деформированного состояния полимербетонного слоя усиления монолитного бетонного аэродром</w:t>
      </w:r>
      <w:r w:rsidRPr="00011D02">
        <w:rPr>
          <w:rFonts w:ascii="Times New Roman" w:eastAsia="Times New Roman" w:hAnsi="Times New Roman" w:cs="Times New Roman"/>
          <w:color w:val="000000"/>
          <w:kern w:val="0"/>
          <w:sz w:val="26"/>
          <w:szCs w:val="26"/>
          <w:lang w:eastAsia="ru-RU" w:bidi="ru-RU"/>
        </w:rPr>
        <w:softHyphen/>
        <w:t>ного покрытия при воздействии нагрузки и экспериментальная уста</w:t>
      </w:r>
      <w:r w:rsidRPr="00011D02">
        <w:rPr>
          <w:rFonts w:ascii="Times New Roman" w:eastAsia="Times New Roman" w:hAnsi="Times New Roman" w:cs="Times New Roman"/>
          <w:color w:val="000000"/>
          <w:kern w:val="0"/>
          <w:sz w:val="26"/>
          <w:szCs w:val="26"/>
          <w:lang w:eastAsia="ru-RU" w:bidi="ru-RU"/>
        </w:rPr>
        <w:softHyphen/>
        <w:t>новка, моделирующая многоколесную опору воздушного судна;</w:t>
      </w:r>
    </w:p>
    <w:p w:rsidR="00011D02" w:rsidRPr="00011D02" w:rsidRDefault="00011D02" w:rsidP="00011D02">
      <w:pPr>
        <w:numPr>
          <w:ilvl w:val="0"/>
          <w:numId w:val="43"/>
        </w:numPr>
        <w:tabs>
          <w:tab w:val="clear" w:pos="709"/>
          <w:tab w:val="left" w:pos="1593"/>
        </w:tabs>
        <w:suppressAutoHyphens w:val="0"/>
        <w:spacing w:after="0" w:line="465" w:lineRule="exact"/>
        <w:ind w:left="1540" w:right="140" w:hanging="18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результаты моделирования и экспериментальных исследований на</w:t>
      </w:r>
      <w:r w:rsidRPr="00011D02">
        <w:rPr>
          <w:rFonts w:ascii="Times New Roman" w:eastAsia="Times New Roman" w:hAnsi="Times New Roman" w:cs="Times New Roman"/>
          <w:color w:val="000000"/>
          <w:kern w:val="0"/>
          <w:sz w:val="26"/>
          <w:szCs w:val="26"/>
          <w:lang w:eastAsia="ru-RU" w:bidi="ru-RU"/>
        </w:rPr>
        <w:softHyphen/>
        <w:t>пряженно-деформированного состояния монолитных бетонных аэро</w:t>
      </w:r>
      <w:r w:rsidRPr="00011D02">
        <w:rPr>
          <w:rFonts w:ascii="Times New Roman" w:eastAsia="Times New Roman" w:hAnsi="Times New Roman" w:cs="Times New Roman"/>
          <w:color w:val="000000"/>
          <w:kern w:val="0"/>
          <w:sz w:val="26"/>
          <w:szCs w:val="26"/>
          <w:lang w:eastAsia="ru-RU" w:bidi="ru-RU"/>
        </w:rPr>
        <w:softHyphen/>
        <w:t>дромных покрытий с полимербетонным слоем усиления;</w:t>
      </w:r>
    </w:p>
    <w:p w:rsidR="00011D02" w:rsidRPr="00011D02" w:rsidRDefault="00011D02" w:rsidP="00011D02">
      <w:pPr>
        <w:numPr>
          <w:ilvl w:val="0"/>
          <w:numId w:val="43"/>
        </w:numPr>
        <w:tabs>
          <w:tab w:val="clear" w:pos="709"/>
          <w:tab w:val="left" w:pos="1593"/>
        </w:tabs>
        <w:suppressAutoHyphens w:val="0"/>
        <w:spacing w:after="0" w:line="465" w:lineRule="exact"/>
        <w:ind w:left="1540" w:right="140" w:hanging="18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аналитическая зависимость максимальных растягивающих напряже</w:t>
      </w:r>
      <w:r w:rsidRPr="00011D02">
        <w:rPr>
          <w:rFonts w:ascii="Times New Roman" w:eastAsia="Times New Roman" w:hAnsi="Times New Roman" w:cs="Times New Roman"/>
          <w:color w:val="000000"/>
          <w:kern w:val="0"/>
          <w:sz w:val="26"/>
          <w:szCs w:val="26"/>
          <w:lang w:eastAsia="ru-RU" w:bidi="ru-RU"/>
        </w:rPr>
        <w:softHyphen/>
        <w:t>ний на нижней границе бетонного покрытия от физико-механических свойств бетона и полимербетонного слоя усиления, а также их тол</w:t>
      </w:r>
      <w:r w:rsidRPr="00011D02">
        <w:rPr>
          <w:rFonts w:ascii="Times New Roman" w:eastAsia="Times New Roman" w:hAnsi="Times New Roman" w:cs="Times New Roman"/>
          <w:color w:val="000000"/>
          <w:kern w:val="0"/>
          <w:sz w:val="26"/>
          <w:szCs w:val="26"/>
          <w:lang w:eastAsia="ru-RU" w:bidi="ru-RU"/>
        </w:rPr>
        <w:softHyphen/>
      </w:r>
    </w:p>
    <w:p w:rsidR="00011D02" w:rsidRPr="00011D02" w:rsidRDefault="00011D02" w:rsidP="00011D02">
      <w:pPr>
        <w:tabs>
          <w:tab w:val="clear" w:pos="709"/>
        </w:tabs>
        <w:suppressAutoHyphens w:val="0"/>
        <w:spacing w:after="0" w:line="260" w:lineRule="exact"/>
        <w:ind w:left="1540" w:firstLine="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pict>
          <v:shape id="_x0000_s1037" type="#_x0000_t202" style="position:absolute;left:0;text-align:left;margin-left:-22.3pt;margin-top:-5.95pt;width:13.45pt;height:16pt;z-index:-251653120;mso-wrap-distance-left:5pt;mso-wrap-distance-right:9.05pt;mso-position-horizontal-relative:margin" filled="f" stroked="f">
            <v:textbox style="mso-fit-shape-to-text:t" inset="0,0,0,0">
              <w:txbxContent>
                <w:p w:rsidR="00011D02" w:rsidRDefault="00011D02" w:rsidP="00011D02">
                  <w:pPr>
                    <w:pStyle w:val="2fff8"/>
                    <w:shd w:val="clear" w:color="auto" w:fill="auto"/>
                    <w:spacing w:after="0" w:line="260" w:lineRule="exact"/>
                    <w:ind w:firstLine="0"/>
                    <w:jc w:val="left"/>
                  </w:pPr>
                  <w:r>
                    <w:rPr>
                      <w:rStyle w:val="2Exact"/>
                      <w:lang w:eastAsia="uk-UA" w:bidi="uk-UA"/>
                    </w:rPr>
                    <w:t>■</w:t>
                  </w:r>
                </w:p>
              </w:txbxContent>
            </v:textbox>
            <w10:wrap type="square" side="right" anchorx="margin"/>
          </v:shape>
        </w:pict>
      </w:r>
      <w:r w:rsidRPr="00011D02">
        <w:rPr>
          <w:rFonts w:ascii="Times New Roman" w:eastAsia="Times New Roman" w:hAnsi="Times New Roman" w:cs="Times New Roman"/>
          <w:color w:val="000000"/>
          <w:kern w:val="0"/>
          <w:sz w:val="26"/>
          <w:szCs w:val="26"/>
          <w:lang w:eastAsia="ru-RU" w:bidi="ru-RU"/>
        </w:rPr>
        <w:t>щины;</w:t>
      </w:r>
      <w:r w:rsidRPr="00011D02">
        <w:rPr>
          <w:rFonts w:ascii="Times New Roman" w:eastAsia="Times New Roman" w:hAnsi="Times New Roman" w:cs="Times New Roman"/>
          <w:color w:val="000000"/>
          <w:kern w:val="0"/>
          <w:sz w:val="26"/>
          <w:szCs w:val="26"/>
          <w:lang w:eastAsia="ru-RU" w:bidi="ru-RU"/>
        </w:rPr>
        <w:br w:type="page"/>
      </w:r>
    </w:p>
    <w:p w:rsidR="00011D02" w:rsidRPr="00011D02" w:rsidRDefault="00011D02" w:rsidP="00011D02">
      <w:pPr>
        <w:tabs>
          <w:tab w:val="clear" w:pos="709"/>
        </w:tabs>
        <w:suppressAutoHyphens w:val="0"/>
        <w:spacing w:after="0" w:line="465" w:lineRule="exact"/>
        <w:ind w:left="1340" w:right="160" w:firstLine="0"/>
        <w:jc w:val="righ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 аналитические зависимости влияния температуры полимербетонного слоя усиления на напряженно-деформированное состояние покрытия.</w:t>
      </w:r>
    </w:p>
    <w:p w:rsidR="00011D02" w:rsidRPr="00011D02" w:rsidRDefault="00011D02" w:rsidP="00011D02">
      <w:pPr>
        <w:tabs>
          <w:tab w:val="clear" w:pos="709"/>
        </w:tabs>
        <w:suppressAutoHyphens w:val="0"/>
        <w:spacing w:after="0" w:line="465" w:lineRule="exact"/>
        <w:ind w:left="640" w:right="16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Достоверность полученных результатов, научных положений, выводов и рекомендаций, приведенных в работе, подтверждается объемом теоретиче</w:t>
      </w:r>
      <w:r w:rsidRPr="00011D02">
        <w:rPr>
          <w:rFonts w:ascii="Times New Roman" w:eastAsia="Times New Roman" w:hAnsi="Times New Roman" w:cs="Times New Roman"/>
          <w:color w:val="000000"/>
          <w:kern w:val="0"/>
          <w:sz w:val="26"/>
          <w:szCs w:val="26"/>
          <w:lang w:eastAsia="ru-RU" w:bidi="ru-RU"/>
        </w:rPr>
        <w:softHyphen/>
        <w:t>ских, лабораторных и опытно-экспериментальных исследований, выполнен</w:t>
      </w:r>
      <w:r w:rsidRPr="00011D02">
        <w:rPr>
          <w:rFonts w:ascii="Times New Roman" w:eastAsia="Times New Roman" w:hAnsi="Times New Roman" w:cs="Times New Roman"/>
          <w:color w:val="000000"/>
          <w:kern w:val="0"/>
          <w:sz w:val="26"/>
          <w:szCs w:val="26"/>
          <w:lang w:eastAsia="ru-RU" w:bidi="ru-RU"/>
        </w:rPr>
        <w:softHyphen/>
        <w:t>ных в результате изучения явлений и процессов, лежащих в основе предла</w:t>
      </w:r>
      <w:r w:rsidRPr="00011D02">
        <w:rPr>
          <w:rFonts w:ascii="Times New Roman" w:eastAsia="Times New Roman" w:hAnsi="Times New Roman" w:cs="Times New Roman"/>
          <w:color w:val="000000"/>
          <w:kern w:val="0"/>
          <w:sz w:val="26"/>
          <w:szCs w:val="26"/>
          <w:lang w:eastAsia="ru-RU" w:bidi="ru-RU"/>
        </w:rPr>
        <w:softHyphen/>
        <w:t>гаемого решения, с использованием современных методов и приборов, по</w:t>
      </w:r>
      <w:r w:rsidRPr="00011D02">
        <w:rPr>
          <w:rFonts w:ascii="Times New Roman" w:eastAsia="Times New Roman" w:hAnsi="Times New Roman" w:cs="Times New Roman"/>
          <w:color w:val="000000"/>
          <w:kern w:val="0"/>
          <w:sz w:val="26"/>
          <w:szCs w:val="26"/>
          <w:lang w:eastAsia="ru-RU" w:bidi="ru-RU"/>
        </w:rPr>
        <w:softHyphen/>
        <w:t>зволяющих провести эксперименты с допустимой погрешностью.</w:t>
      </w:r>
    </w:p>
    <w:p w:rsidR="00011D02" w:rsidRPr="00011D02" w:rsidRDefault="00011D02" w:rsidP="00011D02">
      <w:pPr>
        <w:tabs>
          <w:tab w:val="clear" w:pos="709"/>
        </w:tabs>
        <w:suppressAutoHyphens w:val="0"/>
        <w:spacing w:after="0" w:line="465" w:lineRule="exact"/>
        <w:ind w:left="640" w:right="16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Методы исследований. Работа выполнена с использованием ком</w:t>
      </w:r>
      <w:r w:rsidRPr="00011D02">
        <w:rPr>
          <w:rFonts w:ascii="Times New Roman" w:eastAsia="Times New Roman" w:hAnsi="Times New Roman" w:cs="Times New Roman"/>
          <w:color w:val="000000"/>
          <w:kern w:val="0"/>
          <w:sz w:val="26"/>
          <w:szCs w:val="26"/>
          <w:lang w:eastAsia="ru-RU" w:bidi="ru-RU"/>
        </w:rPr>
        <w:softHyphen/>
        <w:t>плексных методов исследований, включающих: патентно-информационный анализ; стандартные методики определения физико-механических свойств получаемых покрытий; методы математического и физического моделирова</w:t>
      </w:r>
      <w:r w:rsidRPr="00011D02">
        <w:rPr>
          <w:rFonts w:ascii="Times New Roman" w:eastAsia="Times New Roman" w:hAnsi="Times New Roman" w:cs="Times New Roman"/>
          <w:color w:val="000000"/>
          <w:kern w:val="0"/>
          <w:sz w:val="26"/>
          <w:szCs w:val="26"/>
          <w:lang w:eastAsia="ru-RU" w:bidi="ru-RU"/>
        </w:rPr>
        <w:softHyphen/>
        <w:t>ния. Использованы методы математической статистики и программные сред</w:t>
      </w:r>
      <w:r w:rsidRPr="00011D02">
        <w:rPr>
          <w:rFonts w:ascii="Times New Roman" w:eastAsia="Times New Roman" w:hAnsi="Times New Roman" w:cs="Times New Roman"/>
          <w:color w:val="000000"/>
          <w:kern w:val="0"/>
          <w:sz w:val="26"/>
          <w:szCs w:val="26"/>
          <w:lang w:eastAsia="ru-RU" w:bidi="ru-RU"/>
        </w:rPr>
        <w:softHyphen/>
        <w:t>ства расчетов на ЭВМ.</w:t>
      </w:r>
    </w:p>
    <w:p w:rsidR="00011D02" w:rsidRPr="00011D02" w:rsidRDefault="00011D02" w:rsidP="00011D02">
      <w:pPr>
        <w:tabs>
          <w:tab w:val="clear" w:pos="709"/>
        </w:tabs>
        <w:suppressAutoHyphens w:val="0"/>
        <w:spacing w:after="0" w:line="465" w:lineRule="exact"/>
        <w:ind w:left="640" w:right="16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Теоретическую основу исследования составили классические решения задач теории упругости методом конечных элементов, а также технические решения задач по расчету многослойных плит на упругом основании.</w:t>
      </w:r>
    </w:p>
    <w:p w:rsidR="00011D02" w:rsidRPr="00011D02" w:rsidRDefault="00011D02" w:rsidP="00011D02">
      <w:pPr>
        <w:tabs>
          <w:tab w:val="clear" w:pos="709"/>
        </w:tabs>
        <w:suppressAutoHyphens w:val="0"/>
        <w:spacing w:after="0" w:line="465" w:lineRule="exact"/>
        <w:ind w:left="640" w:right="16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Практическое значение работы заключается в разработке математи</w:t>
      </w:r>
      <w:r w:rsidRPr="00011D02">
        <w:rPr>
          <w:rFonts w:ascii="Times New Roman" w:eastAsia="Times New Roman" w:hAnsi="Times New Roman" w:cs="Times New Roman"/>
          <w:color w:val="000000"/>
          <w:kern w:val="0"/>
          <w:sz w:val="26"/>
          <w:szCs w:val="26"/>
          <w:lang w:eastAsia="ru-RU" w:bidi="ru-RU"/>
        </w:rPr>
        <w:softHyphen/>
        <w:t>ческой модели напряженно-деформированного состояния покрытия с поли</w:t>
      </w:r>
      <w:r w:rsidRPr="00011D02">
        <w:rPr>
          <w:rFonts w:ascii="Times New Roman" w:eastAsia="Times New Roman" w:hAnsi="Times New Roman" w:cs="Times New Roman"/>
          <w:color w:val="000000"/>
          <w:kern w:val="0"/>
          <w:sz w:val="26"/>
          <w:szCs w:val="26"/>
          <w:lang w:eastAsia="ru-RU" w:bidi="ru-RU"/>
        </w:rPr>
        <w:softHyphen/>
        <w:t>мербетонным слоем усиления в условиях воздействия многоколесных опор воздушного судна.</w:t>
      </w:r>
    </w:p>
    <w:p w:rsidR="00011D02" w:rsidRPr="00011D02" w:rsidRDefault="00011D02" w:rsidP="00011D02">
      <w:pPr>
        <w:tabs>
          <w:tab w:val="clear" w:pos="709"/>
        </w:tabs>
        <w:suppressAutoHyphens w:val="0"/>
        <w:spacing w:after="0" w:line="465" w:lineRule="exact"/>
        <w:ind w:left="64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Реализация результатов работы:</w:t>
      </w:r>
    </w:p>
    <w:p w:rsidR="00011D02" w:rsidRPr="00011D02" w:rsidRDefault="00011D02" w:rsidP="00011D02">
      <w:pPr>
        <w:tabs>
          <w:tab w:val="clear" w:pos="709"/>
        </w:tabs>
        <w:suppressAutoHyphens w:val="0"/>
        <w:spacing w:after="0" w:line="465" w:lineRule="exact"/>
        <w:ind w:left="640" w:right="16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Результаты диссертационных исследований внедрены при реконструк</w:t>
      </w:r>
      <w:r w:rsidRPr="00011D02">
        <w:rPr>
          <w:rFonts w:ascii="Times New Roman" w:eastAsia="Times New Roman" w:hAnsi="Times New Roman" w:cs="Times New Roman"/>
          <w:color w:val="000000"/>
          <w:kern w:val="0"/>
          <w:sz w:val="26"/>
          <w:szCs w:val="26"/>
          <w:lang w:eastAsia="ru-RU" w:bidi="ru-RU"/>
        </w:rPr>
        <w:softHyphen/>
        <w:t>ции участка взлетно-посадочной полосы на аэродроме «Пушкин» Ленинград</w:t>
      </w:r>
      <w:r w:rsidRPr="00011D02">
        <w:rPr>
          <w:rFonts w:ascii="Times New Roman" w:eastAsia="Times New Roman" w:hAnsi="Times New Roman" w:cs="Times New Roman"/>
          <w:color w:val="000000"/>
          <w:kern w:val="0"/>
          <w:sz w:val="26"/>
          <w:szCs w:val="26"/>
          <w:lang w:eastAsia="ru-RU" w:bidi="ru-RU"/>
        </w:rPr>
        <w:softHyphen/>
        <w:t>ской области, а также используются в учебном процессе Воронежского</w:t>
      </w:r>
    </w:p>
    <w:p w:rsidR="00011D02" w:rsidRPr="00011D02" w:rsidRDefault="00011D02" w:rsidP="00011D02">
      <w:pPr>
        <w:tabs>
          <w:tab w:val="clear" w:pos="709"/>
        </w:tabs>
        <w:suppressAutoHyphens w:val="0"/>
        <w:spacing w:after="0" w:line="80" w:lineRule="exact"/>
        <w:ind w:left="880" w:firstLine="0"/>
        <w:jc w:val="left"/>
        <w:rPr>
          <w:rFonts w:ascii="Palatino Linotype" w:eastAsia="Palatino Linotype" w:hAnsi="Palatino Linotype" w:cs="Palatino Linotype"/>
          <w:i/>
          <w:iCs/>
          <w:color w:val="000000"/>
          <w:spacing w:val="10"/>
          <w:kern w:val="0"/>
          <w:sz w:val="8"/>
          <w:szCs w:val="8"/>
          <w:lang w:eastAsia="ru-RU" w:bidi="ru-RU"/>
        </w:rPr>
      </w:pPr>
      <w:r w:rsidRPr="00011D02">
        <w:rPr>
          <w:rFonts w:ascii="Palatino Linotype" w:eastAsia="Palatino Linotype" w:hAnsi="Palatino Linotype" w:cs="Palatino Linotype"/>
          <w:i/>
          <w:iCs/>
          <w:color w:val="000000"/>
          <w:spacing w:val="10"/>
          <w:kern w:val="0"/>
          <w:sz w:val="8"/>
          <w:szCs w:val="8"/>
          <w:lang w:eastAsia="ru-RU" w:bidi="ru-RU"/>
        </w:rPr>
        <w:t>4'</w:t>
      </w:r>
    </w:p>
    <w:p w:rsidR="00011D02" w:rsidRPr="00011D02" w:rsidRDefault="00011D02" w:rsidP="00011D02">
      <w:pPr>
        <w:tabs>
          <w:tab w:val="clear" w:pos="709"/>
        </w:tabs>
        <w:suppressAutoHyphens w:val="0"/>
        <w:spacing w:after="0" w:line="469" w:lineRule="exact"/>
        <w:ind w:left="640" w:firstLine="0"/>
        <w:jc w:val="left"/>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ВАМИ.</w:t>
      </w:r>
    </w:p>
    <w:p w:rsidR="00011D02" w:rsidRPr="00011D02" w:rsidRDefault="00011D02" w:rsidP="00011D02">
      <w:pPr>
        <w:tabs>
          <w:tab w:val="clear" w:pos="709"/>
        </w:tabs>
        <w:suppressAutoHyphens w:val="0"/>
        <w:spacing w:after="0" w:line="469" w:lineRule="exact"/>
        <w:ind w:left="640" w:right="16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Работа выполнена в Воронежском ВАИИ и является составной частью заказных научно-исследовательских работ №30018 шифр «Композиция» и №30302 шифр «Слой-1».</w:t>
      </w:r>
    </w:p>
    <w:p w:rsidR="00011D02" w:rsidRPr="00011D02" w:rsidRDefault="00011D02" w:rsidP="00011D02">
      <w:pPr>
        <w:tabs>
          <w:tab w:val="clear" w:pos="709"/>
        </w:tabs>
        <w:suppressAutoHyphens w:val="0"/>
        <w:spacing w:after="0" w:line="465" w:lineRule="exact"/>
        <w:ind w:left="700" w:firstLine="2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 Личное участие автора состоит в разработке: методик проведения экспериментальных и численных исследований, аналитической модели влия</w:t>
      </w:r>
      <w:r w:rsidRPr="00011D02">
        <w:rPr>
          <w:rFonts w:ascii="Times New Roman" w:eastAsia="Times New Roman" w:hAnsi="Times New Roman" w:cs="Times New Roman"/>
          <w:color w:val="000000"/>
          <w:kern w:val="0"/>
          <w:sz w:val="26"/>
          <w:szCs w:val="26"/>
          <w:lang w:eastAsia="ru-RU" w:bidi="ru-RU"/>
        </w:rPr>
        <w:softHyphen/>
        <w:t>ния коэффициента Пуассона полимербетона на максимальное растягивающее напряжение в нижней зоне покрытия, нагружающего устройства имитирую</w:t>
      </w:r>
      <w:r w:rsidRPr="00011D02">
        <w:rPr>
          <w:rFonts w:ascii="Times New Roman" w:eastAsia="Times New Roman" w:hAnsi="Times New Roman" w:cs="Times New Roman"/>
          <w:color w:val="000000"/>
          <w:kern w:val="0"/>
          <w:sz w:val="26"/>
          <w:szCs w:val="26"/>
          <w:lang w:eastAsia="ru-RU" w:bidi="ru-RU"/>
        </w:rPr>
        <w:softHyphen/>
        <w:t>щего шасси воздушного судна, а также в обработке и анализе опытных дан</w:t>
      </w:r>
      <w:r w:rsidRPr="00011D02">
        <w:rPr>
          <w:rFonts w:ascii="Times New Roman" w:eastAsia="Times New Roman" w:hAnsi="Times New Roman" w:cs="Times New Roman"/>
          <w:color w:val="000000"/>
          <w:kern w:val="0"/>
          <w:sz w:val="26"/>
          <w:szCs w:val="26"/>
          <w:lang w:eastAsia="ru-RU" w:bidi="ru-RU"/>
        </w:rPr>
        <w:softHyphen/>
        <w:t>ных.</w:t>
      </w:r>
    </w:p>
    <w:p w:rsidR="00011D02" w:rsidRPr="00011D02" w:rsidRDefault="00011D02" w:rsidP="00011D02">
      <w:pPr>
        <w:tabs>
          <w:tab w:val="clear" w:pos="709"/>
        </w:tabs>
        <w:suppressAutoHyphens w:val="0"/>
        <w:spacing w:after="0" w:line="465" w:lineRule="exact"/>
        <w:ind w:left="70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b/>
          <w:bCs/>
          <w:color w:val="000000"/>
          <w:kern w:val="0"/>
          <w:sz w:val="26"/>
          <w:szCs w:val="26"/>
          <w:lang w:eastAsia="ru-RU" w:bidi="ru-RU"/>
        </w:rPr>
        <w:t xml:space="preserve">Апробации </w:t>
      </w:r>
      <w:r w:rsidRPr="00011D02">
        <w:rPr>
          <w:rFonts w:ascii="Times New Roman" w:eastAsia="Times New Roman" w:hAnsi="Times New Roman" w:cs="Times New Roman"/>
          <w:color w:val="000000"/>
          <w:kern w:val="0"/>
          <w:sz w:val="26"/>
          <w:szCs w:val="26"/>
          <w:lang w:eastAsia="ru-RU" w:bidi="ru-RU"/>
        </w:rPr>
        <w:t>работы. Основные положения, научные и эксперимен- тадьные результаты докладывались и обсуждались на следующих конферен</w:t>
      </w:r>
      <w:r w:rsidRPr="00011D02">
        <w:rPr>
          <w:rFonts w:ascii="Times New Roman" w:eastAsia="Times New Roman" w:hAnsi="Times New Roman" w:cs="Times New Roman"/>
          <w:color w:val="000000"/>
          <w:kern w:val="0"/>
          <w:sz w:val="26"/>
          <w:szCs w:val="26"/>
          <w:lang w:eastAsia="ru-RU" w:bidi="ru-RU"/>
        </w:rPr>
        <w:softHyphen/>
        <w:t>циях, семинарах и совещаниях: Международной научно-технической конфе</w:t>
      </w:r>
      <w:r w:rsidRPr="00011D02">
        <w:rPr>
          <w:rFonts w:ascii="Times New Roman" w:eastAsia="Times New Roman" w:hAnsi="Times New Roman" w:cs="Times New Roman"/>
          <w:color w:val="000000"/>
          <w:kern w:val="0"/>
          <w:sz w:val="26"/>
          <w:szCs w:val="26"/>
          <w:lang w:eastAsia="ru-RU" w:bidi="ru-RU"/>
        </w:rPr>
        <w:softHyphen/>
        <w:t>ренции «Эффективные строительные конструкции: теория и практика» (Пен</w:t>
      </w:r>
      <w:r w:rsidRPr="00011D02">
        <w:rPr>
          <w:rFonts w:ascii="Times New Roman" w:eastAsia="Times New Roman" w:hAnsi="Times New Roman" w:cs="Times New Roman"/>
          <w:color w:val="000000"/>
          <w:kern w:val="0"/>
          <w:sz w:val="26"/>
          <w:szCs w:val="26"/>
          <w:lang w:eastAsia="ru-RU" w:bidi="ru-RU"/>
        </w:rPr>
        <w:softHyphen/>
        <w:t>за, 2002); Международной научно-технической конференции «Композицион</w:t>
      </w:r>
      <w:r w:rsidRPr="00011D02">
        <w:rPr>
          <w:rFonts w:ascii="Times New Roman" w:eastAsia="Times New Roman" w:hAnsi="Times New Roman" w:cs="Times New Roman"/>
          <w:color w:val="000000"/>
          <w:kern w:val="0"/>
          <w:sz w:val="26"/>
          <w:szCs w:val="26"/>
          <w:lang w:eastAsia="ru-RU" w:bidi="ru-RU"/>
        </w:rPr>
        <w:softHyphen/>
        <w:t>ные строительные материалы. Теория и практика» (Пенза, 2002); II Между</w:t>
      </w:r>
      <w:r w:rsidRPr="00011D02">
        <w:rPr>
          <w:rFonts w:ascii="Times New Roman" w:eastAsia="Times New Roman" w:hAnsi="Times New Roman" w:cs="Times New Roman"/>
          <w:color w:val="000000"/>
          <w:kern w:val="0"/>
          <w:sz w:val="26"/>
          <w:szCs w:val="26"/>
          <w:lang w:eastAsia="ru-RU" w:bidi="ru-RU"/>
        </w:rPr>
        <w:softHyphen/>
        <w:t>народной научно-технической конференции «Материалы и технологии XXI века» (Пенза, 2004); Юбилейной Международной научно-технической кон</w:t>
      </w:r>
      <w:r w:rsidRPr="00011D02">
        <w:rPr>
          <w:rFonts w:ascii="Times New Roman" w:eastAsia="Times New Roman" w:hAnsi="Times New Roman" w:cs="Times New Roman"/>
          <w:color w:val="000000"/>
          <w:kern w:val="0"/>
          <w:sz w:val="26"/>
          <w:szCs w:val="26"/>
          <w:lang w:eastAsia="ru-RU" w:bidi="ru-RU"/>
        </w:rPr>
        <w:softHyphen/>
        <w:t>ференции посвященной 90-летию со дня рождения профессора И.А. Иванова «Композиционные строительные материалы. Теория и практика» (Пенза, 20,04); Всероссийской научной конференции «Совершенствование наземного обеспечения авиации» (Воронеж, 2002); Всероссийской научно-практической конференции «Совершенствование наземного обеспечения авиации» (Воро</w:t>
      </w:r>
      <w:r w:rsidRPr="00011D02">
        <w:rPr>
          <w:rFonts w:ascii="Times New Roman" w:eastAsia="Times New Roman" w:hAnsi="Times New Roman" w:cs="Times New Roman"/>
          <w:color w:val="000000"/>
          <w:kern w:val="0"/>
          <w:sz w:val="26"/>
          <w:szCs w:val="26"/>
          <w:lang w:eastAsia="ru-RU" w:bidi="ru-RU"/>
        </w:rPr>
        <w:softHyphen/>
        <w:t>неж, 2003); XVIII Российская школа по проблемам науки и технологий, по</w:t>
      </w:r>
      <w:r w:rsidRPr="00011D02">
        <w:rPr>
          <w:rFonts w:ascii="Times New Roman" w:eastAsia="Times New Roman" w:hAnsi="Times New Roman" w:cs="Times New Roman"/>
          <w:color w:val="000000"/>
          <w:kern w:val="0"/>
          <w:sz w:val="26"/>
          <w:szCs w:val="26"/>
          <w:lang w:eastAsia="ru-RU" w:bidi="ru-RU"/>
        </w:rPr>
        <w:softHyphen/>
        <w:t>священная 80-летию со дня рождения академика В.П. Макеева. (Екатерин</w:t>
      </w:r>
      <w:r w:rsidRPr="00011D02">
        <w:rPr>
          <w:rFonts w:ascii="Times New Roman" w:eastAsia="Times New Roman" w:hAnsi="Times New Roman" w:cs="Times New Roman"/>
          <w:color w:val="000000"/>
          <w:kern w:val="0"/>
          <w:sz w:val="26"/>
          <w:szCs w:val="26"/>
          <w:lang w:eastAsia="ru-RU" w:bidi="ru-RU"/>
        </w:rPr>
        <w:softHyphen/>
        <w:t>бург: РАН, 2004); 56 научно-технической конференции профессорско</w:t>
      </w:r>
      <w:r w:rsidRPr="00011D02">
        <w:rPr>
          <w:rFonts w:ascii="Times New Roman" w:eastAsia="Times New Roman" w:hAnsi="Times New Roman" w:cs="Times New Roman"/>
          <w:color w:val="000000"/>
          <w:kern w:val="0"/>
          <w:sz w:val="26"/>
          <w:szCs w:val="26"/>
          <w:lang w:eastAsia="ru-RU" w:bidi="ru-RU"/>
        </w:rPr>
        <w:softHyphen/>
        <w:t>преподавательского состава ВГАСУ (Воронеж, 2002).</w:t>
      </w:r>
    </w:p>
    <w:p w:rsidR="00011D02" w:rsidRPr="00011D02" w:rsidRDefault="00011D02" w:rsidP="00011D02">
      <w:pPr>
        <w:tabs>
          <w:tab w:val="clear" w:pos="709"/>
        </w:tabs>
        <w:suppressAutoHyphens w:val="0"/>
        <w:spacing w:after="0" w:line="465" w:lineRule="exact"/>
        <w:ind w:left="700" w:firstLine="700"/>
        <w:rPr>
          <w:rFonts w:ascii="Times New Roman" w:eastAsia="Times New Roman" w:hAnsi="Times New Roman" w:cs="Times New Roman"/>
          <w:color w:val="000000"/>
          <w:kern w:val="0"/>
          <w:sz w:val="26"/>
          <w:szCs w:val="26"/>
          <w:lang w:eastAsia="ru-RU" w:bidi="ru-RU"/>
        </w:rPr>
      </w:pPr>
      <w:r w:rsidRPr="00011D02">
        <w:rPr>
          <w:rFonts w:ascii="Times New Roman" w:eastAsia="Times New Roman" w:hAnsi="Times New Roman" w:cs="Times New Roman"/>
          <w:color w:val="000000"/>
          <w:kern w:val="0"/>
          <w:sz w:val="26"/>
          <w:szCs w:val="26"/>
          <w:lang w:eastAsia="ru-RU" w:bidi="ru-RU"/>
        </w:rPr>
        <w:t>По материалам исследований опубликовано 12 научных статей общим объемом 41 с. Из них лично автору принадлежит 34 с.</w:t>
      </w:r>
    </w:p>
    <w:p w:rsidR="00011D02" w:rsidRDefault="00011D02" w:rsidP="00011D02">
      <w:pPr>
        <w:rPr>
          <w:rFonts w:ascii="Arial Unicode MS" w:eastAsia="Arial Unicode MS" w:hAnsi="Arial Unicode MS" w:cs="Arial Unicode MS"/>
          <w:color w:val="000000"/>
          <w:kern w:val="0"/>
          <w:sz w:val="24"/>
          <w:szCs w:val="24"/>
          <w:lang w:eastAsia="ru-RU" w:bidi="ru-RU"/>
        </w:rPr>
      </w:pPr>
      <w:r w:rsidRPr="00011D02">
        <w:rPr>
          <w:rFonts w:ascii="Arial Unicode MS" w:eastAsia="Arial Unicode MS" w:hAnsi="Arial Unicode MS" w:cs="Arial Unicode MS"/>
          <w:color w:val="000000"/>
          <w:kern w:val="0"/>
          <w:sz w:val="24"/>
          <w:szCs w:val="24"/>
          <w:lang w:eastAsia="ru-RU" w:bidi="ru-RU"/>
        </w:rPr>
        <w:t>Структура и объем диссертации. Диссертационная работа состоит из введения, четырех глав, общих выводов и библиографического списка лите</w:t>
      </w:r>
      <w:r w:rsidRPr="00011D02">
        <w:rPr>
          <w:rFonts w:ascii="Arial Unicode MS" w:eastAsia="Arial Unicode MS" w:hAnsi="Arial Unicode MS" w:cs="Arial Unicode MS"/>
          <w:color w:val="000000"/>
          <w:kern w:val="0"/>
          <w:sz w:val="24"/>
          <w:szCs w:val="24"/>
          <w:lang w:eastAsia="ru-RU" w:bidi="ru-RU"/>
        </w:rPr>
        <w:softHyphen/>
        <w:t>ратуры из 115 наименований. Диссертация изложена на 158 страницах маши</w:t>
      </w:r>
      <w:r w:rsidRPr="00011D02">
        <w:rPr>
          <w:rFonts w:ascii="Arial Unicode MS" w:eastAsia="Arial Unicode MS" w:hAnsi="Arial Unicode MS" w:cs="Arial Unicode MS"/>
          <w:color w:val="000000"/>
          <w:kern w:val="0"/>
          <w:sz w:val="24"/>
          <w:szCs w:val="24"/>
          <w:lang w:eastAsia="ru-RU" w:bidi="ru-RU"/>
        </w:rPr>
        <w:softHyphen/>
        <w:t>нописного текста и содержит 43 рисунка, 7 таблиц и 3 приложения.</w:t>
      </w:r>
    </w:p>
    <w:p w:rsidR="00011D02" w:rsidRDefault="00011D02" w:rsidP="00011D02">
      <w:pPr>
        <w:rPr>
          <w:rFonts w:ascii="Arial Unicode MS" w:eastAsia="Arial Unicode MS" w:hAnsi="Arial Unicode MS" w:cs="Arial Unicode MS"/>
          <w:color w:val="000000"/>
          <w:kern w:val="0"/>
          <w:sz w:val="24"/>
          <w:szCs w:val="24"/>
          <w:lang w:eastAsia="ru-RU" w:bidi="ru-RU"/>
        </w:rPr>
      </w:pPr>
    </w:p>
    <w:p w:rsidR="00011D02" w:rsidRDefault="00011D02" w:rsidP="00011D02">
      <w:pPr>
        <w:rPr>
          <w:rFonts w:ascii="Arial Unicode MS" w:eastAsia="Arial Unicode MS" w:hAnsi="Arial Unicode MS" w:cs="Arial Unicode MS"/>
          <w:color w:val="000000"/>
          <w:kern w:val="0"/>
          <w:sz w:val="24"/>
          <w:szCs w:val="24"/>
          <w:lang w:eastAsia="ru-RU" w:bidi="ru-RU"/>
        </w:rPr>
      </w:pPr>
    </w:p>
    <w:p w:rsidR="00030FF5" w:rsidRPr="00030FF5" w:rsidRDefault="00030FF5" w:rsidP="00030FF5">
      <w:pPr>
        <w:tabs>
          <w:tab w:val="clear" w:pos="709"/>
        </w:tabs>
        <w:suppressAutoHyphens w:val="0"/>
        <w:spacing w:after="436" w:line="260" w:lineRule="exact"/>
        <w:ind w:left="4360" w:firstLine="0"/>
        <w:jc w:val="left"/>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ОСНОВНЫЕ ВЫВОДЫ</w:t>
      </w:r>
    </w:p>
    <w:p w:rsidR="00030FF5" w:rsidRPr="00030FF5" w:rsidRDefault="00030FF5" w:rsidP="00030FF5">
      <w:pPr>
        <w:tabs>
          <w:tab w:val="clear" w:pos="709"/>
          <w:tab w:val="left" w:pos="1619"/>
        </w:tabs>
        <w:suppressAutoHyphens w:val="0"/>
        <w:spacing w:after="0" w:line="465" w:lineRule="exact"/>
        <w:ind w:firstLine="0"/>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w:t>
      </w:r>
      <w:r w:rsidRPr="00030FF5">
        <w:rPr>
          <w:rFonts w:ascii="Times New Roman" w:eastAsia="Times New Roman" w:hAnsi="Times New Roman" w:cs="Times New Roman"/>
          <w:color w:val="000000"/>
          <w:kern w:val="0"/>
          <w:sz w:val="26"/>
          <w:szCs w:val="26"/>
          <w:lang w:eastAsia="ru-RU" w:bidi="ru-RU"/>
        </w:rPr>
        <w:tab/>
        <w:t>1. Разработана математическая модель (8) напряженно</w:t>
      </w:r>
      <w:r w:rsidRPr="00030FF5">
        <w:rPr>
          <w:rFonts w:ascii="Times New Roman" w:eastAsia="Times New Roman" w:hAnsi="Times New Roman" w:cs="Times New Roman"/>
          <w:color w:val="000000"/>
          <w:kern w:val="0"/>
          <w:sz w:val="26"/>
          <w:szCs w:val="26"/>
          <w:lang w:eastAsia="ru-RU" w:bidi="ru-RU"/>
        </w:rPr>
        <w:softHyphen/>
      </w:r>
    </w:p>
    <w:p w:rsidR="00030FF5" w:rsidRPr="00030FF5" w:rsidRDefault="00030FF5" w:rsidP="00030FF5">
      <w:pPr>
        <w:tabs>
          <w:tab w:val="clear" w:pos="709"/>
        </w:tabs>
        <w:suppressAutoHyphens w:val="0"/>
        <w:spacing w:after="0" w:line="465" w:lineRule="exact"/>
        <w:ind w:left="2000" w:firstLine="0"/>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деформированного состояния полимербетонного слоя усиления монолитных бетонных аэродромных покрытий в условиях воздействия многоколесных опор воздушного судна, позволяющая учитывать влияние' коэффициента Пуассона полимербетона и толщину слоя усиления.</w:t>
      </w:r>
    </w:p>
    <w:p w:rsidR="00030FF5" w:rsidRPr="00030FF5" w:rsidRDefault="00030FF5" w:rsidP="00030FF5">
      <w:pPr>
        <w:tabs>
          <w:tab w:val="clear" w:pos="709"/>
          <w:tab w:val="left" w:pos="1619"/>
        </w:tabs>
        <w:suppressAutoHyphens w:val="0"/>
        <w:spacing w:after="0" w:line="465" w:lineRule="exact"/>
        <w:ind w:firstLine="0"/>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w:t>
      </w:r>
      <w:r w:rsidRPr="00030FF5">
        <w:rPr>
          <w:rFonts w:ascii="Times New Roman" w:eastAsia="Times New Roman" w:hAnsi="Times New Roman" w:cs="Times New Roman"/>
          <w:color w:val="000000"/>
          <w:kern w:val="0"/>
          <w:sz w:val="26"/>
          <w:szCs w:val="26"/>
          <w:lang w:eastAsia="ru-RU" w:bidi="ru-RU"/>
        </w:rPr>
        <w:tab/>
        <w:t>2. Разработано и создано нагружающее устройство, моделирующее</w:t>
      </w:r>
    </w:p>
    <w:p w:rsidR="00030FF5" w:rsidRPr="00030FF5" w:rsidRDefault="00030FF5" w:rsidP="00030FF5">
      <w:pPr>
        <w:tabs>
          <w:tab w:val="clear" w:pos="709"/>
        </w:tabs>
        <w:suppressAutoHyphens w:val="0"/>
        <w:spacing w:after="0" w:line="465" w:lineRule="exact"/>
        <w:ind w:left="2000" w:firstLine="0"/>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многоколесную опору воздушного судна, позволяющее уточнить методику исследования напряженно-деформированного состояния полимербетонных слоев усиления монолитных бетонных аэродромных покрытий.</w:t>
      </w:r>
    </w:p>
    <w:p w:rsidR="00030FF5" w:rsidRPr="00030FF5" w:rsidRDefault="00030FF5" w:rsidP="00030FF5">
      <w:pPr>
        <w:numPr>
          <w:ilvl w:val="0"/>
          <w:numId w:val="44"/>
        </w:numPr>
        <w:tabs>
          <w:tab w:val="clear" w:pos="709"/>
          <w:tab w:val="left" w:pos="2019"/>
        </w:tabs>
        <w:suppressAutoHyphens w:val="0"/>
        <w:spacing w:after="0" w:line="465" w:lineRule="exact"/>
        <w:ind w:left="2000" w:hanging="360"/>
        <w:jc w:val="left"/>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Установлена зависимость коэффициента Пуассона полимербетона от</w:t>
      </w:r>
    </w:p>
    <w:p w:rsidR="00030FF5" w:rsidRPr="00030FF5" w:rsidRDefault="00030FF5" w:rsidP="00030FF5">
      <w:pPr>
        <w:tabs>
          <w:tab w:val="clear" w:pos="709"/>
          <w:tab w:val="left" w:pos="1992"/>
        </w:tabs>
        <w:suppressAutoHyphens w:val="0"/>
        <w:spacing w:after="0" w:line="465" w:lineRule="exact"/>
        <w:ind w:left="160" w:firstLine="0"/>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w:t>
      </w:r>
      <w:r w:rsidRPr="00030FF5">
        <w:rPr>
          <w:rFonts w:ascii="Times New Roman" w:eastAsia="Times New Roman" w:hAnsi="Times New Roman" w:cs="Times New Roman"/>
          <w:color w:val="000000"/>
          <w:kern w:val="0"/>
          <w:sz w:val="26"/>
          <w:szCs w:val="26"/>
          <w:lang w:eastAsia="ru-RU" w:bidi="ru-RU"/>
        </w:rPr>
        <w:tab/>
        <w:t>изменения диаметра отпечатка колеса воздушного судна, позволяющая</w:t>
      </w:r>
    </w:p>
    <w:p w:rsidR="00030FF5" w:rsidRPr="00030FF5" w:rsidRDefault="00030FF5" w:rsidP="00030FF5">
      <w:pPr>
        <w:tabs>
          <w:tab w:val="clear" w:pos="709"/>
        </w:tabs>
        <w:suppressAutoHyphens w:val="0"/>
        <w:spacing w:after="0" w:line="465" w:lineRule="exact"/>
        <w:ind w:left="2000" w:firstLine="0"/>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определять характеристики полимербетонного слоя усиления.</w:t>
      </w:r>
    </w:p>
    <w:p w:rsidR="00030FF5" w:rsidRPr="00030FF5" w:rsidRDefault="00030FF5" w:rsidP="00030FF5">
      <w:pPr>
        <w:numPr>
          <w:ilvl w:val="0"/>
          <w:numId w:val="44"/>
        </w:numPr>
        <w:tabs>
          <w:tab w:val="clear" w:pos="709"/>
          <w:tab w:val="left" w:pos="2024"/>
        </w:tabs>
        <w:suppressAutoHyphens w:val="0"/>
        <w:spacing w:after="0" w:line="465" w:lineRule="exact"/>
        <w:ind w:left="2000" w:hanging="360"/>
        <w:jc w:val="left"/>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Определено влияние толщины полимербетонного слоя усиления на характер изменения напряжений в плите аэродромного покрытия, что позволило прогнозировать нормальные и касательные напряжения в бетоне.</w:t>
      </w:r>
    </w:p>
    <w:p w:rsidR="00030FF5" w:rsidRPr="00030FF5" w:rsidRDefault="00030FF5" w:rsidP="00030FF5">
      <w:pPr>
        <w:numPr>
          <w:ilvl w:val="0"/>
          <w:numId w:val="44"/>
        </w:numPr>
        <w:tabs>
          <w:tab w:val="clear" w:pos="709"/>
          <w:tab w:val="left" w:pos="2024"/>
        </w:tabs>
        <w:suppressAutoHyphens w:val="0"/>
        <w:spacing w:after="0" w:line="465" w:lineRule="exact"/>
        <w:ind w:left="2000" w:hanging="360"/>
        <w:jc w:val="left"/>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Получена аналитическая зависимость (6) максимальных растягивающих напряжений на нижней границе бетонного покрытия со слоем усиления, от физико-механических свойств полимербетонного слоя усиления, его толщины и температуры.</w:t>
      </w:r>
    </w:p>
    <w:p w:rsidR="00030FF5" w:rsidRPr="00030FF5" w:rsidRDefault="00030FF5" w:rsidP="00030FF5">
      <w:pPr>
        <w:numPr>
          <w:ilvl w:val="0"/>
          <w:numId w:val="44"/>
        </w:numPr>
        <w:tabs>
          <w:tab w:val="clear" w:pos="709"/>
          <w:tab w:val="left" w:pos="2024"/>
        </w:tabs>
        <w:suppressAutoHyphens w:val="0"/>
        <w:spacing w:after="0" w:line="465" w:lineRule="exact"/>
        <w:ind w:left="2000" w:hanging="360"/>
        <w:jc w:val="left"/>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Установлено, что при использовании полимербетонного слоя усиления с коэффициентом Пуассона меньшим, чем у бетона, касательные напряжения в слое усиления изменяются по квадратичному закону, а</w:t>
      </w:r>
    </w:p>
    <w:p w:rsidR="00030FF5" w:rsidRPr="00030FF5" w:rsidRDefault="00030FF5" w:rsidP="00030FF5">
      <w:pPr>
        <w:tabs>
          <w:tab w:val="clear" w:pos="709"/>
          <w:tab w:val="left" w:pos="1992"/>
        </w:tabs>
        <w:suppressAutoHyphens w:val="0"/>
        <w:spacing w:after="0" w:line="465" w:lineRule="exact"/>
        <w:ind w:left="160" w:firstLine="0"/>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с,</w:t>
      </w:r>
      <w:r w:rsidRPr="00030FF5">
        <w:rPr>
          <w:rFonts w:ascii="Times New Roman" w:eastAsia="Times New Roman" w:hAnsi="Times New Roman" w:cs="Times New Roman"/>
          <w:color w:val="000000"/>
          <w:kern w:val="0"/>
          <w:sz w:val="26"/>
          <w:szCs w:val="26"/>
          <w:lang w:eastAsia="ru-RU" w:bidi="ru-RU"/>
        </w:rPr>
        <w:tab/>
        <w:t>при использовании полимербетона с большим коэффициентом</w:t>
      </w:r>
    </w:p>
    <w:p w:rsidR="00030FF5" w:rsidRPr="00030FF5" w:rsidRDefault="00030FF5" w:rsidP="00030FF5">
      <w:pPr>
        <w:tabs>
          <w:tab w:val="clear" w:pos="709"/>
        </w:tabs>
        <w:suppressAutoHyphens w:val="0"/>
        <w:spacing w:after="0" w:line="465" w:lineRule="exact"/>
        <w:ind w:left="2000" w:firstLine="0"/>
        <w:rPr>
          <w:rFonts w:ascii="Times New Roman" w:eastAsia="Times New Roman" w:hAnsi="Times New Roman" w:cs="Times New Roman"/>
          <w:kern w:val="0"/>
          <w:sz w:val="26"/>
          <w:szCs w:val="26"/>
          <w:lang w:eastAsia="ru-RU" w:bidi="ru-RU"/>
        </w:rPr>
        <w:sectPr w:rsidR="00030FF5" w:rsidRPr="00030FF5" w:rsidSect="00030FF5">
          <w:type w:val="continuous"/>
          <w:pgSz w:w="12240" w:h="15840"/>
          <w:pgMar w:top="609" w:right="1009" w:bottom="609" w:left="729" w:header="0" w:footer="3" w:gutter="0"/>
          <w:cols w:space="720"/>
          <w:noEndnote/>
          <w:docGrid w:linePitch="360"/>
        </w:sectPr>
      </w:pPr>
      <w:r w:rsidRPr="00030FF5">
        <w:rPr>
          <w:rFonts w:ascii="Times New Roman" w:eastAsia="Times New Roman" w:hAnsi="Times New Roman" w:cs="Times New Roman"/>
          <w:color w:val="000000"/>
          <w:kern w:val="0"/>
          <w:sz w:val="26"/>
          <w:szCs w:val="26"/>
          <w:lang w:eastAsia="ru-RU" w:bidi="ru-RU"/>
        </w:rPr>
        <w:t>Пуассона - изменение близко к линейному закону.</w:t>
      </w:r>
    </w:p>
    <w:p w:rsidR="00030FF5" w:rsidRPr="00030FF5" w:rsidRDefault="00030FF5" w:rsidP="00030FF5">
      <w:pPr>
        <w:numPr>
          <w:ilvl w:val="0"/>
          <w:numId w:val="44"/>
        </w:numPr>
        <w:tabs>
          <w:tab w:val="clear" w:pos="709"/>
          <w:tab w:val="left" w:pos="1993"/>
          <w:tab w:val="left" w:pos="2021"/>
        </w:tabs>
        <w:suppressAutoHyphens w:val="0"/>
        <w:spacing w:after="0" w:line="460" w:lineRule="exact"/>
        <w:ind w:firstLine="1680"/>
        <w:jc w:val="left"/>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Установлено влияние изменения температуры полимербетонного слоя , усиления на напряженно-деформированное состояние покрытия. ^</w:t>
      </w:r>
      <w:r w:rsidRPr="00030FF5">
        <w:rPr>
          <w:rFonts w:ascii="Times New Roman" w:eastAsia="Times New Roman" w:hAnsi="Times New Roman" w:cs="Times New Roman"/>
          <w:color w:val="000000"/>
          <w:kern w:val="0"/>
          <w:sz w:val="26"/>
          <w:szCs w:val="26"/>
          <w:lang w:eastAsia="ru-RU" w:bidi="ru-RU"/>
        </w:rPr>
        <w:tab/>
        <w:t>Повышение температуры полимербетона на 10 °С эквивалентно</w:t>
      </w:r>
    </w:p>
    <w:p w:rsidR="00030FF5" w:rsidRPr="00030FF5" w:rsidRDefault="00030FF5" w:rsidP="00030FF5">
      <w:pPr>
        <w:tabs>
          <w:tab w:val="clear" w:pos="709"/>
          <w:tab w:val="left" w:pos="2001"/>
        </w:tabs>
        <w:suppressAutoHyphens w:val="0"/>
        <w:spacing w:after="1540" w:line="460" w:lineRule="exact"/>
        <w:ind w:left="1540" w:firstLine="460"/>
        <w:jc w:val="left"/>
        <w:rPr>
          <w:rFonts w:ascii="Times New Roman" w:eastAsia="Times New Roman" w:hAnsi="Times New Roman" w:cs="Times New Roman"/>
          <w:kern w:val="0"/>
          <w:sz w:val="26"/>
          <w:szCs w:val="26"/>
          <w:lang w:eastAsia="ru-RU" w:bidi="ru-RU"/>
        </w:rPr>
      </w:pPr>
      <w:r w:rsidRPr="00030FF5">
        <w:rPr>
          <w:rFonts w:ascii="Times New Roman" w:eastAsia="Times New Roman" w:hAnsi="Times New Roman" w:cs="Times New Roman"/>
          <w:color w:val="000000"/>
          <w:kern w:val="0"/>
          <w:sz w:val="26"/>
          <w:szCs w:val="26"/>
          <w:lang w:eastAsia="ru-RU" w:bidi="ru-RU"/>
        </w:rPr>
        <w:t>увеличению коэффициента Пуассона полимербетона на величину -</w:t>
      </w:r>
      <w:r w:rsidRPr="00030FF5">
        <w:rPr>
          <w:rFonts w:ascii="Times New Roman" w:eastAsia="Times New Roman" w:hAnsi="Times New Roman" w:cs="Times New Roman"/>
          <w:color w:val="000000"/>
          <w:kern w:val="0"/>
          <w:sz w:val="26"/>
          <w:szCs w:val="26"/>
          <w:lang w:eastAsia="ru-RU" w:bidi="ru-RU"/>
        </w:rPr>
        <w:tab/>
        <w:t>0,015.</w:t>
      </w:r>
    </w:p>
    <w:p w:rsidR="00011D02" w:rsidRPr="00011D02" w:rsidRDefault="00011D02" w:rsidP="00011D02"/>
    <w:sectPr w:rsidR="00011D02" w:rsidRPr="00011D02"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02" w:rsidRDefault="00011D02">
      <w:pPr>
        <w:spacing w:after="0" w:line="240" w:lineRule="auto"/>
      </w:pPr>
      <w:r>
        <w:separator/>
      </w:r>
    </w:p>
  </w:endnote>
  <w:endnote w:type="continuationSeparator" w:id="0">
    <w:p w:rsidR="00011D02" w:rsidRDefault="00011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11D02" w:rsidRDefault="00011D0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11D02" w:rsidRDefault="00011D02">
                <w:pPr>
                  <w:spacing w:line="240" w:lineRule="auto"/>
                </w:pPr>
                <w:fldSimple w:instr=" PAGE \* MERGEFORMAT ">
                  <w:r w:rsidR="00030FF5" w:rsidRPr="00030FF5">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02" w:rsidRDefault="00011D02"/>
    <w:p w:rsidR="00011D02" w:rsidRDefault="00011D02"/>
    <w:p w:rsidR="00011D02" w:rsidRDefault="00011D02"/>
    <w:p w:rsidR="00011D02" w:rsidRDefault="00011D02"/>
    <w:p w:rsidR="00011D02" w:rsidRDefault="00011D02"/>
    <w:p w:rsidR="00011D02" w:rsidRDefault="00011D02"/>
    <w:p w:rsidR="00011D02" w:rsidRDefault="00011D02">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11D02" w:rsidRDefault="00011D02">
                  <w:pPr>
                    <w:spacing w:line="240" w:lineRule="auto"/>
                  </w:pPr>
                  <w:fldSimple w:instr=" PAGE \* MERGEFORMAT ">
                    <w:r w:rsidRPr="004A1C14">
                      <w:rPr>
                        <w:rStyle w:val="afffff9"/>
                        <w:b w:val="0"/>
                        <w:bCs w:val="0"/>
                        <w:noProof/>
                      </w:rPr>
                      <w:t>4</w:t>
                    </w:r>
                  </w:fldSimple>
                </w:p>
              </w:txbxContent>
            </v:textbox>
            <w10:wrap anchorx="page" anchory="page"/>
          </v:shape>
        </w:pict>
      </w:r>
    </w:p>
    <w:p w:rsidR="00011D02" w:rsidRDefault="00011D02"/>
    <w:p w:rsidR="00011D02" w:rsidRDefault="00011D02"/>
    <w:p w:rsidR="00011D02" w:rsidRDefault="00011D02">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11D02" w:rsidRDefault="00011D02"/>
              </w:txbxContent>
            </v:textbox>
            <w10:wrap anchorx="page" anchory="page"/>
          </v:shape>
        </w:pict>
      </w:r>
    </w:p>
    <w:p w:rsidR="00011D02" w:rsidRDefault="00011D02"/>
    <w:p w:rsidR="00011D02" w:rsidRDefault="00011D02">
      <w:pPr>
        <w:rPr>
          <w:sz w:val="2"/>
          <w:szCs w:val="2"/>
        </w:rPr>
      </w:pPr>
    </w:p>
    <w:p w:rsidR="00011D02" w:rsidRDefault="00011D02"/>
    <w:p w:rsidR="00011D02" w:rsidRDefault="00011D02">
      <w:pPr>
        <w:spacing w:after="0" w:line="240" w:lineRule="auto"/>
      </w:pPr>
    </w:p>
  </w:footnote>
  <w:footnote w:type="continuationSeparator" w:id="0">
    <w:p w:rsidR="00011D02" w:rsidRDefault="00011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FF5E7C">
      <w:rPr>
        <w:sz w:val="24"/>
        <w:szCs w:val="24"/>
        <w:lang w:bidi="ru-RU"/>
      </w:rPr>
      <w:pict>
        <v:shapetype id="_x0000_t202" coordsize="21600,21600" o:spt="202" path="m,l,21600r21600,l21600,xe">
          <v:stroke joinstyle="miter"/>
          <v:path gradientshapeok="t" o:connecttype="rect"/>
        </v:shapetype>
        <v:shape id="_x0000_s609844" type="#_x0000_t202" style="position:absolute;left:0;text-align:left;margin-left:317.9pt;margin-top:29.45pt;width:5.35pt;height:8.35pt;z-index:-251602944;mso-wrap-style:none;mso-wrap-distance-left:5pt;mso-wrap-distance-right:5pt;mso-position-horizontal-relative:page;mso-position-vertical-relative:page" wrapcoords="0 0" filled="f" stroked="f">
          <v:textbox style="mso-fit-shape-to-text:t" inset="0,0,0,0">
            <w:txbxContent>
              <w:p w:rsidR="00011D02" w:rsidRDefault="00011D02">
                <w:pPr>
                  <w:spacing w:line="240" w:lineRule="auto"/>
                </w:pPr>
                <w:fldSimple w:instr=" PAGE \* MERGEFORMAT ">
                  <w:r w:rsidRPr="00112E09">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FF5E7C">
      <w:rPr>
        <w:sz w:val="24"/>
        <w:szCs w:val="24"/>
        <w:lang w:bidi="ru-RU"/>
      </w:rPr>
      <w:pict>
        <v:shapetype id="_x0000_t202" coordsize="21600,21600" o:spt="202" path="m,l,21600r21600,l21600,xe">
          <v:stroke joinstyle="miter"/>
          <v:path gradientshapeok="t" o:connecttype="rect"/>
        </v:shapetype>
        <v:shape id="_x0000_s609845" type="#_x0000_t202" style="position:absolute;left:0;text-align:left;margin-left:317.9pt;margin-top:29.45pt;width:5.35pt;height:8.35pt;z-index:-251601920;mso-wrap-style:none;mso-wrap-distance-left:5pt;mso-wrap-distance-right:5pt;mso-position-horizontal-relative:page;mso-position-vertical-relative:page" wrapcoords="0 0" filled="f" stroked="f">
          <v:textbox style="mso-fit-shape-to-text:t" inset="0,0,0,0">
            <w:txbxContent>
              <w:p w:rsidR="00011D02" w:rsidRDefault="00011D02">
                <w:pPr>
                  <w:spacing w:line="240" w:lineRule="auto"/>
                </w:pPr>
                <w:fldSimple w:instr=" PAGE \* MERGEFORMAT ">
                  <w:r w:rsidR="00030FF5" w:rsidRPr="00030FF5">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11D02" w:rsidRDefault="00011D02"/>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11D02" w:rsidRDefault="00011D02"/>
            </w:txbxContent>
          </v:textbox>
          <w10:wrap anchorx="page" anchory="page"/>
        </v:shape>
      </w:pict>
    </w:r>
  </w:p>
  <w:p w:rsidR="00011D02" w:rsidRPr="005856C0" w:rsidRDefault="00011D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085DBD"/>
    <w:multiLevelType w:val="multilevel"/>
    <w:tmpl w:val="ACA008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FF5F91"/>
    <w:multiLevelType w:val="multilevel"/>
    <w:tmpl w:val="0E88FD78"/>
    <w:lvl w:ilvl="0">
      <w:start w:val="2"/>
      <w:numFmt w:val="decimal"/>
      <w:lvlText w:val="19.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9017F6"/>
    <w:multiLevelType w:val="hybridMultilevel"/>
    <w:tmpl w:val="F20C617C"/>
    <w:lvl w:ilvl="0" w:tplc="04220011">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2F612C4"/>
    <w:multiLevelType w:val="multilevel"/>
    <w:tmpl w:val="24264E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8">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C2E1F51"/>
    <w:multiLevelType w:val="hybridMultilevel"/>
    <w:tmpl w:val="F60EFFBA"/>
    <w:lvl w:ilvl="0" w:tplc="7A6618D4">
      <w:start w:val="1"/>
      <w:numFmt w:val="decimal"/>
      <w:lvlText w:val="%1)"/>
      <w:lvlJc w:val="left"/>
      <w:pPr>
        <w:tabs>
          <w:tab w:val="num" w:pos="1935"/>
        </w:tabs>
        <w:ind w:left="1935" w:hanging="103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0">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2">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4">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6">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C95DA3"/>
    <w:multiLevelType w:val="multilevel"/>
    <w:tmpl w:val="E2A46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0">
    <w:nsid w:val="443B4661"/>
    <w:multiLevelType w:val="multilevel"/>
    <w:tmpl w:val="6362F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E414EF5"/>
    <w:multiLevelType w:val="multilevel"/>
    <w:tmpl w:val="BB52E3B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07">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B0879A5"/>
    <w:multiLevelType w:val="multilevel"/>
    <w:tmpl w:val="F0B25B1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5">
    <w:nsid w:val="65F23AE0"/>
    <w:multiLevelType w:val="hybridMultilevel"/>
    <w:tmpl w:val="105864A6"/>
    <w:lvl w:ilvl="0" w:tplc="F134F85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59406F"/>
    <w:multiLevelType w:val="multilevel"/>
    <w:tmpl w:val="4684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FD80E28"/>
    <w:multiLevelType w:val="multilevel"/>
    <w:tmpl w:val="7320F0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7F25711"/>
    <w:multiLevelType w:val="multilevel"/>
    <w:tmpl w:val="EB801B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5"/>
  </w:num>
  <w:num w:numId="8">
    <w:abstractNumId w:val="88"/>
  </w:num>
  <w:num w:numId="9">
    <w:abstractNumId w:val="102"/>
  </w:num>
  <w:num w:numId="10">
    <w:abstractNumId w:val="110"/>
  </w:num>
  <w:num w:numId="11">
    <w:abstractNumId w:val="103"/>
  </w:num>
  <w:num w:numId="12">
    <w:abstractNumId w:val="121"/>
  </w:num>
  <w:num w:numId="13">
    <w:abstractNumId w:val="107"/>
  </w:num>
  <w:num w:numId="14">
    <w:abstractNumId w:val="84"/>
  </w:num>
  <w:num w:numId="15">
    <w:abstractNumId w:val="96"/>
  </w:num>
  <w:num w:numId="16">
    <w:abstractNumId w:val="111"/>
  </w:num>
  <w:num w:numId="17">
    <w:abstractNumId w:val="92"/>
  </w:num>
  <w:num w:numId="18">
    <w:abstractNumId w:val="90"/>
  </w:num>
  <w:num w:numId="19">
    <w:abstractNumId w:val="108"/>
  </w:num>
  <w:num w:numId="20">
    <w:abstractNumId w:val="97"/>
  </w:num>
  <w:num w:numId="21">
    <w:abstractNumId w:val="104"/>
  </w:num>
  <w:num w:numId="22">
    <w:abstractNumId w:val="101"/>
  </w:num>
  <w:num w:numId="23">
    <w:abstractNumId w:val="116"/>
  </w:num>
  <w:num w:numId="24">
    <w:abstractNumId w:val="94"/>
  </w:num>
  <w:num w:numId="25">
    <w:abstractNumId w:val="112"/>
  </w:num>
  <w:num w:numId="26">
    <w:abstractNumId w:val="113"/>
  </w:num>
  <w:num w:numId="27">
    <w:abstractNumId w:val="106"/>
  </w:num>
  <w:num w:numId="28">
    <w:abstractNumId w:val="91"/>
  </w:num>
  <w:num w:numId="2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num>
  <w:num w:numId="31">
    <w:abstractNumId w:val="95"/>
  </w:num>
  <w:num w:numId="32">
    <w:abstractNumId w:val="82"/>
  </w:num>
  <w:num w:numId="33">
    <w:abstractNumId w:val="119"/>
  </w:num>
  <w:num w:numId="34">
    <w:abstractNumId w:val="109"/>
  </w:num>
  <w:num w:numId="35">
    <w:abstractNumId w:val="98"/>
  </w:num>
  <w:num w:numId="36">
    <w:abstractNumId w:val="117"/>
  </w:num>
  <w:num w:numId="37">
    <w:abstractNumId w:val="89"/>
  </w:num>
  <w:num w:numId="38">
    <w:abstractNumId w:val="77"/>
  </w:num>
  <w:num w:numId="39">
    <w:abstractNumId w:val="115"/>
  </w:num>
  <w:num w:numId="40">
    <w:abstractNumId w:val="73"/>
  </w:num>
  <w:num w:numId="41">
    <w:abstractNumId w:val="105"/>
  </w:num>
  <w:num w:numId="42">
    <w:abstractNumId w:val="75"/>
  </w:num>
  <w:num w:numId="43">
    <w:abstractNumId w:val="100"/>
  </w:num>
  <w:num w:numId="44">
    <w:abstractNumId w:val="1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2C8E1-45C7-4A25-A63C-D10356C0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2021-03-16T10:51:00Z</dcterms:created>
  <dcterms:modified xsi:type="dcterms:W3CDTF">2021-03-16T12:59:00Z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