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CE5AFF" w:rsidRDefault="00CE5AFF" w:rsidP="000C5764">
      <w:pPr>
        <w:spacing w:line="360" w:lineRule="auto"/>
        <w:jc w:val="center"/>
        <w:rPr>
          <w:rStyle w:val="afc"/>
          <w:color w:val="0070C0"/>
        </w:rPr>
      </w:pPr>
    </w:p>
    <w:p w:rsidR="003C5B1B" w:rsidRDefault="003C5B1B" w:rsidP="003C5B1B">
      <w:pPr>
        <w:spacing w:line="270" w:lineRule="atLeast"/>
        <w:rPr>
          <w:rFonts w:ascii="Verdana" w:hAnsi="Verdana"/>
          <w:b/>
          <w:bCs/>
          <w:color w:val="000000"/>
          <w:sz w:val="18"/>
          <w:szCs w:val="18"/>
        </w:rPr>
      </w:pPr>
      <w:r>
        <w:rPr>
          <w:rFonts w:ascii="Verdana" w:hAnsi="Verdana"/>
          <w:color w:val="000000"/>
          <w:sz w:val="18"/>
          <w:szCs w:val="18"/>
          <w:shd w:val="clear" w:color="auto" w:fill="FFFFFF"/>
        </w:rPr>
        <w:t>Пределы соответствия конституций и уставов субъектов Российской Федерации Конституции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3C5B1B" w:rsidRDefault="003C5B1B" w:rsidP="003C5B1B">
      <w:pPr>
        <w:spacing w:line="270" w:lineRule="atLeast"/>
        <w:rPr>
          <w:rFonts w:ascii="Verdana" w:hAnsi="Verdana"/>
          <w:color w:val="000000"/>
          <w:sz w:val="18"/>
          <w:szCs w:val="18"/>
        </w:rPr>
      </w:pPr>
      <w:r>
        <w:rPr>
          <w:rFonts w:ascii="Verdana" w:hAnsi="Verdana"/>
          <w:color w:val="000000"/>
          <w:sz w:val="18"/>
          <w:szCs w:val="18"/>
        </w:rPr>
        <w:t>2013</w:t>
      </w:r>
    </w:p>
    <w:p w:rsidR="003C5B1B" w:rsidRDefault="003C5B1B" w:rsidP="003C5B1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C5B1B" w:rsidRDefault="003C5B1B" w:rsidP="003C5B1B">
      <w:pPr>
        <w:spacing w:line="270" w:lineRule="atLeast"/>
        <w:rPr>
          <w:rFonts w:ascii="Verdana" w:hAnsi="Verdana"/>
          <w:color w:val="000000"/>
          <w:sz w:val="18"/>
          <w:szCs w:val="18"/>
        </w:rPr>
      </w:pPr>
      <w:r>
        <w:rPr>
          <w:rFonts w:ascii="Verdana" w:hAnsi="Verdana"/>
          <w:color w:val="000000"/>
          <w:sz w:val="18"/>
          <w:szCs w:val="18"/>
        </w:rPr>
        <w:t>Карасёва, Татьяна Николаевна</w:t>
      </w:r>
    </w:p>
    <w:p w:rsidR="003C5B1B" w:rsidRDefault="003C5B1B" w:rsidP="003C5B1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C5B1B" w:rsidRDefault="003C5B1B" w:rsidP="003C5B1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C5B1B" w:rsidRDefault="003C5B1B" w:rsidP="003C5B1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C5B1B" w:rsidRDefault="003C5B1B" w:rsidP="003C5B1B">
      <w:pPr>
        <w:spacing w:line="270" w:lineRule="atLeast"/>
        <w:rPr>
          <w:rFonts w:ascii="Verdana" w:hAnsi="Verdana"/>
          <w:color w:val="000000"/>
          <w:sz w:val="18"/>
          <w:szCs w:val="18"/>
        </w:rPr>
      </w:pPr>
      <w:r>
        <w:rPr>
          <w:rFonts w:ascii="Verdana" w:hAnsi="Verdana"/>
          <w:color w:val="000000"/>
          <w:sz w:val="18"/>
          <w:szCs w:val="18"/>
        </w:rPr>
        <w:t>Пенза</w:t>
      </w:r>
    </w:p>
    <w:p w:rsidR="003C5B1B" w:rsidRDefault="003C5B1B" w:rsidP="003C5B1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C5B1B" w:rsidRDefault="003C5B1B" w:rsidP="003C5B1B">
      <w:pPr>
        <w:spacing w:line="270" w:lineRule="atLeast"/>
        <w:rPr>
          <w:rFonts w:ascii="Verdana" w:hAnsi="Verdana"/>
          <w:color w:val="000000"/>
          <w:sz w:val="18"/>
          <w:szCs w:val="18"/>
        </w:rPr>
      </w:pPr>
      <w:r>
        <w:rPr>
          <w:rFonts w:ascii="Verdana" w:hAnsi="Verdana"/>
          <w:color w:val="000000"/>
          <w:sz w:val="18"/>
          <w:szCs w:val="18"/>
        </w:rPr>
        <w:t>12.00.02</w:t>
      </w:r>
    </w:p>
    <w:p w:rsidR="003C5B1B" w:rsidRDefault="003C5B1B" w:rsidP="003C5B1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C5B1B" w:rsidRDefault="003C5B1B" w:rsidP="003C5B1B">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3C5B1B" w:rsidRDefault="003C5B1B" w:rsidP="003C5B1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C5B1B" w:rsidRDefault="003C5B1B" w:rsidP="003C5B1B">
      <w:pPr>
        <w:spacing w:line="270" w:lineRule="atLeast"/>
        <w:rPr>
          <w:rFonts w:ascii="Verdana" w:hAnsi="Verdana"/>
          <w:color w:val="000000"/>
          <w:sz w:val="18"/>
          <w:szCs w:val="18"/>
        </w:rPr>
      </w:pPr>
      <w:r>
        <w:rPr>
          <w:rFonts w:ascii="Verdana" w:hAnsi="Verdana"/>
          <w:color w:val="000000"/>
          <w:sz w:val="18"/>
          <w:szCs w:val="18"/>
        </w:rPr>
        <w:t>192</w:t>
      </w:r>
    </w:p>
    <w:p w:rsidR="003C5B1B" w:rsidRDefault="003C5B1B" w:rsidP="003C5B1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Карасёва, Татьяна Николаевна</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ВЛИЯНИЕ ЮРИДИЧЕСКИХ СВОЙСТВ</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И УСТАВОВ СУБЪЕКТОВ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Style w:val="WW8Num3z0"/>
          <w:rFonts w:ascii="Verdana" w:hAnsi="Verdana"/>
          <w:color w:val="000000"/>
          <w:sz w:val="18"/>
          <w:szCs w:val="18"/>
        </w:rPr>
        <w:t> </w:t>
      </w:r>
      <w:r>
        <w:rPr>
          <w:rFonts w:ascii="Verdana" w:hAnsi="Verdana"/>
          <w:color w:val="000000"/>
          <w:sz w:val="18"/>
          <w:szCs w:val="18"/>
        </w:rPr>
        <w:t>НА ИХ СТРУКТУРУ.</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Юридические свойства конституций и</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субъектов РФ.</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2.Структура конституций и уставов</w:t>
      </w:r>
      <w:r>
        <w:rPr>
          <w:rStyle w:val="WW8Num3z0"/>
          <w:rFonts w:ascii="Verdana" w:hAnsi="Verdana"/>
          <w:color w:val="000000"/>
          <w:sz w:val="18"/>
          <w:szCs w:val="18"/>
        </w:rPr>
        <w:t> </w:t>
      </w:r>
      <w:r>
        <w:rPr>
          <w:rStyle w:val="WW8Num4z0"/>
          <w:rFonts w:ascii="Verdana" w:hAnsi="Verdana"/>
          <w:color w:val="4682B4"/>
          <w:sz w:val="18"/>
          <w:szCs w:val="18"/>
        </w:rPr>
        <w:t>субъектов</w:t>
      </w:r>
      <w:r>
        <w:rPr>
          <w:rStyle w:val="WW8Num3z0"/>
          <w:rFonts w:ascii="Verdana" w:hAnsi="Verdana"/>
          <w:color w:val="000000"/>
          <w:sz w:val="18"/>
          <w:szCs w:val="18"/>
        </w:rPr>
        <w:t> </w:t>
      </w:r>
      <w:r>
        <w:rPr>
          <w:rFonts w:ascii="Verdana" w:hAnsi="Verdana"/>
          <w:color w:val="000000"/>
          <w:sz w:val="18"/>
          <w:szCs w:val="18"/>
        </w:rPr>
        <w:t>РФ.</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ПРЕДЕЛЫ</w:t>
      </w:r>
      <w:r>
        <w:rPr>
          <w:rStyle w:val="WW8Num3z0"/>
          <w:rFonts w:ascii="Verdana" w:hAnsi="Verdana"/>
          <w:color w:val="000000"/>
          <w:sz w:val="18"/>
          <w:szCs w:val="18"/>
        </w:rPr>
        <w:t> </w:t>
      </w:r>
      <w:r>
        <w:rPr>
          <w:rFonts w:ascii="Verdana" w:hAnsi="Verdana"/>
          <w:color w:val="000000"/>
          <w:sz w:val="18"/>
          <w:szCs w:val="18"/>
        </w:rPr>
        <w:t>В ЗАКРЕПЛЕНИИ ПРАВОВОГО СТАТУСА</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СУБЪЕКТОВ РФ.</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Факторы, влияющие на закрепление правового статуса субъектов</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2.3акрепеление правового статуса субъектов РФ в их</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актах.</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ПРЕДЕЛЫ ЗАКРЕПЛЕНИЯ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И УСТАВАХ СУБЪЕКТОВ РФ ОСНОВНЫХ ИНСТИТУТОВ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1.Закрепление основ конституционного строя</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в субъектах РФ.</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2.3акрепление института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Система органов государственной власти субъектов РФ.</w:t>
      </w:r>
    </w:p>
    <w:p w:rsidR="003C5B1B" w:rsidRDefault="003C5B1B" w:rsidP="003C5B1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"Пределы соответствия конституций и уставов субъектов Российской Федерации Конституции Российской Федерации"</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договор 1992 г., а затем</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1993 г. предоставили всем субъектам РФ, а не только республикам, как было ранее, возможность осуществления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законотворчества, главным результатом которого стало самостоятельное принятие субъектами Российской Федерации своих</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и уставов. Это привело к значительному расширению системы конституционно-правового регулирования в Российской Федерации, увеличению числа источников конституционного права за счет</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актов субъектов РФ и их законодательства в сфере конституционного права.</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как отмечают отдельные исследователи, в российской правовой теории и практике появилось мнение о том, что в нашей стране существует не только два уровня государственной власти, но и два независимых друг от друга уровня законодательства1. Однако с такой позиций трудно согласиться, поскольку все отрасли российского права имеют</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начала. Отрасли российского права, перечисленные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 xml:space="preserve">72 Конституции РФ, касающейся предметов совместного ведения, состоят из федеральных и региональных нормативных правовых актов и базируются на едином предмете и методе правового регулирования. </w:t>
      </w:r>
      <w:r>
        <w:rPr>
          <w:rFonts w:ascii="Verdana" w:hAnsi="Verdana"/>
          <w:color w:val="000000"/>
          <w:sz w:val="18"/>
          <w:szCs w:val="18"/>
        </w:rPr>
        <w:lastRenderedPageBreak/>
        <w:t>Это в полной мере относится и к</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имеющему в своей основе федеральные и региональные источники права.</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Расширение конституционно-правового регулирования, в том числе и новыми источниками конституционного права, предполагает необходимость проявления инициативы и определенной самостоятельности субъектов РФ в выборе его вариантов с учетом необходимости соблюдения общих, получающих закрепление на федеральном уровне,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Fonts w:ascii="Verdana" w:hAnsi="Verdana"/>
          <w:color w:val="000000"/>
          <w:sz w:val="18"/>
          <w:szCs w:val="18"/>
        </w:rPr>
        <w:t>принципов,</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 Н. Место и роль законов субъектов Российской Федерации в системе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в сфере совместного ведения //Журнал российского права. 2005. № 5. основ и начал регулирования, с одной стороны, и учета национальных, исторических, иных региональных особенностей субъектов РФ - с другой.</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Конституционно-правовое регулирование на уровне субъектов РФ поставило проблему обеспечения единства конституционного законодательства России, включая его федеральный и региональный уровни. Это единство должно обеспечиваться на основе</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Конституции РФ общих принципов российского федерализма. Следовательно,</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регулирование в нашей стране имеет, таким образом, ярко выраженную</w:t>
      </w:r>
      <w:r>
        <w:rPr>
          <w:rStyle w:val="WW8Num3z0"/>
          <w:rFonts w:ascii="Verdana" w:hAnsi="Verdana"/>
          <w:color w:val="000000"/>
          <w:sz w:val="18"/>
          <w:szCs w:val="18"/>
        </w:rPr>
        <w:t> </w:t>
      </w:r>
      <w:r>
        <w:rPr>
          <w:rStyle w:val="WW8Num4z0"/>
          <w:rFonts w:ascii="Verdana" w:hAnsi="Verdana"/>
          <w:color w:val="4682B4"/>
          <w:sz w:val="18"/>
          <w:szCs w:val="18"/>
        </w:rPr>
        <w:t>федеративную</w:t>
      </w:r>
      <w:r>
        <w:rPr>
          <w:rStyle w:val="WW8Num3z0"/>
          <w:rFonts w:ascii="Verdana" w:hAnsi="Verdana"/>
          <w:color w:val="000000"/>
          <w:sz w:val="18"/>
          <w:szCs w:val="18"/>
        </w:rPr>
        <w:t> </w:t>
      </w:r>
      <w:r>
        <w:rPr>
          <w:rFonts w:ascii="Verdana" w:hAnsi="Verdana"/>
          <w:color w:val="000000"/>
          <w:sz w:val="18"/>
          <w:szCs w:val="18"/>
        </w:rPr>
        <w:t>природу.</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Первичную нормативно-правовую основу конституционно-уставного правового регулирования составляет Конституция РФ. В этом плане ей присущ ряд таких свойств, которые предопределяют ее весь</w:t>
      </w:r>
      <w:r>
        <w:rPr>
          <w:rStyle w:val="WW8Num3z0"/>
          <w:rFonts w:ascii="Verdana" w:hAnsi="Verdana"/>
          <w:color w:val="000000"/>
          <w:sz w:val="18"/>
          <w:szCs w:val="18"/>
        </w:rPr>
        <w:t> </w:t>
      </w:r>
      <w:r>
        <w:rPr>
          <w:rStyle w:val="WW8Num4z0"/>
          <w:rFonts w:ascii="Verdana" w:hAnsi="Verdana"/>
          <w:color w:val="4682B4"/>
          <w:sz w:val="18"/>
          <w:szCs w:val="18"/>
        </w:rPr>
        <w:t>правотворческий</w:t>
      </w:r>
      <w:r>
        <w:rPr>
          <w:rStyle w:val="WW8Num3z0"/>
          <w:rFonts w:ascii="Verdana" w:hAnsi="Verdana"/>
          <w:color w:val="000000"/>
          <w:sz w:val="18"/>
          <w:szCs w:val="18"/>
        </w:rPr>
        <w:t> </w:t>
      </w:r>
      <w:r>
        <w:rPr>
          <w:rFonts w:ascii="Verdana" w:hAnsi="Verdana"/>
          <w:color w:val="000000"/>
          <w:sz w:val="18"/>
          <w:szCs w:val="18"/>
        </w:rPr>
        <w:t>потенциал. К ним следует отнести абсолютную первичность конституционного регулирования,</w:t>
      </w:r>
      <w:r>
        <w:rPr>
          <w:rStyle w:val="WW8Num3z0"/>
          <w:rFonts w:ascii="Verdana" w:hAnsi="Verdana"/>
          <w:color w:val="000000"/>
          <w:sz w:val="18"/>
          <w:szCs w:val="18"/>
        </w:rPr>
        <w:t> </w:t>
      </w:r>
      <w:r>
        <w:rPr>
          <w:rStyle w:val="WW8Num4z0"/>
          <w:rFonts w:ascii="Verdana" w:hAnsi="Verdana"/>
          <w:color w:val="4682B4"/>
          <w:sz w:val="18"/>
          <w:szCs w:val="18"/>
        </w:rPr>
        <w:t>верховенство</w:t>
      </w:r>
      <w:r>
        <w:rPr>
          <w:rStyle w:val="WW8Num3z0"/>
          <w:rFonts w:ascii="Verdana" w:hAnsi="Verdana"/>
          <w:color w:val="000000"/>
          <w:sz w:val="18"/>
          <w:szCs w:val="18"/>
        </w:rPr>
        <w:t> </w:t>
      </w:r>
      <w:r>
        <w:rPr>
          <w:rFonts w:ascii="Verdana" w:hAnsi="Verdana"/>
          <w:color w:val="000000"/>
          <w:sz w:val="18"/>
          <w:szCs w:val="18"/>
        </w:rPr>
        <w:t>Конституции РФ в системе законодательства.</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Составной частью общего процесса конституционного регулирования общественных отношений в Российской Федерации после 1993 г. стало конституционно-уставное законодательство субъектов Федерации. Это предопределило необходимость развития положений федеральной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в уставах и конституциях субъектов Федерации. При этом не будет преувеличением сказать, что именно в них Конституция РФ находит свою реализацию. Следовательно, Конституция РФ составляет первичную нормативно-правовую основу конституционно-уставного регулирования.</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Обеспечение соответствия конституций и</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субъектов РФ Конституции РФ и федеральным законам в соответствии со</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72 Конституции РФ находится в совместном ведении Российской Федерации и субъектов Российской Федерации. Поэтому исключение из текстов учредительных актов не соответствующих Конституции РФ и федеральным законам правовых норм является задачей, как органов государственной власти Российской Федерации, так и органов государственной власти субъектов РФ.</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научной литературе вполне</w:t>
      </w:r>
      <w:r>
        <w:rPr>
          <w:rStyle w:val="WW8Num3z0"/>
          <w:rFonts w:ascii="Verdana" w:hAnsi="Verdana"/>
          <w:color w:val="000000"/>
          <w:sz w:val="18"/>
          <w:szCs w:val="18"/>
        </w:rPr>
        <w:t> </w:t>
      </w:r>
      <w:r>
        <w:rPr>
          <w:rStyle w:val="WW8Num4z0"/>
          <w:rFonts w:ascii="Verdana" w:hAnsi="Verdana"/>
          <w:color w:val="4682B4"/>
          <w:sz w:val="18"/>
          <w:szCs w:val="18"/>
        </w:rPr>
        <w:t>правомерно</w:t>
      </w:r>
      <w:r>
        <w:rPr>
          <w:rStyle w:val="WW8Num3z0"/>
          <w:rFonts w:ascii="Verdana" w:hAnsi="Verdana"/>
          <w:color w:val="000000"/>
          <w:sz w:val="18"/>
          <w:szCs w:val="18"/>
        </w:rPr>
        <w:t> </w:t>
      </w:r>
      <w:r>
        <w:rPr>
          <w:rFonts w:ascii="Verdana" w:hAnsi="Verdana"/>
          <w:color w:val="000000"/>
          <w:sz w:val="18"/>
          <w:szCs w:val="18"/>
        </w:rPr>
        <w:t>выделяется несколько видов воздействия Конституции РФ на конституции и</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субъектов РФ1. Это обеспечение соответствия (не противоречия) конституций и уставов субъектов РФ Конституции РФ; включение в конституции (уставы) субъектов РФ под непосредственным воздействием федеральной Конституции новых правовых норм; конкретизация конституционных норм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(уставах) субъектов РФ; дополнение конституционных норм в учредительных актах субъектов РФ. Следовательно, конституции и уставы субъектов РФ являются продуктом ограниченного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субъектов РФ, суть которого состоит в том, что</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субъектов РФ по правовому регулированию распространяются не на все общественные отношения, а только на те, которые</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на конституционном уровне в качестве предметов ведения субъектов Российской Федерации. Однако это не означает, что субъекты РФ не могут осуществлять первичного правового регулирования. Первичность правового регулирования применительно к законам субъектов Федерации означает, что</w:t>
      </w:r>
      <w:r>
        <w:rPr>
          <w:rStyle w:val="WW8Num3z0"/>
          <w:rFonts w:ascii="Verdana" w:hAnsi="Verdana"/>
          <w:color w:val="000000"/>
          <w:sz w:val="18"/>
          <w:szCs w:val="18"/>
        </w:rPr>
        <w:t> </w:t>
      </w:r>
      <w:r>
        <w:rPr>
          <w:rStyle w:val="WW8Num4z0"/>
          <w:rFonts w:ascii="Verdana" w:hAnsi="Verdana"/>
          <w:color w:val="4682B4"/>
          <w:sz w:val="18"/>
          <w:szCs w:val="18"/>
        </w:rPr>
        <w:t>представительным</w:t>
      </w:r>
      <w:r>
        <w:rPr>
          <w:rStyle w:val="WW8Num3z0"/>
          <w:rFonts w:ascii="Verdana" w:hAnsi="Verdana"/>
          <w:color w:val="000000"/>
          <w:sz w:val="18"/>
          <w:szCs w:val="18"/>
        </w:rPr>
        <w:t> </w:t>
      </w:r>
      <w:r>
        <w:rPr>
          <w:rFonts w:ascii="Verdana" w:hAnsi="Verdana"/>
          <w:color w:val="000000"/>
          <w:sz w:val="18"/>
          <w:szCs w:val="18"/>
        </w:rPr>
        <w:t>органам субъектов Федерации как самостоятельным органам государственной власти принадлежит инициатива, лидерство в осознании потребностей общества в правовом воздействии и удовлетворении этих потребностей . Наличие в конституциях и</w:t>
      </w:r>
      <w:r>
        <w:rPr>
          <w:rStyle w:val="WW8Num3z0"/>
          <w:rFonts w:ascii="Verdana" w:hAnsi="Verdana"/>
          <w:color w:val="000000"/>
          <w:sz w:val="18"/>
          <w:szCs w:val="18"/>
        </w:rPr>
        <w:t> </w:t>
      </w:r>
      <w:r>
        <w:rPr>
          <w:rStyle w:val="WW8Num4z0"/>
          <w:rFonts w:ascii="Verdana" w:hAnsi="Verdana"/>
          <w:color w:val="4682B4"/>
          <w:sz w:val="18"/>
          <w:szCs w:val="18"/>
        </w:rPr>
        <w:t>уставах</w:t>
      </w:r>
      <w:r>
        <w:rPr>
          <w:rStyle w:val="WW8Num3z0"/>
          <w:rFonts w:ascii="Verdana" w:hAnsi="Verdana"/>
          <w:color w:val="000000"/>
          <w:sz w:val="18"/>
          <w:szCs w:val="18"/>
        </w:rPr>
        <w:t> </w:t>
      </w:r>
      <w:r>
        <w:rPr>
          <w:rFonts w:ascii="Verdana" w:hAnsi="Verdana"/>
          <w:color w:val="000000"/>
          <w:sz w:val="18"/>
          <w:szCs w:val="18"/>
        </w:rPr>
        <w:t>новых не имеющих аналогов в федеральной Конституции, правовых норм подтверждает этот вывод.</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это вместе взятое свидетельствует об актуальности избранной для исследования, имеющей свою научно-теоретическую и практическую значимость.</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Вопросы обеспечения соответствия конституций и уставов субъектов РФ Конституции</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В. В. Конституционно-уставное регулирование субъектов РФ в</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//Конституционное и муниципальное право. 2006. № 11.</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Липатов</w:t>
      </w:r>
      <w:r>
        <w:rPr>
          <w:rStyle w:val="WW8Num3z0"/>
          <w:rFonts w:ascii="Verdana" w:hAnsi="Verdana"/>
          <w:color w:val="000000"/>
          <w:sz w:val="18"/>
          <w:szCs w:val="18"/>
        </w:rPr>
        <w:t> </w:t>
      </w:r>
      <w:r>
        <w:rPr>
          <w:rFonts w:ascii="Verdana" w:hAnsi="Verdana"/>
          <w:color w:val="000000"/>
          <w:sz w:val="18"/>
          <w:szCs w:val="18"/>
        </w:rPr>
        <w:t>Э. Г. Законы субъектов РФ как способы осуществления</w:t>
      </w:r>
      <w:r>
        <w:rPr>
          <w:rStyle w:val="WW8Num3z0"/>
          <w:rFonts w:ascii="Verdana" w:hAnsi="Verdana"/>
          <w:color w:val="000000"/>
          <w:sz w:val="18"/>
          <w:szCs w:val="18"/>
        </w:rPr>
        <w:t> </w:t>
      </w:r>
      <w:r>
        <w:rPr>
          <w:rStyle w:val="WW8Num4z0"/>
          <w:rFonts w:ascii="Verdana" w:hAnsi="Verdana"/>
          <w:color w:val="4682B4"/>
          <w:sz w:val="18"/>
          <w:szCs w:val="18"/>
        </w:rPr>
        <w:t>нормотворческих</w:t>
      </w:r>
      <w:r>
        <w:rPr>
          <w:rStyle w:val="WW8Num3z0"/>
          <w:rFonts w:ascii="Verdana" w:hAnsi="Verdana"/>
          <w:color w:val="000000"/>
          <w:sz w:val="18"/>
          <w:szCs w:val="18"/>
        </w:rPr>
        <w:t> </w:t>
      </w:r>
      <w:r>
        <w:rPr>
          <w:rFonts w:ascii="Verdana" w:hAnsi="Verdana"/>
          <w:color w:val="000000"/>
          <w:sz w:val="18"/>
          <w:szCs w:val="18"/>
        </w:rPr>
        <w:t>полномочий субъектов федерации //Конституционное и муниципальное право. 2009. № 5.</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РФ находили свое отражение в науке конституционного права. Научно-теоретическую основу этой проблемы заложили работы известных и признанных в науке конституционного права специалистов С. А. Аваьяна, А. С.</w:t>
      </w:r>
      <w:r>
        <w:rPr>
          <w:rStyle w:val="WW8Num3z0"/>
          <w:rFonts w:ascii="Verdana" w:hAnsi="Verdana"/>
          <w:color w:val="000000"/>
          <w:sz w:val="18"/>
          <w:szCs w:val="18"/>
        </w:rPr>
        <w:t> </w:t>
      </w:r>
      <w:r>
        <w:rPr>
          <w:rStyle w:val="WW8Num4z0"/>
          <w:rFonts w:ascii="Verdana" w:hAnsi="Verdana"/>
          <w:color w:val="4682B4"/>
          <w:sz w:val="18"/>
          <w:szCs w:val="18"/>
        </w:rPr>
        <w:t>Автономова</w:t>
      </w:r>
      <w:r>
        <w:rPr>
          <w:rFonts w:ascii="Verdana" w:hAnsi="Verdana"/>
          <w:color w:val="000000"/>
          <w:sz w:val="18"/>
          <w:szCs w:val="18"/>
        </w:rPr>
        <w:t>, М. В. Баглая, Н. А.</w:t>
      </w:r>
      <w:r>
        <w:rPr>
          <w:rStyle w:val="WW8Num3z0"/>
          <w:rFonts w:ascii="Verdana" w:hAnsi="Verdana"/>
          <w:color w:val="000000"/>
          <w:sz w:val="18"/>
          <w:szCs w:val="18"/>
        </w:rPr>
        <w:t> </w:t>
      </w:r>
      <w:r>
        <w:rPr>
          <w:rStyle w:val="WW8Num4z0"/>
          <w:rFonts w:ascii="Verdana" w:hAnsi="Verdana"/>
          <w:color w:val="4682B4"/>
          <w:sz w:val="18"/>
          <w:szCs w:val="18"/>
        </w:rPr>
        <w:t>Богдановой</w:t>
      </w:r>
      <w:r>
        <w:rPr>
          <w:rFonts w:ascii="Verdana" w:hAnsi="Verdana"/>
          <w:color w:val="000000"/>
          <w:sz w:val="18"/>
          <w:szCs w:val="18"/>
        </w:rPr>
        <w:t>, Н. С. Бондаря, Н. 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В. Т. Кабышева, Е.И.</w:t>
      </w:r>
      <w:r>
        <w:rPr>
          <w:rStyle w:val="WW8Num3z0"/>
          <w:rFonts w:ascii="Verdana" w:hAnsi="Verdana"/>
          <w:color w:val="000000"/>
          <w:sz w:val="18"/>
          <w:szCs w:val="18"/>
        </w:rPr>
        <w:t> </w:t>
      </w:r>
      <w:r>
        <w:rPr>
          <w:rStyle w:val="WW8Num4z0"/>
          <w:rFonts w:ascii="Verdana" w:hAnsi="Verdana"/>
          <w:color w:val="4682B4"/>
          <w:sz w:val="18"/>
          <w:szCs w:val="18"/>
        </w:rPr>
        <w:t>Козловой</w:t>
      </w:r>
      <w:r>
        <w:rPr>
          <w:rFonts w:ascii="Verdana" w:hAnsi="Verdana"/>
          <w:color w:val="000000"/>
          <w:sz w:val="18"/>
          <w:szCs w:val="18"/>
        </w:rPr>
        <w:t>, Г. Н. Комковой, О. 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В.О. Лучина, Ж.И. Овсепян, Т.Я.</w:t>
      </w:r>
      <w:r>
        <w:rPr>
          <w:rStyle w:val="WW8Num3z0"/>
          <w:rFonts w:ascii="Verdana" w:hAnsi="Verdana"/>
          <w:color w:val="000000"/>
          <w:sz w:val="18"/>
          <w:szCs w:val="18"/>
        </w:rPr>
        <w:t> </w:t>
      </w:r>
      <w:r>
        <w:rPr>
          <w:rStyle w:val="WW8Num4z0"/>
          <w:rFonts w:ascii="Verdana" w:hAnsi="Verdana"/>
          <w:color w:val="4682B4"/>
          <w:sz w:val="18"/>
          <w:szCs w:val="18"/>
        </w:rPr>
        <w:t>Хабриевой</w:t>
      </w:r>
      <w:r>
        <w:rPr>
          <w:rFonts w:ascii="Verdana" w:hAnsi="Verdana"/>
          <w:color w:val="000000"/>
          <w:sz w:val="18"/>
          <w:szCs w:val="18"/>
        </w:rPr>
        <w:t>, В.И. Фадеева, В.Е. Чиркина, С.М.</w:t>
      </w:r>
      <w:r>
        <w:rPr>
          <w:rStyle w:val="WW8Num3z0"/>
          <w:rFonts w:ascii="Verdana" w:hAnsi="Verdana"/>
          <w:color w:val="000000"/>
          <w:sz w:val="18"/>
          <w:szCs w:val="18"/>
        </w:rPr>
        <w:t> </w:t>
      </w:r>
      <w:r>
        <w:rPr>
          <w:rStyle w:val="WW8Num4z0"/>
          <w:rFonts w:ascii="Verdana" w:hAnsi="Verdana"/>
          <w:color w:val="4682B4"/>
          <w:sz w:val="18"/>
          <w:szCs w:val="18"/>
        </w:rPr>
        <w:t>Шахрая</w:t>
      </w:r>
      <w:r>
        <w:rPr>
          <w:rFonts w:ascii="Verdana" w:hAnsi="Verdana"/>
          <w:color w:val="000000"/>
          <w:sz w:val="18"/>
          <w:szCs w:val="18"/>
        </w:rPr>
        <w:t>, Ю. Л. Шульженко, Б. С.</w:t>
      </w:r>
      <w:r>
        <w:rPr>
          <w:rStyle w:val="WW8Num3z0"/>
          <w:rFonts w:ascii="Verdana" w:hAnsi="Verdana"/>
          <w:color w:val="000000"/>
          <w:sz w:val="18"/>
          <w:szCs w:val="18"/>
        </w:rPr>
        <w:t> </w:t>
      </w:r>
      <w:r>
        <w:rPr>
          <w:rStyle w:val="WW8Num4z0"/>
          <w:rFonts w:ascii="Verdana" w:hAnsi="Verdana"/>
          <w:color w:val="4682B4"/>
          <w:sz w:val="18"/>
          <w:szCs w:val="18"/>
        </w:rPr>
        <w:t>Эбзеева</w:t>
      </w:r>
      <w:r>
        <w:rPr>
          <w:rStyle w:val="WW8Num3z0"/>
          <w:rFonts w:ascii="Verdana" w:hAnsi="Verdana"/>
          <w:color w:val="000000"/>
          <w:sz w:val="18"/>
          <w:szCs w:val="18"/>
        </w:rPr>
        <w:t> </w:t>
      </w:r>
      <w:r>
        <w:rPr>
          <w:rFonts w:ascii="Verdana" w:hAnsi="Verdana"/>
          <w:color w:val="000000"/>
          <w:sz w:val="18"/>
          <w:szCs w:val="18"/>
        </w:rPr>
        <w:t>и других. В них излагались такие имеющие отношения к теме нашего исследования проблемы как основы конституционного строя Российской Федерации, основные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конституционные основы российского федерализма, принципы организации и деятельности органов государственной власти Российской Федерации и субъектов РФ.</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Значительная группа работ посвящена проблемам российского федерализма. Это книги,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диссертации таких ученых как Н. В.</w:t>
      </w:r>
      <w:r>
        <w:rPr>
          <w:rStyle w:val="WW8Num3z0"/>
          <w:rFonts w:ascii="Verdana" w:hAnsi="Verdana"/>
          <w:color w:val="000000"/>
          <w:sz w:val="18"/>
          <w:szCs w:val="18"/>
        </w:rPr>
        <w:t> </w:t>
      </w:r>
      <w:r>
        <w:rPr>
          <w:rStyle w:val="WW8Num4z0"/>
          <w:rFonts w:ascii="Verdana" w:hAnsi="Verdana"/>
          <w:color w:val="4682B4"/>
          <w:sz w:val="18"/>
          <w:szCs w:val="18"/>
        </w:rPr>
        <w:t>Алехина</w:t>
      </w:r>
      <w:r>
        <w:rPr>
          <w:rFonts w:ascii="Verdana" w:hAnsi="Verdana"/>
          <w:color w:val="000000"/>
          <w:sz w:val="18"/>
          <w:szCs w:val="18"/>
        </w:rPr>
        <w:t>, Ф.С. Бекирова, А. М.</w:t>
      </w:r>
      <w:r>
        <w:rPr>
          <w:rStyle w:val="WW8Num3z0"/>
          <w:rFonts w:ascii="Verdana" w:hAnsi="Verdana"/>
          <w:color w:val="000000"/>
          <w:sz w:val="18"/>
          <w:szCs w:val="18"/>
        </w:rPr>
        <w:t> </w:t>
      </w:r>
      <w:r>
        <w:rPr>
          <w:rStyle w:val="WW8Num4z0"/>
          <w:rFonts w:ascii="Verdana" w:hAnsi="Verdana"/>
          <w:color w:val="4682B4"/>
          <w:sz w:val="18"/>
          <w:szCs w:val="18"/>
        </w:rPr>
        <w:t>Бускунов</w:t>
      </w:r>
      <w:r>
        <w:rPr>
          <w:rFonts w:ascii="Verdana" w:hAnsi="Verdana"/>
          <w:color w:val="000000"/>
          <w:sz w:val="18"/>
          <w:szCs w:val="18"/>
        </w:rPr>
        <w:t>, Н. В. Бутусова, А. В.</w:t>
      </w:r>
      <w:r>
        <w:rPr>
          <w:rStyle w:val="WW8Num3z0"/>
          <w:rFonts w:ascii="Verdana" w:hAnsi="Verdana"/>
          <w:color w:val="000000"/>
          <w:sz w:val="18"/>
          <w:szCs w:val="18"/>
        </w:rPr>
        <w:t> </w:t>
      </w:r>
      <w:r>
        <w:rPr>
          <w:rStyle w:val="WW8Num4z0"/>
          <w:rFonts w:ascii="Verdana" w:hAnsi="Verdana"/>
          <w:color w:val="4682B4"/>
          <w:sz w:val="18"/>
          <w:szCs w:val="18"/>
        </w:rPr>
        <w:t>Васильев</w:t>
      </w:r>
      <w:r>
        <w:rPr>
          <w:rFonts w:ascii="Verdana" w:hAnsi="Verdana"/>
          <w:color w:val="000000"/>
          <w:sz w:val="18"/>
          <w:szCs w:val="18"/>
        </w:rPr>
        <w:t>, Н. И. Грачев, Л.Э.</w:t>
      </w:r>
      <w:r>
        <w:rPr>
          <w:rStyle w:val="WW8Num3z0"/>
          <w:rFonts w:ascii="Verdana" w:hAnsi="Verdana"/>
          <w:color w:val="000000"/>
          <w:sz w:val="18"/>
          <w:szCs w:val="18"/>
        </w:rPr>
        <w:t> </w:t>
      </w:r>
      <w:r>
        <w:rPr>
          <w:rStyle w:val="WW8Num4z0"/>
          <w:rFonts w:ascii="Verdana" w:hAnsi="Verdana"/>
          <w:color w:val="4682B4"/>
          <w:sz w:val="18"/>
          <w:szCs w:val="18"/>
        </w:rPr>
        <w:t>Гумашвили</w:t>
      </w:r>
      <w:r>
        <w:rPr>
          <w:rFonts w:ascii="Verdana" w:hAnsi="Verdana"/>
          <w:color w:val="000000"/>
          <w:sz w:val="18"/>
          <w:szCs w:val="18"/>
        </w:rPr>
        <w:t>, Н. М. Добрынин, С. Э.</w:t>
      </w:r>
      <w:r>
        <w:rPr>
          <w:rStyle w:val="WW8Num3z0"/>
          <w:rFonts w:ascii="Verdana" w:hAnsi="Verdana"/>
          <w:color w:val="000000"/>
          <w:sz w:val="18"/>
          <w:szCs w:val="18"/>
        </w:rPr>
        <w:t> </w:t>
      </w:r>
      <w:r>
        <w:rPr>
          <w:rStyle w:val="WW8Num4z0"/>
          <w:rFonts w:ascii="Verdana" w:hAnsi="Verdana"/>
          <w:color w:val="4682B4"/>
          <w:sz w:val="18"/>
          <w:szCs w:val="18"/>
        </w:rPr>
        <w:t>Дударов</w:t>
      </w:r>
      <w:r>
        <w:rPr>
          <w:rFonts w:ascii="Verdana" w:hAnsi="Verdana"/>
          <w:color w:val="000000"/>
          <w:sz w:val="18"/>
          <w:szCs w:val="18"/>
        </w:rPr>
        <w:t>, М.В. Золотарева, В.В. Иванов, А. С.</w:t>
      </w:r>
      <w:r>
        <w:rPr>
          <w:rStyle w:val="WW8Num3z0"/>
          <w:rFonts w:ascii="Verdana" w:hAnsi="Verdana"/>
          <w:color w:val="000000"/>
          <w:sz w:val="18"/>
          <w:szCs w:val="18"/>
        </w:rPr>
        <w:t> </w:t>
      </w:r>
      <w:r>
        <w:rPr>
          <w:rStyle w:val="WW8Num4z0"/>
          <w:rFonts w:ascii="Verdana" w:hAnsi="Verdana"/>
          <w:color w:val="4682B4"/>
          <w:sz w:val="18"/>
          <w:szCs w:val="18"/>
        </w:rPr>
        <w:t>Калиничева</w:t>
      </w:r>
      <w:r>
        <w:rPr>
          <w:rFonts w:ascii="Verdana" w:hAnsi="Verdana"/>
          <w:color w:val="000000"/>
          <w:sz w:val="18"/>
          <w:szCs w:val="18"/>
        </w:rPr>
        <w:t>, Н.Л. Кожевникова, A.A. Кондрашев, И. А.</w:t>
      </w:r>
      <w:r>
        <w:rPr>
          <w:rStyle w:val="WW8Num4z0"/>
          <w:rFonts w:ascii="Verdana" w:hAnsi="Verdana"/>
          <w:color w:val="4682B4"/>
          <w:sz w:val="18"/>
          <w:szCs w:val="18"/>
        </w:rPr>
        <w:t>Конюхова</w:t>
      </w:r>
      <w:r>
        <w:rPr>
          <w:rFonts w:ascii="Verdana" w:hAnsi="Verdana"/>
          <w:color w:val="000000"/>
          <w:sz w:val="18"/>
          <w:szCs w:val="18"/>
        </w:rPr>
        <w:t>, А.Н. Лебедев, A.A. Ливеровский, В. А.</w:t>
      </w:r>
      <w:r>
        <w:rPr>
          <w:rStyle w:val="WW8Num3z0"/>
          <w:rFonts w:ascii="Verdana" w:hAnsi="Verdana"/>
          <w:color w:val="000000"/>
          <w:sz w:val="18"/>
          <w:szCs w:val="18"/>
        </w:rPr>
        <w:t> </w:t>
      </w:r>
      <w:r>
        <w:rPr>
          <w:rStyle w:val="WW8Num4z0"/>
          <w:rFonts w:ascii="Verdana" w:hAnsi="Verdana"/>
          <w:color w:val="4682B4"/>
          <w:sz w:val="18"/>
          <w:szCs w:val="18"/>
        </w:rPr>
        <w:t>Литвинов</w:t>
      </w:r>
      <w:r>
        <w:rPr>
          <w:rFonts w:ascii="Verdana" w:hAnsi="Verdana"/>
          <w:color w:val="000000"/>
          <w:sz w:val="18"/>
          <w:szCs w:val="18"/>
        </w:rPr>
        <w:t>, В. Н. Лысенко, И. В.</w:t>
      </w:r>
      <w:r>
        <w:rPr>
          <w:rStyle w:val="WW8Num3z0"/>
          <w:rFonts w:ascii="Verdana" w:hAnsi="Verdana"/>
          <w:color w:val="000000"/>
          <w:sz w:val="18"/>
          <w:szCs w:val="18"/>
        </w:rPr>
        <w:t> </w:t>
      </w:r>
      <w:r>
        <w:rPr>
          <w:rStyle w:val="WW8Num4z0"/>
          <w:rFonts w:ascii="Verdana" w:hAnsi="Verdana"/>
          <w:color w:val="4682B4"/>
          <w:sz w:val="18"/>
          <w:szCs w:val="18"/>
        </w:rPr>
        <w:t>Николаев</w:t>
      </w:r>
      <w:r>
        <w:rPr>
          <w:rFonts w:ascii="Verdana" w:hAnsi="Verdana"/>
          <w:color w:val="000000"/>
          <w:sz w:val="18"/>
          <w:szCs w:val="18"/>
        </w:rPr>
        <w:t>, С. Л. Сергевнин, Л. А.</w:t>
      </w:r>
      <w:r>
        <w:rPr>
          <w:rStyle w:val="WW8Num3z0"/>
          <w:rFonts w:ascii="Verdana" w:hAnsi="Verdana"/>
          <w:color w:val="000000"/>
          <w:sz w:val="18"/>
          <w:szCs w:val="18"/>
        </w:rPr>
        <w:t> </w:t>
      </w:r>
      <w:r>
        <w:rPr>
          <w:rStyle w:val="WW8Num4z0"/>
          <w:rFonts w:ascii="Verdana" w:hAnsi="Verdana"/>
          <w:color w:val="4682B4"/>
          <w:sz w:val="18"/>
          <w:szCs w:val="18"/>
        </w:rPr>
        <w:t>Тхабисимова</w:t>
      </w:r>
      <w:r>
        <w:rPr>
          <w:rFonts w:ascii="Verdana" w:hAnsi="Verdana"/>
          <w:color w:val="000000"/>
          <w:sz w:val="18"/>
          <w:szCs w:val="18"/>
        </w:rPr>
        <w:t>, М.Х. Фарукшин, С.Н. Чернов, А. Н.</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и других авторов. В них, наряду с изучением общих проблем федерализма, рассматриваются вопросы конституционно-правового статуса субъектов РФ,</w:t>
      </w:r>
      <w:r>
        <w:rPr>
          <w:rStyle w:val="WW8Num3z0"/>
          <w:rFonts w:ascii="Verdana" w:hAnsi="Verdana"/>
          <w:color w:val="000000"/>
          <w:sz w:val="18"/>
          <w:szCs w:val="18"/>
        </w:rPr>
        <w:t> </w:t>
      </w:r>
      <w:r>
        <w:rPr>
          <w:rStyle w:val="WW8Num4z0"/>
          <w:rFonts w:ascii="Verdana" w:hAnsi="Verdana"/>
          <w:color w:val="4682B4"/>
          <w:sz w:val="18"/>
          <w:szCs w:val="18"/>
        </w:rPr>
        <w:t>закрепляемого</w:t>
      </w:r>
      <w:r>
        <w:rPr>
          <w:rStyle w:val="WW8Num3z0"/>
          <w:rFonts w:ascii="Verdana" w:hAnsi="Verdana"/>
          <w:color w:val="000000"/>
          <w:sz w:val="18"/>
          <w:szCs w:val="18"/>
        </w:rPr>
        <w:t> </w:t>
      </w:r>
      <w:r>
        <w:rPr>
          <w:rFonts w:ascii="Verdana" w:hAnsi="Verdana"/>
          <w:color w:val="000000"/>
          <w:sz w:val="18"/>
          <w:szCs w:val="18"/>
        </w:rPr>
        <w:t>в Конституции РФ и конституциях (уставах) субъектов РФ.</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Отдельная группа работ посвящена рассмотрению конституционного и уставного законодательства субъектов РФ. Это исследования Л. В. Андри-ченко, Е. С.</w:t>
      </w:r>
      <w:r>
        <w:rPr>
          <w:rStyle w:val="WW8Num3z0"/>
          <w:rFonts w:ascii="Verdana" w:hAnsi="Verdana"/>
          <w:color w:val="000000"/>
          <w:sz w:val="18"/>
          <w:szCs w:val="18"/>
        </w:rPr>
        <w:t> </w:t>
      </w:r>
      <w:r>
        <w:rPr>
          <w:rStyle w:val="WW8Num4z0"/>
          <w:rFonts w:ascii="Verdana" w:hAnsi="Verdana"/>
          <w:color w:val="4682B4"/>
          <w:sz w:val="18"/>
          <w:szCs w:val="18"/>
        </w:rPr>
        <w:t>Аничкина</w:t>
      </w:r>
      <w:r>
        <w:rPr>
          <w:rFonts w:ascii="Verdana" w:hAnsi="Verdana"/>
          <w:color w:val="000000"/>
          <w:sz w:val="18"/>
          <w:szCs w:val="18"/>
        </w:rPr>
        <w:t>, В.В. Антоновой, А. Н.</w:t>
      </w:r>
      <w:r>
        <w:rPr>
          <w:rStyle w:val="WW8Num3z0"/>
          <w:rFonts w:ascii="Verdana" w:hAnsi="Verdana"/>
          <w:color w:val="000000"/>
          <w:sz w:val="18"/>
          <w:szCs w:val="18"/>
        </w:rPr>
        <w:t> </w:t>
      </w:r>
      <w:r>
        <w:rPr>
          <w:rStyle w:val="WW8Num4z0"/>
          <w:rFonts w:ascii="Verdana" w:hAnsi="Verdana"/>
          <w:color w:val="4682B4"/>
          <w:sz w:val="18"/>
          <w:szCs w:val="18"/>
        </w:rPr>
        <w:t>Артамонова</w:t>
      </w:r>
      <w:r>
        <w:rPr>
          <w:rFonts w:ascii="Verdana" w:hAnsi="Verdana"/>
          <w:color w:val="000000"/>
          <w:sz w:val="18"/>
          <w:szCs w:val="18"/>
        </w:rPr>
        <w:t>, В.В. Гошуляка, И.Г. Дудко, С.М.</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Т.Ж. Жунусканова, А. А.</w:t>
      </w:r>
      <w:r>
        <w:rPr>
          <w:rStyle w:val="WW8Num3z0"/>
          <w:rFonts w:ascii="Verdana" w:hAnsi="Verdana"/>
          <w:color w:val="000000"/>
          <w:sz w:val="18"/>
          <w:szCs w:val="18"/>
        </w:rPr>
        <w:t> </w:t>
      </w:r>
      <w:r>
        <w:rPr>
          <w:rStyle w:val="WW8Num4z0"/>
          <w:rFonts w:ascii="Verdana" w:hAnsi="Verdana"/>
          <w:color w:val="4682B4"/>
          <w:sz w:val="18"/>
          <w:szCs w:val="18"/>
        </w:rPr>
        <w:t>Жученко</w:t>
      </w:r>
      <w:r>
        <w:rPr>
          <w:rFonts w:ascii="Verdana" w:hAnsi="Verdana"/>
          <w:color w:val="000000"/>
          <w:sz w:val="18"/>
          <w:szCs w:val="18"/>
        </w:rPr>
        <w:t>, Ф.М. Ибрагимовой, В. А.</w:t>
      </w:r>
      <w:r>
        <w:rPr>
          <w:rStyle w:val="WW8Num3z0"/>
          <w:rFonts w:ascii="Verdana" w:hAnsi="Verdana"/>
          <w:color w:val="000000"/>
          <w:sz w:val="18"/>
          <w:szCs w:val="18"/>
        </w:rPr>
        <w:t> </w:t>
      </w:r>
      <w:r>
        <w:rPr>
          <w:rStyle w:val="WW8Num4z0"/>
          <w:rFonts w:ascii="Verdana" w:hAnsi="Verdana"/>
          <w:color w:val="4682B4"/>
          <w:sz w:val="18"/>
          <w:szCs w:val="18"/>
        </w:rPr>
        <w:t>Кряжкова</w:t>
      </w:r>
      <w:r>
        <w:rPr>
          <w:rFonts w:ascii="Verdana" w:hAnsi="Verdana"/>
          <w:color w:val="000000"/>
          <w:sz w:val="18"/>
          <w:szCs w:val="18"/>
        </w:rPr>
        <w:t>, Э. Г. Липатова, A.A.</w:t>
      </w:r>
      <w:r>
        <w:rPr>
          <w:rStyle w:val="WW8Num3z0"/>
          <w:rFonts w:ascii="Verdana" w:hAnsi="Verdana"/>
          <w:color w:val="000000"/>
          <w:sz w:val="18"/>
          <w:szCs w:val="18"/>
        </w:rPr>
        <w:t> </w:t>
      </w:r>
      <w:r>
        <w:rPr>
          <w:rStyle w:val="WW8Num4z0"/>
          <w:rFonts w:ascii="Verdana" w:hAnsi="Verdana"/>
          <w:color w:val="4682B4"/>
          <w:sz w:val="18"/>
          <w:szCs w:val="18"/>
        </w:rPr>
        <w:t>Максурова</w:t>
      </w:r>
      <w:r>
        <w:rPr>
          <w:rFonts w:ascii="Verdana" w:hAnsi="Verdana"/>
          <w:color w:val="000000"/>
          <w:sz w:val="18"/>
          <w:szCs w:val="18"/>
        </w:rPr>
        <w:t>, H.A. Михалевой, И.А. Побережной, Г. Б.</w:t>
      </w:r>
      <w:r>
        <w:rPr>
          <w:rStyle w:val="WW8Num3z0"/>
          <w:rFonts w:ascii="Verdana" w:hAnsi="Verdana"/>
          <w:color w:val="000000"/>
          <w:sz w:val="18"/>
          <w:szCs w:val="18"/>
        </w:rPr>
        <w:t> </w:t>
      </w:r>
      <w:r>
        <w:rPr>
          <w:rStyle w:val="WW8Num4z0"/>
          <w:rFonts w:ascii="Verdana" w:hAnsi="Verdana"/>
          <w:color w:val="4682B4"/>
          <w:sz w:val="18"/>
          <w:szCs w:val="18"/>
        </w:rPr>
        <w:t>Романовского</w:t>
      </w:r>
      <w:r>
        <w:rPr>
          <w:rFonts w:ascii="Verdana" w:hAnsi="Verdana"/>
          <w:color w:val="000000"/>
          <w:sz w:val="18"/>
          <w:szCs w:val="18"/>
        </w:rPr>
        <w:t>, С. Г. Салминой, A.A.</w:t>
      </w:r>
      <w:r>
        <w:rPr>
          <w:rStyle w:val="WW8Num3z0"/>
          <w:rFonts w:ascii="Verdana" w:hAnsi="Verdana"/>
          <w:color w:val="000000"/>
          <w:sz w:val="18"/>
          <w:szCs w:val="18"/>
        </w:rPr>
        <w:t> </w:t>
      </w:r>
      <w:r>
        <w:rPr>
          <w:rStyle w:val="WW8Num4z0"/>
          <w:rFonts w:ascii="Verdana" w:hAnsi="Verdana"/>
          <w:color w:val="4682B4"/>
          <w:sz w:val="18"/>
          <w:szCs w:val="18"/>
        </w:rPr>
        <w:t>Тайбакова</w:t>
      </w:r>
      <w:r>
        <w:rPr>
          <w:rFonts w:ascii="Verdana" w:hAnsi="Verdana"/>
          <w:color w:val="000000"/>
          <w:sz w:val="18"/>
          <w:szCs w:val="18"/>
        </w:rPr>
        <w:t>, И.В. Титова, Ю. 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A.C. Степаненко, Г. Т.</w:t>
      </w:r>
      <w:r>
        <w:rPr>
          <w:rStyle w:val="WW8Num3z0"/>
          <w:rFonts w:ascii="Verdana" w:hAnsi="Verdana"/>
          <w:color w:val="000000"/>
          <w:sz w:val="18"/>
          <w:szCs w:val="18"/>
        </w:rPr>
        <w:t> </w:t>
      </w:r>
      <w:r>
        <w:rPr>
          <w:rStyle w:val="WW8Num4z0"/>
          <w:rFonts w:ascii="Verdana" w:hAnsi="Verdana"/>
          <w:color w:val="4682B4"/>
          <w:sz w:val="18"/>
          <w:szCs w:val="18"/>
        </w:rPr>
        <w:t>Чернобель</w:t>
      </w:r>
      <w:r>
        <w:rPr>
          <w:rFonts w:ascii="Verdana" w:hAnsi="Verdana"/>
          <w:color w:val="000000"/>
          <w:sz w:val="18"/>
          <w:szCs w:val="18"/>
        </w:rPr>
        <w:t>, Л.В. Четвериковой, Н.И. Шаклеина, Ю. А.</w:t>
      </w:r>
      <w:r>
        <w:rPr>
          <w:rStyle w:val="WW8Num3z0"/>
          <w:rFonts w:ascii="Verdana" w:hAnsi="Verdana"/>
          <w:color w:val="000000"/>
          <w:sz w:val="18"/>
          <w:szCs w:val="18"/>
        </w:rPr>
        <w:t> </w:t>
      </w:r>
      <w:r>
        <w:rPr>
          <w:rStyle w:val="WW8Num4z0"/>
          <w:rFonts w:ascii="Verdana" w:hAnsi="Verdana"/>
          <w:color w:val="4682B4"/>
          <w:sz w:val="18"/>
          <w:szCs w:val="18"/>
        </w:rPr>
        <w:t>Шарандина</w:t>
      </w:r>
      <w:r>
        <w:rPr>
          <w:rFonts w:ascii="Verdana" w:hAnsi="Verdana"/>
          <w:color w:val="000000"/>
          <w:sz w:val="18"/>
          <w:szCs w:val="18"/>
        </w:rPr>
        <w:t>, И.А. Штейна, A.C. Янюшкина. В них изучаются теоретико-правовые проблемы конституционного и уставного законодательства субъектов РФ, юридические свойства и нормативное содержание конституций и уставов субъектов РФ, единство системы конституционного законодательства Российской Федерации. Наряду с изучением данных проблем в этих работах освещались вопросы соответствия учредительных актов субъектов РФ Конституции РФ.</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научных работ показывает, что проблема пределов соответствия конституций и уставов субъектов РФ Конституции РФ практически не исследовалась и даже не поставлена в науке конституционного права.</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связанные с процессом обеспечения соответствия конституций и уставов субъектов РФ Конституции РФ.</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стали юридические свойства конституций и уставов субъектов РФ, структура учредительных актов субъектов РФ, пределы соответствия конституций и уставов субъектов РФ Конституции РФ по вопросам закрепления в них конституционно-правового статуса субъекта РФ, основ конституционного строя Российской Федерации, основных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системы органов государственной власти субъектов РФ и принципов их организации и деятельности.</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исследования состоит в попытке комплексного рассмотрения и выявления пределов соответствия конституций и уставов субъектов РФ Конституции РФ по следующим направлениям: пределы в определении структуры учредительных актов субъектов РФ; пределы в установлении правового статуса субъектов РФ; пределы в закреплении основ конституционного строя Российской Федерации; пределы в закреплении института основных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пределы в формировании органов государственной власти субъектов.</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Задачи исследования:</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выявить юридическую природу и нормативное содержание конституций и уставов субъектов РФ;</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пределы свободы субъектов РФ в определении структуры конституций и уставов;</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факторы, влияющие на закрепление правового статуса субъектов РФ в их учредительных актах;</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степень самостоятельности субъектов РФ в определении своего правового статуса в конституциях и уставах;</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рассмотреть пределы соответствия конституций и уставов субъектов РФ Конституции РФ в основных институтах конституционного права: основах конституционного строя РФ; основных правах и</w:t>
      </w:r>
      <w:r>
        <w:rPr>
          <w:rStyle w:val="WW8Num3z0"/>
          <w:rFonts w:ascii="Verdana" w:hAnsi="Verdana"/>
          <w:color w:val="000000"/>
          <w:sz w:val="18"/>
          <w:szCs w:val="18"/>
        </w:rPr>
        <w:t> </w:t>
      </w:r>
      <w:r>
        <w:rPr>
          <w:rStyle w:val="WW8Num4z0"/>
          <w:rFonts w:ascii="Verdana" w:hAnsi="Verdana"/>
          <w:color w:val="4682B4"/>
          <w:sz w:val="18"/>
          <w:szCs w:val="18"/>
        </w:rPr>
        <w:t>свободах</w:t>
      </w:r>
      <w:r>
        <w:rPr>
          <w:rStyle w:val="WW8Num3z0"/>
          <w:rFonts w:ascii="Verdana" w:hAnsi="Verdana"/>
          <w:color w:val="000000"/>
          <w:sz w:val="18"/>
          <w:szCs w:val="18"/>
        </w:rPr>
        <w:t> </w:t>
      </w:r>
      <w:r>
        <w:rPr>
          <w:rFonts w:ascii="Verdana" w:hAnsi="Verdana"/>
          <w:color w:val="000000"/>
          <w:sz w:val="18"/>
          <w:szCs w:val="18"/>
        </w:rPr>
        <w:t>человека и гражданина; системе органов государственной власти.</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Нормативной основой исследования стали Конституция Российской Федерации, федеральные законы, конституции и уставы субъектов РФ.</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РФ по вопросам российского федерализма, соответствию конституций и уставов субъектов РФ Конституции РФ, газетные публикации по теме исследования.</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диссертации стала совокупность методов научного юридического исследования: метод анализа и синтеза, сравнительно-правовой, историко-правовой, формально-юридический, логический и т.п. Анализ конституций и уставов субъектов РФ проводился через призму таких философских категорий как общее,</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и отдельное. Применяя эти методы в совокупности, автором установлены пределы соответствия конституций и уставов субъектов РФ Конституции РФ, проанализирована степень свободы субъектов РФ в правовом регулировании основных институтов конституционного права в своих учредительных актах.</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Большое значение для методологии исследования имело определение понятийного аппарата. В нем под пределами соответствия конституций и уставов субъектов РФ Конституции РФ автор понимал нормы Конституции РФ и федерального законодательства, устанавливающие правовое поле субъекта РФ для собственного правового регулирования основных институтов конституционного права в своих учредительных актах. Под соответствием конституций (уставов) субъектов РФ Конституции РФ понималось конституционно-уставное регулирование общественных отношений, имеющее аналоги в Конституции РФ, и воспроизводящее, конкретизирующее, дополняющее ее положения. Под не противоречием конституций (уставов) субъектов РФ Конституции РФ понималось конституционно-уставное регулирование общественных отношений, не имеющее аналогов в Конституции РФ, но не искажающее смысл Конституции РФ и ее правовых установлений. Под первичным правовым регулированием понималось не имеющее аналогов в Конституции РФ правовое регулирование общественных отношений в конституциях (уставах) субъектов РФ. Под вторичным правовым регулированием понималось имеющее аналоги в Конституции РФ, производное от Конституции РФ правовое регулирование общественных отношений в конституциях (уставах) субъектов РФ.</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том, что автором одним из первых в Российской Федерации в комплексном и систематизированном виде освещены проблемы пределов соответствия конституций и уставов субъектов РФ Конституции РФ, показано влияние юридической природы учредительных актов субъектов РФ на определение их структуры, выявлены пределы свободы субъектов РФ в правовом регулировании основных институтов конституционного права в своих конституциях и уставах. Элементы научной новизны имеются и в ряде теоретических и практических положений, сформулированных автором по результатам проведенного исследования. Они выражаются в положениях диссертации, уточняющих категориальный аппарат; в авторском определении понятия «</w:t>
      </w:r>
      <w:r>
        <w:rPr>
          <w:rStyle w:val="WW8Num4z0"/>
          <w:rFonts w:ascii="Verdana" w:hAnsi="Verdana"/>
          <w:color w:val="4682B4"/>
          <w:sz w:val="18"/>
          <w:szCs w:val="18"/>
        </w:rPr>
        <w:t>пределы соответствия конституций (уставов) субъектов РФ Конституции РФ</w:t>
      </w:r>
      <w:r>
        <w:rPr>
          <w:rFonts w:ascii="Verdana" w:hAnsi="Verdana"/>
          <w:color w:val="000000"/>
          <w:sz w:val="18"/>
          <w:szCs w:val="18"/>
        </w:rPr>
        <w:t>»; в обосновании необходимости закрепления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и уставном законодательстве субъектов РФ преде9 лов соответствия учредительных актов субъектов РФ Конституции РФ; введении в научный оборот понятия «</w:t>
      </w:r>
      <w:r>
        <w:rPr>
          <w:rStyle w:val="WW8Num4z0"/>
          <w:rFonts w:ascii="Verdana" w:hAnsi="Verdana"/>
          <w:color w:val="4682B4"/>
          <w:sz w:val="18"/>
          <w:szCs w:val="18"/>
        </w:rPr>
        <w:t>правовое наполнение основ конституционного строя Российской Федерации</w:t>
      </w:r>
      <w:r>
        <w:rPr>
          <w:rFonts w:ascii="Verdana" w:hAnsi="Verdana"/>
          <w:color w:val="000000"/>
          <w:sz w:val="18"/>
          <w:szCs w:val="18"/>
        </w:rPr>
        <w:t xml:space="preserve">» и раскрытие его содержательной стороны; выявлении пределов соответствия конституций и уставов субъектов РФ Конституции РФ по основным институтам </w:t>
      </w:r>
      <w:r>
        <w:rPr>
          <w:rFonts w:ascii="Verdana" w:hAnsi="Verdana"/>
          <w:color w:val="000000"/>
          <w:sz w:val="18"/>
          <w:szCs w:val="18"/>
        </w:rPr>
        <w:lastRenderedPageBreak/>
        <w:t>конституционного права, имеющим отношение к субъектам РФ; определении правового поля для собственного конституционно-уставного регулирования общественных отношений в субъектах РФ.</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Научную новизну диссертацию выражают положения, выносимые на защиту. Они состоят в следующем:</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.Региональный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при формулировке правовых норм своих учредительных актов должен действовать в правовом поле, границы которого установлены</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нормами-принципами и федеральным законодательством. В случае выхода за рамки этого поля, конституция (</w:t>
      </w:r>
      <w:r>
        <w:rPr>
          <w:rStyle w:val="WW8Num4z0"/>
          <w:rFonts w:ascii="Verdana" w:hAnsi="Verdana"/>
          <w:color w:val="4682B4"/>
          <w:sz w:val="18"/>
          <w:szCs w:val="18"/>
        </w:rPr>
        <w:t>устав</w:t>
      </w:r>
      <w:r>
        <w:rPr>
          <w:rFonts w:ascii="Verdana" w:hAnsi="Verdana"/>
          <w:color w:val="000000"/>
          <w:sz w:val="18"/>
          <w:szCs w:val="18"/>
        </w:rPr>
        <w:t>) субъекта РФ нарушает Конституцию РФ, федеральные законы. В границах данного правового поля субъекты Федерации свободны в конституционном (установном)</w:t>
      </w:r>
      <w:r>
        <w:rPr>
          <w:rStyle w:val="WW8Num3z0"/>
          <w:rFonts w:ascii="Verdana" w:hAnsi="Verdana"/>
          <w:color w:val="000000"/>
          <w:sz w:val="18"/>
          <w:szCs w:val="18"/>
        </w:rPr>
        <w:t> </w:t>
      </w:r>
      <w:r>
        <w:rPr>
          <w:rStyle w:val="WW8Num4z0"/>
          <w:rFonts w:ascii="Verdana" w:hAnsi="Verdana"/>
          <w:color w:val="4682B4"/>
          <w:sz w:val="18"/>
          <w:szCs w:val="18"/>
        </w:rPr>
        <w:t>правотворчестве</w:t>
      </w:r>
      <w:r>
        <w:rPr>
          <w:rFonts w:ascii="Verdana" w:hAnsi="Verdana"/>
          <w:color w:val="000000"/>
          <w:sz w:val="18"/>
          <w:szCs w:val="18"/>
        </w:rPr>
        <w:t>.</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Предметом конституционного (уставного) регулирования являются основы конституционного строя, основы правового положения личности, статус субъекта РФ и его административно-территориальное деление, система органов государственной власти субъекта РФ, основы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Действуя в рамках предмета правого регулирования конституций (уставов) субъектов РФ региональный законодатель осуществляет как первичное, так и вторичное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Закрепляя</w:t>
      </w:r>
      <w:r>
        <w:rPr>
          <w:rStyle w:val="WW8Num3z0"/>
          <w:rFonts w:ascii="Verdana" w:hAnsi="Verdana"/>
          <w:color w:val="000000"/>
          <w:sz w:val="18"/>
          <w:szCs w:val="18"/>
        </w:rPr>
        <w:t> </w:t>
      </w:r>
      <w:r>
        <w:rPr>
          <w:rFonts w:ascii="Verdana" w:hAnsi="Verdana"/>
          <w:color w:val="000000"/>
          <w:sz w:val="18"/>
          <w:szCs w:val="18"/>
        </w:rPr>
        <w:t>основы конституционного строя Российской Федерации, основные права и свободы человека и гражданина на региональном уровне, субъект Федерации тем самым осуществляет вторичное, производное от Конституции РФ, правовое регулирование.</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Осуществляя конкретизацию основ конституционного строя, дополняя их новыми положениями, устанавливая дополнительные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и свобод человека и гражданина, определяя правовой статус субъекта РФ, учреждая систему органов государственной власти, субъекты Федерации осуществляют первичное правовое регулирование.</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определении структуры конституций (уставов) субъекты РФ являются свободными и не ограниченными нормами федеральной Конституции. Здесь под соответствием структуры учредительных актов субъектов РФ Конституции РФ понимается их соответствие теории конституции, объекту и предмету правового регулирования, предмету конституционного права.</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Конституции и уставы субъектов РФ отличает единство формы и содержание. В основе главы конституции (</w:t>
      </w:r>
      <w:r>
        <w:rPr>
          <w:rStyle w:val="WW8Num4z0"/>
          <w:rFonts w:ascii="Verdana" w:hAnsi="Verdana"/>
          <w:color w:val="4682B4"/>
          <w:sz w:val="18"/>
          <w:szCs w:val="18"/>
        </w:rPr>
        <w:t>устава</w:t>
      </w:r>
      <w:r>
        <w:rPr>
          <w:rFonts w:ascii="Verdana" w:hAnsi="Verdana"/>
          <w:color w:val="000000"/>
          <w:sz w:val="18"/>
          <w:szCs w:val="18"/>
        </w:rPr>
        <w:t>) лежит институт конституционного права. Поэтому содержание и форма учредительных актов субъектов РФ находятся в диалектической взаимосвязи. При этом содержание первично, а структура вторична. Изменение содержания неизбежно влечет за собой изменение структуры.</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Правовой статус субъектов РФ в их конституциях и уставах</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в рамках (границах), определенных федеральной</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Fonts w:ascii="Verdana" w:hAnsi="Verdana"/>
          <w:color w:val="000000"/>
          <w:sz w:val="18"/>
          <w:szCs w:val="18"/>
        </w:rPr>
        <w:t>. Такое определение правового статуса субъектов Федерации в их учредительных актах носит производный от федеральной конституции характер. Факторами, влияющими на определение правового статуса субъекта РФ, являются</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Конституции РФ принципы российского федерализма, конституционные нормы, касающиеся субъектов РФ, децентрализованный,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Fonts w:ascii="Verdana" w:hAnsi="Verdana"/>
          <w:color w:val="000000"/>
          <w:sz w:val="18"/>
          <w:szCs w:val="18"/>
        </w:rPr>
        <w:t>, асимметричный характер российского федерализма. Пределами самостоятельности субъектов РФ в определении правового статуса являются закрепленные в Конституции РФ слагаемые правового статуса Российской Федерации и правового статуса субъектов Российской Федерации в зависимости от их видов.</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Пределами в закреплении основ конституционного строя в конституциях и уставах субъектов РФ является такое их правовое наполнение, которое не противоречит смыслу основ конституционного строя РФ. Это касается и тех основ конституционного строя, которые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Конституции РФ, и тех, которые субъекты РФ сочли возможным включить в свои конституции и уставы дополнительно, осуществляя первичное правовое регулирование. Это правовое регулирование осуществляется на основе закрепленных в первой главе Конституции РФ принципов, которые одновременно выступают пределами в формулировке</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и отдельных норм конституций и уставов в части, касающейся основ конституционного строя.</w:t>
      </w:r>
      <w:r>
        <w:rPr>
          <w:rStyle w:val="WW8Num3z0"/>
          <w:rFonts w:ascii="Verdana" w:hAnsi="Verdana"/>
          <w:color w:val="000000"/>
          <w:sz w:val="18"/>
          <w:szCs w:val="18"/>
        </w:rPr>
        <w:t> </w:t>
      </w:r>
      <w:r>
        <w:rPr>
          <w:rStyle w:val="WW8Num4z0"/>
          <w:rFonts w:ascii="Verdana" w:hAnsi="Verdana"/>
          <w:color w:val="4682B4"/>
          <w:sz w:val="18"/>
          <w:szCs w:val="18"/>
        </w:rPr>
        <w:t>Особенные</w:t>
      </w:r>
      <w:r>
        <w:rPr>
          <w:rStyle w:val="WW8Num3z0"/>
          <w:rFonts w:ascii="Verdana" w:hAnsi="Verdana"/>
          <w:color w:val="000000"/>
          <w:sz w:val="18"/>
          <w:szCs w:val="18"/>
        </w:rPr>
        <w:t> </w:t>
      </w:r>
      <w:r>
        <w:rPr>
          <w:rFonts w:ascii="Verdana" w:hAnsi="Verdana"/>
          <w:color w:val="000000"/>
          <w:sz w:val="18"/>
          <w:szCs w:val="18"/>
        </w:rPr>
        <w:t>и отдельные положения конституций и уставов выражают особенности их географического положения, социально-экономические, национально-этнические, культурные и иные особенности субъектов РФ.</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6.Пределами в закреплении института прав и свобод человека и гражданина в учредительных актах субъектов РФ являлись положения о правах и свободах, составляющие одну из основ </w:t>
      </w:r>
      <w:r>
        <w:rPr>
          <w:rFonts w:ascii="Verdana" w:hAnsi="Verdana"/>
          <w:color w:val="000000"/>
          <w:sz w:val="18"/>
          <w:szCs w:val="18"/>
        </w:rPr>
        <w:lastRenderedPageBreak/>
        <w:t>конституционного строя Российской Федерации и конституционное разграничение предметов ведения Российской Федерации и предметов ведения субъектов Российской Федерации. Опираясь на эти конституционные установления, в конституциях и уставах субъектов РФ совершенно не обязательно было</w:t>
      </w:r>
      <w:r>
        <w:rPr>
          <w:rStyle w:val="WW8Num3z0"/>
          <w:rFonts w:ascii="Verdana" w:hAnsi="Verdana"/>
          <w:color w:val="000000"/>
          <w:sz w:val="18"/>
          <w:szCs w:val="18"/>
        </w:rPr>
        <w:t> </w:t>
      </w:r>
      <w:r>
        <w:rPr>
          <w:rStyle w:val="WW8Num4z0"/>
          <w:rFonts w:ascii="Verdana" w:hAnsi="Verdana"/>
          <w:color w:val="4682B4"/>
          <w:sz w:val="18"/>
          <w:szCs w:val="18"/>
        </w:rPr>
        <w:t>текстуально</w:t>
      </w:r>
      <w:r>
        <w:rPr>
          <w:rStyle w:val="WW8Num3z0"/>
          <w:rFonts w:ascii="Verdana" w:hAnsi="Verdana"/>
          <w:color w:val="000000"/>
          <w:sz w:val="18"/>
          <w:szCs w:val="18"/>
        </w:rPr>
        <w:t> </w:t>
      </w:r>
      <w:r>
        <w:rPr>
          <w:rFonts w:ascii="Verdana" w:hAnsi="Verdana"/>
          <w:color w:val="000000"/>
          <w:sz w:val="18"/>
          <w:szCs w:val="18"/>
        </w:rPr>
        <w:t>воспроизводить вторую главу Конституции РФ, касающуюся основных прав и свобод человека и гражданина, поскольку регулирование прав и свобод отнесено к</w:t>
      </w:r>
      <w:r>
        <w:rPr>
          <w:rStyle w:val="WW8Num3z0"/>
          <w:rFonts w:ascii="Verdana" w:hAnsi="Verdana"/>
          <w:color w:val="000000"/>
          <w:sz w:val="18"/>
          <w:szCs w:val="18"/>
        </w:rPr>
        <w:t> </w:t>
      </w:r>
      <w:r>
        <w:rPr>
          <w:rStyle w:val="WW8Num4z0"/>
          <w:rFonts w:ascii="Verdana" w:hAnsi="Verdana"/>
          <w:color w:val="4682B4"/>
          <w:sz w:val="18"/>
          <w:szCs w:val="18"/>
        </w:rPr>
        <w:t>исключительному</w:t>
      </w:r>
      <w:r>
        <w:rPr>
          <w:rStyle w:val="WW8Num3z0"/>
          <w:rFonts w:ascii="Verdana" w:hAnsi="Verdana"/>
          <w:color w:val="000000"/>
          <w:sz w:val="18"/>
          <w:szCs w:val="18"/>
        </w:rPr>
        <w:t> </w:t>
      </w:r>
      <w:r>
        <w:rPr>
          <w:rFonts w:ascii="Verdana" w:hAnsi="Verdana"/>
          <w:color w:val="000000"/>
          <w:sz w:val="18"/>
          <w:szCs w:val="18"/>
        </w:rPr>
        <w:t>ведению Российской Федерации. Следуя буквальному</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Конституции РФ, в учредительных актах субъектов РФ должны содержаться только нормы, касающиеся защиты прав и свобод. Отсюда предметом конституционного (уставного) регулирования не могут быть сами права и свободы, а лишь гарантии их реализации, механизмы защиты на региональном уровне.</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7.Пределами в закреплении принципов организации и деятельности органов государственной власти субъектов РФ в их конституциях и уставах стали</w:t>
      </w:r>
      <w:r>
        <w:rPr>
          <w:rStyle w:val="WW8Num3z0"/>
          <w:rFonts w:ascii="Verdana" w:hAnsi="Verdana"/>
          <w:color w:val="000000"/>
          <w:sz w:val="18"/>
          <w:szCs w:val="18"/>
        </w:rPr>
        <w:t> </w:t>
      </w:r>
      <w:r>
        <w:rPr>
          <w:rStyle w:val="WW8Num4z0"/>
          <w:rFonts w:ascii="Verdana" w:hAnsi="Verdana"/>
          <w:color w:val="4682B4"/>
          <w:sz w:val="18"/>
          <w:szCs w:val="18"/>
        </w:rPr>
        <w:t>федеративные</w:t>
      </w:r>
      <w:r>
        <w:rPr>
          <w:rStyle w:val="WW8Num3z0"/>
          <w:rFonts w:ascii="Verdana" w:hAnsi="Verdana"/>
          <w:color w:val="000000"/>
          <w:sz w:val="18"/>
          <w:szCs w:val="18"/>
        </w:rPr>
        <w:t> </w:t>
      </w:r>
      <w:r>
        <w:rPr>
          <w:rFonts w:ascii="Verdana" w:hAnsi="Verdana"/>
          <w:color w:val="000000"/>
          <w:sz w:val="18"/>
          <w:szCs w:val="18"/>
        </w:rPr>
        <w:t>начала организации органов государственной власти субъектов РФ, к которым следует отнести: организацию государственной власти субъектов РФ с учетом общих принципов</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Fonts w:ascii="Verdana" w:hAnsi="Verdana"/>
          <w:color w:val="000000"/>
          <w:sz w:val="18"/>
          <w:szCs w:val="18"/>
        </w:rPr>
        <w:t>устройства России, разделение государственной власти по горизонтали и по вертикали, не суверенный характер государственной власти субъектов РФ, демократические начала государственной власти субъектов РФ, конституционные принципы единства и самостоятельности органов государственной власти субъектов РФ в пределах, закрепленных за ними</w:t>
      </w:r>
      <w:r>
        <w:rPr>
          <w:rStyle w:val="WW8Num4z0"/>
          <w:rFonts w:ascii="Verdana" w:hAnsi="Verdana"/>
          <w:color w:val="4682B4"/>
          <w:sz w:val="18"/>
          <w:szCs w:val="18"/>
        </w:rPr>
        <w:t>полномочий</w:t>
      </w:r>
      <w:r>
        <w:rPr>
          <w:rFonts w:ascii="Verdana" w:hAnsi="Verdana"/>
          <w:color w:val="000000"/>
          <w:sz w:val="18"/>
          <w:szCs w:val="18"/>
        </w:rPr>
        <w:t>. Эти начала для субъектов РФ носят ориентирующий характер, следствием которого стала множественность вариантов их реализации при учреждении органов государственной власти в конституциях и уставах субъектов РФ.</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заключаются в том, что его результаты способствуют формированию теоретической базы для обеспечения соответствия конституций и уставов субъектов РФ Конституции РФ, способствуют углублению теоретических представлений о юридической природе и нормативном содержании учредительных актов субъектов и их влиянию на определение структуры конституций и уставов, правовое регулирование основных институтов конституционного права.</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Выводы, содержащиеся в исследовании, расширяют знания о методике обеспечения соответствия конституций и уставов субъектов РФ Конституции РФ. Высказанные в нем рекомендации и предложения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законодательных (представительных) органов государственной власти субъектов РФ при внесении изменений в свои</w:t>
      </w:r>
      <w:r>
        <w:rPr>
          <w:rStyle w:val="WW8Num3z0"/>
          <w:rFonts w:ascii="Verdana" w:hAnsi="Verdana"/>
          <w:color w:val="000000"/>
          <w:sz w:val="18"/>
          <w:szCs w:val="18"/>
        </w:rPr>
        <w:t> </w:t>
      </w:r>
      <w:r>
        <w:rPr>
          <w:rStyle w:val="WW8Num4z0"/>
          <w:rFonts w:ascii="Verdana" w:hAnsi="Verdana"/>
          <w:color w:val="4682B4"/>
          <w:sz w:val="18"/>
          <w:szCs w:val="18"/>
        </w:rPr>
        <w:t>учредительные</w:t>
      </w:r>
      <w:r>
        <w:rPr>
          <w:rStyle w:val="WW8Num3z0"/>
          <w:rFonts w:ascii="Verdana" w:hAnsi="Verdana"/>
          <w:color w:val="000000"/>
          <w:sz w:val="18"/>
          <w:szCs w:val="18"/>
        </w:rPr>
        <w:t> </w:t>
      </w:r>
      <w:r>
        <w:rPr>
          <w:rFonts w:ascii="Verdana" w:hAnsi="Verdana"/>
          <w:color w:val="000000"/>
          <w:sz w:val="18"/>
          <w:szCs w:val="18"/>
        </w:rPr>
        <w:t>акты.</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также могут найти применение не только в юридической и</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практике, но и в учебном процессе при преподавании общих и специальных курсов конституционного права, а также при разработке учебных, учебно-методических пособий по данной тематике.</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в ходе обсуждения диссертации на заседании кафедры государственно-правовых дисциплин ФГБОУ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Пензенский государственный университет</w:t>
      </w:r>
      <w:r>
        <w:rPr>
          <w:rFonts w:ascii="Verdana" w:hAnsi="Verdana"/>
          <w:color w:val="000000"/>
          <w:sz w:val="18"/>
          <w:szCs w:val="18"/>
        </w:rPr>
        <w:t>» и выступлений автора на международных научно-практических конференциях «Про</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блемы социально-экономической устойчивости региона» (Пенза, 2009); «Современное российское право:</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пути совершенствования» (Пенза, 2009); «Современное состояние российского законодательства: проблемы, пути совершенствования,</w:t>
      </w:r>
      <w:r>
        <w:rPr>
          <w:rStyle w:val="WW8Num3z0"/>
          <w:rFonts w:ascii="Verdana" w:hAnsi="Verdana"/>
          <w:color w:val="000000"/>
          <w:sz w:val="18"/>
          <w:szCs w:val="18"/>
        </w:rPr>
        <w:t> </w:t>
      </w:r>
      <w:r>
        <w:rPr>
          <w:rStyle w:val="WW8Num4z0"/>
          <w:rFonts w:ascii="Verdana" w:hAnsi="Verdana"/>
          <w:color w:val="4682B4"/>
          <w:sz w:val="18"/>
          <w:szCs w:val="18"/>
        </w:rPr>
        <w:t>антикоррупционные</w:t>
      </w:r>
      <w:r>
        <w:rPr>
          <w:rStyle w:val="WW8Num3z0"/>
          <w:rFonts w:ascii="Verdana" w:hAnsi="Verdana"/>
          <w:color w:val="000000"/>
          <w:sz w:val="18"/>
          <w:szCs w:val="18"/>
        </w:rPr>
        <w:t> </w:t>
      </w:r>
      <w:r>
        <w:rPr>
          <w:rFonts w:ascii="Verdana" w:hAnsi="Verdana"/>
          <w:color w:val="000000"/>
          <w:sz w:val="18"/>
          <w:szCs w:val="18"/>
        </w:rPr>
        <w:t>аспекты» (Пенза, 2009); Всероссийских научно-практических конференциях «</w:t>
      </w:r>
      <w:r>
        <w:rPr>
          <w:rStyle w:val="WW8Num4z0"/>
          <w:rFonts w:ascii="Verdana" w:hAnsi="Verdana"/>
          <w:color w:val="4682B4"/>
          <w:sz w:val="18"/>
          <w:szCs w:val="18"/>
        </w:rPr>
        <w:t>Тенденции и противоречия развития российского права на современном этапе</w:t>
      </w:r>
      <w:r>
        <w:rPr>
          <w:rFonts w:ascii="Verdana" w:hAnsi="Verdana"/>
          <w:color w:val="000000"/>
          <w:sz w:val="18"/>
          <w:szCs w:val="18"/>
        </w:rPr>
        <w:t>» (Пенза, 2011, 2012).</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опубликованы в тринадцати публикациях автора, две из которых изданы в журналах,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Минобрнауки РФ.</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соответствует основному замыслу исследования и состоит из введения, трех глав (семь параграфов), заключения, списка источников права и научной литературы.</w:t>
      </w:r>
    </w:p>
    <w:p w:rsidR="003C5B1B" w:rsidRDefault="003C5B1B" w:rsidP="003C5B1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конституционный судебный процесс; муниципальное право", Карасёва, Татьяна Николаевна</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пределов соответствия</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(уставов) субъектов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показывает, что региональный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при формулировке правовых норм своих</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актов должен действовать в правовом поле, границы которого установлены</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 xml:space="preserve">нормами-принципами и федеральным законодательством. В случае </w:t>
      </w:r>
      <w:r>
        <w:rPr>
          <w:rFonts w:ascii="Verdana" w:hAnsi="Verdana"/>
          <w:color w:val="000000"/>
          <w:sz w:val="18"/>
          <w:szCs w:val="18"/>
        </w:rPr>
        <w:lastRenderedPageBreak/>
        <w:t>выхода за рамки этого поля,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(устав) субъекта РФ нарушает</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РФ, федеральные законы. В границах данного правового поля субъекты Федерации свободны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(установим) правотворчестве.</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(уставного) регулирования являются общественные отношения, возникающие при определении конституционно-правового статуса субъекта РФ, правовом наполнении основ конституционного строя Российской Федерации на региональном уровне, установлении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обеспечения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субъектах РФ, порядке формирования, организации и деятельности органов государственной власти субъекта РФ,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порядке принятия, изменения и пересмотра</w:t>
      </w:r>
      <w:r>
        <w:rPr>
          <w:rStyle w:val="WW8Num3z0"/>
          <w:rFonts w:ascii="Verdana" w:hAnsi="Verdana"/>
          <w:color w:val="000000"/>
          <w:sz w:val="18"/>
          <w:szCs w:val="18"/>
        </w:rPr>
        <w:t> </w:t>
      </w:r>
      <w:r>
        <w:rPr>
          <w:rStyle w:val="WW8Num4z0"/>
          <w:rFonts w:ascii="Verdana" w:hAnsi="Verdana"/>
          <w:color w:val="4682B4"/>
          <w:sz w:val="18"/>
          <w:szCs w:val="18"/>
        </w:rPr>
        <w:t>учредительного</w:t>
      </w:r>
      <w:r>
        <w:rPr>
          <w:rStyle w:val="WW8Num3z0"/>
          <w:rFonts w:ascii="Verdana" w:hAnsi="Verdana"/>
          <w:color w:val="000000"/>
          <w:sz w:val="18"/>
          <w:szCs w:val="18"/>
        </w:rPr>
        <w:t> </w:t>
      </w:r>
      <w:r>
        <w:rPr>
          <w:rFonts w:ascii="Verdana" w:hAnsi="Verdana"/>
          <w:color w:val="000000"/>
          <w:sz w:val="18"/>
          <w:szCs w:val="18"/>
        </w:rPr>
        <w:t>акта субъекта РФ.</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конституционного (уставного) регулирования являются основы конституционного строя, основы правового положения личности, статус субъекта РФ и его административно-территориальное деление, система органов государственной власти субъекта РФ, основы местного самоуправления. Это означает, что все без исключения</w:t>
      </w:r>
      <w:r>
        <w:rPr>
          <w:rStyle w:val="WW8Num3z0"/>
          <w:rFonts w:ascii="Verdana" w:hAnsi="Verdana"/>
          <w:color w:val="000000"/>
          <w:sz w:val="18"/>
          <w:szCs w:val="18"/>
        </w:rPr>
        <w:t> </w:t>
      </w:r>
      <w:r>
        <w:rPr>
          <w:rStyle w:val="WW8Num4z0"/>
          <w:rFonts w:ascii="Verdana" w:hAnsi="Verdana"/>
          <w:color w:val="4682B4"/>
          <w:sz w:val="18"/>
          <w:szCs w:val="18"/>
        </w:rPr>
        <w:t>учредительные</w:t>
      </w:r>
      <w:r>
        <w:rPr>
          <w:rStyle w:val="WW8Num3z0"/>
          <w:rFonts w:ascii="Verdana" w:hAnsi="Verdana"/>
          <w:color w:val="000000"/>
          <w:sz w:val="18"/>
          <w:szCs w:val="18"/>
        </w:rPr>
        <w:t> </w:t>
      </w:r>
      <w:r>
        <w:rPr>
          <w:rFonts w:ascii="Verdana" w:hAnsi="Verdana"/>
          <w:color w:val="000000"/>
          <w:sz w:val="18"/>
          <w:szCs w:val="18"/>
        </w:rPr>
        <w:t>акты субъектов РФ в полной мере на региональном уровне выражают федеральную</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модель правового регулирования.</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Действуя в рамках предмета правого регулирования конституций (</w:t>
      </w:r>
      <w:r>
        <w:rPr>
          <w:rStyle w:val="WW8Num4z0"/>
          <w:rFonts w:ascii="Verdana" w:hAnsi="Verdana"/>
          <w:color w:val="4682B4"/>
          <w:sz w:val="18"/>
          <w:szCs w:val="18"/>
        </w:rPr>
        <w:t>уставов</w:t>
      </w:r>
      <w:r>
        <w:rPr>
          <w:rFonts w:ascii="Verdana" w:hAnsi="Verdana"/>
          <w:color w:val="000000"/>
          <w:sz w:val="18"/>
          <w:szCs w:val="18"/>
        </w:rPr>
        <w:t>) субъектов РФ региональный законодатель осуществляет как первичное, так и вторичное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Закрепляя</w:t>
      </w:r>
      <w:r>
        <w:rPr>
          <w:rStyle w:val="WW8Num3z0"/>
          <w:rFonts w:ascii="Verdana" w:hAnsi="Verdana"/>
          <w:color w:val="000000"/>
          <w:sz w:val="18"/>
          <w:szCs w:val="18"/>
        </w:rPr>
        <w:t> </w:t>
      </w:r>
      <w:r>
        <w:rPr>
          <w:rFonts w:ascii="Verdana" w:hAnsi="Verdana"/>
          <w:color w:val="000000"/>
          <w:sz w:val="18"/>
          <w:szCs w:val="18"/>
        </w:rPr>
        <w:t>основы конституционного строя Российской Федерации, основные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на региональном уровне, субъект Федерации тем самым осу</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165 ществляет вторичное, производное от Конституции РФ, правовое регулирование. Это свидетельствует об ограниченности учредительного характера конституций (уставов) субъектов РФ, поскольку дублирование в них норм федеральной Конституции при вторичном правовом регулировании означает потерю ими качества</w:t>
      </w:r>
      <w:r>
        <w:rPr>
          <w:rStyle w:val="WW8Num3z0"/>
          <w:rFonts w:ascii="Verdana" w:hAnsi="Verdana"/>
          <w:color w:val="000000"/>
          <w:sz w:val="18"/>
          <w:szCs w:val="18"/>
        </w:rPr>
        <w:t> </w:t>
      </w:r>
      <w:r>
        <w:rPr>
          <w:rStyle w:val="WW8Num4z0"/>
          <w:rFonts w:ascii="Verdana" w:hAnsi="Verdana"/>
          <w:color w:val="4682B4"/>
          <w:sz w:val="18"/>
          <w:szCs w:val="18"/>
        </w:rPr>
        <w:t>учредительности</w:t>
      </w:r>
      <w:r>
        <w:rPr>
          <w:rFonts w:ascii="Verdana" w:hAnsi="Verdana"/>
          <w:color w:val="000000"/>
          <w:sz w:val="18"/>
          <w:szCs w:val="18"/>
        </w:rPr>
        <w:t>. Учредительными правовые нормы конституций (уставов) могут быть при первичном правовом регулировании.</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Осуществляя конкретизацию основ конституционного строя, дополняя их новыми положениями, устанавливая дополнительные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и свобод человека и гражданина, определяя правовой статус субъекта РФ, учреждая систему органов государственной власти, субъекты Федерации осуществляют первичное правовое регулирование.</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определении структуры конституций (уставов), под которой понимается обусловленное предметом конституционного регулирования внутреннее построение правового материала, разбивка его на разделы и главы на основе принципов и приемов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с учетом перехода от общего к частному, субъекты РФ являются свободными и не ограниченными нормами федеральной Конституции. Здесь под соответствием структуры учредительных актов субъектов РФ Конституции РФ понимается их соответствие теории конституции, объекту правового регулирования, предмету конституционного права.</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Конституции и</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субъектов РФ отличает единство формы и содержание. Более того, можно сделать вывод о том, что в этих нормативных правовых актах их содержание определяет форму, поскольку правовые нормы учредительных актов сгруппированы по основным конституционно-правовым институтам: основы конституционного строя РФ, права и свободы человека и гражданина,</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устройство, органы государственной власти, органы местного самоуправления и т.п. Именно институт конституционного права лежит в основе главы конституции (</w:t>
      </w:r>
      <w:r>
        <w:rPr>
          <w:rStyle w:val="WW8Num4z0"/>
          <w:rFonts w:ascii="Verdana" w:hAnsi="Verdana"/>
          <w:color w:val="4682B4"/>
          <w:sz w:val="18"/>
          <w:szCs w:val="18"/>
        </w:rPr>
        <w:t>устава</w:t>
      </w:r>
      <w:r>
        <w:rPr>
          <w:rFonts w:ascii="Verdana" w:hAnsi="Verdana"/>
          <w:color w:val="000000"/>
          <w:sz w:val="18"/>
          <w:szCs w:val="18"/>
        </w:rPr>
        <w:t>) и выражается в ее названии. Поэтому содержание и форма учредительных актов субъектов РФ находятся в диалектической взаимосвязи. При этом содержание первично, а структура вторична. Изменение содержания неизбежно влечет за собой изменение структуры.</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Методом построения учредительных актов субъектов РФ является переход от общего к частному, от общего к конкретному</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(уставному) регулированию. Это означает, что содержание каждой последующей главы конституции (устава) конкретизирует более общие положения предыдущей главы. Можно даже сказать, что содержание последующей главы предопределено предыдущей главой. Именно таким образом происходит развертывание конституций (уставов). Поэтому все главы учредительных актов субъектов РФ следует рассматривать в их системной взаимосвязи.</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Региональный законодатель</w:t>
      </w:r>
      <w:r>
        <w:rPr>
          <w:rStyle w:val="WW8Num3z0"/>
          <w:rFonts w:ascii="Verdana" w:hAnsi="Verdana"/>
          <w:color w:val="000000"/>
          <w:sz w:val="18"/>
          <w:szCs w:val="18"/>
        </w:rPr>
        <w:t> </w:t>
      </w:r>
      <w:r>
        <w:rPr>
          <w:rStyle w:val="WW8Num4z0"/>
          <w:rFonts w:ascii="Verdana" w:hAnsi="Verdana"/>
          <w:color w:val="4682B4"/>
          <w:sz w:val="18"/>
          <w:szCs w:val="18"/>
        </w:rPr>
        <w:t>закрепил</w:t>
      </w:r>
      <w:r>
        <w:rPr>
          <w:rStyle w:val="WW8Num3z0"/>
          <w:rFonts w:ascii="Verdana" w:hAnsi="Verdana"/>
          <w:color w:val="000000"/>
          <w:sz w:val="18"/>
          <w:szCs w:val="18"/>
        </w:rPr>
        <w:t> </w:t>
      </w:r>
      <w:r>
        <w:rPr>
          <w:rFonts w:ascii="Verdana" w:hAnsi="Verdana"/>
          <w:color w:val="000000"/>
          <w:sz w:val="18"/>
          <w:szCs w:val="18"/>
        </w:rPr>
        <w:t>многовариантную структуру своих учредительных актов, не выходя за пределы</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теории и существующей в Российской Федерации законодательной техники. Однако в учредительных актах всех субъектов РФ имеются главы (разделы), выражающие основные постулаты теории современной конституции, которые мы относим к классический структуре конституций (уставов): основы конституционного строя (общие положения), правовой статус субъектов РФ, основные права и свободы человека и гражданина, система органов государственной власти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орган, глава субъекта РФ,</w:t>
      </w:r>
      <w:r>
        <w:rPr>
          <w:rStyle w:val="WW8Num3z0"/>
          <w:rFonts w:ascii="Verdana" w:hAnsi="Verdana"/>
          <w:color w:val="000000"/>
          <w:sz w:val="18"/>
          <w:szCs w:val="18"/>
        </w:rPr>
        <w:t> </w:t>
      </w:r>
      <w:r>
        <w:rPr>
          <w:rStyle w:val="WW8Num4z0"/>
          <w:rFonts w:ascii="Verdana" w:hAnsi="Verdana"/>
          <w:color w:val="4682B4"/>
          <w:sz w:val="18"/>
          <w:szCs w:val="18"/>
        </w:rPr>
        <w:t>исполнительный</w:t>
      </w:r>
      <w:r>
        <w:rPr>
          <w:rStyle w:val="WW8Num3z0"/>
          <w:rFonts w:ascii="Verdana" w:hAnsi="Verdana"/>
          <w:color w:val="000000"/>
          <w:sz w:val="18"/>
          <w:szCs w:val="18"/>
        </w:rPr>
        <w:t> </w:t>
      </w:r>
      <w:r>
        <w:rPr>
          <w:rFonts w:ascii="Verdana" w:hAnsi="Verdana"/>
          <w:color w:val="000000"/>
          <w:sz w:val="18"/>
          <w:szCs w:val="18"/>
        </w:rPr>
        <w:t>орган, суды субъектов РФ),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заключительные и переходные положения.</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Правовой статус субъектов РФ в их</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и уставах закреплен в рамках (границах), определенных федеральной</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Fonts w:ascii="Verdana" w:hAnsi="Verdana"/>
          <w:color w:val="000000"/>
          <w:sz w:val="18"/>
          <w:szCs w:val="18"/>
        </w:rPr>
        <w:t>. Следовательно, такое определение правового статуса субъектов федерации в их учредительных актах носит производный от федеральной конституции характер. Факторами, влияющими на определение правового статуса субъекта РФ, являются,</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Конституции РФ принципы российского федерализма,</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 касающиеся субъектов РФ, децентрализованный,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Fonts w:ascii="Verdana" w:hAnsi="Verdana"/>
          <w:color w:val="000000"/>
          <w:sz w:val="18"/>
          <w:szCs w:val="18"/>
        </w:rPr>
        <w:t>, асимметричный характер российского федерализма. Пределами самостоятельности субъектов РФ в определении правового статуса являются закрепленные в Конституции РФ, слагаемые правового статуса Российской Федерации и правового статуса субъектов Российской Федерации в зависимости от их видов. Сюда относятся такие слагаемые правового статуса субъектов РФ, как определение предметов собственного ведения вне пределов предметов ведения Российской Федерации и предметов совместного ведения Российской Федерации и субъектов Российской Федерации; формирование органов государственной власти субъектов РФ с учетом основ конституционного строя Российской Федерации и общих принципов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исполнительных органов субъектов РФ, установленных федеральным законом; установление системы законодательства субъектов РФ, исходя из</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положений и предметов совместного ведения Российской Федерации и субъектов Российской Федерации, собственных предметов ведения субъектов РФ; закрепление в соответствии с федеральным законодательством административно-территориального устройства субъектов РФ; установление официальных символов субъектов, государственных языков республик.</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Одновременно с этими общими для всех субъектов РФ слагаемыми правового статуса, определяемыми самими субъектами РФ, некоторые субъекты федерации</w:t>
      </w:r>
      <w:r>
        <w:rPr>
          <w:rStyle w:val="WW8Num3z0"/>
          <w:rFonts w:ascii="Verdana" w:hAnsi="Verdana"/>
          <w:color w:val="000000"/>
          <w:sz w:val="18"/>
          <w:szCs w:val="18"/>
        </w:rPr>
        <w:t> </w:t>
      </w:r>
      <w:r>
        <w:rPr>
          <w:rStyle w:val="WW8Num4z0"/>
          <w:rFonts w:ascii="Verdana" w:hAnsi="Verdana"/>
          <w:color w:val="4682B4"/>
          <w:sz w:val="18"/>
          <w:szCs w:val="18"/>
        </w:rPr>
        <w:t>закрепили</w:t>
      </w:r>
      <w:r>
        <w:rPr>
          <w:rStyle w:val="WW8Num3z0"/>
          <w:rFonts w:ascii="Verdana" w:hAnsi="Verdana"/>
          <w:color w:val="000000"/>
          <w:sz w:val="18"/>
          <w:szCs w:val="18"/>
        </w:rPr>
        <w:t> </w:t>
      </w:r>
      <w:r>
        <w:rPr>
          <w:rFonts w:ascii="Verdana" w:hAnsi="Verdana"/>
          <w:color w:val="000000"/>
          <w:sz w:val="18"/>
          <w:szCs w:val="18"/>
        </w:rPr>
        <w:t>право субъекта РФ на осуществление федеральных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право субъекта РФ на осуществление международных и межрегиональных связей; право законодательной инициативы субъекта РФ в Государственной Дему Федерального Собрания РФ; самостоятельность субъекта РФ в экономической и финансово-бюджетной сферах в пределах, "установленных Конституцией Российской Федерации; ответственность органов государственной власти субъектов РФ за нарушения Конституции РФ, федерального и регионального законодательства. Эти положения конституций (уставов) субъектов РФ не выходят за пределы положений Конституции РФ.</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Институт основ конституционного строя в субъектах РФ установлен с учетом того факта, что все основы конституционного строя России едины, а</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168 повторение их в конституциях и</w:t>
      </w:r>
      <w:r>
        <w:rPr>
          <w:rStyle w:val="WW8Num3z0"/>
          <w:rFonts w:ascii="Verdana" w:hAnsi="Verdana"/>
          <w:color w:val="000000"/>
          <w:sz w:val="18"/>
          <w:szCs w:val="18"/>
        </w:rPr>
        <w:t> </w:t>
      </w:r>
      <w:r>
        <w:rPr>
          <w:rStyle w:val="WW8Num4z0"/>
          <w:rFonts w:ascii="Verdana" w:hAnsi="Verdana"/>
          <w:color w:val="4682B4"/>
          <w:sz w:val="18"/>
          <w:szCs w:val="18"/>
        </w:rPr>
        <w:t>уставах</w:t>
      </w:r>
      <w:r>
        <w:rPr>
          <w:rStyle w:val="WW8Num3z0"/>
          <w:rFonts w:ascii="Verdana" w:hAnsi="Verdana"/>
          <w:color w:val="000000"/>
          <w:sz w:val="18"/>
          <w:szCs w:val="18"/>
        </w:rPr>
        <w:t> </w:t>
      </w:r>
      <w:r>
        <w:rPr>
          <w:rFonts w:ascii="Verdana" w:hAnsi="Verdana"/>
          <w:color w:val="000000"/>
          <w:sz w:val="18"/>
          <w:szCs w:val="18"/>
        </w:rPr>
        <w:t>субъектов РФ производим. Регулирование в конституциях и уставах субъектов РФ основ конституционного строя является вторичным: Конкретизация основ конституционного строя на уровне субъекта РФ является их правовым наполнением, которое не должно изменять их суть. Пределами в закреплении основ конституционного строя в конституциях и уставах субъектов РФ является такое их правовое наполнение, которое не противоречит смыслу основ конституционного строя РФ. Это касается и тех основ конституционного строя, которые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Конституции РФ, и тех, которые субъекты РФ сочли возможным включить в свои конституции и уставы дополнительно, осуществляя первичное правовое регулирование. Это правовое регулирование осуществляется на основе</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первой главе Конституции РФ принципов, которые одновременно выступают пределами в формулировке</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 xml:space="preserve">и отдельных норм конституций и уставов в части, касающейся основ конституционного строя. Отдельные положения конституций и уставов выражают особенности их </w:t>
      </w:r>
      <w:r>
        <w:rPr>
          <w:rFonts w:ascii="Verdana" w:hAnsi="Verdana"/>
          <w:color w:val="000000"/>
          <w:sz w:val="18"/>
          <w:szCs w:val="18"/>
        </w:rPr>
        <w:lastRenderedPageBreak/>
        <w:t>географического положения, социально-экономические, национально-этнические, культурные и иные особенности субъектов РФ.</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Пределами в закреплении института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в учредительных актах субъектов РФ являлись положения о правах и</w:t>
      </w:r>
      <w:r>
        <w:rPr>
          <w:rStyle w:val="WW8Num3z0"/>
          <w:rFonts w:ascii="Verdana" w:hAnsi="Verdana"/>
          <w:color w:val="000000"/>
          <w:sz w:val="18"/>
          <w:szCs w:val="18"/>
        </w:rPr>
        <w:t> </w:t>
      </w:r>
      <w:r>
        <w:rPr>
          <w:rStyle w:val="WW8Num4z0"/>
          <w:rFonts w:ascii="Verdana" w:hAnsi="Verdana"/>
          <w:color w:val="4682B4"/>
          <w:sz w:val="18"/>
          <w:szCs w:val="18"/>
        </w:rPr>
        <w:t>свободах</w:t>
      </w:r>
      <w:r>
        <w:rPr>
          <w:rFonts w:ascii="Verdana" w:hAnsi="Verdana"/>
          <w:color w:val="000000"/>
          <w:sz w:val="18"/>
          <w:szCs w:val="18"/>
        </w:rPr>
        <w:t>, составляющие одну из основ конституционного строя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разграничение предметов ведения Российской Федерации и предметов ведения субъектов Российской Федерации. Опираясь на эти конституционные установления, в конституциях и уставах субъектов РФ совершенно не обязательно было</w:t>
      </w:r>
      <w:r>
        <w:rPr>
          <w:rStyle w:val="WW8Num3z0"/>
          <w:rFonts w:ascii="Verdana" w:hAnsi="Verdana"/>
          <w:color w:val="000000"/>
          <w:sz w:val="18"/>
          <w:szCs w:val="18"/>
        </w:rPr>
        <w:t> </w:t>
      </w:r>
      <w:r>
        <w:rPr>
          <w:rStyle w:val="WW8Num4z0"/>
          <w:rFonts w:ascii="Verdana" w:hAnsi="Verdana"/>
          <w:color w:val="4682B4"/>
          <w:sz w:val="18"/>
          <w:szCs w:val="18"/>
        </w:rPr>
        <w:t>текстуально</w:t>
      </w:r>
      <w:r>
        <w:rPr>
          <w:rStyle w:val="WW8Num3z0"/>
          <w:rFonts w:ascii="Verdana" w:hAnsi="Verdana"/>
          <w:color w:val="000000"/>
          <w:sz w:val="18"/>
          <w:szCs w:val="18"/>
        </w:rPr>
        <w:t> </w:t>
      </w:r>
      <w:r>
        <w:rPr>
          <w:rFonts w:ascii="Verdana" w:hAnsi="Verdana"/>
          <w:color w:val="000000"/>
          <w:sz w:val="18"/>
          <w:szCs w:val="18"/>
        </w:rPr>
        <w:t>воспроизводить вторую главу Конституции РФ, касающуюся основных прав и свобод человека и гражданина, поскольку регулирование прав и свобод отнесено к</w:t>
      </w:r>
      <w:r>
        <w:rPr>
          <w:rStyle w:val="WW8Num3z0"/>
          <w:rFonts w:ascii="Verdana" w:hAnsi="Verdana"/>
          <w:color w:val="000000"/>
          <w:sz w:val="18"/>
          <w:szCs w:val="18"/>
        </w:rPr>
        <w:t> </w:t>
      </w:r>
      <w:r>
        <w:rPr>
          <w:rStyle w:val="WW8Num4z0"/>
          <w:rFonts w:ascii="Verdana" w:hAnsi="Verdana"/>
          <w:color w:val="4682B4"/>
          <w:sz w:val="18"/>
          <w:szCs w:val="18"/>
        </w:rPr>
        <w:t>исключительному</w:t>
      </w:r>
      <w:r>
        <w:rPr>
          <w:rStyle w:val="WW8Num3z0"/>
          <w:rFonts w:ascii="Verdana" w:hAnsi="Verdana"/>
          <w:color w:val="000000"/>
          <w:sz w:val="18"/>
          <w:szCs w:val="18"/>
        </w:rPr>
        <w:t> </w:t>
      </w:r>
      <w:r>
        <w:rPr>
          <w:rFonts w:ascii="Verdana" w:hAnsi="Verdana"/>
          <w:color w:val="000000"/>
          <w:sz w:val="18"/>
          <w:szCs w:val="18"/>
        </w:rPr>
        <w:t>ведению Российской Федерации. Следуя буквальному</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Конституции РФ, в учредительных актах субъектов РФ должны содержаться только нормы, касающиеся защиты прав и свобод. Отсюда предметом конституционного (уставного) регулирования не могут быть сами права и свободы, а лишь гарантии их реализации, механизмы защиты на региональном уровне.</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конституций и уставов субъектов РФ в части, касающейся закрепления ими прав и свобод человека и гражданина, показывает, что они не вышли за пределы правовых рамок, установленных Конституцией Российской Федерации. Субъекты федерации были самостоятельными в определении формы закрепления этого института. Поэтому в одних учредительных актах содержится правовое регулирование института прав и свобод по примеру федеральной Конституции, в других - включены только основополагающие нормы, касающиеся прав и свобод, в третьих - нормы, относящиеся к основам конституционного строя РФ, в четвертых - регулирование прав и свобод в</w:t>
      </w:r>
      <w:r>
        <w:rPr>
          <w:rStyle w:val="WW8Num3z0"/>
          <w:rFonts w:ascii="Verdana" w:hAnsi="Verdana"/>
          <w:color w:val="000000"/>
          <w:sz w:val="18"/>
          <w:szCs w:val="18"/>
        </w:rPr>
        <w:t> </w:t>
      </w:r>
      <w:r>
        <w:rPr>
          <w:rStyle w:val="WW8Num4z0"/>
          <w:rFonts w:ascii="Verdana" w:hAnsi="Verdana"/>
          <w:color w:val="4682B4"/>
          <w:sz w:val="18"/>
          <w:szCs w:val="18"/>
        </w:rPr>
        <w:t>учредительном</w:t>
      </w:r>
      <w:r>
        <w:rPr>
          <w:rStyle w:val="WW8Num3z0"/>
          <w:rFonts w:ascii="Verdana" w:hAnsi="Verdana"/>
          <w:color w:val="000000"/>
          <w:sz w:val="18"/>
          <w:szCs w:val="18"/>
        </w:rPr>
        <w:t> </w:t>
      </w:r>
      <w:r>
        <w:rPr>
          <w:rFonts w:ascii="Verdana" w:hAnsi="Verdana"/>
          <w:color w:val="000000"/>
          <w:sz w:val="18"/>
          <w:szCs w:val="18"/>
        </w:rPr>
        <w:t>акте отсутствует. При этом те субъекты, которые не регулировали этот правовой институт, не вышли за пределы рамок, установленных Конституцией РФ, так как не воспользовались ими. Те субъекты федерации, которые перечислили права и свободы, также действовали в пределах конституционных рамок, поскольку такое правовое регулирование является вторичным, производным от Конституции РФ. Субъекты РФ, которые закрепили только основополагающие правовые нормы в сфере прав и свобод также не вышли за пределы конституционных установлений, поскольку такое правовое регулирование не вышло за пределы основ конституционного строя РФ. Однако наиболее верно поступили те субъекты РФ, которые ограничились в своих конституциях (уставах) только установлением гарантий осуществления прав и свобод человека и гражданина, установленных федеральной Конституцией, на территории своего субъекта РФ. Здесь они исходили из конституционного предела правового регулирования прав и свобод в субъектах РФ - защиты прав и свобод.</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Пределами в закреплении принципов организации и деятельности органов государственной власти субъектов РФ в их конституциях и уставах стали</w:t>
      </w:r>
      <w:r>
        <w:rPr>
          <w:rStyle w:val="WW8Num3z0"/>
          <w:rFonts w:ascii="Verdana" w:hAnsi="Verdana"/>
          <w:color w:val="000000"/>
          <w:sz w:val="18"/>
          <w:szCs w:val="18"/>
        </w:rPr>
        <w:t> </w:t>
      </w:r>
      <w:r>
        <w:rPr>
          <w:rStyle w:val="WW8Num4z0"/>
          <w:rFonts w:ascii="Verdana" w:hAnsi="Verdana"/>
          <w:color w:val="4682B4"/>
          <w:sz w:val="18"/>
          <w:szCs w:val="18"/>
        </w:rPr>
        <w:t>федеративные</w:t>
      </w:r>
      <w:r>
        <w:rPr>
          <w:rStyle w:val="WW8Num3z0"/>
          <w:rFonts w:ascii="Verdana" w:hAnsi="Verdana"/>
          <w:color w:val="000000"/>
          <w:sz w:val="18"/>
          <w:szCs w:val="18"/>
        </w:rPr>
        <w:t> </w:t>
      </w:r>
      <w:r>
        <w:rPr>
          <w:rFonts w:ascii="Verdana" w:hAnsi="Verdana"/>
          <w:color w:val="000000"/>
          <w:sz w:val="18"/>
          <w:szCs w:val="18"/>
        </w:rPr>
        <w:t>начала организации органов государственной власти субъектов РФ, к которым следует отнести: организацию государственной власти субъектов РФ с учетом общих принципов</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Fonts w:ascii="Verdana" w:hAnsi="Verdana"/>
          <w:color w:val="000000"/>
          <w:sz w:val="18"/>
          <w:szCs w:val="18"/>
        </w:rPr>
        <w:t>устройства России, разделение государственной власти, как по горизонтали, так и по вертикали, не суверенный характер государственной власти субъектов РФ, демократические начала государственной власти субъектов РФ, а также конституционные принципы единства и самостоятельности органов государственной власти субъектов РФ в пределах, закрепленных за ними полномочий.</w:t>
      </w:r>
    </w:p>
    <w:p w:rsidR="003C5B1B" w:rsidRDefault="003C5B1B" w:rsidP="003C5B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принципам организации органов государственной власти субъектов РФ относятся: принцип единства государственной власти; принцип самостоятельности в пределах их полномочий органов государственной власти субъектов РФ; принцип разделения властей; принцип взаимодействия властей. Эти принципы для субъектов РФ носят ориентирующий характер, следствием которого стала множественность вариантов их реализации при учреждении органов государственной власти в конституциях и уставах субъектов Российской Федерации.</w:t>
      </w:r>
    </w:p>
    <w:p w:rsidR="003C5B1B" w:rsidRDefault="003C5B1B" w:rsidP="003C5B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Следовательно, Конституция РФ установила пределы соответствия конституций и уставов субъектов РФ Конституции РФ во всех основных институтах конституционного права, имеющих отношение к субъектам Российской Федерации.</w:t>
      </w:r>
    </w:p>
    <w:p w:rsidR="003C5B1B" w:rsidRDefault="003C5B1B" w:rsidP="003C5B1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Карасёва, Татьяна Николаевна, 2013 год</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Источники права.</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государственном суверенитете Российской Советской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Социалистической Республики от 12 июня 1990 г. №221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1990. №2. Ст.22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закон от 19 мая 1995 г. № 82-ФЗ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 СЗ РФ. 1995. № 21. Ст. 1930.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от 6 октября 1999 года № 184-ФЗ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//СЗ РФ. 1999. № 42. Ст. 5005.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5 августа 2000 г. «О порядке формирования Совета Федерации Федерального Собрания Российской Федерации» //СЗ РФ. 2000. № 32. Ст. 3336.</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11 июля 2001 г. «</w:t>
      </w:r>
      <w:r>
        <w:rPr>
          <w:rStyle w:val="WW8Num4z0"/>
          <w:rFonts w:ascii="Verdana" w:hAnsi="Verdana"/>
          <w:color w:val="4682B4"/>
          <w:sz w:val="18"/>
          <w:szCs w:val="18"/>
        </w:rPr>
        <w:t>О политических партиях</w:t>
      </w:r>
      <w:r>
        <w:rPr>
          <w:rFonts w:ascii="Verdana" w:hAnsi="Verdana"/>
          <w:color w:val="000000"/>
          <w:sz w:val="18"/>
          <w:szCs w:val="18"/>
        </w:rPr>
        <w:t>» // СЗ1. РФ. 2001. №29. Ст. 2950.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12 июня 2002 г. № 67-ФЗ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СЗ РФ. 2002. № 24. Ст. 2253.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6 октября 2003 г.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//СЗ РФ. 2003. №40. Ст. 3822.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Ю.Конституционный Суд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Fonts w:ascii="Verdana" w:hAnsi="Verdana"/>
          <w:color w:val="000000"/>
          <w:sz w:val="18"/>
          <w:szCs w:val="18"/>
        </w:rPr>
        <w:t>. Определения. 1992-2009. М, 1997-2010.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Республики Адыгея от 10 марта 1995 г. (в редакции об июня 2012 г.) // Сайт</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Конституция Республики Алтай от 7 июня 1997 г. (в редакции от 25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Конституция Республики Башкортостан от 24 декабря 1993 г. (в редакции от 28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Конституция Республики Бурятия от 22 февраля 1994 г. (в редакции от 27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Конституция Республики Дагестан от 10 июля 2003 г. (в редакции от 14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Конституция Республики Ингушетия от 27 февраля 1994 г. (в редакции от 18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Конституция Кабардино-Балкарской Республики от 1 сентября 1997 г. (в редакции от 13 июля 2006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Степное</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(Конституция) Республики Калмыкия от 5 апреля 1994 г. (в редакции от 26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Конституция Карачаево-Черкесской Республики от 5 марта 1996 г. (в редакции от 27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Конституция Республики Карелия от 12 февраля 2001 г. (в редакции от 29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Конституция Республики Коми от 17 февраля 1994 г. (в редакции от 23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Конституция Республики Марий Эл от 24 июня 1995 г. (в редакции от 27 августа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Конституция Республики Мордовия от 21 сентября 1995 г. (в редакции от 13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Конституция Республики Саха (Якутия) от 4 апреля 1992 г. (в редакции от 17 июня 2009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Конституция Республики Северная Осетия Алании от 12 ноября 1994 г. (в редакции от 20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Конституция Республики Татарстан от 6 ноября 1992 г. (в редакции от 22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Конституция Республики Тыва от 6 мая 2001 г. (в редакции от 9 июля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 Конституция Удмуртской Республики от 7 декабря 1994 г. (в редакции от 4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Конституция Республики Хакасия от 25 мая 1995 г. (в редакции от 27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Конституция Чеченской Республики от 22 марта 2003 г. (в редакции от 18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Конституция Чувашской Республики от 30 ноября 2000 г. (в редакции от 2 октября 2012 г.) // Сайт Конституции Российской Федерации //http ://constitution .garant .ru/region/consadig/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(Основной Закон) Алтайского края от 5 июня 1995 г. (в редакции от 6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Устав Забайкальского края от 17 февраля 2009 г. (в редакции от 4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Устав Камчатского края от 4 декабря 2008 г. (в редакции от 27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Устав Краснодарского края от 18 июля 1997 г. (в редакции от 19 июля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Устав Красноярского края от 5 июня 2008 г. (в редакции от 20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Устав Пермского края от 27 апреля 2007 г. (в редакции от 27 ноября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Устав Приморского края от 6 октября 1995 г. (в редакции от 7 июня 2012 г.) // Сайт Конституции Российской Федерации //http ¡//constitution .garant .ru/region/ 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Устав (Основной закон) Ставропольского края от 12 октября 1994 г. (в редакции от 25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Устав Хабаровского края от 30 ноября 1995 г. (в редакции от 31 октября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Устав (Основной Закон) Амурской области от 13 декабря 1995 г. (в редакции от 25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Устав Архангельской области 23 мая 1995 г. (в редакции от, 2 июля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Устав Астраханской области от 9 апреля 2007 г. (в редакции от 22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Устав Белгородской области от 31 декабря 2003 г. (в редакции от 14 июня 2012 г.) // Сайт Конституции Российской Федерации //http ://constitution .garant .ru/region/consadig/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У став Брянской области от 26 января 1996 г. (в редакции от 2 ноября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Устав (Основной закон) Владимирской области от 14 августа 2001 г. (в редакции от 14 августа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Устав (Основной закон) Волгоградской области 17 июля 1996 г. (в редакции от 4 мая 2011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Устав Вологодской области 18 октября 2001 г. (в редакции от 28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Устав Воронежской области 7 июня 2006 г. (в редакции от 25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Устав Ивановской области от 18 февраля 2009 г. (в редакции от 26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Устав Иркутской области от 17 апреля 2009 г. (в редакции от 25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Устав (Основной Закон) Калининградской области от 18 января 1996 (в редакции от 22 ноября 2012 г.) // Сайт Конституции Российской Федерации //http ://constitution .garant .ru/region/consadig/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Устав Калужской области от 27 марта 1996 г. (в редакции от 4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 Устав (Основной Закон) Кемеровской области от 9 апреля 1997 г. (в редакции от 26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Устав (Основной закон) Кировской области от 27 марта 1996 г. (в редакции от , 25 мая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Устав Костромской области от 24 апреля 2008 г. (в редакции от 18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Устав Курганской области от 16 декабря 1994 г. (в редакции от 5 декабря 2012 г.) // Сайт Конституции Российской Федерации //http ://constitution .garant .ru/region/consadig/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Устав Курской области от 2 октября 2001 г. (в редакции от 2 октября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Устав Ленинградской области от 27 октября 1994 г. (в редакции от 13 июля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Устав Липецкой области от 9 апреля 2003 г. (в редакции от 13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Устав (Основной Закон) Магаданской области от 28 декабря 2001 г. (в редакции от 9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Устав Московской области от 5 ноября 1996 г. (в редакции от 22 ноября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Устав Мурманской области от 26 ноября 1997 г. (в редакции от 6 июля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Устав Нижегородской области от 30 декабря 2005 г. (в редакции от 4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У став Новгородской области от 3 сентября 1994 г. (в редакции от 24 октября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Устав Новосибирской области от 18 апреля 2005 г. (в редакции от 13 сентября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У став (Основной Закон) Омской области от 26 декабря 1995 г. (в редакции от 6 декабря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Устав (Основной Закон) Оренбургской области от 20 ноября 2000 г. (в редакции от 6 ноября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Устав (Основной Закон) Орловской области от 26 февраля 1996 г. (в редакции от 2 ноября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Устав Пензенской области от 10 сентября 1996 г. (в редакции от 30 ноября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Устав Псковской области от 12 апреля 2001 г. (в редакции от 9 июня 2012 г.) // Сайт Конституции Российской Федерации //http ://constitution .garant .ru/region/consadig/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Устав Ростовской области от 29 мая 1996 г. (в редакции от 22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Устав (Основной Закон) Рязанской области от 18 ноября 2005 г. (в редакции от 27 июля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Устав Самарской области от 18 декабря 2006 г. (в редакции от 10 октября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Устав (Основной Закон) Саратовской области от 2 июня 2005 г. (в редакции от 13 ноября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Устав Сахалинской области от 9 июля 2012 г. (в редакции от 27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Устав Свердловской области от 5 декабря 1994 г. (в редакции от 23 декабря 2010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Устав Смоленской области от 15 мая 2001 г. (в редакции от 28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Устав (Основной Закон) Тамбовской области от 30 ноября 1994 г. (в редакции от 4 июля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79. У став Тверской области от 5 ноября 1996 г. (в редакции от 5 июля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Устав (Основной Закон) Томской области от 26 июля 1995 г. (в редакции от 8 октября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Устав (Основной Закон) Тульской области от 12 ноября 2001 г. (в редакции от 28 сентября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Устав Тюменской области от 15 июня 1995 г. (в редакции от 11 июля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Устав Ульяновской области от 19 мая 2005 г. (в редакции от 20 июля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У став (Основной Закон) Челябинской области от 25 мая 2006 г. (в редакции от 25 октября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Устав Ярославской области от 23 мая 1995 г. (в редакции от 25 февраля 2009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Устав города Москвы от 28 июня 1995 г. (в редакции от 28 ноября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Устав Санкт-Петербурга от 28 февраля 1998 г. (в редакции от 4 декабря 2012 г.) // Сайт Конституции Российской Федерации //http ¡//constitution.garant .ru/region/consadig/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Устав Еврейской автономной области от 8 октября 1997 г. (в редакции от31 октября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Устав Ненецкого автономного округа от 11 сентября 1995 г. (в редакции от29 июня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У став (Основной закон) Ханты-Мансийского автономного округа -Югры от 26 апреля 1995 г. (в редакции от 24 мая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Устав Чукотского автономного округа от 28 ноября 1997 г. (в редакции от 27 ноября 2012 г.) // Сайт Конституции Российской Федерации //http://constitution.garant.ru/region/consadig/</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Устав (Основной закон) Ямало-Ненецкого автономного округа от 27 декабря 1998 г. (в редакции от 31 октября 2012 г.) // Сайт Конституции Российской Федерации //http://constitution.garant.ru/region/consadig/1. Научная литература</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 А. Конституция России: природа, эволюция, современность. М., 2000.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Акакьян С. А.</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Т. 1 2. М., 2005.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Государство и право: Начальный курс. М., 1993. С. 86.181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Алехина</w:t>
      </w:r>
      <w:r>
        <w:rPr>
          <w:rStyle w:val="WW8Num3z0"/>
          <w:rFonts w:ascii="Verdana" w:hAnsi="Verdana"/>
          <w:color w:val="000000"/>
          <w:sz w:val="18"/>
          <w:szCs w:val="18"/>
        </w:rPr>
        <w:t> </w:t>
      </w:r>
      <w:r>
        <w:rPr>
          <w:rFonts w:ascii="Verdana" w:hAnsi="Verdana"/>
          <w:color w:val="000000"/>
          <w:sz w:val="18"/>
          <w:szCs w:val="18"/>
        </w:rPr>
        <w:t>Н. В. К вопросу о государственном</w:t>
      </w:r>
      <w:r>
        <w:rPr>
          <w:rStyle w:val="WW8Num3z0"/>
          <w:rFonts w:ascii="Verdana" w:hAnsi="Verdana"/>
          <w:color w:val="000000"/>
          <w:sz w:val="18"/>
          <w:szCs w:val="18"/>
        </w:rPr>
        <w:t> </w:t>
      </w:r>
      <w:r>
        <w:rPr>
          <w:rStyle w:val="WW8Num4z0"/>
          <w:rFonts w:ascii="Verdana" w:hAnsi="Verdana"/>
          <w:color w:val="4682B4"/>
          <w:sz w:val="18"/>
          <w:szCs w:val="18"/>
        </w:rPr>
        <w:t>суверенитете</w:t>
      </w:r>
      <w:r>
        <w:rPr>
          <w:rStyle w:val="WW8Num3z0"/>
          <w:rFonts w:ascii="Verdana" w:hAnsi="Verdana"/>
          <w:color w:val="000000"/>
          <w:sz w:val="18"/>
          <w:szCs w:val="18"/>
        </w:rPr>
        <w:t> </w:t>
      </w:r>
      <w:r>
        <w:rPr>
          <w:rFonts w:ascii="Verdana" w:hAnsi="Verdana"/>
          <w:color w:val="000000"/>
          <w:sz w:val="18"/>
          <w:szCs w:val="18"/>
        </w:rPr>
        <w:t>Российской Федерации //Конституционное и муниципальное право. 2007. № 10.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Аничкин</w:t>
      </w:r>
      <w:r>
        <w:rPr>
          <w:rStyle w:val="WW8Num3z0"/>
          <w:rFonts w:ascii="Verdana" w:hAnsi="Verdana"/>
          <w:color w:val="000000"/>
          <w:sz w:val="18"/>
          <w:szCs w:val="18"/>
        </w:rPr>
        <w:t> </w:t>
      </w:r>
      <w:r>
        <w:rPr>
          <w:rFonts w:ascii="Verdana" w:hAnsi="Verdana"/>
          <w:color w:val="000000"/>
          <w:sz w:val="18"/>
          <w:szCs w:val="18"/>
        </w:rPr>
        <w:t>Е. С. «</w:t>
      </w:r>
      <w:r>
        <w:rPr>
          <w:rStyle w:val="WW8Num4z0"/>
          <w:rFonts w:ascii="Verdana" w:hAnsi="Verdana"/>
          <w:color w:val="4682B4"/>
          <w:sz w:val="18"/>
          <w:szCs w:val="18"/>
        </w:rPr>
        <w:t>Преобразование</w:t>
      </w:r>
      <w:r>
        <w:rPr>
          <w:rFonts w:ascii="Verdana" w:hAnsi="Verdana"/>
          <w:color w:val="000000"/>
          <w:sz w:val="18"/>
          <w:szCs w:val="18"/>
        </w:rPr>
        <w:t>» Конституции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(уставов) субъектов Российской Федерации. Барнаул, 2008.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Аничкин</w:t>
      </w:r>
      <w:r>
        <w:rPr>
          <w:rStyle w:val="WW8Num3z0"/>
          <w:rFonts w:ascii="Verdana" w:hAnsi="Verdana"/>
          <w:color w:val="000000"/>
          <w:sz w:val="18"/>
          <w:szCs w:val="18"/>
        </w:rPr>
        <w:t> </w:t>
      </w:r>
      <w:r>
        <w:rPr>
          <w:rFonts w:ascii="Verdana" w:hAnsi="Verdana"/>
          <w:color w:val="000000"/>
          <w:sz w:val="18"/>
          <w:szCs w:val="18"/>
        </w:rPr>
        <w:t>Е. С. Эффективность конституционного законодательства Российской Федерации (к вопросу о систематизации критериев)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2010. № 10.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В. В. Конституционно-уставное регулирование субъектов РФ в</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//Конституционное и муниципальное право. 2006. №11.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Артамонов</w:t>
      </w:r>
      <w:r>
        <w:rPr>
          <w:rStyle w:val="WW8Num3z0"/>
          <w:rFonts w:ascii="Verdana" w:hAnsi="Verdana"/>
          <w:color w:val="000000"/>
          <w:sz w:val="18"/>
          <w:szCs w:val="18"/>
        </w:rPr>
        <w:t> </w:t>
      </w:r>
      <w:r>
        <w:rPr>
          <w:rFonts w:ascii="Verdana" w:hAnsi="Verdana"/>
          <w:color w:val="000000"/>
          <w:sz w:val="18"/>
          <w:szCs w:val="18"/>
        </w:rPr>
        <w:t>А. Н. Источник государственной власти в субъекте Российской Федерации //Конституционное и муниципальное право. 2011. №5.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 Учебник для ВУЗов. М., 2006.</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Баев</w:t>
      </w:r>
      <w:r>
        <w:rPr>
          <w:rStyle w:val="WW8Num3z0"/>
          <w:rFonts w:ascii="Verdana" w:hAnsi="Verdana"/>
          <w:color w:val="000000"/>
          <w:sz w:val="18"/>
          <w:szCs w:val="18"/>
        </w:rPr>
        <w:t> </w:t>
      </w:r>
      <w:r>
        <w:rPr>
          <w:rFonts w:ascii="Verdana" w:hAnsi="Verdana"/>
          <w:color w:val="000000"/>
          <w:sz w:val="18"/>
          <w:szCs w:val="18"/>
        </w:rPr>
        <w:t>В. Г. Конституционализм как понятие //Юридический мир. 2007. № 11.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Баркашов</w:t>
      </w:r>
      <w:r>
        <w:rPr>
          <w:rStyle w:val="WW8Num3z0"/>
          <w:rFonts w:ascii="Verdana" w:hAnsi="Verdana"/>
          <w:color w:val="000000"/>
          <w:sz w:val="18"/>
          <w:szCs w:val="18"/>
        </w:rPr>
        <w:t> </w:t>
      </w:r>
      <w:r>
        <w:rPr>
          <w:rFonts w:ascii="Verdana" w:hAnsi="Verdana"/>
          <w:color w:val="000000"/>
          <w:sz w:val="18"/>
          <w:szCs w:val="18"/>
        </w:rPr>
        <w:t>А. М. Теория разделения властей: становление, развитие и применение. Томск, 1986.</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Бекирова</w:t>
      </w:r>
      <w:r>
        <w:rPr>
          <w:rStyle w:val="WW8Num3z0"/>
          <w:rFonts w:ascii="Verdana" w:hAnsi="Verdana"/>
          <w:color w:val="000000"/>
          <w:sz w:val="18"/>
          <w:szCs w:val="18"/>
        </w:rPr>
        <w:t> </w:t>
      </w:r>
      <w:r>
        <w:rPr>
          <w:rFonts w:ascii="Verdana" w:hAnsi="Verdana"/>
          <w:color w:val="000000"/>
          <w:sz w:val="18"/>
          <w:szCs w:val="18"/>
        </w:rPr>
        <w:t>Ф. С. Государственно-правовые признаки Карачаево-Черкесской Республики //Конституционное и муниципальное право. 2006. № 12.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Н. А. Конституционный строй и</w:t>
      </w:r>
      <w:r>
        <w:rPr>
          <w:rStyle w:val="WW8Num3z0"/>
          <w:rFonts w:ascii="Verdana" w:hAnsi="Verdana"/>
          <w:color w:val="000000"/>
          <w:sz w:val="18"/>
          <w:szCs w:val="18"/>
        </w:rPr>
        <w:t> </w:t>
      </w:r>
      <w:r>
        <w:rPr>
          <w:rStyle w:val="WW8Num4z0"/>
          <w:rFonts w:ascii="Verdana" w:hAnsi="Verdana"/>
          <w:color w:val="4682B4"/>
          <w:sz w:val="18"/>
          <w:szCs w:val="18"/>
        </w:rPr>
        <w:t>конституционализм</w:t>
      </w:r>
      <w:r>
        <w:rPr>
          <w:rStyle w:val="WW8Num3z0"/>
          <w:rFonts w:ascii="Verdana" w:hAnsi="Verdana"/>
          <w:color w:val="000000"/>
          <w:sz w:val="18"/>
          <w:szCs w:val="18"/>
        </w:rPr>
        <w:t> </w:t>
      </w:r>
      <w:r>
        <w:rPr>
          <w:rFonts w:ascii="Verdana" w:hAnsi="Verdana"/>
          <w:color w:val="000000"/>
          <w:sz w:val="18"/>
          <w:szCs w:val="18"/>
        </w:rPr>
        <w:t>в России. М., 2003.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Н. А. О понятии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строй» //Закон и право. 2003. № 10.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107.</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Н. А. Равноправие субъектов Российской Федерации: некоторые проблемы и решения // Правовой статус субъектов современной Федерации: российский и зарубежный опыт. Барнаул, 1997.</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Н. А. Конституционное законодательство субъектов РФ в системе российского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законодательства //Конституционное законодательство субъектов РФ: проблемы совершенствования и использования в преподавании. М., 1999.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 С. Конституционный строй как государственно-правовое выражение гражданского общества России //Конституционное развитие России /Межвуз. сб. науч. статей. Саратов, 2003. Вып. 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Европейские стандарты по правам человека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пространстве Российской Федерации // Проблемы права. Международный правовой журнал. 2004. N 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Бускунов</w:t>
      </w:r>
      <w:r>
        <w:rPr>
          <w:rStyle w:val="WW8Num3z0"/>
          <w:rFonts w:ascii="Verdana" w:hAnsi="Verdana"/>
          <w:color w:val="000000"/>
          <w:sz w:val="18"/>
          <w:szCs w:val="18"/>
        </w:rPr>
        <w:t> </w:t>
      </w:r>
      <w:r>
        <w:rPr>
          <w:rFonts w:ascii="Verdana" w:hAnsi="Verdana"/>
          <w:color w:val="000000"/>
          <w:sz w:val="18"/>
          <w:szCs w:val="18"/>
        </w:rPr>
        <w:t>A.M. Политико-правовой статус субъектов РФ в условиях трансформации общества и власти // Казанский федералист. 2004. N4.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Бутусова</w:t>
      </w:r>
      <w:r>
        <w:rPr>
          <w:rStyle w:val="WW8Num3z0"/>
          <w:rFonts w:ascii="Verdana" w:hAnsi="Verdana"/>
          <w:color w:val="000000"/>
          <w:sz w:val="18"/>
          <w:szCs w:val="18"/>
        </w:rPr>
        <w:t> </w:t>
      </w:r>
      <w:r>
        <w:rPr>
          <w:rFonts w:ascii="Verdana" w:hAnsi="Verdana"/>
          <w:color w:val="000000"/>
          <w:sz w:val="18"/>
          <w:szCs w:val="18"/>
        </w:rPr>
        <w:t>Н. В. Конституционно-правовой статус Российского государства //Конституционное и муниципальное право. 2006. № 14.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A.B. Федеративное устройство государства: теория, иностранный и российский опыт // Право и государство: теория и практика. 2007. N 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 социально-правовой сущности и легитимности Конституции Российской Федерации 1993 года // Российское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2008. N2.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Гомбожапов</w:t>
      </w:r>
      <w:r>
        <w:rPr>
          <w:rStyle w:val="WW8Num3z0"/>
          <w:rFonts w:ascii="Verdana" w:hAnsi="Verdana"/>
          <w:color w:val="000000"/>
          <w:sz w:val="18"/>
          <w:szCs w:val="18"/>
        </w:rPr>
        <w:t> </w:t>
      </w:r>
      <w:r>
        <w:rPr>
          <w:rFonts w:ascii="Verdana" w:hAnsi="Verdana"/>
          <w:color w:val="000000"/>
          <w:sz w:val="18"/>
          <w:szCs w:val="18"/>
        </w:rPr>
        <w:t>О.С. К вопросу о полноте государственной власти субъектов Российской Федерации //Конституционное и муниципальное право. 2007. № 7.</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Гошуляк</w:t>
      </w:r>
      <w:r>
        <w:rPr>
          <w:rStyle w:val="WW8Num3z0"/>
          <w:rFonts w:ascii="Verdana" w:hAnsi="Verdana"/>
          <w:color w:val="000000"/>
          <w:sz w:val="18"/>
          <w:szCs w:val="18"/>
        </w:rPr>
        <w:t> </w:t>
      </w:r>
      <w:r>
        <w:rPr>
          <w:rFonts w:ascii="Verdana" w:hAnsi="Verdana"/>
          <w:color w:val="000000"/>
          <w:sz w:val="18"/>
          <w:szCs w:val="18"/>
        </w:rPr>
        <w:t>В. В. Конституционное и уставное законодательство субъектов Российской Федерации. М., 1999.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Гошуляк</w:t>
      </w:r>
      <w:r>
        <w:rPr>
          <w:rStyle w:val="WW8Num3z0"/>
          <w:rFonts w:ascii="Verdana" w:hAnsi="Verdana"/>
          <w:color w:val="000000"/>
          <w:sz w:val="18"/>
          <w:szCs w:val="18"/>
        </w:rPr>
        <w:t> </w:t>
      </w:r>
      <w:r>
        <w:rPr>
          <w:rFonts w:ascii="Verdana" w:hAnsi="Verdana"/>
          <w:color w:val="000000"/>
          <w:sz w:val="18"/>
          <w:szCs w:val="18"/>
        </w:rPr>
        <w:t>В. В. Теоретико-правовые проблемы конституционного и уставного законодательства субъектов Российской Федерации. М., 2000.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М. И. Конституционный строй: понятие и сущность //Конституционное и муниципальное право. 2011. № 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Грачев</w:t>
      </w:r>
      <w:r>
        <w:rPr>
          <w:rStyle w:val="WW8Num3z0"/>
          <w:rFonts w:ascii="Verdana" w:hAnsi="Verdana"/>
          <w:color w:val="000000"/>
          <w:sz w:val="18"/>
          <w:szCs w:val="18"/>
        </w:rPr>
        <w:t> </w:t>
      </w:r>
      <w:r>
        <w:rPr>
          <w:rFonts w:ascii="Verdana" w:hAnsi="Verdana"/>
          <w:color w:val="000000"/>
          <w:sz w:val="18"/>
          <w:szCs w:val="18"/>
        </w:rPr>
        <w:t>Н.И. Суверенитет и федерализм: правовые проблемы организации</w:t>
      </w:r>
      <w:r>
        <w:rPr>
          <w:rStyle w:val="WW8Num3z0"/>
          <w:rFonts w:ascii="Verdana" w:hAnsi="Verdana"/>
          <w:color w:val="000000"/>
          <w:sz w:val="18"/>
          <w:szCs w:val="18"/>
        </w:rPr>
        <w:t> </w:t>
      </w:r>
      <w:r>
        <w:rPr>
          <w:rStyle w:val="WW8Num4z0"/>
          <w:rFonts w:ascii="Verdana" w:hAnsi="Verdana"/>
          <w:color w:val="4682B4"/>
          <w:sz w:val="18"/>
          <w:szCs w:val="18"/>
        </w:rPr>
        <w:t>верховной</w:t>
      </w:r>
      <w:r>
        <w:rPr>
          <w:rStyle w:val="WW8Num3z0"/>
          <w:rFonts w:ascii="Verdana" w:hAnsi="Verdana"/>
          <w:color w:val="000000"/>
          <w:sz w:val="18"/>
          <w:szCs w:val="18"/>
        </w:rPr>
        <w:t> </w:t>
      </w:r>
      <w:r>
        <w:rPr>
          <w:rFonts w:ascii="Verdana" w:hAnsi="Verdana"/>
          <w:color w:val="000000"/>
          <w:sz w:val="18"/>
          <w:szCs w:val="18"/>
        </w:rPr>
        <w:t>власти в федеративном государстве // Закон и право. 2007. № 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Гумашвили</w:t>
      </w:r>
      <w:r>
        <w:rPr>
          <w:rStyle w:val="WW8Num3z0"/>
          <w:rFonts w:ascii="Verdana" w:hAnsi="Verdana"/>
          <w:color w:val="000000"/>
          <w:sz w:val="18"/>
          <w:szCs w:val="18"/>
        </w:rPr>
        <w:t> </w:t>
      </w:r>
      <w:r>
        <w:rPr>
          <w:rFonts w:ascii="Verdana" w:hAnsi="Verdana"/>
          <w:color w:val="000000"/>
          <w:sz w:val="18"/>
          <w:szCs w:val="18"/>
        </w:rPr>
        <w:t>JI. Э. Конституционно-правовой статус Чеченской Республики. (В порядке постановки вопроса) //Конституционное и муниципальное право. 2011. № 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 А., Авдеенкова М. П. Конституционное право Российской Федераций /Курс лекций. М., 2004.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Добрынин</w:t>
      </w:r>
      <w:r>
        <w:rPr>
          <w:rStyle w:val="WW8Num3z0"/>
          <w:rFonts w:ascii="Verdana" w:hAnsi="Verdana"/>
          <w:color w:val="000000"/>
          <w:sz w:val="18"/>
          <w:szCs w:val="18"/>
        </w:rPr>
        <w:t> </w:t>
      </w:r>
      <w:r>
        <w:rPr>
          <w:rFonts w:ascii="Verdana" w:hAnsi="Verdana"/>
          <w:color w:val="000000"/>
          <w:sz w:val="18"/>
          <w:szCs w:val="18"/>
        </w:rPr>
        <w:t>Н.М. Новый федерализм. Модель будущего государственного устройства Российской Федерации. Новосибирск, 2003.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Дударов</w:t>
      </w:r>
      <w:r>
        <w:rPr>
          <w:rStyle w:val="WW8Num3z0"/>
          <w:rFonts w:ascii="Verdana" w:hAnsi="Verdana"/>
          <w:color w:val="000000"/>
          <w:sz w:val="18"/>
          <w:szCs w:val="18"/>
        </w:rPr>
        <w:t> </w:t>
      </w:r>
      <w:r>
        <w:rPr>
          <w:rFonts w:ascii="Verdana" w:hAnsi="Verdana"/>
          <w:color w:val="000000"/>
          <w:sz w:val="18"/>
          <w:szCs w:val="18"/>
        </w:rPr>
        <w:t>С. Э. Конституционно-правовой статус республики в составе Российской Федерации: Автореф. дис. к.ю.н. М., 2003.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Дудко</w:t>
      </w:r>
      <w:r>
        <w:rPr>
          <w:rStyle w:val="WW8Num3z0"/>
          <w:rFonts w:ascii="Verdana" w:hAnsi="Verdana"/>
          <w:color w:val="000000"/>
          <w:sz w:val="18"/>
          <w:szCs w:val="18"/>
        </w:rPr>
        <w:t> </w:t>
      </w:r>
      <w:r>
        <w:rPr>
          <w:rFonts w:ascii="Verdana" w:hAnsi="Verdana"/>
          <w:color w:val="000000"/>
          <w:sz w:val="18"/>
          <w:szCs w:val="18"/>
        </w:rPr>
        <w:t>И. Г. Проблемы изменения конституционно-правового статуса субъекта Российской Федерации //Конституционное и муниципальное право. 2011. № 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С.М. Развитие законодательства субъектов РФ по предметам совместного ведения РФ и субъектов РФ: Дис. . к.ю.н. М., 2001.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Жунусканов Т. Ж. О статусе регионального права в системе правовых норм Российской Федерации. (Некоторые вопросы и проблемы) //Государственная власть и местное самоуправление. 2011. № 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Жученко</w:t>
      </w:r>
      <w:r>
        <w:rPr>
          <w:rStyle w:val="WW8Num3z0"/>
          <w:rFonts w:ascii="Verdana" w:hAnsi="Verdana"/>
          <w:color w:val="000000"/>
          <w:sz w:val="18"/>
          <w:szCs w:val="18"/>
        </w:rPr>
        <w:t> </w:t>
      </w:r>
      <w:r>
        <w:rPr>
          <w:rFonts w:ascii="Verdana" w:hAnsi="Verdana"/>
          <w:color w:val="000000"/>
          <w:sz w:val="18"/>
          <w:szCs w:val="18"/>
        </w:rPr>
        <w:t>А. А. Проблемы соотношения конституций республик в составе Российской Федерации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России: Автореф. дис. к.ю.н. М., 1999.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Жученко</w:t>
      </w:r>
      <w:r>
        <w:rPr>
          <w:rStyle w:val="WW8Num3z0"/>
          <w:rFonts w:ascii="Verdana" w:hAnsi="Verdana"/>
          <w:color w:val="000000"/>
          <w:sz w:val="18"/>
          <w:szCs w:val="18"/>
        </w:rPr>
        <w:t> </w:t>
      </w:r>
      <w:r>
        <w:rPr>
          <w:rFonts w:ascii="Verdana" w:hAnsi="Verdana"/>
          <w:color w:val="000000"/>
          <w:sz w:val="18"/>
          <w:szCs w:val="18"/>
        </w:rPr>
        <w:t>А. А. Способы обеспечения соответствия конституций республик федеральной Конституции //Государственная власть и местное самоуправление. 2001. № 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Золотарева</w:t>
      </w:r>
      <w:r>
        <w:rPr>
          <w:rStyle w:val="WW8Num3z0"/>
          <w:rFonts w:ascii="Verdana" w:hAnsi="Verdana"/>
          <w:color w:val="000000"/>
          <w:sz w:val="18"/>
          <w:szCs w:val="18"/>
        </w:rPr>
        <w:t> </w:t>
      </w:r>
      <w:r>
        <w:rPr>
          <w:rFonts w:ascii="Verdana" w:hAnsi="Verdana"/>
          <w:color w:val="000000"/>
          <w:sz w:val="18"/>
          <w:szCs w:val="18"/>
        </w:rPr>
        <w:t>М.В. Федерация в России: проблемы и перспективы. М., 1999.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 Д. Конституция и права человека в XXI веке. М., 2008.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Ибрагимова</w:t>
      </w:r>
      <w:r>
        <w:rPr>
          <w:rStyle w:val="WW8Num3z0"/>
          <w:rFonts w:ascii="Verdana" w:hAnsi="Verdana"/>
          <w:color w:val="000000"/>
          <w:sz w:val="18"/>
          <w:szCs w:val="18"/>
        </w:rPr>
        <w:t> </w:t>
      </w:r>
      <w:r>
        <w:rPr>
          <w:rFonts w:ascii="Verdana" w:hAnsi="Verdana"/>
          <w:color w:val="000000"/>
          <w:sz w:val="18"/>
          <w:szCs w:val="18"/>
        </w:rPr>
        <w:t>Ф.М. Сущность и особенности</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Style w:val="WW8Num3z0"/>
          <w:rFonts w:ascii="Verdana" w:hAnsi="Verdana"/>
          <w:color w:val="000000"/>
          <w:sz w:val="18"/>
          <w:szCs w:val="18"/>
        </w:rPr>
        <w:t> </w:t>
      </w:r>
      <w:r>
        <w:rPr>
          <w:rFonts w:ascii="Verdana" w:hAnsi="Verdana"/>
          <w:color w:val="000000"/>
          <w:sz w:val="18"/>
          <w:szCs w:val="18"/>
        </w:rPr>
        <w:t>в субъектах федеративного государства (на примере Республики Башкортостан РФ и земли Саксония</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Автореф. дис. . к.ю.н. Челябинск, 2006.</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В.В. Автономные округа в составе края, областей феномен "сложносоставных субъектов Российской Федерации" (конституционно-правовое исследование).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Калиничева</w:t>
      </w:r>
      <w:r>
        <w:rPr>
          <w:rStyle w:val="WW8Num3z0"/>
          <w:rFonts w:ascii="Verdana" w:hAnsi="Verdana"/>
          <w:color w:val="000000"/>
          <w:sz w:val="18"/>
          <w:szCs w:val="18"/>
        </w:rPr>
        <w:t> </w:t>
      </w:r>
      <w:r>
        <w:rPr>
          <w:rFonts w:ascii="Verdana" w:hAnsi="Verdana"/>
          <w:color w:val="000000"/>
          <w:sz w:val="18"/>
          <w:szCs w:val="18"/>
        </w:rPr>
        <w:t>А. С. Симметричная и ассиметричная модели</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//Конституционное и муниципальное право. 2008. № 14.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Кожевникова Н. JI. Особенности конституционного статуса автономных округов, входящих в состав края, области (на при мере рассмотрения правового статуса Тюменской области) //Военно-юридический журнал 2007. № 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 И., Кутафин О. Е. Конституционное право России. М., 2007.</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Конституции Российской Федерации //Под ред.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Л.В. Лазарева. М., 2009.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Кондрашев</w:t>
      </w:r>
      <w:r>
        <w:rPr>
          <w:rStyle w:val="WW8Num3z0"/>
          <w:rFonts w:ascii="Verdana" w:hAnsi="Verdana"/>
          <w:color w:val="000000"/>
          <w:sz w:val="18"/>
          <w:szCs w:val="18"/>
        </w:rPr>
        <w:t> </w:t>
      </w:r>
      <w:r>
        <w:rPr>
          <w:rFonts w:ascii="Verdana" w:hAnsi="Verdana"/>
          <w:color w:val="000000"/>
          <w:sz w:val="18"/>
          <w:szCs w:val="18"/>
        </w:rPr>
        <w:t>A.A. Правовые проблемы совершенствования государственно-территориального устройства России // Российский юридический журнал. 2008. N 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Конституционное право России. Лекции /Под ред. В. Т. Кабыше-ва. Саратов, 1995.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Конституционное право субъектов Российской Федерации / Отв. ред. В.А.</w:t>
      </w:r>
      <w:r>
        <w:rPr>
          <w:rStyle w:val="WW8Num3z0"/>
          <w:rFonts w:ascii="Verdana" w:hAnsi="Verdana"/>
          <w:color w:val="000000"/>
          <w:sz w:val="18"/>
          <w:szCs w:val="18"/>
        </w:rPr>
        <w:t> </w:t>
      </w:r>
      <w:r>
        <w:rPr>
          <w:rStyle w:val="WW8Num4z0"/>
          <w:rFonts w:ascii="Verdana" w:hAnsi="Verdana"/>
          <w:color w:val="4682B4"/>
          <w:sz w:val="18"/>
          <w:szCs w:val="18"/>
        </w:rPr>
        <w:t>Кряжков</w:t>
      </w:r>
      <w:r>
        <w:rPr>
          <w:rFonts w:ascii="Verdana" w:hAnsi="Verdana"/>
          <w:color w:val="000000"/>
          <w:sz w:val="18"/>
          <w:szCs w:val="18"/>
        </w:rPr>
        <w:t>. М., 2002.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Конституция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Доктринальный</w:t>
      </w:r>
      <w:r>
        <w:rPr>
          <w:rStyle w:val="WW8Num3z0"/>
          <w:rFonts w:ascii="Verdana" w:hAnsi="Verdana"/>
          <w:color w:val="000000"/>
          <w:sz w:val="18"/>
          <w:szCs w:val="18"/>
        </w:rPr>
        <w:t> </w:t>
      </w:r>
      <w:r>
        <w:rPr>
          <w:rFonts w:ascii="Verdana" w:hAnsi="Verdana"/>
          <w:color w:val="000000"/>
          <w:sz w:val="18"/>
          <w:szCs w:val="18"/>
        </w:rPr>
        <w:t>комментарий /Под ред. Дмитриева Ю. А. М., 2009.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Конюхова</w:t>
      </w:r>
      <w:r>
        <w:rPr>
          <w:rStyle w:val="WW8Num3z0"/>
          <w:rFonts w:ascii="Verdana" w:hAnsi="Verdana"/>
          <w:color w:val="000000"/>
          <w:sz w:val="18"/>
          <w:szCs w:val="18"/>
        </w:rPr>
        <w:t> </w:t>
      </w:r>
      <w:r>
        <w:rPr>
          <w:rFonts w:ascii="Verdana" w:hAnsi="Verdana"/>
          <w:color w:val="000000"/>
          <w:sz w:val="18"/>
          <w:szCs w:val="18"/>
        </w:rPr>
        <w:t>И.А. Современный российский федерализм и мировой опыт: Итоги становления и перспективы развития. М., 2004.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Конюхова</w:t>
      </w:r>
      <w:r>
        <w:rPr>
          <w:rStyle w:val="WW8Num3z0"/>
          <w:rFonts w:ascii="Verdana" w:hAnsi="Verdana"/>
          <w:color w:val="000000"/>
          <w:sz w:val="18"/>
          <w:szCs w:val="18"/>
        </w:rPr>
        <w:t> </w:t>
      </w:r>
      <w:r>
        <w:rPr>
          <w:rFonts w:ascii="Verdana" w:hAnsi="Verdana"/>
          <w:color w:val="000000"/>
          <w:sz w:val="18"/>
          <w:szCs w:val="18"/>
        </w:rPr>
        <w:t>И.А. Структура Российской Федерации: современное состояние и перспективы совершенствования // Государство и право. 2007. N 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Б. С. Разделение власти: система</w:t>
      </w:r>
      <w:r>
        <w:rPr>
          <w:rStyle w:val="WW8Num3z0"/>
          <w:rFonts w:ascii="Verdana" w:hAnsi="Verdana"/>
          <w:color w:val="000000"/>
          <w:sz w:val="18"/>
          <w:szCs w:val="18"/>
        </w:rPr>
        <w:t> </w:t>
      </w:r>
      <w:r>
        <w:rPr>
          <w:rStyle w:val="WW8Num4z0"/>
          <w:rFonts w:ascii="Verdana" w:hAnsi="Verdana"/>
          <w:color w:val="4682B4"/>
          <w:sz w:val="18"/>
          <w:szCs w:val="18"/>
        </w:rPr>
        <w:t>сдержек</w:t>
      </w:r>
      <w:r>
        <w:rPr>
          <w:rStyle w:val="WW8Num3z0"/>
          <w:rFonts w:ascii="Verdana" w:hAnsi="Verdana"/>
          <w:color w:val="000000"/>
          <w:sz w:val="18"/>
          <w:szCs w:val="18"/>
        </w:rPr>
        <w:t> </w:t>
      </w:r>
      <w:r>
        <w:rPr>
          <w:rFonts w:ascii="Verdana" w:hAnsi="Verdana"/>
          <w:color w:val="000000"/>
          <w:sz w:val="18"/>
          <w:szCs w:val="18"/>
        </w:rPr>
        <w:t>и противовесов //Журнал российского права. 1998. №6.</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Е. Г. Принцип разделения властей в организации государственной службы //Государство и право. 2007. №11.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Кульчевский</w:t>
      </w:r>
      <w:r>
        <w:rPr>
          <w:rStyle w:val="WW8Num3z0"/>
          <w:rFonts w:ascii="Verdana" w:hAnsi="Verdana"/>
          <w:color w:val="000000"/>
          <w:sz w:val="18"/>
          <w:szCs w:val="18"/>
        </w:rPr>
        <w:t> </w:t>
      </w:r>
      <w:r>
        <w:rPr>
          <w:rFonts w:ascii="Verdana" w:hAnsi="Verdana"/>
          <w:color w:val="000000"/>
          <w:sz w:val="18"/>
          <w:szCs w:val="18"/>
        </w:rPr>
        <w:t>В. В. Правовые проблемы утраты статуса субъекта Российской Федерации //Право и политика. 2008. №11.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О. Е. Предмет конституционного права. М., 2001.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О. Е. Источники конституционного права Российской Федерации. М., 2002.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О. Е. Российский конституционализм. М., 2008.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А.Н. Статус субъекта Российской Федерации (основы концепции,</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модель, практика). М, 1999.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Ливеровский</w:t>
      </w:r>
      <w:r>
        <w:rPr>
          <w:rStyle w:val="WW8Num3z0"/>
          <w:rFonts w:ascii="Verdana" w:hAnsi="Verdana"/>
          <w:color w:val="000000"/>
          <w:sz w:val="18"/>
          <w:szCs w:val="18"/>
        </w:rPr>
        <w:t> </w:t>
      </w:r>
      <w:r>
        <w:rPr>
          <w:rFonts w:ascii="Verdana" w:hAnsi="Verdana"/>
          <w:color w:val="000000"/>
          <w:sz w:val="18"/>
          <w:szCs w:val="18"/>
        </w:rPr>
        <w:t>A.A. Актуальные проблемы федеративного устройства России. СПб., 2002.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Ливеровский</w:t>
      </w:r>
      <w:r>
        <w:rPr>
          <w:rStyle w:val="WW8Num3z0"/>
          <w:rFonts w:ascii="Verdana" w:hAnsi="Verdana"/>
          <w:color w:val="000000"/>
          <w:sz w:val="18"/>
          <w:szCs w:val="18"/>
        </w:rPr>
        <w:t> </w:t>
      </w:r>
      <w:r>
        <w:rPr>
          <w:rFonts w:ascii="Verdana" w:hAnsi="Verdana"/>
          <w:color w:val="000000"/>
          <w:sz w:val="18"/>
          <w:szCs w:val="18"/>
        </w:rPr>
        <w:t>A.A. Субъекты Российской Федерации в системе федеративной конституционной симметрии: Дис. .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Липатов</w:t>
      </w:r>
      <w:r>
        <w:rPr>
          <w:rStyle w:val="WW8Num3z0"/>
          <w:rFonts w:ascii="Verdana" w:hAnsi="Verdana"/>
          <w:color w:val="000000"/>
          <w:sz w:val="18"/>
          <w:szCs w:val="18"/>
        </w:rPr>
        <w:t> </w:t>
      </w:r>
      <w:r>
        <w:rPr>
          <w:rFonts w:ascii="Verdana" w:hAnsi="Verdana"/>
          <w:color w:val="000000"/>
          <w:sz w:val="18"/>
          <w:szCs w:val="18"/>
        </w:rPr>
        <w:t>Э. Г. Законы субъектов РФ как способы осуществления</w:t>
      </w:r>
      <w:r>
        <w:rPr>
          <w:rStyle w:val="WW8Num3z0"/>
          <w:rFonts w:ascii="Verdana" w:hAnsi="Verdana"/>
          <w:color w:val="000000"/>
          <w:sz w:val="18"/>
          <w:szCs w:val="18"/>
        </w:rPr>
        <w:t> </w:t>
      </w:r>
      <w:r>
        <w:rPr>
          <w:rStyle w:val="WW8Num4z0"/>
          <w:rFonts w:ascii="Verdana" w:hAnsi="Verdana"/>
          <w:color w:val="4682B4"/>
          <w:sz w:val="18"/>
          <w:szCs w:val="18"/>
        </w:rPr>
        <w:t>нормотворческих</w:t>
      </w:r>
      <w:r>
        <w:rPr>
          <w:rStyle w:val="WW8Num3z0"/>
          <w:rFonts w:ascii="Verdana" w:hAnsi="Verdana"/>
          <w:color w:val="000000"/>
          <w:sz w:val="18"/>
          <w:szCs w:val="18"/>
        </w:rPr>
        <w:t> </w:t>
      </w:r>
      <w:r>
        <w:rPr>
          <w:rFonts w:ascii="Verdana" w:hAnsi="Verdana"/>
          <w:color w:val="000000"/>
          <w:sz w:val="18"/>
          <w:szCs w:val="18"/>
        </w:rPr>
        <w:t>полномочий субъектов федерации //Конституционное и муниципальное право. 2009. № 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Литвинов</w:t>
      </w:r>
      <w:r>
        <w:rPr>
          <w:rStyle w:val="WW8Num3z0"/>
          <w:rFonts w:ascii="Verdana" w:hAnsi="Verdana"/>
          <w:color w:val="000000"/>
          <w:sz w:val="18"/>
          <w:szCs w:val="18"/>
        </w:rPr>
        <w:t> </w:t>
      </w:r>
      <w:r>
        <w:rPr>
          <w:rFonts w:ascii="Verdana" w:hAnsi="Verdana"/>
          <w:color w:val="000000"/>
          <w:sz w:val="18"/>
          <w:szCs w:val="18"/>
        </w:rPr>
        <w:t>В. А. Проблема суверенитета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государстве //Российский юридический журнал. 2012. № 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 О. Конституция Российской Федерации. Проблемы реализации. М., 2002.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Лысенко</w:t>
      </w:r>
      <w:r>
        <w:rPr>
          <w:rStyle w:val="WW8Num3z0"/>
          <w:rFonts w:ascii="Verdana" w:hAnsi="Verdana"/>
          <w:color w:val="000000"/>
          <w:sz w:val="18"/>
          <w:szCs w:val="18"/>
        </w:rPr>
        <w:t> </w:t>
      </w:r>
      <w:r>
        <w:rPr>
          <w:rFonts w:ascii="Verdana" w:hAnsi="Verdana"/>
          <w:color w:val="000000"/>
          <w:sz w:val="18"/>
          <w:szCs w:val="18"/>
        </w:rPr>
        <w:t>В.H. Развитие федеративных отношений в современной России. М., 1995.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Мазуров</w:t>
      </w:r>
      <w:r>
        <w:rPr>
          <w:rStyle w:val="WW8Num3z0"/>
          <w:rFonts w:ascii="Verdana" w:hAnsi="Verdana"/>
          <w:color w:val="000000"/>
          <w:sz w:val="18"/>
          <w:szCs w:val="18"/>
        </w:rPr>
        <w:t> </w:t>
      </w:r>
      <w:r>
        <w:rPr>
          <w:rFonts w:ascii="Verdana" w:hAnsi="Verdana"/>
          <w:color w:val="000000"/>
          <w:sz w:val="18"/>
          <w:szCs w:val="18"/>
        </w:rPr>
        <w:t>В. Ю. Система территориального устройства России: понятие, структура, принципы построения //Новый юридический журнал. 2011. №4.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Максуров</w:t>
      </w:r>
      <w:r>
        <w:rPr>
          <w:rStyle w:val="WW8Num3z0"/>
          <w:rFonts w:ascii="Verdana" w:hAnsi="Verdana"/>
          <w:color w:val="000000"/>
          <w:sz w:val="18"/>
          <w:szCs w:val="18"/>
        </w:rPr>
        <w:t> </w:t>
      </w:r>
      <w:r>
        <w:rPr>
          <w:rFonts w:ascii="Verdana" w:hAnsi="Verdana"/>
          <w:color w:val="000000"/>
          <w:sz w:val="18"/>
          <w:szCs w:val="18"/>
        </w:rPr>
        <w:t>А. А. Проблемы закрепления координационных норм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(уставах) субъектов Российской Федерации //Конституционное и муниципальное право. 2009. № 22.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И. А. К вопросу о системе разделения властей на уровне субъектов Российской Федерации //Конституционное и муниципальное право. 2011. № 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Мамонов</w:t>
      </w:r>
      <w:r>
        <w:rPr>
          <w:rStyle w:val="WW8Num3z0"/>
          <w:rFonts w:ascii="Verdana" w:hAnsi="Verdana"/>
          <w:color w:val="000000"/>
          <w:sz w:val="18"/>
          <w:szCs w:val="18"/>
        </w:rPr>
        <w:t> </w:t>
      </w:r>
      <w:r>
        <w:rPr>
          <w:rFonts w:ascii="Verdana" w:hAnsi="Verdana"/>
          <w:color w:val="000000"/>
          <w:sz w:val="18"/>
          <w:szCs w:val="18"/>
        </w:rPr>
        <w:t>В. В. Конституционный строй Российской Федерации: понятие, основы,</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//Государство и право. 2004. № 10.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А. Н. Государственный строй: политико-правовой аспект // Конституционное и муниципальное право. 2012. № 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H.A. Правовые аспекты современного российского федерализма: Обзор //</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устройство России: история и современность. М., 1995.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Н. А. Конституционное право зарубежных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М.,1998.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163.</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Н. А. Эволюция конституционного (уставного) законодательства в субъектах Российской Федерации //Современный российский конституционализм. Проблемы теории и практики. М,. 2008.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Н. А. Юридические свойства конституций и</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как системная целостность //Право и государство. 2009. № 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Н. А. Конституции и</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(сравнительно-правовое исследование). М., 2010.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Николаев</w:t>
      </w:r>
      <w:r>
        <w:rPr>
          <w:rStyle w:val="WW8Num3z0"/>
          <w:rFonts w:ascii="Verdana" w:hAnsi="Verdana"/>
          <w:color w:val="000000"/>
          <w:sz w:val="18"/>
          <w:szCs w:val="18"/>
        </w:rPr>
        <w:t> </w:t>
      </w:r>
      <w:r>
        <w:rPr>
          <w:rFonts w:ascii="Verdana" w:hAnsi="Verdana"/>
          <w:color w:val="000000"/>
          <w:sz w:val="18"/>
          <w:szCs w:val="18"/>
        </w:rPr>
        <w:t>И. В. Конституционный статус Чувашской Республики: Автореф. Дис. к.ю.н. Казань, 2001.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Основы теории и практики федерализма.</w:t>
      </w:r>
      <w:r>
        <w:rPr>
          <w:rStyle w:val="WW8Num3z0"/>
          <w:rFonts w:ascii="Verdana" w:hAnsi="Verdana"/>
          <w:color w:val="000000"/>
          <w:sz w:val="18"/>
          <w:szCs w:val="18"/>
        </w:rPr>
        <w:t> </w:t>
      </w:r>
      <w:r>
        <w:rPr>
          <w:rStyle w:val="WW8Num4z0"/>
          <w:rFonts w:ascii="Verdana" w:hAnsi="Verdana"/>
          <w:color w:val="4682B4"/>
          <w:sz w:val="18"/>
          <w:szCs w:val="18"/>
        </w:rPr>
        <w:t>Лейвен</w:t>
      </w:r>
      <w:r>
        <w:rPr>
          <w:rStyle w:val="WW8Num3z0"/>
          <w:rFonts w:ascii="Verdana" w:hAnsi="Verdana"/>
          <w:color w:val="000000"/>
          <w:sz w:val="18"/>
          <w:szCs w:val="18"/>
        </w:rPr>
        <w:t> </w:t>
      </w:r>
      <w:r>
        <w:rPr>
          <w:rFonts w:ascii="Verdana" w:hAnsi="Verdana"/>
          <w:color w:val="000000"/>
          <w:sz w:val="18"/>
          <w:szCs w:val="18"/>
        </w:rPr>
        <w:t>(Бельгия), 1999.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Н. А. Нужна ли субъектам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ветвь государственной власти? //Конституционное и муниципальное право. 2008. № 21.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Побережная</w:t>
      </w:r>
      <w:r>
        <w:rPr>
          <w:rStyle w:val="WW8Num3z0"/>
          <w:rFonts w:ascii="Verdana" w:hAnsi="Verdana"/>
          <w:color w:val="000000"/>
          <w:sz w:val="18"/>
          <w:szCs w:val="18"/>
        </w:rPr>
        <w:t> </w:t>
      </w:r>
      <w:r>
        <w:rPr>
          <w:rFonts w:ascii="Verdana" w:hAnsi="Verdana"/>
          <w:color w:val="000000"/>
          <w:sz w:val="18"/>
          <w:szCs w:val="18"/>
        </w:rPr>
        <w:t>И. А. Конституции (Уставы) субъектов Российской Федерации: Проблемы теории и практики: Автореф. дис. к.ю.н. М., 1998.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Правовой статус субъектов современной Федерации: российский и зарубежный опыт. Барнаул, 1997.</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Романовский Г. Б, Изменение</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(конституции) субъекта Российской Федерации: сравнительно-правовой аспект //Государственная власть и местное самоуправление. 2006. № 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Россия на рубеже веков. Укрепление государственности //Под ред. А. Н. Соколова. Калининград, 2001.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Рудакова</w:t>
      </w:r>
      <w:r>
        <w:rPr>
          <w:rStyle w:val="WW8Num3z0"/>
          <w:rFonts w:ascii="Verdana" w:hAnsi="Verdana"/>
          <w:color w:val="000000"/>
          <w:sz w:val="18"/>
          <w:szCs w:val="18"/>
        </w:rPr>
        <w:t> </w:t>
      </w:r>
      <w:r>
        <w:rPr>
          <w:rFonts w:ascii="Verdana" w:hAnsi="Verdana"/>
          <w:color w:val="000000"/>
          <w:sz w:val="18"/>
          <w:szCs w:val="18"/>
        </w:rPr>
        <w:t>Е. В. Правопреемство конституционного (государственного) строя России //Конституционное и муниципальное право. 2011. №2.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Сергевнин</w:t>
      </w:r>
      <w:r>
        <w:rPr>
          <w:rStyle w:val="WW8Num3z0"/>
          <w:rFonts w:ascii="Verdana" w:hAnsi="Verdana"/>
          <w:color w:val="000000"/>
          <w:sz w:val="18"/>
          <w:szCs w:val="18"/>
        </w:rPr>
        <w:t> </w:t>
      </w:r>
      <w:r>
        <w:rPr>
          <w:rFonts w:ascii="Verdana" w:hAnsi="Verdana"/>
          <w:color w:val="000000"/>
          <w:sz w:val="18"/>
          <w:szCs w:val="18"/>
        </w:rPr>
        <w:t>СЛ. Субъект Федерации: статус и</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деятельность. СПб., 1999.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Скакун</w:t>
      </w:r>
      <w:r>
        <w:rPr>
          <w:rStyle w:val="WW8Num3z0"/>
          <w:rFonts w:ascii="Verdana" w:hAnsi="Verdana"/>
          <w:color w:val="000000"/>
          <w:sz w:val="18"/>
          <w:szCs w:val="18"/>
        </w:rPr>
        <w:t> </w:t>
      </w:r>
      <w:r>
        <w:rPr>
          <w:rFonts w:ascii="Verdana" w:hAnsi="Verdana"/>
          <w:color w:val="000000"/>
          <w:sz w:val="18"/>
          <w:szCs w:val="18"/>
        </w:rPr>
        <w:t>О.Ф. Теория государства и права. Харьков, 2000.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Субъект Российской Федерации. Правовое положение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М., 1998.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Сурков Д. JI. Законодательная и</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субъектов Российской Федерации. Сравнительно-правовое исследование //Автореф. дис. доктораюрид. наук. М., 1999.188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Тайбаков</w:t>
      </w:r>
      <w:r>
        <w:rPr>
          <w:rStyle w:val="WW8Num3z0"/>
          <w:rFonts w:ascii="Verdana" w:hAnsi="Verdana"/>
          <w:color w:val="000000"/>
          <w:sz w:val="18"/>
          <w:szCs w:val="18"/>
        </w:rPr>
        <w:t> </w:t>
      </w:r>
      <w:r>
        <w:rPr>
          <w:rFonts w:ascii="Verdana" w:hAnsi="Verdana"/>
          <w:color w:val="000000"/>
          <w:sz w:val="18"/>
          <w:szCs w:val="18"/>
        </w:rPr>
        <w:t>А. А., Титов И. В. Некоторые проблемы совершенствования конституционного законодательства в субъекте Российской Федерации //Государство и право. 2002. № 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 А., Андриченко Л. В. Проблемы развития законодательства субъектов Российской Федерации //Конституционное и муниципальное право. 2009. № 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Тхабисимова</w:t>
      </w:r>
      <w:r>
        <w:rPr>
          <w:rStyle w:val="WW8Num3z0"/>
          <w:rFonts w:ascii="Verdana" w:hAnsi="Verdana"/>
          <w:color w:val="000000"/>
          <w:sz w:val="18"/>
          <w:szCs w:val="18"/>
        </w:rPr>
        <w:t> </w:t>
      </w:r>
      <w:r>
        <w:rPr>
          <w:rFonts w:ascii="Verdana" w:hAnsi="Verdana"/>
          <w:color w:val="000000"/>
          <w:sz w:val="18"/>
          <w:szCs w:val="18"/>
        </w:rPr>
        <w:t>Л. А. Конституционные принципы развития федерализма в России //Конституционное и муниципальное право. 2007. № 24.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Умнова</w:t>
      </w:r>
      <w:r>
        <w:rPr>
          <w:rStyle w:val="WW8Num3z0"/>
          <w:rFonts w:ascii="Verdana" w:hAnsi="Verdana"/>
          <w:color w:val="000000"/>
          <w:sz w:val="18"/>
          <w:szCs w:val="18"/>
        </w:rPr>
        <w:t> </w:t>
      </w:r>
      <w:r>
        <w:rPr>
          <w:rFonts w:ascii="Verdana" w:hAnsi="Verdana"/>
          <w:color w:val="000000"/>
          <w:sz w:val="18"/>
          <w:szCs w:val="18"/>
        </w:rPr>
        <w:t>И.А. Конституционные основы современного российского федерализма. М., 1998.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Умнова</w:t>
      </w:r>
      <w:r>
        <w:rPr>
          <w:rStyle w:val="WW8Num3z0"/>
          <w:rFonts w:ascii="Verdana" w:hAnsi="Verdana"/>
          <w:color w:val="000000"/>
          <w:sz w:val="18"/>
          <w:szCs w:val="18"/>
        </w:rPr>
        <w:t> </w:t>
      </w:r>
      <w:r>
        <w:rPr>
          <w:rFonts w:ascii="Verdana" w:hAnsi="Verdana"/>
          <w:color w:val="000000"/>
          <w:sz w:val="18"/>
          <w:szCs w:val="18"/>
        </w:rPr>
        <w:t>И. А., Степаненко А, С. Легитимность конституций (уставов) субъектов Российской Федерации в контексте их защиты органами конституционного контроля в Российской Федерации //Журнал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2011. № 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Урвачева</w:t>
      </w:r>
      <w:r>
        <w:rPr>
          <w:rStyle w:val="WW8Num3z0"/>
          <w:rFonts w:ascii="Verdana" w:hAnsi="Verdana"/>
          <w:color w:val="000000"/>
          <w:sz w:val="18"/>
          <w:szCs w:val="18"/>
        </w:rPr>
        <w:t> </w:t>
      </w:r>
      <w:r>
        <w:rPr>
          <w:rFonts w:ascii="Verdana" w:hAnsi="Verdana"/>
          <w:color w:val="000000"/>
          <w:sz w:val="18"/>
          <w:szCs w:val="18"/>
        </w:rPr>
        <w:t>И. И. Взаимодействие органов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исполнительной власти субъектов Российской Федерации //Автореф. дис. канд. юрид. наук. Ростов-на-Дону, 2000.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Фарукшин</w:t>
      </w:r>
      <w:r>
        <w:rPr>
          <w:rStyle w:val="WW8Num3z0"/>
          <w:rFonts w:ascii="Verdana" w:hAnsi="Verdana"/>
          <w:color w:val="000000"/>
          <w:sz w:val="18"/>
          <w:szCs w:val="18"/>
        </w:rPr>
        <w:t> </w:t>
      </w:r>
      <w:r>
        <w:rPr>
          <w:rFonts w:ascii="Verdana" w:hAnsi="Verdana"/>
          <w:color w:val="000000"/>
          <w:sz w:val="18"/>
          <w:szCs w:val="18"/>
        </w:rPr>
        <w:t>М.Х. Федерализм: теоретические и прикладные аспекты. М., 2004.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Федерализм: теория, институты отношения (сравнительно-правовое исследование) / Отв. ред. Б.Н.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М., 2001.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 Я. Конституция как основа</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Российской Федерации //Журнал российского права. 2009. № 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 Я., Чиркин В. Е. Теория современной конституции. М., 2005.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Чемагина</w:t>
      </w:r>
      <w:r>
        <w:rPr>
          <w:rStyle w:val="WW8Num3z0"/>
          <w:rFonts w:ascii="Verdana" w:hAnsi="Verdana"/>
          <w:color w:val="000000"/>
          <w:sz w:val="18"/>
          <w:szCs w:val="18"/>
        </w:rPr>
        <w:t> </w:t>
      </w:r>
      <w:r>
        <w:rPr>
          <w:rFonts w:ascii="Verdana" w:hAnsi="Verdana"/>
          <w:color w:val="000000"/>
          <w:sz w:val="18"/>
          <w:szCs w:val="18"/>
        </w:rPr>
        <w:t>H.A. Организационно-правовые основы взаимоотношений органов государственной власти области с входящими в ее состав автономными округами (на примере Тюменской области): Дис. . к.ю.н. М., 2003.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Чернобель</w:t>
      </w:r>
      <w:r>
        <w:rPr>
          <w:rStyle w:val="WW8Num3z0"/>
          <w:rFonts w:ascii="Verdana" w:hAnsi="Verdana"/>
          <w:color w:val="000000"/>
          <w:sz w:val="18"/>
          <w:szCs w:val="18"/>
        </w:rPr>
        <w:t> </w:t>
      </w:r>
      <w:r>
        <w:rPr>
          <w:rFonts w:ascii="Verdana" w:hAnsi="Verdana"/>
          <w:color w:val="000000"/>
          <w:sz w:val="18"/>
          <w:szCs w:val="18"/>
        </w:rPr>
        <w:t>Г. Т. Противоречия и проблемы в конституциях и</w:t>
      </w:r>
      <w:r>
        <w:rPr>
          <w:rStyle w:val="WW8Num3z0"/>
          <w:rFonts w:ascii="Verdana" w:hAnsi="Verdana"/>
          <w:color w:val="000000"/>
          <w:sz w:val="18"/>
          <w:szCs w:val="18"/>
        </w:rPr>
        <w:t> </w:t>
      </w:r>
      <w:r>
        <w:rPr>
          <w:rStyle w:val="WW8Num4z0"/>
          <w:rFonts w:ascii="Verdana" w:hAnsi="Verdana"/>
          <w:color w:val="4682B4"/>
          <w:sz w:val="18"/>
          <w:szCs w:val="18"/>
        </w:rPr>
        <w:t>уставах</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//Журнал российского права. 1997. №4.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Чернов</w:t>
      </w:r>
      <w:r>
        <w:rPr>
          <w:rStyle w:val="WW8Num3z0"/>
          <w:rFonts w:ascii="Verdana" w:hAnsi="Verdana"/>
          <w:color w:val="000000"/>
          <w:sz w:val="18"/>
          <w:szCs w:val="18"/>
        </w:rPr>
        <w:t> </w:t>
      </w:r>
      <w:r>
        <w:rPr>
          <w:rFonts w:ascii="Verdana" w:hAnsi="Verdana"/>
          <w:color w:val="000000"/>
          <w:sz w:val="18"/>
          <w:szCs w:val="18"/>
        </w:rPr>
        <w:t>С. Н. Конституционно-правовой статус Республики Карелия. Спб., 2003.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191.</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А.Н. Конституция России и проблема асимметричности Российской Федерации // Конституция Российской Федерации: конституционная реформа и реформа отраслевого законодательства. Брянск, 2003.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 Н. Место и роль законов субъектов Российской Федерации в системе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в сфере совместного ведения //Журнал российского права. 2005. № 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А.Н. Территориальное устройство Российской Федерации. Правовые основы. М., 2009.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 Н. Субъект федерации как государственно-территориальная единица //Журнал российского права. 2011. № 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 Н. Конституционно-правовые средства обеспечения территориальной целостности и</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Style w:val="WW8Num3z0"/>
          <w:rFonts w:ascii="Verdana" w:hAnsi="Verdana"/>
          <w:color w:val="000000"/>
          <w:sz w:val="18"/>
          <w:szCs w:val="18"/>
        </w:rPr>
        <w:t> </w:t>
      </w:r>
      <w:r>
        <w:rPr>
          <w:rFonts w:ascii="Verdana" w:hAnsi="Verdana"/>
          <w:color w:val="000000"/>
          <w:sz w:val="18"/>
          <w:szCs w:val="18"/>
        </w:rPr>
        <w:t>территории Российской Федерации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2011. № 4.</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 Н. Практика Конституционного Суда РФ и динамика федеративных отношений //Журнал российского права. 2011. № 10.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Четверикова</w:t>
      </w:r>
      <w:r>
        <w:rPr>
          <w:rStyle w:val="WW8Num3z0"/>
          <w:rFonts w:ascii="Verdana" w:hAnsi="Verdana"/>
          <w:color w:val="000000"/>
          <w:sz w:val="18"/>
          <w:szCs w:val="18"/>
        </w:rPr>
        <w:t> </w:t>
      </w:r>
      <w:r>
        <w:rPr>
          <w:rFonts w:ascii="Verdana" w:hAnsi="Verdana"/>
          <w:color w:val="000000"/>
          <w:sz w:val="18"/>
          <w:szCs w:val="18"/>
        </w:rPr>
        <w:t>Л.В. Законодательная деятельность субъектов Российской Федерации: опыт и проблемы (по материалам Республики Коми): Дис. . к.ю.н. Сыктывкар, 1998.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Модели современного федерализма: Сравнительный анализ // Государство и право. 1994. N 8, 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Государственная власть субъекта федерации// Государство и право. 2000. № 10.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 Е. Конституция и социальное государство: юридические и фактические индикаторы //Журнал российского права. 2008. № 12.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Чурсина</w:t>
      </w:r>
      <w:r>
        <w:rPr>
          <w:rStyle w:val="WW8Num3z0"/>
          <w:rFonts w:ascii="Verdana" w:hAnsi="Verdana"/>
          <w:color w:val="000000"/>
          <w:sz w:val="18"/>
          <w:szCs w:val="18"/>
        </w:rPr>
        <w:t> </w:t>
      </w:r>
      <w:r>
        <w:rPr>
          <w:rFonts w:ascii="Verdana" w:hAnsi="Verdana"/>
          <w:color w:val="000000"/>
          <w:sz w:val="18"/>
          <w:szCs w:val="18"/>
        </w:rPr>
        <w:t>Е. В. Институт совместного ведения в конституционном праве Российской Федерации //Государственная власть и местное самоуправление. 2006. № 9.</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Шаклеин</w:t>
      </w:r>
      <w:r>
        <w:rPr>
          <w:rStyle w:val="WW8Num3z0"/>
          <w:rFonts w:ascii="Verdana" w:hAnsi="Verdana"/>
          <w:color w:val="000000"/>
          <w:sz w:val="18"/>
          <w:szCs w:val="18"/>
        </w:rPr>
        <w:t> </w:t>
      </w:r>
      <w:r>
        <w:rPr>
          <w:rFonts w:ascii="Verdana" w:hAnsi="Verdana"/>
          <w:color w:val="000000"/>
          <w:sz w:val="18"/>
          <w:szCs w:val="18"/>
        </w:rPr>
        <w:t>Н. И. Проблемы законотворчества субъектов федеративных государств //Юридический мир. 2008. №11.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Шапкин М. Конституция Российской Федерации и уставы края, области (проблемы соответствия) //Право и жизнь. 1996. № 8.</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Шарандин</w:t>
      </w:r>
      <w:r>
        <w:rPr>
          <w:rStyle w:val="WW8Num3z0"/>
          <w:rFonts w:ascii="Verdana" w:hAnsi="Verdana"/>
          <w:color w:val="000000"/>
          <w:sz w:val="18"/>
          <w:szCs w:val="18"/>
        </w:rPr>
        <w:t> </w:t>
      </w:r>
      <w:r>
        <w:rPr>
          <w:rFonts w:ascii="Verdana" w:hAnsi="Verdana"/>
          <w:color w:val="000000"/>
          <w:sz w:val="18"/>
          <w:szCs w:val="18"/>
        </w:rPr>
        <w:t>Ю.А. Конституционно-правовые основы законотворчества субъектов Российской Федерации (на примере города Москвы): Дис. . к.ю.н. М., 2000.</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Штейн</w:t>
      </w:r>
      <w:r>
        <w:rPr>
          <w:rStyle w:val="WW8Num3z0"/>
          <w:rFonts w:ascii="Verdana" w:hAnsi="Verdana"/>
          <w:color w:val="000000"/>
          <w:sz w:val="18"/>
          <w:szCs w:val="18"/>
        </w:rPr>
        <w:t> </w:t>
      </w:r>
      <w:r>
        <w:rPr>
          <w:rFonts w:ascii="Verdana" w:hAnsi="Verdana"/>
          <w:color w:val="000000"/>
          <w:sz w:val="18"/>
          <w:szCs w:val="18"/>
        </w:rPr>
        <w:t>И. А. Обеспечение соответствия учредителньых нормативных правовых актов субъектов РФ Конституции Российской Федерации и федеральным законам: Автореф. дис. к.ю.н. Екатеринбург, 2005.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Шустров</w:t>
      </w:r>
      <w:r>
        <w:rPr>
          <w:rStyle w:val="WW8Num3z0"/>
          <w:rFonts w:ascii="Verdana" w:hAnsi="Verdana"/>
          <w:color w:val="000000"/>
          <w:sz w:val="18"/>
          <w:szCs w:val="18"/>
        </w:rPr>
        <w:t> </w:t>
      </w:r>
      <w:r>
        <w:rPr>
          <w:rFonts w:ascii="Verdana" w:hAnsi="Verdana"/>
          <w:color w:val="000000"/>
          <w:sz w:val="18"/>
          <w:szCs w:val="18"/>
        </w:rPr>
        <w:t>Д. Г. Государство и конституция //Конституционное и муниципальное право. 2012. № 2.</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Человек, народ, государство в конституционном строе Российской Федерации. М., 2005.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Карапетян JI.M. Российский федерализм:</w:t>
      </w:r>
      <w:r>
        <w:rPr>
          <w:rStyle w:val="WW8Num3z0"/>
          <w:rFonts w:ascii="Verdana" w:hAnsi="Verdana"/>
          <w:color w:val="000000"/>
          <w:sz w:val="18"/>
          <w:szCs w:val="18"/>
        </w:rPr>
        <w:t> </w:t>
      </w:r>
      <w:r>
        <w:rPr>
          <w:rStyle w:val="WW8Num4z0"/>
          <w:rFonts w:ascii="Verdana" w:hAnsi="Verdana"/>
          <w:color w:val="4682B4"/>
          <w:sz w:val="18"/>
          <w:szCs w:val="18"/>
        </w:rPr>
        <w:t>равноправие</w:t>
      </w:r>
      <w:r>
        <w:rPr>
          <w:rStyle w:val="WW8Num3z0"/>
          <w:rFonts w:ascii="Verdana" w:hAnsi="Verdana"/>
          <w:color w:val="000000"/>
          <w:sz w:val="18"/>
          <w:szCs w:val="18"/>
        </w:rPr>
        <w:t> </w:t>
      </w:r>
      <w:r>
        <w:rPr>
          <w:rFonts w:ascii="Verdana" w:hAnsi="Verdana"/>
          <w:color w:val="000000"/>
          <w:sz w:val="18"/>
          <w:szCs w:val="18"/>
        </w:rPr>
        <w:t>и асимметрия конституционного статуса субъектов // Государство и право. 1995. N3.</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JI. М. Разделение властей. Опыт современных государств. М., 1995.</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Янюшкин</w:t>
      </w:r>
      <w:r>
        <w:rPr>
          <w:rStyle w:val="WW8Num3z0"/>
          <w:rFonts w:ascii="Verdana" w:hAnsi="Verdana"/>
          <w:color w:val="000000"/>
          <w:sz w:val="18"/>
          <w:szCs w:val="18"/>
        </w:rPr>
        <w:t> </w:t>
      </w:r>
      <w:r>
        <w:rPr>
          <w:rFonts w:ascii="Verdana" w:hAnsi="Verdana"/>
          <w:color w:val="000000"/>
          <w:sz w:val="18"/>
          <w:szCs w:val="18"/>
        </w:rPr>
        <w:t>A.C. Конкретизация основ конституционного строя Российской Федерации в конституциях и уставах субъектов Российской Федерации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2008. №1.</w:t>
      </w:r>
    </w:p>
    <w:p w:rsidR="003C5B1B" w:rsidRDefault="003C5B1B" w:rsidP="003C5B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Янюшкин</w:t>
      </w:r>
      <w:r>
        <w:rPr>
          <w:rStyle w:val="WW8Num3z0"/>
          <w:rFonts w:ascii="Verdana" w:hAnsi="Verdana"/>
          <w:color w:val="000000"/>
          <w:sz w:val="18"/>
          <w:szCs w:val="18"/>
        </w:rPr>
        <w:t> </w:t>
      </w:r>
      <w:r>
        <w:rPr>
          <w:rFonts w:ascii="Verdana" w:hAnsi="Verdana"/>
          <w:color w:val="000000"/>
          <w:sz w:val="18"/>
          <w:szCs w:val="18"/>
        </w:rPr>
        <w:t>А. С. Политические основы конституционного строя Российской Федерации в Конституциях и уставах субъектов Российской Федерации: Автореф. дис. к.ю.н. М., 2009.</w:t>
      </w:r>
    </w:p>
    <w:p w:rsidR="00CE5AFF" w:rsidRDefault="003C5B1B" w:rsidP="003C5B1B">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CE5AFF" w:rsidRDefault="00CE5AFF" w:rsidP="00E75153">
      <w:pPr>
        <w:jc w:val="both"/>
        <w:rPr>
          <w:rFonts w:ascii="Verdana" w:hAnsi="Verdana"/>
          <w:color w:val="000000"/>
          <w:sz w:val="18"/>
          <w:szCs w:val="18"/>
        </w:rPr>
      </w:pPr>
    </w:p>
    <w:p w:rsidR="00D712A0" w:rsidRDefault="00D712A0" w:rsidP="00E75153">
      <w:pPr>
        <w:jc w:val="both"/>
        <w:rPr>
          <w:rFonts w:ascii="Verdana" w:hAnsi="Verdana"/>
          <w:color w:val="000000"/>
          <w:sz w:val="18"/>
          <w:szCs w:val="18"/>
        </w:rPr>
      </w:pPr>
    </w:p>
    <w:p w:rsidR="00D712A0" w:rsidRDefault="00D712A0" w:rsidP="00E75153">
      <w:pPr>
        <w:jc w:val="both"/>
        <w:rPr>
          <w:rFonts w:ascii="Verdana" w:hAnsi="Verdana"/>
          <w:color w:val="000000"/>
          <w:sz w:val="18"/>
          <w:szCs w:val="18"/>
        </w:rPr>
      </w:pPr>
    </w:p>
    <w:p w:rsidR="0068362D" w:rsidRPr="00031E5A" w:rsidRDefault="00ED1762" w:rsidP="00E75153">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61E" w:rsidRDefault="0054161E">
      <w:r>
        <w:separator/>
      </w:r>
    </w:p>
  </w:endnote>
  <w:endnote w:type="continuationSeparator" w:id="0">
    <w:p w:rsidR="0054161E" w:rsidRDefault="0054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61E" w:rsidRDefault="0054161E">
      <w:r>
        <w:separator/>
      </w:r>
    </w:p>
  </w:footnote>
  <w:footnote w:type="continuationSeparator" w:id="0">
    <w:p w:rsidR="0054161E" w:rsidRDefault="00541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161E"/>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AA9F6-318F-4EC6-9FF6-0DCF58DA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11630</TotalTime>
  <Pages>17</Pages>
  <Words>10208</Words>
  <Characters>58190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68262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2009-02-06T08:36:00Z</cp:lastPrinted>
  <dcterms:created xsi:type="dcterms:W3CDTF">2015-03-22T11:10:00Z</dcterms:created>
  <dcterms:modified xsi:type="dcterms:W3CDTF">2015-10-07T09:37:00Z</dcterms:modified>
</cp:coreProperties>
</file>