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C0000" w14:textId="0391F100" w:rsidR="00EA2D26" w:rsidRPr="00FC423F" w:rsidRDefault="00FC423F" w:rsidP="00FC423F">
      <w:r>
        <w:t>Ганущин Соломія Несторівна, доцент кафедри менеджменту та економічної безпеки Інституту управління, психології та безпеки Львівського державного університету внутрішніх справ. Назва дисертації: «Публічне управління у системі ціннісних координат формування громадянського суспільства в Україні». Шифр та назва спеціальності ‒ 25.00.01 ‒ теорія та історія державного управління. Докторська рада Д 52.051.11 Таврійського національного університету імені В. І. Вернадського (01135, м. Київ, вул. Дж. Маккейна, 33, тел. (044) 529 05-16). Опоненти: Акімов Олександр Олексійович, доктор наук з державного управління, професор, професор кафедри публічного управління та адміністрування Міжрегіональної академії управління персоналом; Бєльська Тетяна Валентинівна, доктор наук з державного управління, професор, професор кафедри публічного управління, туризму та готельно-ресторанної справи Таврійського національного університету імені В. І. Вернадського; Яровой Тихон Сергійович, доктор наук з державного управління, доцент, завідувач кафедри національної безпеки, менеджменту та публічного адміністрування Чернігівського інституту інформації, бізнесу і права «МНТУ».</w:t>
      </w:r>
    </w:p>
    <w:sectPr w:rsidR="00EA2D26" w:rsidRPr="00FC423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7568C" w14:textId="77777777" w:rsidR="004159AE" w:rsidRDefault="004159AE">
      <w:pPr>
        <w:spacing w:after="0" w:line="240" w:lineRule="auto"/>
      </w:pPr>
      <w:r>
        <w:separator/>
      </w:r>
    </w:p>
  </w:endnote>
  <w:endnote w:type="continuationSeparator" w:id="0">
    <w:p w14:paraId="5EC1A5CA" w14:textId="77777777" w:rsidR="004159AE" w:rsidRDefault="00415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119D2" w14:textId="77777777" w:rsidR="004159AE" w:rsidRDefault="004159AE">
      <w:pPr>
        <w:spacing w:after="0" w:line="240" w:lineRule="auto"/>
      </w:pPr>
      <w:r>
        <w:separator/>
      </w:r>
    </w:p>
  </w:footnote>
  <w:footnote w:type="continuationSeparator" w:id="0">
    <w:p w14:paraId="51612222" w14:textId="77777777" w:rsidR="004159AE" w:rsidRDefault="00415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159A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AE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135706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7392</cp:revision>
  <dcterms:created xsi:type="dcterms:W3CDTF">2024-06-20T08:51:00Z</dcterms:created>
  <dcterms:modified xsi:type="dcterms:W3CDTF">2025-02-05T19:38:00Z</dcterms:modified>
  <cp:category/>
</cp:coreProperties>
</file>