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0F9EA" w14:textId="15465496" w:rsidR="00D2131B" w:rsidRDefault="009A5FFB" w:rsidP="009A5FFB">
      <w:pPr>
        <w:rPr>
          <w:rFonts w:ascii="Verdana" w:hAnsi="Verdana"/>
          <w:b/>
          <w:bCs/>
          <w:color w:val="000000"/>
          <w:shd w:val="clear" w:color="auto" w:fill="FFFFFF"/>
        </w:rPr>
      </w:pPr>
      <w:r>
        <w:rPr>
          <w:rFonts w:ascii="Verdana" w:hAnsi="Verdana"/>
          <w:b/>
          <w:bCs/>
          <w:color w:val="000000"/>
          <w:shd w:val="clear" w:color="auto" w:fill="FFFFFF"/>
        </w:rPr>
        <w:t>Бодаковський Володимир Юрійович. Управління кредитними ресурсами на промислових підприємствах України : дис... канд. екон. наук: 08.04.01 / Львівський національний ун-т ім. Івана Франка. — Л., 2006. — 224арк. : рис., табл. — Бібліогр.: арк. 186-202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A5FFB" w:rsidRPr="009A5FFB" w14:paraId="78F49561" w14:textId="77777777" w:rsidTr="009A5FF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A5FFB" w:rsidRPr="009A5FFB" w14:paraId="79A256E3" w14:textId="77777777">
              <w:trPr>
                <w:tblCellSpacing w:w="0" w:type="dxa"/>
              </w:trPr>
              <w:tc>
                <w:tcPr>
                  <w:tcW w:w="0" w:type="auto"/>
                  <w:vAlign w:val="center"/>
                  <w:hideMark/>
                </w:tcPr>
                <w:p w14:paraId="0C64AB42" w14:textId="77777777" w:rsidR="009A5FFB" w:rsidRPr="009A5FFB" w:rsidRDefault="009A5FFB" w:rsidP="009A5F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5FFB">
                    <w:rPr>
                      <w:rFonts w:ascii="Times New Roman" w:eastAsia="Times New Roman" w:hAnsi="Times New Roman" w:cs="Times New Roman"/>
                      <w:b/>
                      <w:bCs/>
                      <w:sz w:val="24"/>
                      <w:szCs w:val="24"/>
                    </w:rPr>
                    <w:lastRenderedPageBreak/>
                    <w:t>Бодаковський В. Ю. Управління кредитними ресурсами на промислових підприємствах України. – Рукопис.</w:t>
                  </w:r>
                </w:p>
                <w:p w14:paraId="0D0ABA80" w14:textId="77777777" w:rsidR="009A5FFB" w:rsidRPr="009A5FFB" w:rsidRDefault="009A5FFB" w:rsidP="009A5F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5FFB">
                    <w:rPr>
                      <w:rFonts w:ascii="Times New Roman" w:eastAsia="Times New Roman" w:hAnsi="Times New Roman" w:cs="Times New Roman"/>
                      <w:i/>
                      <w:iCs/>
                      <w:sz w:val="24"/>
                      <w:szCs w:val="24"/>
                    </w:rPr>
                    <w:t>Дисертація на здобуття наукового ступеня кандидата економічних наук за спеціальністю 08.04.01 – фінанси, грошовий обіг і кредит. – Львівський національний університет імені Івана Франка. – Львів, 2006.</w:t>
                  </w:r>
                </w:p>
                <w:p w14:paraId="6FA18AD4" w14:textId="77777777" w:rsidR="009A5FFB" w:rsidRPr="009A5FFB" w:rsidRDefault="009A5FFB" w:rsidP="009A5F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5FFB">
                    <w:rPr>
                      <w:rFonts w:ascii="Times New Roman" w:eastAsia="Times New Roman" w:hAnsi="Times New Roman" w:cs="Times New Roman"/>
                      <w:sz w:val="24"/>
                      <w:szCs w:val="24"/>
                    </w:rPr>
                    <w:t>Дисертація спрямована на дослідження теоретичних та практичних проблем управління кредитними ресурсами на промислових підприємствах України.</w:t>
                  </w:r>
                </w:p>
                <w:p w14:paraId="2357C80D" w14:textId="77777777" w:rsidR="009A5FFB" w:rsidRPr="009A5FFB" w:rsidRDefault="009A5FFB" w:rsidP="009A5F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5FFB">
                    <w:rPr>
                      <w:rFonts w:ascii="Times New Roman" w:eastAsia="Times New Roman" w:hAnsi="Times New Roman" w:cs="Times New Roman"/>
                      <w:sz w:val="24"/>
                      <w:szCs w:val="24"/>
                    </w:rPr>
                    <w:t>Автор уточнив поняття управління кредитними ресурсами та кредитного механізму як важливої економічної категорії, обґрунтував структуру кредитного механізму підприємств. Запропоновано алгоритм управління кредитними ресурсами підприємств. Розроблено методику оцінки ефективності реалізації кредитних відносин між підприємствами та їх позичальниками та кредиторами. Запропоноване авторське тлумачення поняття “управління кредитними ресурсами”, “кредитний механізм”, визначено етапи його функціонування; досліджено за допомогою розробленої методики оцінки кредитоспроможності підприємств ефективність управління кредитними ресурсами на промислових підприємствах. У роботі запропоновано економіко – математичний інструментарій аналізу кредиторської та дебіторської заборгованостей як невід’ємного елементу системи управління кредитними ресурсами підприємств; розроблено методику оцінки ефективності прийняття управлінських рішень кредитними менеджерами. Дисертант запропонував модель управління кредитними ресурсами за контрольними точками функціонування підприємства.</w:t>
                  </w:r>
                </w:p>
              </w:tc>
            </w:tr>
          </w:tbl>
          <w:p w14:paraId="63EC3D32" w14:textId="77777777" w:rsidR="009A5FFB" w:rsidRPr="009A5FFB" w:rsidRDefault="009A5FFB" w:rsidP="009A5FFB">
            <w:pPr>
              <w:spacing w:after="0" w:line="240" w:lineRule="auto"/>
              <w:rPr>
                <w:rFonts w:ascii="Times New Roman" w:eastAsia="Times New Roman" w:hAnsi="Times New Roman" w:cs="Times New Roman"/>
                <w:sz w:val="24"/>
                <w:szCs w:val="24"/>
              </w:rPr>
            </w:pPr>
          </w:p>
        </w:tc>
      </w:tr>
      <w:tr w:rsidR="009A5FFB" w:rsidRPr="009A5FFB" w14:paraId="7FF9AD1A" w14:textId="77777777" w:rsidTr="009A5FF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A5FFB" w:rsidRPr="009A5FFB" w14:paraId="36408484" w14:textId="77777777">
              <w:trPr>
                <w:tblCellSpacing w:w="0" w:type="dxa"/>
              </w:trPr>
              <w:tc>
                <w:tcPr>
                  <w:tcW w:w="0" w:type="auto"/>
                  <w:vAlign w:val="center"/>
                  <w:hideMark/>
                </w:tcPr>
                <w:p w14:paraId="5A13B1DB" w14:textId="77777777" w:rsidR="009A5FFB" w:rsidRPr="009A5FFB" w:rsidRDefault="009A5FFB" w:rsidP="009A5FF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A5FFB">
                    <w:rPr>
                      <w:rFonts w:ascii="Times New Roman" w:eastAsia="Times New Roman" w:hAnsi="Times New Roman" w:cs="Times New Roman"/>
                      <w:sz w:val="24"/>
                      <w:szCs w:val="24"/>
                    </w:rPr>
                    <w:t>Проведене дисертаційне дослідження, дало змогу розробити теоретичні положення та практичні рекомендації і сформулювати такі висновки.</w:t>
                  </w:r>
                </w:p>
                <w:p w14:paraId="409B1612" w14:textId="77777777" w:rsidR="009A5FFB" w:rsidRPr="009A5FFB" w:rsidRDefault="009A5FFB" w:rsidP="0044339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A5FFB">
                    <w:rPr>
                      <w:rFonts w:ascii="Times New Roman" w:eastAsia="Times New Roman" w:hAnsi="Times New Roman" w:cs="Times New Roman"/>
                      <w:sz w:val="24"/>
                      <w:szCs w:val="24"/>
                    </w:rPr>
                    <w:t>Ефективність функціонування підприємств у значній мірі залежить від можливостей залучення необхідних кредитних ресурсів та їх раціонального використання. Однак сьогодні на підприємствах України відчувається гострий дефіцит таких ресурсів, що зумовлено високими процентними ставками на кредитні ресурси, обмеженим асортиментом кредитних послуг, низькою кредитоспроможністю позичальників та короткотерміновим характером кредитного ринку.</w:t>
                  </w:r>
                </w:p>
                <w:p w14:paraId="18AA7F84" w14:textId="77777777" w:rsidR="009A5FFB" w:rsidRPr="009A5FFB" w:rsidRDefault="009A5FFB" w:rsidP="0044339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A5FFB">
                    <w:rPr>
                      <w:rFonts w:ascii="Times New Roman" w:eastAsia="Times New Roman" w:hAnsi="Times New Roman" w:cs="Times New Roman"/>
                      <w:sz w:val="24"/>
                      <w:szCs w:val="24"/>
                    </w:rPr>
                    <w:t>Проблема визначення кредитних ресурсів у системі управління підприємства в умовах ринку є актуальною й продиктованою реаліями економічного життя суспільства. У процесі дослідження запропоновано трактувати кредитні ресурси як сукупність грошових коштів, що отримані від кредиторів на умовах зворотності і платності, а також надані позичальникам з метою досягнення цілей підприємства.</w:t>
                  </w:r>
                </w:p>
                <w:p w14:paraId="5FEAAFA9" w14:textId="77777777" w:rsidR="009A5FFB" w:rsidRPr="009A5FFB" w:rsidRDefault="009A5FFB" w:rsidP="0044339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A5FFB">
                    <w:rPr>
                      <w:rFonts w:ascii="Times New Roman" w:eastAsia="Times New Roman" w:hAnsi="Times New Roman" w:cs="Times New Roman"/>
                      <w:sz w:val="24"/>
                      <w:szCs w:val="24"/>
                    </w:rPr>
                    <w:t>Поглиблено теоретико-методологічні положення управління кредитними ресурсами шляхом введення поняття “кредитний механізм підприємств”, яке трактується як сукупність кредитних методів, прийомів оптимізації структури джерел кредитних ресурсів та інструментів зниження кредитних ризиків, які використовуються на підприємствах для управління кредитними ресурсами. Це дозволило окремо виділити кредитний механізм в системі фінансово – кредитного та покращити управління кредитними ресурсами.</w:t>
                  </w:r>
                </w:p>
                <w:p w14:paraId="4961D5E3" w14:textId="77777777" w:rsidR="009A5FFB" w:rsidRPr="009A5FFB" w:rsidRDefault="009A5FFB" w:rsidP="0044339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A5FFB">
                    <w:rPr>
                      <w:rFonts w:ascii="Times New Roman" w:eastAsia="Times New Roman" w:hAnsi="Times New Roman" w:cs="Times New Roman"/>
                      <w:sz w:val="24"/>
                      <w:szCs w:val="24"/>
                    </w:rPr>
                    <w:t xml:space="preserve">Здійснення управління кредитними ресурсами підприємств вимагає чіткої ідентифікації та класифікації принципів, що визначають засади функціонування кредитного механізму підприємств. Автором запропоновано принципи: дотримання вимог чинного </w:t>
                  </w:r>
                  <w:r w:rsidRPr="009A5FFB">
                    <w:rPr>
                      <w:rFonts w:ascii="Times New Roman" w:eastAsia="Times New Roman" w:hAnsi="Times New Roman" w:cs="Times New Roman"/>
                      <w:sz w:val="24"/>
                      <w:szCs w:val="24"/>
                    </w:rPr>
                    <w:lastRenderedPageBreak/>
                    <w:t>законодавства та інших нормативних актів; комерційного розрахунку; матеріальної відповідальності; договірної дисципліни; строковості, платності та зворотності; принцип самовдосконалення та динамічності; принцип плановості як базові для підприємств.</w:t>
                  </w:r>
                </w:p>
                <w:p w14:paraId="49574A18" w14:textId="77777777" w:rsidR="009A5FFB" w:rsidRPr="009A5FFB" w:rsidRDefault="009A5FFB" w:rsidP="0044339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A5FFB">
                    <w:rPr>
                      <w:rFonts w:ascii="Times New Roman" w:eastAsia="Times New Roman" w:hAnsi="Times New Roman" w:cs="Times New Roman"/>
                      <w:sz w:val="24"/>
                      <w:szCs w:val="24"/>
                    </w:rPr>
                    <w:t>Побудовано алгоритм управління кредитними ресурсами, який складається з етапів: локалізація потреби в кредитних ресурсах; оцінка економічного стану; визначення ризику погіршення роботи підприємства; пошук джерел залучення кредитних ресурсів; оцінка ефективності кредитування підприємства при запропонованій структурі джерел фінансових і кредитних ресурсів, складання оптимізованої структури кредитного забезпечення підприємств; прогноз життєвого циклу стратегії управління кредитними ресурсами; здійснення контролю за дотриманням умов кредитної угоди та коректування відхилень, а також пост - аналіз результативності управління кредитними ресурсами. Запропонований алгоритм забезпечує можливість комплексної оцінки ефективності управління в напрямку стратегії зростання джерел залучення кредитними ресурсами з одночасним змншенням їх вартості.</w:t>
                  </w:r>
                </w:p>
                <w:p w14:paraId="34C25263" w14:textId="77777777" w:rsidR="009A5FFB" w:rsidRPr="009A5FFB" w:rsidRDefault="009A5FFB" w:rsidP="0044339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A5FFB">
                    <w:rPr>
                      <w:rFonts w:ascii="Times New Roman" w:eastAsia="Times New Roman" w:hAnsi="Times New Roman" w:cs="Times New Roman"/>
                      <w:sz w:val="24"/>
                      <w:szCs w:val="24"/>
                    </w:rPr>
                    <w:t>Проблеми високої вартості та обмеженого доступу до кредитних ресурсів, недосконалості системи моніторингу управління ними, відсутності кредитного менеджменту можна усунути за допомогою розробленої автором моделі вибору структури кредитних ресурсів за факторами впливу на діяльність підприємства: плати за залучення, користування кредитними ресурсами, рівнем податкового навантаження, швидкістю реалізації кредитних відносин.</w:t>
                  </w:r>
                </w:p>
                <w:p w14:paraId="1DDF6760" w14:textId="77777777" w:rsidR="009A5FFB" w:rsidRPr="009A5FFB" w:rsidRDefault="009A5FFB" w:rsidP="0044339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A5FFB">
                    <w:rPr>
                      <w:rFonts w:ascii="Times New Roman" w:eastAsia="Times New Roman" w:hAnsi="Times New Roman" w:cs="Times New Roman"/>
                      <w:sz w:val="24"/>
                      <w:szCs w:val="24"/>
                    </w:rPr>
                    <w:t>Запропоновано інструментарій аналізу дебіторської та кредиторської заборгованостей: показники залишку, своєчасності, оборотності, що дозволяє підвищити рівень достовірності результатів оцінки ефективності управління кредитними ресурсами на підприємстві.</w:t>
                  </w:r>
                </w:p>
                <w:p w14:paraId="1E8D8553" w14:textId="77777777" w:rsidR="009A5FFB" w:rsidRPr="009A5FFB" w:rsidRDefault="009A5FFB" w:rsidP="0044339B">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A5FFB">
                    <w:rPr>
                      <w:rFonts w:ascii="Times New Roman" w:eastAsia="Times New Roman" w:hAnsi="Times New Roman" w:cs="Times New Roman"/>
                      <w:sz w:val="24"/>
                      <w:szCs w:val="24"/>
                    </w:rPr>
                    <w:t>Для удосконалення управління кредитними ресурсами розроблено методику моніторингу кредитоспроможності підприємства та ситуаційне моделювання його діяльності у сфері кредитних відносин. Використання показників мнополізму, довіри кредиторів та партнерів, кредитної дисципліни, соціального ефекту в поєднанні з ситуаційним моделюванням за контрольними точками дозволить покращити механізм управління кредитними ресурсами на промислових підприємтсвах України.</w:t>
                  </w:r>
                </w:p>
              </w:tc>
            </w:tr>
          </w:tbl>
          <w:p w14:paraId="64287ABE" w14:textId="77777777" w:rsidR="009A5FFB" w:rsidRPr="009A5FFB" w:rsidRDefault="009A5FFB" w:rsidP="009A5FFB">
            <w:pPr>
              <w:spacing w:after="0" w:line="240" w:lineRule="auto"/>
              <w:rPr>
                <w:rFonts w:ascii="Times New Roman" w:eastAsia="Times New Roman" w:hAnsi="Times New Roman" w:cs="Times New Roman"/>
                <w:sz w:val="24"/>
                <w:szCs w:val="24"/>
              </w:rPr>
            </w:pPr>
          </w:p>
        </w:tc>
      </w:tr>
    </w:tbl>
    <w:p w14:paraId="4627C227" w14:textId="77777777" w:rsidR="009A5FFB" w:rsidRPr="009A5FFB" w:rsidRDefault="009A5FFB" w:rsidP="009A5FFB"/>
    <w:sectPr w:rsidR="009A5FFB" w:rsidRPr="009A5FF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80832" w14:textId="77777777" w:rsidR="0044339B" w:rsidRDefault="0044339B">
      <w:pPr>
        <w:spacing w:after="0" w:line="240" w:lineRule="auto"/>
      </w:pPr>
      <w:r>
        <w:separator/>
      </w:r>
    </w:p>
  </w:endnote>
  <w:endnote w:type="continuationSeparator" w:id="0">
    <w:p w14:paraId="70DDD153" w14:textId="77777777" w:rsidR="0044339B" w:rsidRDefault="00443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81375" w14:textId="77777777" w:rsidR="0044339B" w:rsidRDefault="0044339B">
      <w:pPr>
        <w:spacing w:after="0" w:line="240" w:lineRule="auto"/>
      </w:pPr>
      <w:r>
        <w:separator/>
      </w:r>
    </w:p>
  </w:footnote>
  <w:footnote w:type="continuationSeparator" w:id="0">
    <w:p w14:paraId="0579BCBF" w14:textId="77777777" w:rsidR="0044339B" w:rsidRDefault="00443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4339B"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F26AFA"/>
    <w:multiLevelType w:val="multilevel"/>
    <w:tmpl w:val="6EE23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39B"/>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AA9"/>
    <w:rsid w:val="00637E15"/>
    <w:rsid w:val="00637EC5"/>
    <w:rsid w:val="00640371"/>
    <w:rsid w:val="00640A65"/>
    <w:rsid w:val="00640B45"/>
    <w:rsid w:val="0064104F"/>
    <w:rsid w:val="0064110E"/>
    <w:rsid w:val="0064114F"/>
    <w:rsid w:val="00641280"/>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99760</TotalTime>
  <Pages>3</Pages>
  <Words>846</Words>
  <Characters>4823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6544</cp:revision>
  <dcterms:created xsi:type="dcterms:W3CDTF">2024-06-20T08:51:00Z</dcterms:created>
  <dcterms:modified xsi:type="dcterms:W3CDTF">2024-10-09T12:36:00Z</dcterms:modified>
  <cp:category/>
</cp:coreProperties>
</file>