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Воробець Микола Зіновійович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урології</w:t>
      </w:r>
    </w:p>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Львівського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p>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Галицького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Клініко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патогенетичні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неплідності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чоловіків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азооспермією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p>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222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Медицина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35.600.019 </w:t>
      </w:r>
      <w:r>
        <w:rPr>
          <w:rFonts w:ascii="CIDFont+F4" w:eastAsia="CIDFont+F4" w:hAnsi="CIDFont+F3" w:cs="CIDFont+F4" w:hint="eastAsia"/>
          <w:kern w:val="0"/>
          <w:sz w:val="28"/>
          <w:szCs w:val="28"/>
          <w:lang w:eastAsia="ru-RU"/>
        </w:rPr>
        <w:t>у</w:t>
      </w:r>
    </w:p>
    <w:p w:rsidR="000370FE" w:rsidRDefault="000370FE" w:rsidP="000370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Львівському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Данила</w:t>
      </w:r>
    </w:p>
    <w:p w:rsidR="00DB4A79" w:rsidRPr="000370FE" w:rsidRDefault="000370FE" w:rsidP="000370FE">
      <w:r>
        <w:rPr>
          <w:rFonts w:ascii="CIDFont+F4" w:eastAsia="CIDFont+F4" w:hAnsi="CIDFont+F3" w:cs="CIDFont+F4" w:hint="eastAsia"/>
          <w:kern w:val="0"/>
          <w:sz w:val="28"/>
          <w:szCs w:val="28"/>
          <w:lang w:eastAsia="ru-RU"/>
        </w:rPr>
        <w:t>Галицького</w:t>
      </w:r>
    </w:p>
    <w:sectPr w:rsidR="00DB4A79" w:rsidRPr="000370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0370FE" w:rsidRPr="000370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FA9D5-A391-412C-A947-E75A200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2021-11-24T09:10:00Z</dcterms:created>
  <dcterms:modified xsi:type="dcterms:W3CDTF">2021-11-25T13:17:00Z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