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B3556" w14:textId="10D047D0" w:rsidR="002E792D" w:rsidRDefault="00AE584C" w:rsidP="00AE584C">
      <w:pPr>
        <w:rPr>
          <w:rFonts w:ascii="Verdana" w:hAnsi="Verdana"/>
          <w:color w:val="000000"/>
          <w:sz w:val="18"/>
          <w:szCs w:val="18"/>
          <w:shd w:val="clear" w:color="auto" w:fill="FFFFFF"/>
        </w:rPr>
      </w:pPr>
      <w:bookmarkStart w:id="0" w:name="_GoBack"/>
      <w:proofErr w:type="spellStart"/>
      <w:r>
        <w:rPr>
          <w:rFonts w:ascii="Verdana" w:hAnsi="Verdana"/>
          <w:color w:val="000000"/>
          <w:sz w:val="18"/>
          <w:szCs w:val="18"/>
          <w:shd w:val="clear" w:color="auto" w:fill="FFFFFF"/>
        </w:rPr>
        <w:t>Фейзуллаев</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Фирудин</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Махрамали</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оглы</w:t>
      </w:r>
      <w:proofErr w:type="spellEnd"/>
      <w:r>
        <w:rPr>
          <w:rFonts w:ascii="Verdana" w:hAnsi="Verdana"/>
          <w:color w:val="000000"/>
          <w:sz w:val="18"/>
          <w:szCs w:val="18"/>
          <w:shd w:val="clear" w:color="auto" w:fill="FFFFFF"/>
        </w:rPr>
        <w:t>. Уголовно-правовые и криминологические аспекты противодействия групповой преступности несовершеннолетних осужденных, отбывающих наказание в местах лишения свободы</w:t>
      </w:r>
      <w:bookmarkEnd w:id="0"/>
      <w:r>
        <w:rPr>
          <w:rFonts w:ascii="Verdana" w:hAnsi="Verdana"/>
          <w:color w:val="000000"/>
          <w:sz w:val="18"/>
          <w:szCs w:val="18"/>
          <w:shd w:val="clear" w:color="auto" w:fill="FFFFFF"/>
        </w:rPr>
        <w:t xml:space="preserve">: диссертация ... кандидата юридических наук: 12.00.08 / </w:t>
      </w:r>
      <w:proofErr w:type="spellStart"/>
      <w:r>
        <w:rPr>
          <w:rFonts w:ascii="Verdana" w:hAnsi="Verdana"/>
          <w:color w:val="000000"/>
          <w:sz w:val="18"/>
          <w:szCs w:val="18"/>
          <w:shd w:val="clear" w:color="auto" w:fill="FFFFFF"/>
        </w:rPr>
        <w:t>Фейзуллаев</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Фирудин</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Махрамали</w:t>
      </w:r>
      <w:proofErr w:type="spellEnd"/>
      <w:r>
        <w:rPr>
          <w:rFonts w:ascii="Verdana" w:hAnsi="Verdana"/>
          <w:color w:val="000000"/>
          <w:sz w:val="18"/>
          <w:szCs w:val="18"/>
          <w:shd w:val="clear" w:color="auto" w:fill="FFFFFF"/>
        </w:rPr>
        <w:t xml:space="preserve"> </w:t>
      </w:r>
      <w:proofErr w:type="spellStart"/>
      <w:proofErr w:type="gramStart"/>
      <w:r>
        <w:rPr>
          <w:rFonts w:ascii="Verdana" w:hAnsi="Verdana"/>
          <w:color w:val="000000"/>
          <w:sz w:val="18"/>
          <w:szCs w:val="18"/>
          <w:shd w:val="clear" w:color="auto" w:fill="FFFFFF"/>
        </w:rPr>
        <w:t>оглы</w:t>
      </w:r>
      <w:proofErr w:type="spellEnd"/>
      <w:r>
        <w:rPr>
          <w:rFonts w:ascii="Verdana" w:hAnsi="Verdana"/>
          <w:color w:val="000000"/>
          <w:sz w:val="18"/>
          <w:szCs w:val="18"/>
          <w:shd w:val="clear" w:color="auto" w:fill="FFFFFF"/>
        </w:rPr>
        <w:t>;[</w:t>
      </w:r>
      <w:proofErr w:type="gramEnd"/>
      <w:r>
        <w:rPr>
          <w:rFonts w:ascii="Verdana" w:hAnsi="Verdana"/>
          <w:color w:val="000000"/>
          <w:sz w:val="18"/>
          <w:szCs w:val="18"/>
          <w:shd w:val="clear" w:color="auto" w:fill="FFFFFF"/>
        </w:rPr>
        <w:t>Место защиты: Академия права и управления Федеральной службы исполнения наказаний - ФКОУВПО].- Рязань, 2015.- 214 с.</w:t>
      </w:r>
    </w:p>
    <w:p w14:paraId="0EB8458C" w14:textId="77777777" w:rsidR="00AE584C" w:rsidRPr="00AE584C" w:rsidRDefault="00AE584C" w:rsidP="00AE584C">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AE584C">
        <w:rPr>
          <w:rFonts w:ascii="Verdana" w:eastAsia="Times New Roman" w:hAnsi="Verdana" w:cs="Times New Roman"/>
          <w:b/>
          <w:bCs/>
          <w:color w:val="AC370B"/>
          <w:kern w:val="0"/>
          <w:sz w:val="23"/>
          <w:szCs w:val="23"/>
          <w:lang w:eastAsia="ru-RU"/>
        </w:rPr>
        <w:t>Содержание к диссертации</w:t>
      </w:r>
    </w:p>
    <w:p w14:paraId="4E50D60A" w14:textId="77777777" w:rsidR="00AE584C" w:rsidRPr="00AE584C" w:rsidRDefault="00AE584C" w:rsidP="00AE584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E584C">
        <w:rPr>
          <w:rFonts w:ascii="Verdana" w:eastAsia="Times New Roman" w:hAnsi="Verdana" w:cs="Times New Roman"/>
          <w:color w:val="000000"/>
          <w:kern w:val="0"/>
          <w:sz w:val="18"/>
          <w:szCs w:val="18"/>
          <w:lang w:eastAsia="ru-RU"/>
        </w:rPr>
        <w:t>Введение</w:t>
      </w:r>
    </w:p>
    <w:p w14:paraId="0E3010BB" w14:textId="77777777" w:rsidR="00AE584C" w:rsidRPr="00AE584C" w:rsidRDefault="00AE584C" w:rsidP="00AE584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E584C">
        <w:rPr>
          <w:rFonts w:ascii="Verdana" w:eastAsia="Times New Roman" w:hAnsi="Verdana" w:cs="Times New Roman"/>
          <w:b/>
          <w:bCs/>
          <w:color w:val="000000"/>
          <w:kern w:val="0"/>
          <w:sz w:val="18"/>
          <w:szCs w:val="18"/>
          <w:lang w:eastAsia="ru-RU"/>
        </w:rPr>
        <w:t>Глава 1. Уголовно-правовая характеристика групповых преступлений, совершаемых несовершеннолетними в местах лишения свободы</w:t>
      </w:r>
    </w:p>
    <w:p w14:paraId="64FE9A44" w14:textId="77777777" w:rsidR="00AE584C" w:rsidRPr="00AE584C" w:rsidRDefault="00AE584C" w:rsidP="00AE584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E584C">
        <w:rPr>
          <w:rFonts w:ascii="Verdana" w:eastAsia="Times New Roman" w:hAnsi="Verdana" w:cs="Times New Roman"/>
          <w:color w:val="000000"/>
          <w:kern w:val="0"/>
          <w:sz w:val="18"/>
          <w:szCs w:val="18"/>
          <w:lang w:eastAsia="ru-RU"/>
        </w:rPr>
        <w:t>1.1. Общая характеристика объективных и субъективных признаков групповых преступлений, совершаемых несовершеннолетними в местах лишения свободы 16</w:t>
      </w:r>
    </w:p>
    <w:p w14:paraId="167115B9" w14:textId="77777777" w:rsidR="00AE584C" w:rsidRPr="00AE584C" w:rsidRDefault="00AE584C" w:rsidP="00AE584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E584C">
        <w:rPr>
          <w:rFonts w:ascii="Verdana" w:eastAsia="Times New Roman" w:hAnsi="Verdana" w:cs="Times New Roman"/>
          <w:color w:val="000000"/>
          <w:kern w:val="0"/>
          <w:sz w:val="18"/>
          <w:szCs w:val="18"/>
          <w:lang w:eastAsia="ru-RU"/>
        </w:rPr>
        <w:t>1.2. Особенности квалификации групповых преступлений несовершеннолетних в местах лишения свободы 47</w:t>
      </w:r>
    </w:p>
    <w:p w14:paraId="0B5B06B8" w14:textId="77777777" w:rsidR="00AE584C" w:rsidRPr="00AE584C" w:rsidRDefault="00AE584C" w:rsidP="00AE584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E584C">
        <w:rPr>
          <w:rFonts w:ascii="Verdana" w:eastAsia="Times New Roman" w:hAnsi="Verdana" w:cs="Times New Roman"/>
          <w:b/>
          <w:bCs/>
          <w:color w:val="000000"/>
          <w:kern w:val="0"/>
          <w:sz w:val="18"/>
          <w:szCs w:val="18"/>
          <w:lang w:eastAsia="ru-RU"/>
        </w:rPr>
        <w:t>Глава 2. Криминологическая характеристика групповых преступлений, совершаемых несовершеннолетними в местах лишения свободы</w:t>
      </w:r>
    </w:p>
    <w:p w14:paraId="3E1D7046" w14:textId="77777777" w:rsidR="00AE584C" w:rsidRPr="00AE584C" w:rsidRDefault="00AE584C" w:rsidP="00AE584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E584C">
        <w:rPr>
          <w:rFonts w:ascii="Verdana" w:eastAsia="Times New Roman" w:hAnsi="Verdana" w:cs="Times New Roman"/>
          <w:color w:val="000000"/>
          <w:kern w:val="0"/>
          <w:sz w:val="18"/>
          <w:szCs w:val="18"/>
          <w:lang w:eastAsia="ru-RU"/>
        </w:rPr>
        <w:t>2.1. Особенности групповых преступлений несовершеннолетних, отбывающих лишение свободы в воспитательных колониях, и личность преступника 72</w:t>
      </w:r>
    </w:p>
    <w:p w14:paraId="0A690673" w14:textId="77777777" w:rsidR="00AE584C" w:rsidRPr="00AE584C" w:rsidRDefault="00AE584C" w:rsidP="00AE584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E584C">
        <w:rPr>
          <w:rFonts w:ascii="Verdana" w:eastAsia="Times New Roman" w:hAnsi="Verdana" w:cs="Times New Roman"/>
          <w:color w:val="000000"/>
          <w:kern w:val="0"/>
          <w:sz w:val="18"/>
          <w:szCs w:val="18"/>
          <w:lang w:eastAsia="ru-RU"/>
        </w:rPr>
        <w:t>2.2. Детерминанты преступности несовершеннолетних в воспитательных колониях 106</w:t>
      </w:r>
    </w:p>
    <w:p w14:paraId="7A291528" w14:textId="77777777" w:rsidR="00AE584C" w:rsidRPr="00AE584C" w:rsidRDefault="00AE584C" w:rsidP="00AE584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E584C">
        <w:rPr>
          <w:rFonts w:ascii="Verdana" w:eastAsia="Times New Roman" w:hAnsi="Verdana" w:cs="Times New Roman"/>
          <w:b/>
          <w:bCs/>
          <w:color w:val="000000"/>
          <w:kern w:val="0"/>
          <w:sz w:val="18"/>
          <w:szCs w:val="18"/>
          <w:lang w:eastAsia="ru-RU"/>
        </w:rPr>
        <w:t>Глава 3. Предупреждение групповых преступлений несовершеннолетних в местах лишения свободы</w:t>
      </w:r>
    </w:p>
    <w:p w14:paraId="151DA641" w14:textId="77777777" w:rsidR="00AE584C" w:rsidRPr="00AE584C" w:rsidRDefault="00AE584C" w:rsidP="00AE584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E584C">
        <w:rPr>
          <w:rFonts w:ascii="Verdana" w:eastAsia="Times New Roman" w:hAnsi="Verdana" w:cs="Times New Roman"/>
          <w:color w:val="000000"/>
          <w:kern w:val="0"/>
          <w:sz w:val="18"/>
          <w:szCs w:val="18"/>
          <w:lang w:eastAsia="ru-RU"/>
        </w:rPr>
        <w:t>3.1. Общие меры предупреждения групповых преступлений несовершенно летних, осужденных к лишению свободы 132</w:t>
      </w:r>
    </w:p>
    <w:p w14:paraId="2D7FD5DE" w14:textId="77777777" w:rsidR="00AE584C" w:rsidRPr="00AE584C" w:rsidRDefault="00AE584C" w:rsidP="00AE584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E584C">
        <w:rPr>
          <w:rFonts w:ascii="Verdana" w:eastAsia="Times New Roman" w:hAnsi="Verdana" w:cs="Times New Roman"/>
          <w:color w:val="000000"/>
          <w:kern w:val="0"/>
          <w:sz w:val="18"/>
          <w:szCs w:val="18"/>
          <w:lang w:eastAsia="ru-RU"/>
        </w:rPr>
        <w:t>3.2. Специально-криминологические и индивидуальные меры предупреждения криминальной активности неформальных групп несовершеннолетних в условиях воспитательной колонии 148</w:t>
      </w:r>
    </w:p>
    <w:p w14:paraId="1C3C7FB7" w14:textId="77777777" w:rsidR="00AE584C" w:rsidRPr="00AE584C" w:rsidRDefault="00AE584C" w:rsidP="00AE584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E584C">
        <w:rPr>
          <w:rFonts w:ascii="Verdana" w:eastAsia="Times New Roman" w:hAnsi="Verdana" w:cs="Times New Roman"/>
          <w:color w:val="000000"/>
          <w:kern w:val="0"/>
          <w:sz w:val="18"/>
          <w:szCs w:val="18"/>
          <w:lang w:eastAsia="ru-RU"/>
        </w:rPr>
        <w:t>Заключение 162</w:t>
      </w:r>
    </w:p>
    <w:p w14:paraId="57FC4FB1" w14:textId="77777777" w:rsidR="00AE584C" w:rsidRPr="00AE584C" w:rsidRDefault="00AE584C" w:rsidP="00AE584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E584C">
        <w:rPr>
          <w:rFonts w:ascii="Verdana" w:eastAsia="Times New Roman" w:hAnsi="Verdana" w:cs="Times New Roman"/>
          <w:color w:val="000000"/>
          <w:kern w:val="0"/>
          <w:sz w:val="18"/>
          <w:szCs w:val="18"/>
          <w:lang w:eastAsia="ru-RU"/>
        </w:rPr>
        <w:t>Список использованной литературы</w:t>
      </w:r>
    </w:p>
    <w:p w14:paraId="5CD56022" w14:textId="77777777" w:rsidR="00AE584C" w:rsidRDefault="00AE584C" w:rsidP="00AE584C">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Особенности квалификации групповых преступлений несовершеннолетних в местах лишения свободы</w:t>
      </w:r>
    </w:p>
    <w:p w14:paraId="00D5E5AD" w14:textId="77777777" w:rsidR="00AE584C" w:rsidRDefault="00AE584C" w:rsidP="00AE584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Итак, объективная сторона преступления представляет собой совокупность признаков, характеризующих внешнее выражение преступного деяния. Характеристика объективной стороны конкретных преступлений представлена в диспозициях соответствующих статей Особенной части Уголовного кодекса Российской Федерации (УК РФ), при этом большинство общественно опасных посягательств раскрыты законодателем достаточно подробно (например, кража определена как тайное хищение чужого имущества, незаконный оборот оружия представлен шестью альтернативными деяниями и т. п.). К настоящему времени является общепризнанным, что объективная сторона состава преступления включает в себя обязательные (деяние, последствия, </w:t>
      </w:r>
      <w:r>
        <w:rPr>
          <w:rFonts w:ascii="Verdana" w:hAnsi="Verdana"/>
          <w:color w:val="000000"/>
          <w:sz w:val="18"/>
          <w:szCs w:val="18"/>
        </w:rPr>
        <w:lastRenderedPageBreak/>
        <w:t>причинная связь) и факультативные (время, место, способ и др.) признаки. Первые подлежат установлению при квалификации любого преступления, тогда как фа</w:t>
      </w:r>
    </w:p>
    <w:p w14:paraId="28D8D1DA" w14:textId="77777777" w:rsidR="00AE584C" w:rsidRDefault="00AE584C" w:rsidP="00AE584C">
      <w:pPr>
        <w:pStyle w:val="afffffffffffffffffffffffffff6"/>
        <w:shd w:val="clear" w:color="auto" w:fill="FFFFFF"/>
        <w:rPr>
          <w:rFonts w:ascii="Verdana" w:hAnsi="Verdana"/>
          <w:color w:val="000000"/>
          <w:sz w:val="18"/>
          <w:szCs w:val="18"/>
        </w:rPr>
      </w:pPr>
      <w:r>
        <w:rPr>
          <w:rFonts w:ascii="Verdana" w:hAnsi="Verdana"/>
          <w:color w:val="000000"/>
          <w:sz w:val="18"/>
          <w:szCs w:val="18"/>
        </w:rPr>
        <w:t>В литературе отмечается, что структура преступности несовершеннолетних в местах лишения свободы в течение многих лет остается без особых изменений, в ней преобладают побеги, хулиганство и умышленное причинение тяжкого вреда здоровью. Имеют место и убийства, хотя они совершаются в редких случаях3.</w:t>
      </w:r>
    </w:p>
    <w:p w14:paraId="20F74DEC" w14:textId="77777777" w:rsidR="00AE584C" w:rsidRDefault="00AE584C" w:rsidP="00AE584C">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Особенностью групповых преступлений является совместная преступная деятельность не менее двух лиц, которые обладают всеми признаками субъекта преступления. В соответствии со ст. 32 УК РФ соучастие определяется как умышленное совместное участие двух и более лиц в совершении умышленного преступления. Специфической особенностью объективной стороны группового преступления является признак совместной преступной деятельности. Данный признак предполагает наличие согласованности преступных действий, равно как и сговора на совершение преступления. Кроме этого, все согласованные действия участников преступной группы должны быть направлены на достижение единого преступного результата. Нельзя забывать о том, что ряд статей УК РФ (105, 111, 132 и проч.) предусматривают уголовную ответственность за групповое преступление независимо от наличия предварительной согласованности между соучастниками. Для подростковой преступности характерно групповое совершение преступлений; это мы видим на примерах преступлений несовершеннолетних в местах лишения свободы.</w:t>
      </w:r>
    </w:p>
    <w:p w14:paraId="4A751EC7" w14:textId="77777777" w:rsidR="00AE584C" w:rsidRDefault="00AE584C" w:rsidP="00AE584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20 сентября 2007 г. произошли массовые беспорядки в СИЗО № 1 (ИЗ 47/1) «Кресты». 18-летний житель Гатчинского района Ленинградской области, ранее дважды судимый А. </w:t>
      </w:r>
      <w:proofErr w:type="spellStart"/>
      <w:r>
        <w:rPr>
          <w:rFonts w:ascii="Verdana" w:hAnsi="Verdana"/>
          <w:color w:val="000000"/>
          <w:sz w:val="18"/>
          <w:szCs w:val="18"/>
        </w:rPr>
        <w:t>Ягубов</w:t>
      </w:r>
      <w:proofErr w:type="spellEnd"/>
      <w:r>
        <w:rPr>
          <w:rFonts w:ascii="Verdana" w:hAnsi="Verdana"/>
          <w:color w:val="000000"/>
          <w:sz w:val="18"/>
          <w:szCs w:val="18"/>
        </w:rPr>
        <w:t xml:space="preserve"> спровоцировал группу несовершенно 20 летних подследственных, находящихся в прогулочном дворике, на совершение преступных действий; выполняя его указания, юноши отламывали от стены одного из сооружений колонии фрагменты штукатурки, которые кидали в представителей администрации учреждения, находившихся на наблюдательных вышках. Затем подростки, руководимые А. </w:t>
      </w:r>
      <w:proofErr w:type="spellStart"/>
      <w:r>
        <w:rPr>
          <w:rFonts w:ascii="Verdana" w:hAnsi="Verdana"/>
          <w:color w:val="000000"/>
          <w:sz w:val="18"/>
          <w:szCs w:val="18"/>
        </w:rPr>
        <w:t>Ягубовым</w:t>
      </w:r>
      <w:proofErr w:type="spellEnd"/>
      <w:r>
        <w:rPr>
          <w:rFonts w:ascii="Verdana" w:hAnsi="Verdana"/>
          <w:color w:val="000000"/>
          <w:sz w:val="18"/>
          <w:szCs w:val="18"/>
        </w:rPr>
        <w:t xml:space="preserve">, взломали дверь, которая вела через хозяйственное помещение к смотровой площадке, ворвались туда, вооружившись по пути палками, лопатами и обрезками металлических труб, причинили телесные повреждения инспекторам колонии, которые пытались пресечь противоправные действия подростков. Впоследствии все участники перечисленных действий были осуждены к различным срокам лишения свободы: от одного года до пяти </w:t>
      </w:r>
      <w:proofErr w:type="gramStart"/>
      <w:r>
        <w:rPr>
          <w:rFonts w:ascii="Verdana" w:hAnsi="Verdana"/>
          <w:color w:val="000000"/>
          <w:sz w:val="18"/>
          <w:szCs w:val="18"/>
        </w:rPr>
        <w:t>лет .</w:t>
      </w:r>
      <w:proofErr w:type="gramEnd"/>
    </w:p>
    <w:p w14:paraId="0A2A97CB" w14:textId="77777777" w:rsidR="00AE584C" w:rsidRDefault="00AE584C" w:rsidP="00AE584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13 апреля 2007 г. Прокуратурой Тюменской области возбуждено уголовное дело по факту массовых беспорядков на территории Тюменской воспитательной колонии поселка Винзили, где временно содержатся несовершеннолетние, осужденные за совершение различных преступлений, до вступления приговора в законную силу. Около двух часов ночи 50 человек учинили в СИЗО массовые беспорядки, сопровождавшиеся поджогом и уничтожением имущества в камерах. Инициаторами беспорядков выступили четверо ранее судимых подростков. На основании заявлений, сделанных сотрудниками ФСИН России, стало известно, что осужденные требовали «послаблений режима». По мнению психологов управления, некоторые подростки находились в «неуравновешенном и неадекватном состоянии», что позволяет предположить возможность употребления несовершеннолетними </w:t>
      </w:r>
      <w:proofErr w:type="spellStart"/>
      <w:r>
        <w:rPr>
          <w:rFonts w:ascii="Verdana" w:hAnsi="Verdana"/>
          <w:color w:val="000000"/>
          <w:sz w:val="18"/>
          <w:szCs w:val="18"/>
        </w:rPr>
        <w:t>психоактивных</w:t>
      </w:r>
      <w:proofErr w:type="spellEnd"/>
      <w:r>
        <w:rPr>
          <w:rFonts w:ascii="Verdana" w:hAnsi="Verdana"/>
          <w:color w:val="000000"/>
          <w:sz w:val="18"/>
          <w:szCs w:val="18"/>
        </w:rPr>
        <w:t xml:space="preserve"> веществ. 45 наиболее активных участника </w:t>
      </w:r>
      <w:r>
        <w:rPr>
          <w:rFonts w:ascii="Verdana" w:hAnsi="Verdana"/>
          <w:color w:val="000000"/>
          <w:sz w:val="18"/>
          <w:szCs w:val="18"/>
        </w:rPr>
        <w:lastRenderedPageBreak/>
        <w:t xml:space="preserve">беспорядков перемещены в СИЗО-1 Тюмени. Уголовное дело было возбуждено по статье 212 УК РФ (массовые беспорядки) в отношении 10 </w:t>
      </w:r>
      <w:proofErr w:type="gramStart"/>
      <w:r>
        <w:rPr>
          <w:rFonts w:ascii="Verdana" w:hAnsi="Verdana"/>
          <w:color w:val="000000"/>
          <w:sz w:val="18"/>
          <w:szCs w:val="18"/>
        </w:rPr>
        <w:t>несовершеннолетних .</w:t>
      </w:r>
      <w:proofErr w:type="gramEnd"/>
    </w:p>
    <w:p w14:paraId="1F0DFA4D" w14:textId="77777777" w:rsidR="00AE584C" w:rsidRDefault="00AE584C" w:rsidP="00AE584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Широко освещались в отечественных и зарубежных СМИ массовые беспорядки (2007-2011 гг.) в воспитательных колониях: Кировоградской, Жигулевской, Биробиджанской, </w:t>
      </w:r>
      <w:proofErr w:type="spellStart"/>
      <w:r>
        <w:rPr>
          <w:rFonts w:ascii="Verdana" w:hAnsi="Verdana"/>
          <w:color w:val="000000"/>
          <w:sz w:val="18"/>
          <w:szCs w:val="18"/>
        </w:rPr>
        <w:t>Краенотурьинской</w:t>
      </w:r>
      <w:proofErr w:type="spellEnd"/>
      <w:r>
        <w:rPr>
          <w:rFonts w:ascii="Verdana" w:hAnsi="Verdana"/>
          <w:color w:val="000000"/>
          <w:sz w:val="18"/>
          <w:szCs w:val="18"/>
        </w:rPr>
        <w:t xml:space="preserve">, Пермской (ВК-1), в </w:t>
      </w:r>
      <w:proofErr w:type="spellStart"/>
      <w:r>
        <w:rPr>
          <w:rFonts w:ascii="Verdana" w:hAnsi="Verdana"/>
          <w:color w:val="000000"/>
          <w:sz w:val="18"/>
          <w:szCs w:val="18"/>
        </w:rPr>
        <w:t>Рефтин-ском</w:t>
      </w:r>
      <w:proofErr w:type="spellEnd"/>
      <w:r>
        <w:rPr>
          <w:rFonts w:ascii="Verdana" w:hAnsi="Verdana"/>
          <w:color w:val="000000"/>
          <w:sz w:val="18"/>
          <w:szCs w:val="18"/>
        </w:rPr>
        <w:t xml:space="preserve"> закрытом </w:t>
      </w:r>
      <w:proofErr w:type="spellStart"/>
      <w:r>
        <w:rPr>
          <w:rFonts w:ascii="Verdana" w:hAnsi="Verdana"/>
          <w:color w:val="000000"/>
          <w:sz w:val="18"/>
          <w:szCs w:val="18"/>
        </w:rPr>
        <w:t>профучилище</w:t>
      </w:r>
      <w:proofErr w:type="spellEnd"/>
      <w:r>
        <w:rPr>
          <w:rFonts w:ascii="Verdana" w:hAnsi="Verdana"/>
          <w:color w:val="000000"/>
          <w:sz w:val="18"/>
          <w:szCs w:val="18"/>
        </w:rPr>
        <w:t xml:space="preserve"> Свердловской области.</w:t>
      </w:r>
    </w:p>
    <w:p w14:paraId="76480E3F" w14:textId="77777777" w:rsidR="00AE584C" w:rsidRDefault="00AE584C" w:rsidP="00AE584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Анализ судебной практики позволяет выделить следующие отличительные признаки группового преступления с участием несовершеннолетних осужденных: - наличие сговора на совершение преступления (при этом повод для этого может быть малозначительным, связанным с поддержанием в колонии дисциплины); - полное или частичное выполнение всеми участниками преступной группы действий, составляющих объективную сторону состава преступления (при массовых беспорядках это совместное повреждение имущества колонии, оказание сопротивления представителям власти, применение насилия к другим осужденным); - использование в процессе преступной деятельности предметов, обладающих свойствами оружий, а равно совершение преступных действий </w:t>
      </w:r>
      <w:proofErr w:type="spellStart"/>
      <w:r>
        <w:rPr>
          <w:rFonts w:ascii="Verdana" w:hAnsi="Verdana"/>
          <w:color w:val="000000"/>
          <w:sz w:val="18"/>
          <w:szCs w:val="18"/>
        </w:rPr>
        <w:t>общеопасным</w:t>
      </w:r>
      <w:proofErr w:type="spellEnd"/>
      <w:r>
        <w:rPr>
          <w:rFonts w:ascii="Verdana" w:hAnsi="Verdana"/>
          <w:color w:val="000000"/>
          <w:sz w:val="18"/>
          <w:szCs w:val="18"/>
        </w:rPr>
        <w:t xml:space="preserve"> способом (поджог); - причинение материального ущерба и физического вреда.</w:t>
      </w:r>
    </w:p>
    <w:p w14:paraId="45578285" w14:textId="77777777" w:rsidR="00AE584C" w:rsidRDefault="00AE584C" w:rsidP="00AE584C">
      <w:pPr>
        <w:pStyle w:val="afffffffffffffffffffffffffff6"/>
        <w:shd w:val="clear" w:color="auto" w:fill="FFFFFF"/>
        <w:rPr>
          <w:rFonts w:ascii="Verdana" w:hAnsi="Verdana"/>
          <w:color w:val="000000"/>
          <w:sz w:val="18"/>
          <w:szCs w:val="18"/>
        </w:rPr>
      </w:pPr>
      <w:r>
        <w:rPr>
          <w:rFonts w:ascii="Verdana" w:hAnsi="Verdana"/>
          <w:color w:val="000000"/>
          <w:sz w:val="18"/>
          <w:szCs w:val="18"/>
        </w:rPr>
        <w:t>В литературе отмечается, что особенностью несовершеннолетних является их стремление сбиваться в группы, причем каждый из них стремится быть членом элитной группы, попадая в которую он лишается собственного мнения и полностью подчиняется ее требованиям.</w:t>
      </w:r>
    </w:p>
    <w:p w14:paraId="4936F711" w14:textId="77777777" w:rsidR="00AE584C" w:rsidRDefault="00AE584C" w:rsidP="00AE584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групповых преступлений несовершеннолетних, отбывающих лишение свободы в воспитательных колониях, и личность преступника</w:t>
      </w:r>
    </w:p>
    <w:p w14:paraId="5CB11D58" w14:textId="77777777" w:rsidR="00AE584C" w:rsidRDefault="00AE584C" w:rsidP="00AE584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Однако именно в этот момент, по мнению следственных органов, сотрудники колонии совершили серьезную ошибку. Вместо того чтобы локализовать конфликт, они начали «воспитательные действия», в том числе с применением физической силы. Действия сотрудников вызвали резко негативную реакцию у подростков: они обратились за помощью к другим осужденным. Воспитанники поддержали призыв к массовым беспорядкам. В результате оказались разгромлены: здание администрации ВК, клуб, уничтожены документы (в том числе с грифом «секретно», личные дела), оргтехника, разграблены магазин, аптека, </w:t>
      </w:r>
      <w:proofErr w:type="gramStart"/>
      <w:r>
        <w:rPr>
          <w:rFonts w:ascii="Verdana" w:hAnsi="Verdana"/>
          <w:color w:val="000000"/>
          <w:sz w:val="18"/>
          <w:szCs w:val="18"/>
        </w:rPr>
        <w:t>медсанчасть .</w:t>
      </w:r>
      <w:proofErr w:type="gramEnd"/>
    </w:p>
    <w:p w14:paraId="11BF8E77" w14:textId="77777777" w:rsidR="00AE584C" w:rsidRDefault="00AE584C" w:rsidP="00AE584C">
      <w:pPr>
        <w:pStyle w:val="afffffffffffffffffffffffffff6"/>
        <w:shd w:val="clear" w:color="auto" w:fill="FFFFFF"/>
        <w:rPr>
          <w:rFonts w:ascii="Verdana" w:hAnsi="Verdana"/>
          <w:color w:val="000000"/>
          <w:sz w:val="18"/>
          <w:szCs w:val="18"/>
        </w:rPr>
      </w:pPr>
      <w:r>
        <w:rPr>
          <w:rFonts w:ascii="Verdana" w:hAnsi="Verdana"/>
          <w:color w:val="000000"/>
          <w:sz w:val="18"/>
          <w:szCs w:val="18"/>
        </w:rPr>
        <w:t>В погромах участвовали практически все воспитанники (100 человек). К восьми часам утра в результате переговоров воспитанников с руководством УФСИН по Тульской области, представителями прокуратуры удалось стабилизировать ситуацию и добиться возвращения осужденных в жилые помещения. По факту случившегося возбуждены 2 уголовных дела: по ч. 1 и ч. 2 ст. 212 (массовые беспорядки), ч. 1 ст. 286 (превышение должностных полномочий) УК РФ.</w:t>
      </w:r>
    </w:p>
    <w:p w14:paraId="7CC9285E" w14:textId="77777777" w:rsidR="00AE584C" w:rsidRDefault="00AE584C" w:rsidP="00AE584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Криминологические параметры массовых (групповых) эксцессов несовершеннолетних осужденных четко вписываются в общепринятую классификацию, разработанную отечественными учеными, в основе которой лежат стихийно-групповые, продуманно-организованные и массово-деструктивные проявления. С нашей точки зрения, для массовых беспорядков в ВК в значительной </w:t>
      </w:r>
      <w:r>
        <w:rPr>
          <w:rFonts w:ascii="Verdana" w:hAnsi="Verdana"/>
          <w:color w:val="000000"/>
          <w:sz w:val="18"/>
          <w:szCs w:val="18"/>
        </w:rPr>
        <w:lastRenderedPageBreak/>
        <w:t xml:space="preserve">степени характерно организованное преступное поведение, подготовленное и спланированное отрицательно настроенными осужденными, претендующими на лидерские позиции среди сверстников. Стихийно-групповое поведение имело место в Жигулевской ВК, события в которой характеризовались беспорядочностью, хаотичностью, не имели тенденций к расширению, </w:t>
      </w:r>
      <w:proofErr w:type="spellStart"/>
      <w:r>
        <w:rPr>
          <w:rFonts w:ascii="Verdana" w:hAnsi="Verdana"/>
          <w:color w:val="000000"/>
          <w:sz w:val="18"/>
          <w:szCs w:val="18"/>
        </w:rPr>
        <w:t>отсут</w:t>
      </w:r>
      <w:proofErr w:type="spellEnd"/>
      <w:r>
        <w:rPr>
          <w:rFonts w:ascii="Verdana" w:hAnsi="Verdana"/>
          <w:color w:val="000000"/>
          <w:sz w:val="18"/>
          <w:szCs w:val="18"/>
        </w:rPr>
        <w:t xml:space="preserve"> См.: </w:t>
      </w:r>
      <w:proofErr w:type="spellStart"/>
      <w:r>
        <w:rPr>
          <w:rFonts w:ascii="Verdana" w:hAnsi="Verdana"/>
          <w:color w:val="000000"/>
          <w:sz w:val="18"/>
          <w:szCs w:val="18"/>
        </w:rPr>
        <w:t>Шулепова</w:t>
      </w:r>
      <w:proofErr w:type="spellEnd"/>
      <w:r>
        <w:rPr>
          <w:rFonts w:ascii="Verdana" w:hAnsi="Verdana"/>
          <w:color w:val="000000"/>
          <w:sz w:val="18"/>
          <w:szCs w:val="18"/>
        </w:rPr>
        <w:t xml:space="preserve"> Е. Воспитывали дубинками? //Рос. газ. 2011. 13 сент. </w:t>
      </w:r>
      <w:proofErr w:type="spellStart"/>
      <w:r>
        <w:rPr>
          <w:rFonts w:ascii="Verdana" w:hAnsi="Verdana"/>
          <w:color w:val="000000"/>
          <w:sz w:val="18"/>
          <w:szCs w:val="18"/>
        </w:rPr>
        <w:t>ствовал</w:t>
      </w:r>
      <w:proofErr w:type="spellEnd"/>
      <w:r>
        <w:rPr>
          <w:rFonts w:ascii="Verdana" w:hAnsi="Verdana"/>
          <w:color w:val="000000"/>
          <w:sz w:val="18"/>
          <w:szCs w:val="18"/>
        </w:rPr>
        <w:t xml:space="preserve"> общепризнанный, единоличный лидер. Характерной особенностью явилось и то, что массовые эксцессы несовершеннолетних (стихийно-групповые и организованные) в стадии «разрешения», то есть на конечном этапе своего развития, приобретали характер </w:t>
      </w:r>
      <w:proofErr w:type="spellStart"/>
      <w:r>
        <w:rPr>
          <w:rFonts w:ascii="Verdana" w:hAnsi="Verdana"/>
          <w:color w:val="000000"/>
          <w:sz w:val="18"/>
          <w:szCs w:val="18"/>
        </w:rPr>
        <w:t>деперсонифицированной</w:t>
      </w:r>
      <w:proofErr w:type="spellEnd"/>
      <w:r>
        <w:rPr>
          <w:rFonts w:ascii="Verdana" w:hAnsi="Verdana"/>
          <w:color w:val="000000"/>
          <w:sz w:val="18"/>
          <w:szCs w:val="18"/>
        </w:rPr>
        <w:t xml:space="preserve"> криминальной агрессии (сотрудникам администрации приходилось иметь дело не с отдельными осужденными, а с толпой).</w:t>
      </w:r>
    </w:p>
    <w:p w14:paraId="4C1EA6BE" w14:textId="77777777" w:rsidR="00AE584C" w:rsidRDefault="00AE584C" w:rsidP="00AE584C">
      <w:pPr>
        <w:pStyle w:val="afffffffffffffffffffffffffff6"/>
        <w:shd w:val="clear" w:color="auto" w:fill="FFFFFF"/>
        <w:rPr>
          <w:rFonts w:ascii="Verdana" w:hAnsi="Verdana"/>
          <w:color w:val="000000"/>
          <w:sz w:val="18"/>
          <w:szCs w:val="18"/>
        </w:rPr>
      </w:pPr>
      <w:r>
        <w:rPr>
          <w:rFonts w:ascii="Verdana" w:hAnsi="Verdana"/>
          <w:color w:val="000000"/>
          <w:sz w:val="18"/>
          <w:szCs w:val="18"/>
        </w:rPr>
        <w:t>Не вызывает сомнений, что в основе описанных выше чрезвычайных происшествий лежат специфические внутренние и внешние причины и условия преступного поведения в местах лишения свободы (которые подробно рассмотрены диссертантом в п. 2.2 «Детерминанты групповой преступности несовершеннолетних в местах лишения свободы»). Однако в контексте данного исследования целесообразно остановиться на уточнении внутренних причин группового пенитенциарного преступного поведения несовершеннолетних, которые, прежде всего, связаны с криминогенной мотивацией и сложными социально-психологическими процессами, происходящими в воспитательных колониях.</w:t>
      </w:r>
    </w:p>
    <w:p w14:paraId="4EEFA5F5" w14:textId="77777777" w:rsidR="00AE584C" w:rsidRDefault="00AE584C" w:rsidP="00AE584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совершении убийств их организаторы иногда принимают меры, чтобы сокрыть факт подобного деяния. Для этой цели в зависимости от обстоятельств и способов совершения </w:t>
      </w:r>
      <w:proofErr w:type="gramStart"/>
      <w:r>
        <w:rPr>
          <w:rFonts w:ascii="Verdana" w:hAnsi="Verdana"/>
          <w:color w:val="000000"/>
          <w:sz w:val="18"/>
          <w:szCs w:val="18"/>
        </w:rPr>
        <w:t>преступления</w:t>
      </w:r>
      <w:proofErr w:type="gramEnd"/>
      <w:r>
        <w:rPr>
          <w:rFonts w:ascii="Verdana" w:hAnsi="Verdana"/>
          <w:color w:val="000000"/>
          <w:sz w:val="18"/>
          <w:szCs w:val="18"/>
        </w:rPr>
        <w:t xml:space="preserve"> осужденные могут спрятать труп и этим инсценировать на месте происшествия несчастный случай, то есть имитировать самоубийство. Для сокрытия трупа преступники могут распространять слухи о том, что у исчезнувшего осужденного было намерение совершить побег, и попытаться таким образом ввести в заблуждение сотрудников колонии, направить расследование по ложному пути. Для совершения преступления в качестве орудия преступления более 56 % случаев использовались различного рода колюще-режущие предметы, изготовленные осужденными на производственных объектах, в 23 % - производственный инструмент. Изучение личностных качеств осужденных, совершивших эти преступления, подтверждает, что субъектами преступления в основном были лица 15-17 85 летнего возраста (реже 18-19-летнего), имевшие более двух судимостей, при этом характеризовавшиеся с отрицательной стороны.</w:t>
      </w:r>
    </w:p>
    <w:p w14:paraId="5ABE8729" w14:textId="77777777" w:rsidR="00AE584C" w:rsidRDefault="00AE584C" w:rsidP="00AE584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Более 50 % рассматриваемых нами групповых преступлений были совершены лицами, ранее судимыми за подобные насильственные преступления, более 25 % этих осужденных с раннего возраста состояли на учете у врача-психиатра или нарколога по месту жительства. Следовательно, именно эти лица должны стать объектом наиболее пристального внимания со стороны оперативных и социальных работников, медиков и психологов. Как мы уже указывали, особую общественную опасность в воспитательных колониях представляют массовые беспорядки1. Следствием их совершения выступает дезорганизация деятельности учреждения, нарушение распорядка дня, причинение материального ущерба, человеческие жертвы. Часто требуется значительное количество времени, чтобы восстановить нормальную деятельность организации социального </w:t>
      </w:r>
      <w:r>
        <w:rPr>
          <w:rFonts w:ascii="Verdana" w:hAnsi="Verdana"/>
          <w:color w:val="000000"/>
          <w:sz w:val="18"/>
          <w:szCs w:val="18"/>
        </w:rPr>
        <w:lastRenderedPageBreak/>
        <w:t>обеспечения осужденных, режима отбывания наказания, промышленных и образовательных процессов.</w:t>
      </w:r>
    </w:p>
    <w:p w14:paraId="5A5423F5" w14:textId="77777777" w:rsidR="00AE584C" w:rsidRDefault="00AE584C" w:rsidP="00AE584C">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Следующий аспект проблемы - преступления против половой неприкосновенности и половой свободы личности, которые отличаются повышенной общественной опасностью, что обусловлено не только фактом посягательства на половую свободу и нормальный уклад в области половых отношений, но и проявлением цинизма, грубого пренебрежения элементарными нормами человеческого общежития. Как правило, насильственное мужеложство совершается в составе группы. Все участники половых эксцессов хорошо известны администрации ВК, однако должных мер дисциплинарного воздействия (а тем более уголовно-правового) к ним не применяется.</w:t>
      </w:r>
    </w:p>
    <w:p w14:paraId="68F455B4" w14:textId="77777777" w:rsidR="00AE584C" w:rsidRDefault="00AE584C" w:rsidP="00AE584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правило, во всем характере групповой преступной активности несовершеннолетних осужденных прослеживаются: импульсивность, чувствительность, поверхностность суждений, выраженная агрессивность. Несовершеннолетний преступник всегда действует в определенной «криминальной ситуации», привнося в нее реальные проявления своих личностных качеств. </w:t>
      </w:r>
      <w:proofErr w:type="spellStart"/>
      <w:r>
        <w:rPr>
          <w:rFonts w:ascii="Verdana" w:hAnsi="Verdana"/>
          <w:color w:val="000000"/>
          <w:sz w:val="18"/>
          <w:szCs w:val="18"/>
        </w:rPr>
        <w:t>Предкриминальные</w:t>
      </w:r>
      <w:proofErr w:type="spellEnd"/>
      <w:r>
        <w:rPr>
          <w:rFonts w:ascii="Verdana" w:hAnsi="Verdana"/>
          <w:color w:val="000000"/>
          <w:sz w:val="18"/>
          <w:szCs w:val="18"/>
        </w:rPr>
        <w:t xml:space="preserve"> ситуации криминогенного характера, возникающие в ВК, могут образовываться в результате негативного действия других лиц (как осужденных, так и сотрудников); формироваться по стечению случайных обстоятельств; создаваться самим подростком с целью облегчить совершение преступления; создаваться опытным лидером, организатором групповых преступлений. Очень часто обстоятельства </w:t>
      </w:r>
      <w:proofErr w:type="spellStart"/>
      <w:r>
        <w:rPr>
          <w:rFonts w:ascii="Verdana" w:hAnsi="Verdana"/>
          <w:color w:val="000000"/>
          <w:sz w:val="18"/>
          <w:szCs w:val="18"/>
        </w:rPr>
        <w:t>предкриминальной</w:t>
      </w:r>
      <w:proofErr w:type="spellEnd"/>
      <w:r>
        <w:rPr>
          <w:rFonts w:ascii="Verdana" w:hAnsi="Verdana"/>
          <w:color w:val="000000"/>
          <w:sz w:val="18"/>
          <w:szCs w:val="18"/>
        </w:rPr>
        <w:t xml:space="preserve"> ситуации таковы, что подросток внешне не анализирует ситуацию или, как ему кажется, у него нет времени на обдумывание, он действует спонтанно (автоматически</w:t>
      </w:r>
      <w:proofErr w:type="gramStart"/>
      <w:r>
        <w:rPr>
          <w:rFonts w:ascii="Verdana" w:hAnsi="Verdana"/>
          <w:color w:val="000000"/>
          <w:sz w:val="18"/>
          <w:szCs w:val="18"/>
        </w:rPr>
        <w:t>) .</w:t>
      </w:r>
      <w:proofErr w:type="gramEnd"/>
    </w:p>
    <w:p w14:paraId="0088C338" w14:textId="77777777" w:rsidR="00AE584C" w:rsidRDefault="00AE584C" w:rsidP="00AE584C">
      <w:pPr>
        <w:pStyle w:val="afffffffffffffffffffffffffff6"/>
        <w:shd w:val="clear" w:color="auto" w:fill="FFFFFF"/>
        <w:rPr>
          <w:rFonts w:ascii="Verdana" w:hAnsi="Verdana"/>
          <w:color w:val="000000"/>
          <w:sz w:val="18"/>
          <w:szCs w:val="18"/>
        </w:rPr>
      </w:pPr>
      <w:r>
        <w:rPr>
          <w:rFonts w:ascii="Verdana" w:hAnsi="Verdana"/>
          <w:color w:val="000000"/>
          <w:sz w:val="18"/>
          <w:szCs w:val="18"/>
        </w:rPr>
        <w:t>Субъективно осужденный подросток может понять свои действия как случайные, инстинктивные, но это не так: здесь функционируют личностные установки, привычные оценочные и поведенческие стереотипы, так что причинные связи между двумя этапами (начальный и конечный) криминологической обстановки можно проследить достаточно четко2.</w:t>
      </w:r>
    </w:p>
    <w:p w14:paraId="19B5F33E" w14:textId="77777777" w:rsidR="00AE584C" w:rsidRDefault="00AE584C" w:rsidP="00AE584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Детерминанты преступности несовершеннолетних в воспитательных колониях</w:t>
      </w:r>
    </w:p>
    <w:p w14:paraId="74415854" w14:textId="77777777" w:rsidR="00AE584C" w:rsidRDefault="00AE584C" w:rsidP="00AE584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Высокий уровень криминогенной напряженности в колониях сохраняется вследствие того, что традиции и обычаи, существующие в наиболее криминализированных группировках, создают для положительных осужденных проблемы независимого поведения в период нахождения в местах лишения свободы. Как утверждал СВ. </w:t>
      </w:r>
      <w:proofErr w:type="spellStart"/>
      <w:r>
        <w:rPr>
          <w:rFonts w:ascii="Verdana" w:hAnsi="Verdana"/>
          <w:color w:val="000000"/>
          <w:sz w:val="18"/>
          <w:szCs w:val="18"/>
        </w:rPr>
        <w:t>Познышев</w:t>
      </w:r>
      <w:proofErr w:type="spellEnd"/>
      <w:r>
        <w:rPr>
          <w:rFonts w:ascii="Verdana" w:hAnsi="Verdana"/>
          <w:color w:val="000000"/>
          <w:sz w:val="18"/>
          <w:szCs w:val="18"/>
        </w:rPr>
        <w:t>, «арестант никогда не остается один, он находится в атмосфере циничных выходок и разговоров, безвозвратно растворяется в среде арестантов. Некоторые личности не поддаются воспитательному воздействию, порабощаются группой, подчиняются тем жестоким, грубым обычаям и традициям, которые формируются в арестантском социуме, и утрачивают положительные черты своей индивидуальности, духовными же вождями сплоченных арестантских групп обыкновенно бывают худшие, а не лучшие. Не всем удается в грубой арестантской среде сохранить чувство собственного достоинства»1.</w:t>
      </w:r>
    </w:p>
    <w:p w14:paraId="09E68CD0" w14:textId="77777777" w:rsidR="00AE584C" w:rsidRDefault="00AE584C" w:rsidP="00AE584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w:t>
      </w:r>
      <w:proofErr w:type="spellStart"/>
      <w:r>
        <w:rPr>
          <w:rFonts w:ascii="Verdana" w:hAnsi="Verdana"/>
          <w:color w:val="000000"/>
          <w:sz w:val="18"/>
          <w:szCs w:val="18"/>
        </w:rPr>
        <w:t>криминопенологии</w:t>
      </w:r>
      <w:proofErr w:type="spellEnd"/>
      <w:r>
        <w:rPr>
          <w:rFonts w:ascii="Verdana" w:hAnsi="Verdana"/>
          <w:color w:val="000000"/>
          <w:sz w:val="18"/>
          <w:szCs w:val="18"/>
        </w:rPr>
        <w:t xml:space="preserve"> приводятся данные о наиболее распространенных, типичных обстоятельствах, порождающих появление преступных группировок в местах лишения свободы. </w:t>
      </w:r>
      <w:r>
        <w:rPr>
          <w:rFonts w:ascii="Verdana" w:hAnsi="Verdana"/>
          <w:color w:val="000000"/>
          <w:sz w:val="18"/>
          <w:szCs w:val="18"/>
        </w:rPr>
        <w:lastRenderedPageBreak/>
        <w:t xml:space="preserve">Основным компонентом группирования осужденных становится социальная среда, в которой формируются общности осужденных. Микросоциум имеет свою специфику, обусловленную принудительной изоляцией, существенным ограничением материальных и духовных потребностей, жесткой регламентацией поведения, включением в однополые коллективы (бригады, отряды и т. д.) на уравнительных началах. Эти объективные обстоятельства вызывают негативные психические состояния, чувство незащищенности, страха, угрозы собственному существованию. В данных условиях и происходит образование неформальных организаций (самоорганизаций), в рамках которых подростки осуществляют свою жизнедеятельность и, в известной степени, пытаются освободиться от негативных психических </w:t>
      </w:r>
      <w:proofErr w:type="gramStart"/>
      <w:r>
        <w:rPr>
          <w:rFonts w:ascii="Verdana" w:hAnsi="Verdana"/>
          <w:color w:val="000000"/>
          <w:sz w:val="18"/>
          <w:szCs w:val="18"/>
        </w:rPr>
        <w:t>состояний .</w:t>
      </w:r>
      <w:proofErr w:type="gramEnd"/>
    </w:p>
    <w:p w14:paraId="6CB4ADD9" w14:textId="77777777" w:rsidR="00AE584C" w:rsidRDefault="00AE584C" w:rsidP="00AE584C">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можно сделать вывод о том, что преступные группировки несовершеннолетних осужденных могут возникать в рамках самоорганизаций как сила, способная противостоять официальной власти, в данном случае - администрации ВК. Даже поверхностное рассмотрение этой проблемы свидетельствует о том, что организация воспитательного процесса протекает в условиях противоборства двух сил: формальной (администрации учреждения) и неформальной (осужденных). Это противоборство в условиях изоляции носит объективный характер и нередко выливается в конкретные поведенческие акты - групповые (массовые неповиновения и т. д.) и индивидуальные (убийство, причинение вреда здоровью, самоубийство)1.</w:t>
      </w:r>
    </w:p>
    <w:p w14:paraId="6A7E5710" w14:textId="77777777" w:rsidR="00AE584C" w:rsidRDefault="00AE584C" w:rsidP="00AE584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Одной из причин обострения криминогенной обстановки в местах лишения свободы и, в частности, формирования преступных групп и их криминальной деятельности, М.П. </w:t>
      </w:r>
      <w:proofErr w:type="spellStart"/>
      <w:r>
        <w:rPr>
          <w:rFonts w:ascii="Verdana" w:hAnsi="Verdana"/>
          <w:color w:val="000000"/>
          <w:sz w:val="18"/>
          <w:szCs w:val="18"/>
        </w:rPr>
        <w:t>Стурова</w:t>
      </w:r>
      <w:proofErr w:type="spellEnd"/>
      <w:r>
        <w:rPr>
          <w:rFonts w:ascii="Verdana" w:hAnsi="Verdana"/>
          <w:color w:val="000000"/>
          <w:sz w:val="18"/>
          <w:szCs w:val="18"/>
        </w:rPr>
        <w:t xml:space="preserve"> считает низкий уровень управляемости пенитенциарной </w:t>
      </w:r>
      <w:proofErr w:type="gramStart"/>
      <w:r>
        <w:rPr>
          <w:rFonts w:ascii="Verdana" w:hAnsi="Verdana"/>
          <w:color w:val="000000"/>
          <w:sz w:val="18"/>
          <w:szCs w:val="18"/>
        </w:rPr>
        <w:t>системы</w:t>
      </w:r>
      <w:proofErr w:type="gramEnd"/>
      <w:r>
        <w:rPr>
          <w:rFonts w:ascii="Verdana" w:hAnsi="Verdana"/>
          <w:color w:val="000000"/>
          <w:sz w:val="18"/>
          <w:szCs w:val="18"/>
        </w:rPr>
        <w:t xml:space="preserve"> а также недостаточную эффективность не только непосредственно режима, но и других средств, в том числе психолого-воспитательной работы2.</w:t>
      </w:r>
    </w:p>
    <w:p w14:paraId="0BDEFD1F" w14:textId="77777777" w:rsidR="00AE584C" w:rsidRDefault="00AE584C" w:rsidP="00AE584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мнению Н.П. </w:t>
      </w:r>
      <w:proofErr w:type="spellStart"/>
      <w:r>
        <w:rPr>
          <w:rFonts w:ascii="Verdana" w:hAnsi="Verdana"/>
          <w:color w:val="000000"/>
          <w:sz w:val="18"/>
          <w:szCs w:val="18"/>
        </w:rPr>
        <w:t>Барабанова</w:t>
      </w:r>
      <w:proofErr w:type="spellEnd"/>
      <w:r>
        <w:rPr>
          <w:rFonts w:ascii="Verdana" w:hAnsi="Verdana"/>
          <w:color w:val="000000"/>
          <w:sz w:val="18"/>
          <w:szCs w:val="18"/>
        </w:rPr>
        <w:t>, возникающие осложнения оперативной обстановки и чрезвычайные ситуации в воспитательных колониях во многом связаны со следующими отрицательными сторонами в организации процесса исполнения наказания:</w:t>
      </w:r>
    </w:p>
    <w:p w14:paraId="04A14EDB" w14:textId="77777777" w:rsidR="00AE584C" w:rsidRDefault="00AE584C" w:rsidP="00AE584C">
      <w:pPr>
        <w:pStyle w:val="afffffffffffffffffffffffffff6"/>
        <w:shd w:val="clear" w:color="auto" w:fill="FFFFFF"/>
        <w:rPr>
          <w:rFonts w:ascii="Verdana" w:hAnsi="Verdana"/>
          <w:color w:val="000000"/>
          <w:sz w:val="18"/>
          <w:szCs w:val="18"/>
        </w:rPr>
      </w:pPr>
      <w:r>
        <w:rPr>
          <w:rFonts w:ascii="Verdana" w:hAnsi="Verdana"/>
          <w:color w:val="000000"/>
          <w:sz w:val="18"/>
          <w:szCs w:val="18"/>
        </w:rPr>
        <w:t>Отсутствие надлежащей системы контроля за деятельностью структурных подразделений по реализации принимаемых решений, направленных на профилактику ситуаций криминального характера.</w:t>
      </w:r>
    </w:p>
    <w:p w14:paraId="3B5ACAB3" w14:textId="77777777" w:rsidR="00AE584C" w:rsidRDefault="00AE584C" w:rsidP="00AE584C">
      <w:pPr>
        <w:pStyle w:val="afffffffffffffffffffffffffff6"/>
        <w:shd w:val="clear" w:color="auto" w:fill="FFFFFF"/>
        <w:rPr>
          <w:rFonts w:ascii="Verdana" w:hAnsi="Verdana"/>
          <w:color w:val="000000"/>
          <w:sz w:val="18"/>
          <w:szCs w:val="18"/>
        </w:rPr>
      </w:pPr>
      <w:r>
        <w:rPr>
          <w:rFonts w:ascii="Verdana" w:hAnsi="Verdana"/>
          <w:color w:val="000000"/>
          <w:sz w:val="18"/>
          <w:szCs w:val="18"/>
        </w:rPr>
        <w:t>Низкий уровень организации профессиональной подготовки и повышения профессионального мастерства сотрудников1.</w:t>
      </w:r>
    </w:p>
    <w:p w14:paraId="251F1623" w14:textId="77777777" w:rsidR="00AE584C" w:rsidRDefault="00AE584C" w:rsidP="00AE584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Нередко серьезные просчеты администрации ВК могут приводить к массовым беспорядкам. К причинам, способствующим возникновению массовых беспорядков, относятся: - нарушение персоналом исправительных учреждений законности и норм морали, негуманное отношение к осужденным, а также неграмотные действия по отношению к правонарушителям при наложении на них дисциплинарного взыскания (водворение в дисциплинарный изолятор, выговор и т. д.); - недостатки в работе медицинской службы, отсутствие необходимых лекарств, низкая квалификация медицинского персонала; - недостатки в коммунальном и жилищно-бытовом обеспечении; - упущения в работе медицинской службы, отсутствие необходимых лекарств, низкая квалификация </w:t>
      </w:r>
      <w:r>
        <w:rPr>
          <w:rFonts w:ascii="Verdana" w:hAnsi="Verdana"/>
          <w:color w:val="000000"/>
          <w:sz w:val="18"/>
          <w:szCs w:val="18"/>
        </w:rPr>
        <w:lastRenderedPageBreak/>
        <w:t>медицинского персонала; - несвоевременное обеспечение магазинов продуктами питания и предметами первой необходимости; - недифференцированное привлечение осужденных к труду (частичная трудовая занятость или чрезмерный вывод их на работу); - издержки в дисциплинарной практике, интенсификация репрессивных методов работы; - наличие в воспитательных колониях группировок осужденных отрицательной направленности, «авторитетов», «лидеров», неоднократно судимых несовершеннолетних; - слабое знание оперативной работы сотрудниками оперативного отдела; - неполный учет осужденных, способных организовать групповые эксцессы и отсутствие в отношении таких групп профилактической работы.</w:t>
      </w:r>
    </w:p>
    <w:p w14:paraId="34A0FFC7" w14:textId="77777777" w:rsidR="00AE584C" w:rsidRDefault="00AE584C" w:rsidP="00AE584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уголовно-исполнительный процесс и состояние оперативной обстановки в колониях оказывают значительное влияние побеги осужденных из-под охраны, которым способствуют следующие условия: 1. Ненадежное состояние технических средств охраны: - несвоевременное обновление и ремонта основного ограждения; - непринятие необходимых мер по закрытию подземных коммуникаций; - отсутствие своевременного мониторинга контрольных полос; - неудовлетворительное оборудование ограждений </w:t>
      </w:r>
      <w:proofErr w:type="spellStart"/>
      <w:r>
        <w:rPr>
          <w:rFonts w:ascii="Verdana" w:hAnsi="Verdana"/>
          <w:color w:val="000000"/>
          <w:sz w:val="18"/>
          <w:szCs w:val="18"/>
        </w:rPr>
        <w:t>противопобеговыми</w:t>
      </w:r>
      <w:proofErr w:type="spellEnd"/>
      <w:r>
        <w:rPr>
          <w:rFonts w:ascii="Verdana" w:hAnsi="Verdana"/>
          <w:color w:val="000000"/>
          <w:sz w:val="18"/>
          <w:szCs w:val="18"/>
        </w:rPr>
        <w:t xml:space="preserve"> препятствиями.</w:t>
      </w:r>
    </w:p>
    <w:p w14:paraId="1F813E93" w14:textId="77777777" w:rsidR="00AE584C" w:rsidRDefault="00AE584C" w:rsidP="00AE584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Специально-криминологические и индивидуальные меры предупреждения криминальной активности неформальных групп несовершеннолетних в условиях воспитательной колонии</w:t>
      </w:r>
    </w:p>
    <w:p w14:paraId="3C4A599B" w14:textId="77777777" w:rsidR="00AE584C" w:rsidRDefault="00AE584C" w:rsidP="00AE584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мы уже неоднократно подчеркивали, детерминанты групповой преступности несовершеннолетних в ВК обладают определенной спецификой. Прежде всего, следует подчеркнуть, что уголовное наказание, как это ни парадоксально звучит, достаточно криминогенно, оно существенно изменяет социальный статус личности подростка. Изоляция подростка от общества объективно приводит к выраженной стигматизации, а также усилению агрессивности, озлобленности, ожесточенности. В условиях воспитательных колоний нередко происходит взаимное криминальное «заражение» осужденных подростков, тиражирование и </w:t>
      </w:r>
      <w:proofErr w:type="spellStart"/>
      <w:r>
        <w:rPr>
          <w:rFonts w:ascii="Verdana" w:hAnsi="Verdana"/>
          <w:color w:val="000000"/>
          <w:sz w:val="18"/>
          <w:szCs w:val="18"/>
        </w:rPr>
        <w:t>взаимоподдержка</w:t>
      </w:r>
      <w:proofErr w:type="spellEnd"/>
      <w:r>
        <w:rPr>
          <w:rFonts w:ascii="Verdana" w:hAnsi="Verdana"/>
          <w:color w:val="000000"/>
          <w:sz w:val="18"/>
          <w:szCs w:val="18"/>
        </w:rPr>
        <w:t xml:space="preserve"> имеющихся у них искаженных потребностей, интересов, привычек, распространение и навязывание преступных традиций. В пенитенциарных учреждениях существует многочисленная категория осужденных, которые реализуют подобные антисоциальные нормы поведения, используя самые разнообразные способы воздействия, включая силовые.</w:t>
      </w:r>
    </w:p>
    <w:p w14:paraId="0B5C5EBC" w14:textId="77777777" w:rsidR="00AE584C" w:rsidRDefault="00AE584C" w:rsidP="00AE584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подводя итог сказанному в данном параграфе, следует обратить внимание на следующие важные аспекты рассматриваемой нами проблемы. Помимо изложенного, существуют другие </w:t>
      </w:r>
      <w:proofErr w:type="spellStart"/>
      <w:r>
        <w:rPr>
          <w:rFonts w:ascii="Verdana" w:hAnsi="Verdana"/>
          <w:color w:val="000000"/>
          <w:sz w:val="18"/>
          <w:szCs w:val="18"/>
        </w:rPr>
        <w:t>детерменанты</w:t>
      </w:r>
      <w:proofErr w:type="spellEnd"/>
      <w:r>
        <w:rPr>
          <w:rFonts w:ascii="Verdana" w:hAnsi="Verdana"/>
          <w:color w:val="000000"/>
          <w:sz w:val="18"/>
          <w:szCs w:val="18"/>
        </w:rPr>
        <w:t xml:space="preserve"> преступности </w:t>
      </w:r>
      <w:proofErr w:type="spellStart"/>
      <w:r>
        <w:rPr>
          <w:rFonts w:ascii="Verdana" w:hAnsi="Verdana"/>
          <w:color w:val="000000"/>
          <w:sz w:val="18"/>
          <w:szCs w:val="18"/>
        </w:rPr>
        <w:t>неовершеннолетних</w:t>
      </w:r>
      <w:proofErr w:type="spellEnd"/>
      <w:r>
        <w:rPr>
          <w:rFonts w:ascii="Verdana" w:hAnsi="Verdana"/>
          <w:color w:val="000000"/>
          <w:sz w:val="18"/>
          <w:szCs w:val="18"/>
        </w:rPr>
        <w:t xml:space="preserve"> осужденных.</w:t>
      </w:r>
    </w:p>
    <w:p w14:paraId="71AB1A73" w14:textId="77777777" w:rsidR="00AE584C" w:rsidRDefault="00AE584C" w:rsidP="00AE584C">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Анализируя сложную ситуацию, связанную с детерминацией групповой подростковой преступности (в том числе применительно к ВК), с нашей точки зрения, следует уделять первостепенное внимание вопросам воспитания на раннем этапе развития человека, в детском возрасте. Уточнение анамнеза жизни осужденных позволяет прийти к выводу о том, что причина отклоняющегося от общепринятых норм поведения кроется в ненадлежащих действиях взрослых, прежде всего родителей.</w:t>
      </w:r>
    </w:p>
    <w:p w14:paraId="4C22AAE8" w14:textId="77777777" w:rsidR="00AE584C" w:rsidRDefault="00AE584C" w:rsidP="00AE584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xml:space="preserve">Вопрос о </w:t>
      </w:r>
      <w:proofErr w:type="spellStart"/>
      <w:r>
        <w:rPr>
          <w:rFonts w:ascii="Verdana" w:hAnsi="Verdana"/>
          <w:color w:val="000000"/>
          <w:sz w:val="18"/>
          <w:szCs w:val="18"/>
        </w:rPr>
        <w:t>детерминационном</w:t>
      </w:r>
      <w:proofErr w:type="spellEnd"/>
      <w:r>
        <w:rPr>
          <w:rFonts w:ascii="Verdana" w:hAnsi="Verdana"/>
          <w:color w:val="000000"/>
          <w:sz w:val="18"/>
          <w:szCs w:val="18"/>
        </w:rPr>
        <w:t xml:space="preserve"> значении для подростка, находящегося в ВК, внешних (ситуативных) обстоятельств достаточно сложен.</w:t>
      </w:r>
    </w:p>
    <w:p w14:paraId="69036D4E" w14:textId="77777777" w:rsidR="00AE584C" w:rsidRDefault="00AE584C" w:rsidP="00AE584C">
      <w:pPr>
        <w:pStyle w:val="afffffffffffffffffffffffffff6"/>
        <w:shd w:val="clear" w:color="auto" w:fill="FFFFFF"/>
        <w:rPr>
          <w:rFonts w:ascii="Verdana" w:hAnsi="Verdana"/>
          <w:color w:val="000000"/>
          <w:sz w:val="18"/>
          <w:szCs w:val="18"/>
        </w:rPr>
      </w:pPr>
      <w:r>
        <w:rPr>
          <w:rFonts w:ascii="Verdana" w:hAnsi="Verdana"/>
          <w:color w:val="000000"/>
          <w:sz w:val="18"/>
          <w:szCs w:val="18"/>
        </w:rPr>
        <w:t>Под причинами групповой преступности несовершеннолетних осужденных понимаются явления (процессы), порождающие определенные социальные противоречия, межличностные конфликты и в конечном счете приводят к преступлению. Под условиями следует рассматривать комплекс обстоятельств, способствующих реализации указанных причин.</w:t>
      </w:r>
    </w:p>
    <w:p w14:paraId="4385402C" w14:textId="77777777" w:rsidR="00AE584C" w:rsidRDefault="00AE584C" w:rsidP="00AE584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Однако такая градация условна, то есть одни и те же обстоятельства в одном случае могут быть причиной, в других - условием, способствующим совершению преступления. К совершению конкретного группового преступления в воспитательной колонии ведут две </w:t>
      </w:r>
      <w:proofErr w:type="spellStart"/>
      <w:r>
        <w:rPr>
          <w:rFonts w:ascii="Verdana" w:hAnsi="Verdana"/>
          <w:color w:val="000000"/>
          <w:sz w:val="18"/>
          <w:szCs w:val="18"/>
        </w:rPr>
        <w:t>детерминационные</w:t>
      </w:r>
      <w:proofErr w:type="spellEnd"/>
      <w:r>
        <w:rPr>
          <w:rFonts w:ascii="Verdana" w:hAnsi="Verdana"/>
          <w:color w:val="000000"/>
          <w:sz w:val="18"/>
          <w:szCs w:val="18"/>
        </w:rPr>
        <w:t xml:space="preserve"> линии: а) личность осужденного подростка с более или менее выраженной антисоциальной установкой (то есть субъективный компонент причин); б) фиксированная </w:t>
      </w:r>
      <w:proofErr w:type="spellStart"/>
      <w:r>
        <w:rPr>
          <w:rFonts w:ascii="Verdana" w:hAnsi="Verdana"/>
          <w:color w:val="000000"/>
          <w:sz w:val="18"/>
          <w:szCs w:val="18"/>
        </w:rPr>
        <w:t>предкриминальная</w:t>
      </w:r>
      <w:proofErr w:type="spellEnd"/>
      <w:r>
        <w:rPr>
          <w:rFonts w:ascii="Verdana" w:hAnsi="Verdana"/>
          <w:color w:val="000000"/>
          <w:sz w:val="18"/>
          <w:szCs w:val="18"/>
        </w:rPr>
        <w:t xml:space="preserve"> ситуация, складывающаяся в колонии (например, в коллективе подростков и т. д.), которая может играть в рамках детерминации роль и причины, и условия.</w:t>
      </w:r>
    </w:p>
    <w:p w14:paraId="69FBB4F8" w14:textId="77777777" w:rsidR="00AE584C" w:rsidRDefault="00AE584C" w:rsidP="00AE584C">
      <w:pPr>
        <w:pStyle w:val="afffffffffffffffffffffffffff6"/>
        <w:shd w:val="clear" w:color="auto" w:fill="FFFFFF"/>
        <w:rPr>
          <w:rFonts w:ascii="Verdana" w:hAnsi="Verdana"/>
          <w:color w:val="000000"/>
          <w:sz w:val="18"/>
          <w:szCs w:val="18"/>
        </w:rPr>
      </w:pPr>
      <w:r>
        <w:rPr>
          <w:rFonts w:ascii="Verdana" w:hAnsi="Verdana"/>
          <w:color w:val="000000"/>
          <w:sz w:val="18"/>
          <w:szCs w:val="18"/>
        </w:rPr>
        <w:t>Социально-экономические причины и условия сами по себе непосредственно не оказывают влияния на групповую преступность несовершеннолетних в ВК. Однако, как показывает практика, пенитенциарная система - это срез общества, в котором наглядно отражаются все его противоречия. Обстоятельства, оказывающие влияние на криминальную активность населения (в том числе подростков, отбывающих наказание в ВК), включают в себя: социально-экономическую и политическую нестабильность, поляризацию населения по уровню дохода, инфляцию, безработицу.</w:t>
      </w:r>
    </w:p>
    <w:p w14:paraId="785A77E4" w14:textId="77777777" w:rsidR="00AE584C" w:rsidRDefault="00AE584C" w:rsidP="00AE584C">
      <w:pPr>
        <w:pStyle w:val="afffffffffffffffffffffffffff6"/>
        <w:shd w:val="clear" w:color="auto" w:fill="FFFFFF"/>
        <w:rPr>
          <w:rFonts w:ascii="Verdana" w:hAnsi="Verdana"/>
          <w:color w:val="000000"/>
          <w:sz w:val="18"/>
          <w:szCs w:val="18"/>
        </w:rPr>
      </w:pPr>
      <w:r>
        <w:rPr>
          <w:rFonts w:ascii="Verdana" w:hAnsi="Verdana"/>
          <w:color w:val="000000"/>
          <w:sz w:val="18"/>
          <w:szCs w:val="18"/>
        </w:rPr>
        <w:t>Резюмируя криминологический анализ групповых преступлений, совершаемых несовершеннолетними осужденными в ВК, предпринятый в главе 2, следует акцентировать внимание на следующих положениях.</w:t>
      </w:r>
    </w:p>
    <w:p w14:paraId="41B651F3" w14:textId="77777777" w:rsidR="00AE584C" w:rsidRDefault="00AE584C" w:rsidP="00AE584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оценке состояния преступности необходимо учитывать еще одно свойство преступности - тенденцию ее латентности: «Тенденция к </w:t>
      </w:r>
      <w:proofErr w:type="spellStart"/>
      <w:r>
        <w:rPr>
          <w:rFonts w:ascii="Verdana" w:hAnsi="Verdana"/>
          <w:color w:val="000000"/>
          <w:sz w:val="18"/>
          <w:szCs w:val="18"/>
        </w:rPr>
        <w:t>латентносте</w:t>
      </w:r>
      <w:proofErr w:type="spellEnd"/>
      <w:r>
        <w:rPr>
          <w:rFonts w:ascii="Verdana" w:hAnsi="Verdana"/>
          <w:color w:val="000000"/>
          <w:sz w:val="18"/>
          <w:szCs w:val="18"/>
        </w:rPr>
        <w:t xml:space="preserve"> так же свойственна преступности в целом, как стремление скрыть совершенное преступление свойственно отдельному преступнику». На существование скрытой преступности указывали еще родоначальники ее статистического изучения. Например, А. </w:t>
      </w:r>
      <w:proofErr w:type="spellStart"/>
      <w:r>
        <w:rPr>
          <w:rFonts w:ascii="Verdana" w:hAnsi="Verdana"/>
          <w:color w:val="000000"/>
          <w:sz w:val="18"/>
          <w:szCs w:val="18"/>
        </w:rPr>
        <w:t>Кетле</w:t>
      </w:r>
      <w:proofErr w:type="spellEnd"/>
      <w:r>
        <w:rPr>
          <w:rFonts w:ascii="Verdana" w:hAnsi="Verdana"/>
          <w:color w:val="000000"/>
          <w:sz w:val="18"/>
          <w:szCs w:val="18"/>
        </w:rPr>
        <w:t xml:space="preserve"> говорил, что известна лишь часть всех совершающихся преступлений. Русский криминалист Ф. </w:t>
      </w:r>
      <w:proofErr w:type="spellStart"/>
      <w:r>
        <w:rPr>
          <w:rFonts w:ascii="Verdana" w:hAnsi="Verdana"/>
          <w:color w:val="000000"/>
          <w:sz w:val="18"/>
          <w:szCs w:val="18"/>
        </w:rPr>
        <w:t>Захаревич</w:t>
      </w:r>
      <w:proofErr w:type="spellEnd"/>
      <w:r>
        <w:rPr>
          <w:rFonts w:ascii="Verdana" w:hAnsi="Verdana"/>
          <w:color w:val="000000"/>
          <w:sz w:val="18"/>
          <w:szCs w:val="18"/>
        </w:rPr>
        <w:t xml:space="preserve"> писал: «Число арестантов, переданных в руки правосудия, не есть еще средство, вполне достаточное для числа преступлений, истинно совершаемых. Статистические цифры, взятые в массе, скорее, должны считаться мерилами полицейской деятельности, чем состояния преступности в губернии или области». Как отмечал С.С. Остроумов, фактическая преступность значительно превышает число вынесенных приговоров, а это число, в свою очередь, всегда больше числа осужденных. Следует отметить, что проблема объективности показателей состояния преступности и реального контроля над ней является сложной как для России, так и для других стран </w:t>
      </w:r>
      <w:proofErr w:type="gramStart"/>
      <w:r>
        <w:rPr>
          <w:rFonts w:ascii="Verdana" w:hAnsi="Verdana"/>
          <w:color w:val="000000"/>
          <w:sz w:val="18"/>
          <w:szCs w:val="18"/>
        </w:rPr>
        <w:t>мира .</w:t>
      </w:r>
      <w:proofErr w:type="gramEnd"/>
    </w:p>
    <w:p w14:paraId="0A72B551" w14:textId="77777777" w:rsidR="00AE584C" w:rsidRDefault="00AE584C" w:rsidP="00AE584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Существенное влияние на динамику групповой преступности несовершеннолетних осужденных в воспитательных колониях оказывают как социально-экономические проблемы, стоящие перед российским обществом, пенитенциарной системой, так и изменения в </w:t>
      </w:r>
      <w:r>
        <w:rPr>
          <w:rFonts w:ascii="Verdana" w:hAnsi="Verdana"/>
          <w:color w:val="000000"/>
          <w:sz w:val="18"/>
          <w:szCs w:val="18"/>
        </w:rPr>
        <w:lastRenderedPageBreak/>
        <w:t>количественных и качественных характеристиках общей преступности несовершеннолетних в Российской Федерации. В последнее время отмечается снижение уровня преступности несовершеннолетних (в том числе в ВК), однако возрастает общественная опасность совершаемых ими деяний, особенно групповых. Увеличивается количество четко спланированных и организованных преступлений, совершаемых с особым цинизмом и жестокостью. Не может не настораживать тот факт, что данные процессы происходят на фоне значительного уменьшения популяции подростков в общей структуре населения России (так называемая «ювенальная демографическая яма»).</w:t>
      </w:r>
    </w:p>
    <w:p w14:paraId="6DA29653" w14:textId="77777777" w:rsidR="00AE584C" w:rsidRDefault="00AE584C" w:rsidP="00AE584C">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Статистические данные органов внутренних дел (ОВД), ФСИН России и других структур подвергаются обоснованной критике, что связано с объективными факторами (высокой латентностью групповой преступности несовершеннолетних) и с субъективными (нарушением учетно-регистрационной дисциплины в правоохранительных органах). Данные нашего исследования подтверждают, что участие несовершеннолетних осужденных (находящихся в ВК) в совершении групповых правонарушений и преступлений сохраняется на высоком уровне, однако имеет тенденцию к уменьшению. Значительное количество групповых преступлений в ВК совершается подростками, которые уже имели две-три судимости (в том числе отбывали наказание в ВК).</w:t>
      </w:r>
    </w:p>
    <w:p w14:paraId="116DED4F" w14:textId="77777777" w:rsidR="00AE584C" w:rsidRDefault="00AE584C" w:rsidP="00AE584C">
      <w:pPr>
        <w:pStyle w:val="afffffffffffffffffffffffffff6"/>
        <w:shd w:val="clear" w:color="auto" w:fill="FFFFFF"/>
        <w:rPr>
          <w:rFonts w:ascii="Verdana" w:hAnsi="Verdana"/>
          <w:color w:val="000000"/>
          <w:sz w:val="18"/>
          <w:szCs w:val="18"/>
        </w:rPr>
      </w:pPr>
      <w:r>
        <w:rPr>
          <w:rFonts w:ascii="Verdana" w:hAnsi="Verdana"/>
          <w:color w:val="000000"/>
          <w:sz w:val="18"/>
          <w:szCs w:val="18"/>
        </w:rPr>
        <w:t>С нашей точки зрения заслуживает внимания положение о рейтинговой оценке социальной, психологической и воспитательной работы с осужденными территориальных органов ФСИН России (приказ ФСИН России от 6 марта 2006 г. № 86</w:t>
      </w:r>
      <w:proofErr w:type="gramStart"/>
      <w:r>
        <w:rPr>
          <w:rFonts w:ascii="Verdana" w:hAnsi="Verdana"/>
          <w:color w:val="000000"/>
          <w:sz w:val="18"/>
          <w:szCs w:val="18"/>
        </w:rPr>
        <w:t>) .</w:t>
      </w:r>
      <w:proofErr w:type="gramEnd"/>
      <w:r>
        <w:rPr>
          <w:rFonts w:ascii="Verdana" w:hAnsi="Verdana"/>
          <w:color w:val="000000"/>
          <w:sz w:val="18"/>
          <w:szCs w:val="18"/>
        </w:rPr>
        <w:t xml:space="preserve"> С одной стороны, рейтинговая оценка проводится в целях выявления лучших и худших территориальных органов УИС по основным направлениям социальной, психологической и воспитательной работы с осужденными, определения относительных уровней достигнутых ими показателей в работе.</w:t>
      </w:r>
    </w:p>
    <w:p w14:paraId="215FB967" w14:textId="77777777" w:rsidR="00AE584C" w:rsidRPr="00AE584C" w:rsidRDefault="00AE584C" w:rsidP="00AE584C"/>
    <w:sectPr w:rsidR="00AE584C" w:rsidRPr="00AE584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95710" w14:textId="77777777" w:rsidR="00E75DD1" w:rsidRDefault="00E75DD1">
      <w:pPr>
        <w:spacing w:after="0" w:line="240" w:lineRule="auto"/>
      </w:pPr>
      <w:r>
        <w:separator/>
      </w:r>
    </w:p>
  </w:endnote>
  <w:endnote w:type="continuationSeparator" w:id="0">
    <w:p w14:paraId="0C410F76" w14:textId="77777777" w:rsidR="00E75DD1" w:rsidRDefault="00E75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F5D9F" w14:textId="77777777" w:rsidR="00E75DD1" w:rsidRDefault="00E75DD1">
      <w:pPr>
        <w:spacing w:after="0" w:line="240" w:lineRule="auto"/>
      </w:pPr>
      <w:r>
        <w:separator/>
      </w:r>
    </w:p>
  </w:footnote>
  <w:footnote w:type="continuationSeparator" w:id="0">
    <w:p w14:paraId="13C2DFB9" w14:textId="77777777" w:rsidR="00E75DD1" w:rsidRDefault="00E75D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041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B90"/>
    <w:rsid w:val="00666CCE"/>
    <w:rsid w:val="00667107"/>
    <w:rsid w:val="00667B99"/>
    <w:rsid w:val="0067005E"/>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00"/>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5DD1"/>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7045</TotalTime>
  <Pages>9</Pages>
  <Words>3851</Words>
  <Characters>21951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911</cp:revision>
  <cp:lastPrinted>2009-02-06T05:36:00Z</cp:lastPrinted>
  <dcterms:created xsi:type="dcterms:W3CDTF">2017-02-26T13:11:00Z</dcterms:created>
  <dcterms:modified xsi:type="dcterms:W3CDTF">2017-04-17T12:16:00Z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