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D44EAC" w:rsidRDefault="00D44EAC" w:rsidP="00D44EAC">
      <w:pPr>
        <w:spacing w:line="360" w:lineRule="auto"/>
        <w:rPr>
          <w:sz w:val="28"/>
          <w:szCs w:val="28"/>
          <w:lang w:val="uk-UA"/>
        </w:rPr>
      </w:pPr>
    </w:p>
    <w:p w:rsidR="00C44288" w:rsidRPr="00951529" w:rsidRDefault="00C44288" w:rsidP="00C44288">
      <w:pPr>
        <w:spacing w:line="360" w:lineRule="auto"/>
        <w:jc w:val="center"/>
        <w:rPr>
          <w:caps/>
          <w:sz w:val="28"/>
          <w:szCs w:val="28"/>
          <w:lang w:val="uk-UA"/>
        </w:rPr>
      </w:pPr>
      <w:bookmarkStart w:id="1" w:name="_GoBack"/>
      <w:bookmarkEnd w:id="1"/>
      <w:r w:rsidRPr="00951529">
        <w:rPr>
          <w:caps/>
          <w:sz w:val="28"/>
          <w:szCs w:val="28"/>
          <w:lang w:val="uk-UA"/>
        </w:rPr>
        <w:t>Міністерство освіти і науки України</w:t>
      </w:r>
    </w:p>
    <w:p w:rsidR="00C44288" w:rsidRDefault="00C44288" w:rsidP="00C44288">
      <w:pPr>
        <w:spacing w:line="360" w:lineRule="auto"/>
        <w:jc w:val="center"/>
        <w:rPr>
          <w:sz w:val="28"/>
          <w:szCs w:val="28"/>
          <w:lang w:val="uk-UA"/>
        </w:rPr>
      </w:pPr>
      <w:r>
        <w:rPr>
          <w:sz w:val="28"/>
          <w:szCs w:val="28"/>
          <w:lang w:val="uk-UA"/>
        </w:rPr>
        <w:t>ХАРКІВСЬКИЙ НАЦІОНАЛЬНИЙ УНІВЕРСИТЕТ</w:t>
      </w:r>
    </w:p>
    <w:p w:rsidR="00C44288" w:rsidRDefault="00C44288" w:rsidP="00C44288">
      <w:pPr>
        <w:spacing w:line="360" w:lineRule="auto"/>
        <w:jc w:val="center"/>
        <w:rPr>
          <w:sz w:val="28"/>
          <w:szCs w:val="28"/>
          <w:lang w:val="uk-UA"/>
        </w:rPr>
      </w:pPr>
      <w:r>
        <w:rPr>
          <w:sz w:val="28"/>
          <w:szCs w:val="28"/>
          <w:lang w:val="uk-UA"/>
        </w:rPr>
        <w:t>ІМЕНІ В.Н.</w:t>
      </w:r>
      <w:r>
        <w:rPr>
          <w:sz w:val="28"/>
          <w:szCs w:val="28"/>
          <w:lang w:val="en-US"/>
        </w:rPr>
        <w:t> </w:t>
      </w:r>
      <w:r>
        <w:rPr>
          <w:sz w:val="28"/>
          <w:szCs w:val="28"/>
          <w:lang w:val="uk-UA"/>
        </w:rPr>
        <w:t>КАРАЗІНА</w:t>
      </w:r>
    </w:p>
    <w:p w:rsidR="00C44288" w:rsidRDefault="00C44288" w:rsidP="00C44288">
      <w:pPr>
        <w:spacing w:line="360" w:lineRule="auto"/>
        <w:jc w:val="center"/>
        <w:rPr>
          <w:sz w:val="28"/>
          <w:szCs w:val="28"/>
          <w:lang w:val="uk-UA"/>
        </w:rPr>
      </w:pPr>
    </w:p>
    <w:p w:rsidR="00C44288" w:rsidRDefault="00C44288" w:rsidP="00C44288">
      <w:pPr>
        <w:spacing w:line="360" w:lineRule="auto"/>
        <w:jc w:val="center"/>
        <w:rPr>
          <w:sz w:val="28"/>
          <w:szCs w:val="28"/>
          <w:lang w:val="uk-UA"/>
        </w:rPr>
      </w:pPr>
    </w:p>
    <w:p w:rsidR="00C44288" w:rsidRDefault="00C44288" w:rsidP="00C44288">
      <w:pPr>
        <w:spacing w:line="360" w:lineRule="auto"/>
        <w:jc w:val="right"/>
        <w:rPr>
          <w:sz w:val="28"/>
          <w:szCs w:val="28"/>
          <w:lang w:val="uk-UA"/>
        </w:rPr>
      </w:pPr>
      <w:r>
        <w:rPr>
          <w:sz w:val="28"/>
          <w:szCs w:val="28"/>
          <w:lang w:val="uk-UA"/>
        </w:rPr>
        <w:t>На правах рукопису</w:t>
      </w:r>
    </w:p>
    <w:p w:rsidR="00C44288" w:rsidRDefault="00C44288" w:rsidP="00C44288">
      <w:pPr>
        <w:spacing w:line="360" w:lineRule="auto"/>
        <w:jc w:val="center"/>
        <w:rPr>
          <w:sz w:val="28"/>
          <w:szCs w:val="28"/>
          <w:lang w:val="uk-UA"/>
        </w:rPr>
      </w:pPr>
    </w:p>
    <w:p w:rsidR="00C44288" w:rsidRDefault="00C44288" w:rsidP="00C44288">
      <w:pPr>
        <w:spacing w:line="360" w:lineRule="auto"/>
        <w:jc w:val="center"/>
        <w:rPr>
          <w:sz w:val="28"/>
          <w:szCs w:val="28"/>
          <w:lang w:val="uk-UA"/>
        </w:rPr>
      </w:pPr>
      <w:r>
        <w:rPr>
          <w:sz w:val="28"/>
          <w:szCs w:val="28"/>
          <w:lang w:val="uk-UA"/>
        </w:rPr>
        <w:t>ВЕЛИЧКО СЕРГІЙ АНАТОЛІЙОВИЧ</w:t>
      </w:r>
    </w:p>
    <w:p w:rsidR="00C44288" w:rsidRDefault="00C44288" w:rsidP="00C44288">
      <w:pPr>
        <w:spacing w:line="360" w:lineRule="auto"/>
        <w:jc w:val="center"/>
        <w:rPr>
          <w:sz w:val="28"/>
          <w:szCs w:val="28"/>
          <w:lang w:val="uk-UA"/>
        </w:rPr>
      </w:pPr>
    </w:p>
    <w:p w:rsidR="00C44288" w:rsidRPr="008D178A" w:rsidRDefault="00C44288" w:rsidP="00C44288">
      <w:pPr>
        <w:spacing w:line="360" w:lineRule="auto"/>
        <w:jc w:val="right"/>
        <w:rPr>
          <w:sz w:val="28"/>
          <w:szCs w:val="28"/>
        </w:rPr>
      </w:pPr>
      <w:r w:rsidRPr="0076363B">
        <w:rPr>
          <w:sz w:val="28"/>
          <w:szCs w:val="28"/>
          <w:lang w:val="uk-UA"/>
        </w:rPr>
        <w:t xml:space="preserve">УДК </w:t>
      </w:r>
      <w:r>
        <w:rPr>
          <w:sz w:val="28"/>
          <w:szCs w:val="28"/>
          <w:lang w:val="uk-UA"/>
        </w:rPr>
        <w:t>91</w:t>
      </w:r>
      <w:r w:rsidRPr="008D178A">
        <w:rPr>
          <w:sz w:val="28"/>
          <w:szCs w:val="28"/>
        </w:rPr>
        <w:t>1</w:t>
      </w:r>
      <w:r w:rsidRPr="0039596E">
        <w:rPr>
          <w:sz w:val="28"/>
          <w:szCs w:val="28"/>
        </w:rPr>
        <w:t>.</w:t>
      </w:r>
      <w:r w:rsidRPr="00AF2432">
        <w:rPr>
          <w:sz w:val="28"/>
          <w:szCs w:val="28"/>
        </w:rPr>
        <w:t>9</w:t>
      </w:r>
      <w:r w:rsidRPr="008D178A">
        <w:rPr>
          <w:sz w:val="28"/>
          <w:szCs w:val="28"/>
        </w:rPr>
        <w:t>:504.</w:t>
      </w:r>
      <w:r w:rsidRPr="0039596E">
        <w:rPr>
          <w:sz w:val="28"/>
          <w:szCs w:val="28"/>
        </w:rPr>
        <w:t>062.2</w:t>
      </w:r>
      <w:r w:rsidRPr="0076363B">
        <w:rPr>
          <w:sz w:val="28"/>
          <w:szCs w:val="28"/>
          <w:lang w:val="uk-UA"/>
        </w:rPr>
        <w:t>(477)</w:t>
      </w:r>
      <w:r>
        <w:rPr>
          <w:sz w:val="28"/>
          <w:szCs w:val="28"/>
          <w:lang w:val="uk-UA"/>
        </w:rPr>
        <w:t>:620.91:[</w:t>
      </w:r>
      <w:r w:rsidRPr="008D178A">
        <w:rPr>
          <w:sz w:val="28"/>
          <w:szCs w:val="28"/>
        </w:rPr>
        <w:t>551.521.1+551.55</w:t>
      </w:r>
      <w:r>
        <w:rPr>
          <w:sz w:val="28"/>
          <w:szCs w:val="28"/>
          <w:lang w:val="uk-UA"/>
        </w:rPr>
        <w:t>]</w:t>
      </w:r>
    </w:p>
    <w:p w:rsidR="00C44288" w:rsidRDefault="00C44288" w:rsidP="00C44288">
      <w:pPr>
        <w:spacing w:line="360" w:lineRule="auto"/>
        <w:jc w:val="center"/>
        <w:rPr>
          <w:sz w:val="28"/>
          <w:szCs w:val="28"/>
          <w:lang w:val="uk-UA"/>
        </w:rPr>
      </w:pPr>
    </w:p>
    <w:p w:rsidR="00C44288" w:rsidRPr="00E72CC5" w:rsidRDefault="00C44288" w:rsidP="00C44288">
      <w:pPr>
        <w:spacing w:line="360" w:lineRule="auto"/>
        <w:jc w:val="center"/>
        <w:rPr>
          <w:sz w:val="28"/>
          <w:szCs w:val="28"/>
          <w:lang w:val="uk-UA"/>
        </w:rPr>
      </w:pPr>
      <w:r>
        <w:rPr>
          <w:sz w:val="28"/>
          <w:szCs w:val="28"/>
          <w:lang w:val="uk-UA"/>
        </w:rPr>
        <w:t>ПРИРОДНО-РЕСУРСНЕ ЗАБЕЗПЕЧЕННЯ ГІБРИДНИХ ГЕЛІО-ВІТРОЕНЕРГЕТИЧНИХ СИСТЕМ (В МЕЖАХ РІВНИННОЇ ТЕРИТОРІЇ УКРАЇНИ)</w:t>
      </w:r>
    </w:p>
    <w:p w:rsidR="00C44288" w:rsidRDefault="00C44288" w:rsidP="00C44288">
      <w:pPr>
        <w:spacing w:line="360" w:lineRule="auto"/>
        <w:jc w:val="center"/>
        <w:rPr>
          <w:sz w:val="28"/>
          <w:szCs w:val="28"/>
          <w:lang w:val="uk-UA"/>
        </w:rPr>
      </w:pPr>
    </w:p>
    <w:p w:rsidR="00C44288" w:rsidRDefault="00C44288" w:rsidP="00C44288">
      <w:pPr>
        <w:spacing w:line="360" w:lineRule="auto"/>
        <w:jc w:val="center"/>
        <w:rPr>
          <w:sz w:val="28"/>
          <w:szCs w:val="28"/>
          <w:lang w:val="uk-UA"/>
        </w:rPr>
      </w:pPr>
    </w:p>
    <w:p w:rsidR="00C44288" w:rsidRDefault="00C44288" w:rsidP="00C44288">
      <w:pPr>
        <w:spacing w:line="360" w:lineRule="auto"/>
        <w:jc w:val="center"/>
        <w:rPr>
          <w:sz w:val="28"/>
          <w:szCs w:val="28"/>
          <w:lang w:val="uk-UA"/>
        </w:rPr>
      </w:pPr>
      <w:r>
        <w:rPr>
          <w:sz w:val="28"/>
          <w:szCs w:val="28"/>
          <w:lang w:val="uk-UA"/>
        </w:rPr>
        <w:t>11.00.11 конструктивна географія та раціональне використання</w:t>
      </w:r>
    </w:p>
    <w:p w:rsidR="00C44288" w:rsidRDefault="00C44288" w:rsidP="00C44288">
      <w:pPr>
        <w:spacing w:line="360" w:lineRule="auto"/>
        <w:jc w:val="center"/>
        <w:rPr>
          <w:sz w:val="28"/>
          <w:szCs w:val="28"/>
          <w:lang w:val="uk-UA"/>
        </w:rPr>
      </w:pPr>
      <w:r>
        <w:rPr>
          <w:sz w:val="28"/>
          <w:szCs w:val="28"/>
          <w:lang w:val="uk-UA"/>
        </w:rPr>
        <w:t>природних ресурсів</w:t>
      </w:r>
    </w:p>
    <w:p w:rsidR="00C44288" w:rsidRDefault="00C44288" w:rsidP="00C44288">
      <w:pPr>
        <w:spacing w:line="360" w:lineRule="auto"/>
        <w:jc w:val="center"/>
        <w:rPr>
          <w:sz w:val="28"/>
          <w:szCs w:val="28"/>
          <w:lang w:val="uk-UA"/>
        </w:rPr>
      </w:pPr>
    </w:p>
    <w:p w:rsidR="00C44288" w:rsidRDefault="00C44288" w:rsidP="00C44288">
      <w:pPr>
        <w:spacing w:line="360" w:lineRule="auto"/>
        <w:jc w:val="center"/>
        <w:rPr>
          <w:sz w:val="28"/>
          <w:szCs w:val="28"/>
          <w:lang w:val="uk-UA"/>
        </w:rPr>
      </w:pPr>
    </w:p>
    <w:p w:rsidR="00C44288" w:rsidRDefault="00C44288" w:rsidP="00C44288">
      <w:pPr>
        <w:spacing w:line="360" w:lineRule="auto"/>
        <w:jc w:val="center"/>
        <w:rPr>
          <w:sz w:val="28"/>
          <w:szCs w:val="28"/>
          <w:lang w:val="uk-UA"/>
        </w:rPr>
      </w:pPr>
      <w:r>
        <w:rPr>
          <w:sz w:val="28"/>
          <w:szCs w:val="28"/>
          <w:lang w:val="uk-UA"/>
        </w:rPr>
        <w:t>Дисертація на здобуття наукового ступеня</w:t>
      </w:r>
    </w:p>
    <w:p w:rsidR="00C44288" w:rsidRDefault="00C44288" w:rsidP="00C44288">
      <w:pPr>
        <w:spacing w:line="360" w:lineRule="auto"/>
        <w:jc w:val="center"/>
        <w:rPr>
          <w:sz w:val="28"/>
          <w:szCs w:val="28"/>
          <w:lang w:val="uk-UA"/>
        </w:rPr>
      </w:pPr>
      <w:r>
        <w:rPr>
          <w:sz w:val="28"/>
          <w:szCs w:val="28"/>
          <w:lang w:val="uk-UA"/>
        </w:rPr>
        <w:t>кандидата географічних наук</w:t>
      </w:r>
    </w:p>
    <w:p w:rsidR="00C44288" w:rsidRDefault="00C44288" w:rsidP="00C44288">
      <w:pPr>
        <w:spacing w:line="360" w:lineRule="auto"/>
        <w:jc w:val="center"/>
        <w:rPr>
          <w:sz w:val="28"/>
          <w:szCs w:val="28"/>
          <w:lang w:val="uk-UA"/>
        </w:rPr>
      </w:pPr>
    </w:p>
    <w:p w:rsidR="00C44288" w:rsidRDefault="00C44288" w:rsidP="00C44288">
      <w:pPr>
        <w:spacing w:line="360" w:lineRule="auto"/>
        <w:jc w:val="center"/>
        <w:rPr>
          <w:sz w:val="28"/>
          <w:szCs w:val="28"/>
          <w:lang w:val="uk-UA"/>
        </w:rPr>
      </w:pPr>
    </w:p>
    <w:p w:rsidR="00C44288" w:rsidRDefault="00C44288" w:rsidP="00C44288">
      <w:pPr>
        <w:jc w:val="right"/>
        <w:rPr>
          <w:sz w:val="28"/>
          <w:szCs w:val="28"/>
          <w:lang w:val="uk-UA"/>
        </w:rPr>
      </w:pPr>
      <w:r>
        <w:rPr>
          <w:sz w:val="28"/>
          <w:szCs w:val="28"/>
          <w:lang w:val="uk-UA"/>
        </w:rPr>
        <w:t>Науковий керівник:</w:t>
      </w:r>
    </w:p>
    <w:p w:rsidR="00C44288" w:rsidRDefault="00C44288" w:rsidP="00C44288">
      <w:pPr>
        <w:jc w:val="right"/>
        <w:rPr>
          <w:sz w:val="28"/>
          <w:szCs w:val="28"/>
          <w:lang w:val="uk-UA"/>
        </w:rPr>
      </w:pPr>
      <w:r>
        <w:rPr>
          <w:sz w:val="28"/>
          <w:szCs w:val="28"/>
          <w:lang w:val="uk-UA"/>
        </w:rPr>
        <w:t xml:space="preserve">Черваньов Ігор Григорович, </w:t>
      </w:r>
    </w:p>
    <w:p w:rsidR="00C44288" w:rsidRDefault="00C44288" w:rsidP="00C44288">
      <w:pPr>
        <w:jc w:val="right"/>
        <w:rPr>
          <w:sz w:val="28"/>
          <w:szCs w:val="28"/>
          <w:lang w:val="uk-UA"/>
        </w:rPr>
      </w:pPr>
      <w:r>
        <w:rPr>
          <w:sz w:val="28"/>
          <w:szCs w:val="28"/>
          <w:lang w:val="uk-UA"/>
        </w:rPr>
        <w:t>доктор технічних наук, професор</w:t>
      </w:r>
    </w:p>
    <w:p w:rsidR="00C44288" w:rsidRDefault="00C44288" w:rsidP="00C44288">
      <w:pPr>
        <w:spacing w:line="360" w:lineRule="auto"/>
        <w:jc w:val="center"/>
        <w:rPr>
          <w:sz w:val="28"/>
          <w:szCs w:val="28"/>
          <w:lang w:val="uk-UA"/>
        </w:rPr>
      </w:pPr>
    </w:p>
    <w:p w:rsidR="00C44288" w:rsidRDefault="00C44288" w:rsidP="00C44288">
      <w:pPr>
        <w:spacing w:line="360" w:lineRule="auto"/>
        <w:jc w:val="center"/>
        <w:rPr>
          <w:sz w:val="28"/>
          <w:szCs w:val="28"/>
          <w:lang w:val="uk-UA"/>
        </w:rPr>
      </w:pPr>
    </w:p>
    <w:p w:rsidR="00C44288" w:rsidRPr="00D57492" w:rsidRDefault="00C44288" w:rsidP="00C44288">
      <w:pPr>
        <w:spacing w:line="360" w:lineRule="auto"/>
        <w:jc w:val="center"/>
        <w:rPr>
          <w:sz w:val="28"/>
          <w:szCs w:val="28"/>
          <w:lang w:val="uk-UA"/>
        </w:rPr>
      </w:pPr>
      <w:r>
        <w:rPr>
          <w:sz w:val="28"/>
          <w:szCs w:val="28"/>
          <w:lang w:val="uk-UA"/>
        </w:rPr>
        <w:t xml:space="preserve">Харків </w:t>
      </w:r>
      <w:r>
        <w:rPr>
          <w:sz w:val="28"/>
          <w:szCs w:val="28"/>
          <w:lang w:val="uk-UA"/>
        </w:rPr>
        <w:noBreakHyphen/>
        <w:t xml:space="preserve"> 2006 </w:t>
      </w:r>
    </w:p>
    <w:p w:rsidR="00C44288" w:rsidRDefault="00C44288" w:rsidP="00C44288">
      <w:pPr>
        <w:jc w:val="center"/>
        <w:rPr>
          <w:sz w:val="28"/>
          <w:szCs w:val="28"/>
          <w:lang w:val="uk-UA"/>
        </w:rPr>
      </w:pPr>
      <w:r>
        <w:rPr>
          <w:sz w:val="28"/>
          <w:szCs w:val="28"/>
          <w:lang w:val="uk-UA"/>
        </w:rPr>
        <w:br w:type="page"/>
      </w:r>
      <w:bookmarkStart w:id="2" w:name="_Toc123991626"/>
    </w:p>
    <w:p w:rsidR="00C44288" w:rsidRPr="00806345" w:rsidRDefault="00C44288" w:rsidP="00C44288">
      <w:pPr>
        <w:jc w:val="center"/>
        <w:rPr>
          <w:caps/>
          <w:sz w:val="28"/>
          <w:szCs w:val="28"/>
          <w:lang w:val="uk-UA"/>
        </w:rPr>
      </w:pPr>
      <w:r w:rsidRPr="00806345">
        <w:rPr>
          <w:caps/>
          <w:sz w:val="28"/>
          <w:szCs w:val="28"/>
          <w:lang w:val="uk-UA"/>
        </w:rPr>
        <w:lastRenderedPageBreak/>
        <w:t>Зміст</w:t>
      </w:r>
      <w:bookmarkEnd w:id="2"/>
    </w:p>
    <w:p w:rsidR="00C44288" w:rsidRPr="00806345" w:rsidRDefault="00C44288" w:rsidP="00C44288">
      <w:pPr>
        <w:jc w:val="center"/>
        <w:rPr>
          <w:caps/>
          <w:sz w:val="28"/>
          <w:szCs w:val="28"/>
          <w:lang w:val="uk-UA"/>
        </w:rPr>
      </w:pPr>
    </w:p>
    <w:p w:rsidR="00C44288" w:rsidRPr="00FA3726" w:rsidRDefault="00C44288" w:rsidP="00C44288">
      <w:pPr>
        <w:pStyle w:val="1ff3"/>
        <w:rPr>
          <w:b w:val="0"/>
          <w:szCs w:val="24"/>
        </w:rPr>
      </w:pPr>
      <w:r w:rsidRPr="00FA3726">
        <w:rPr>
          <w:b w:val="0"/>
        </w:rPr>
        <w:fldChar w:fldCharType="begin"/>
      </w:r>
      <w:r w:rsidRPr="00FA3726">
        <w:rPr>
          <w:b w:val="0"/>
        </w:rPr>
        <w:instrText xml:space="preserve"> TOC \o "1-3" \h \z \u </w:instrText>
      </w:r>
      <w:r w:rsidRPr="00FA3726">
        <w:rPr>
          <w:b w:val="0"/>
        </w:rPr>
        <w:fldChar w:fldCharType="separate"/>
      </w:r>
      <w:hyperlink w:anchor="_Toc144519318" w:history="1">
        <w:r w:rsidRPr="00FA3726">
          <w:rPr>
            <w:rStyle w:val="af1"/>
            <w:b w:val="0"/>
            <w:caps w:val="0"/>
          </w:rPr>
          <w:t>Перелік умовних ПОЗНАЧЕНЬ</w:t>
        </w:r>
        <w:r w:rsidRPr="00FA3726">
          <w:rPr>
            <w:b w:val="0"/>
            <w:webHidden/>
          </w:rPr>
          <w:tab/>
        </w:r>
        <w:r w:rsidRPr="00FA3726">
          <w:rPr>
            <w:b w:val="0"/>
            <w:webHidden/>
          </w:rPr>
          <w:fldChar w:fldCharType="begin"/>
        </w:r>
        <w:r w:rsidRPr="00FA3726">
          <w:rPr>
            <w:b w:val="0"/>
            <w:webHidden/>
          </w:rPr>
          <w:instrText xml:space="preserve"> PAGEREF _Toc144519318 \h </w:instrText>
        </w:r>
        <w:r w:rsidRPr="00FA3726">
          <w:rPr>
            <w:b w:val="0"/>
          </w:rPr>
        </w:r>
        <w:r w:rsidRPr="00FA3726">
          <w:rPr>
            <w:b w:val="0"/>
            <w:webHidden/>
          </w:rPr>
          <w:fldChar w:fldCharType="separate"/>
        </w:r>
        <w:r>
          <w:rPr>
            <w:b w:val="0"/>
            <w:webHidden/>
          </w:rPr>
          <w:t>5</w:t>
        </w:r>
        <w:r w:rsidRPr="00FA3726">
          <w:rPr>
            <w:b w:val="0"/>
            <w:webHidden/>
          </w:rPr>
          <w:fldChar w:fldCharType="end"/>
        </w:r>
      </w:hyperlink>
    </w:p>
    <w:p w:rsidR="00C44288" w:rsidRPr="00FA3726" w:rsidRDefault="00C44288" w:rsidP="00C44288">
      <w:pPr>
        <w:pStyle w:val="1ff3"/>
        <w:rPr>
          <w:b w:val="0"/>
          <w:szCs w:val="24"/>
        </w:rPr>
      </w:pPr>
      <w:hyperlink w:anchor="_Toc144519319" w:history="1">
        <w:r w:rsidRPr="00FA3726">
          <w:rPr>
            <w:rStyle w:val="af1"/>
            <w:b w:val="0"/>
            <w:caps w:val="0"/>
          </w:rPr>
          <w:t>ВСТУП</w:t>
        </w:r>
        <w:r w:rsidRPr="00FA3726">
          <w:rPr>
            <w:b w:val="0"/>
            <w:webHidden/>
          </w:rPr>
          <w:tab/>
        </w:r>
        <w:r w:rsidRPr="00FA3726">
          <w:rPr>
            <w:b w:val="0"/>
            <w:webHidden/>
          </w:rPr>
          <w:fldChar w:fldCharType="begin"/>
        </w:r>
        <w:r w:rsidRPr="00FA3726">
          <w:rPr>
            <w:b w:val="0"/>
            <w:webHidden/>
          </w:rPr>
          <w:instrText xml:space="preserve"> PAGEREF _Toc144519319 \h </w:instrText>
        </w:r>
        <w:r w:rsidRPr="00FA3726">
          <w:rPr>
            <w:b w:val="0"/>
          </w:rPr>
        </w:r>
        <w:r w:rsidRPr="00FA3726">
          <w:rPr>
            <w:b w:val="0"/>
            <w:webHidden/>
          </w:rPr>
          <w:fldChar w:fldCharType="separate"/>
        </w:r>
        <w:r>
          <w:rPr>
            <w:b w:val="0"/>
            <w:webHidden/>
          </w:rPr>
          <w:t>6</w:t>
        </w:r>
        <w:r w:rsidRPr="00FA3726">
          <w:rPr>
            <w:b w:val="0"/>
            <w:webHidden/>
          </w:rPr>
          <w:fldChar w:fldCharType="end"/>
        </w:r>
      </w:hyperlink>
    </w:p>
    <w:p w:rsidR="00C44288" w:rsidRPr="00FA3726" w:rsidRDefault="00C44288" w:rsidP="00C44288">
      <w:pPr>
        <w:pStyle w:val="1ff3"/>
        <w:rPr>
          <w:b w:val="0"/>
          <w:szCs w:val="24"/>
        </w:rPr>
      </w:pPr>
      <w:hyperlink w:anchor="_Toc144519320" w:history="1">
        <w:r w:rsidRPr="00FA3726">
          <w:rPr>
            <w:rStyle w:val="af1"/>
            <w:b w:val="0"/>
            <w:caps w:val="0"/>
          </w:rPr>
          <w:t>Розділ 1</w:t>
        </w:r>
        <w:r w:rsidRPr="00FA3726">
          <w:rPr>
            <w:b w:val="0"/>
            <w:webHidden/>
          </w:rPr>
          <w:tab/>
        </w:r>
        <w:r w:rsidRPr="00FA3726">
          <w:rPr>
            <w:b w:val="0"/>
            <w:webHidden/>
          </w:rPr>
          <w:fldChar w:fldCharType="begin"/>
        </w:r>
        <w:r w:rsidRPr="00FA3726">
          <w:rPr>
            <w:b w:val="0"/>
            <w:webHidden/>
          </w:rPr>
          <w:instrText xml:space="preserve"> PAGEREF _Toc144519320 \h </w:instrText>
        </w:r>
        <w:r w:rsidRPr="00FA3726">
          <w:rPr>
            <w:b w:val="0"/>
          </w:rPr>
        </w:r>
        <w:r w:rsidRPr="00FA3726">
          <w:rPr>
            <w:b w:val="0"/>
            <w:webHidden/>
          </w:rPr>
          <w:fldChar w:fldCharType="separate"/>
        </w:r>
        <w:r>
          <w:rPr>
            <w:b w:val="0"/>
            <w:webHidden/>
          </w:rPr>
          <w:t>13</w:t>
        </w:r>
        <w:r w:rsidRPr="00FA3726">
          <w:rPr>
            <w:b w:val="0"/>
            <w:webHidden/>
          </w:rPr>
          <w:fldChar w:fldCharType="end"/>
        </w:r>
      </w:hyperlink>
    </w:p>
    <w:p w:rsidR="00C44288" w:rsidRPr="00FA3726" w:rsidRDefault="00C44288" w:rsidP="00C44288">
      <w:pPr>
        <w:pStyle w:val="1ff3"/>
        <w:rPr>
          <w:b w:val="0"/>
          <w:szCs w:val="24"/>
        </w:rPr>
      </w:pPr>
      <w:hyperlink w:anchor="_Toc144519321" w:history="1">
        <w:r w:rsidRPr="00FA3726">
          <w:rPr>
            <w:rStyle w:val="af1"/>
            <w:b w:val="0"/>
            <w:caps w:val="0"/>
          </w:rPr>
          <w:t>СТАН ДОСЛІДЖЕНЬ ГЕЛІО- та вітроенергетичних ресурсів</w:t>
        </w:r>
        <w:r w:rsidRPr="00FA3726">
          <w:rPr>
            <w:b w:val="0"/>
            <w:webHidden/>
          </w:rPr>
          <w:tab/>
        </w:r>
        <w:r w:rsidRPr="00FA3726">
          <w:rPr>
            <w:b w:val="0"/>
            <w:webHidden/>
          </w:rPr>
          <w:fldChar w:fldCharType="begin"/>
        </w:r>
        <w:r w:rsidRPr="00FA3726">
          <w:rPr>
            <w:b w:val="0"/>
            <w:webHidden/>
          </w:rPr>
          <w:instrText xml:space="preserve"> PAGEREF _Toc144519321 \h </w:instrText>
        </w:r>
        <w:r w:rsidRPr="00FA3726">
          <w:rPr>
            <w:b w:val="0"/>
          </w:rPr>
        </w:r>
        <w:r w:rsidRPr="00FA3726">
          <w:rPr>
            <w:b w:val="0"/>
            <w:webHidden/>
          </w:rPr>
          <w:fldChar w:fldCharType="separate"/>
        </w:r>
        <w:r>
          <w:rPr>
            <w:b w:val="0"/>
            <w:webHidden/>
          </w:rPr>
          <w:t>13</w:t>
        </w:r>
        <w:r w:rsidRPr="00FA3726">
          <w:rPr>
            <w:b w:val="0"/>
            <w:webHidden/>
          </w:rPr>
          <w:fldChar w:fldCharType="end"/>
        </w:r>
      </w:hyperlink>
    </w:p>
    <w:p w:rsidR="00C44288" w:rsidRPr="00FA3726" w:rsidRDefault="00C44288" w:rsidP="00C44288">
      <w:pPr>
        <w:pStyle w:val="2ff1"/>
        <w:tabs>
          <w:tab w:val="right" w:leader="dot" w:pos="9345"/>
        </w:tabs>
        <w:rPr>
          <w:noProof/>
          <w:sz w:val="24"/>
        </w:rPr>
      </w:pPr>
      <w:hyperlink w:anchor="_Toc144519322" w:history="1">
        <w:r w:rsidRPr="00FA3726">
          <w:rPr>
            <w:rStyle w:val="af1"/>
            <w:noProof/>
            <w:lang w:val="uk-UA"/>
          </w:rPr>
          <w:t>1.1. Основні типи робіт з оцінки та аналізу природних ресурсів відновлюваної енергетики</w:t>
        </w:r>
        <w:r w:rsidRPr="00FA3726">
          <w:rPr>
            <w:noProof/>
            <w:webHidden/>
          </w:rPr>
          <w:tab/>
        </w:r>
        <w:r w:rsidRPr="00FA3726">
          <w:rPr>
            <w:noProof/>
            <w:webHidden/>
          </w:rPr>
          <w:fldChar w:fldCharType="begin"/>
        </w:r>
        <w:r w:rsidRPr="00FA3726">
          <w:rPr>
            <w:noProof/>
            <w:webHidden/>
          </w:rPr>
          <w:instrText xml:space="preserve"> PAGEREF _Toc144519322 \h </w:instrText>
        </w:r>
        <w:r w:rsidRPr="00FA3726">
          <w:rPr>
            <w:noProof/>
          </w:rPr>
        </w:r>
        <w:r w:rsidRPr="00FA3726">
          <w:rPr>
            <w:noProof/>
            <w:webHidden/>
          </w:rPr>
          <w:fldChar w:fldCharType="separate"/>
        </w:r>
        <w:r>
          <w:rPr>
            <w:noProof/>
            <w:webHidden/>
          </w:rPr>
          <w:t>13</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23" w:history="1">
        <w:r w:rsidRPr="00FA3726">
          <w:rPr>
            <w:rStyle w:val="af1"/>
            <w:noProof/>
            <w:lang w:val="uk-UA"/>
          </w:rPr>
          <w:t>1.2. Дослідження геліоенергетичних ресурсів в Україні</w:t>
        </w:r>
        <w:r w:rsidRPr="00FA3726">
          <w:rPr>
            <w:noProof/>
            <w:webHidden/>
          </w:rPr>
          <w:tab/>
        </w:r>
        <w:r w:rsidRPr="00FA3726">
          <w:rPr>
            <w:noProof/>
            <w:webHidden/>
          </w:rPr>
          <w:fldChar w:fldCharType="begin"/>
        </w:r>
        <w:r w:rsidRPr="00FA3726">
          <w:rPr>
            <w:noProof/>
            <w:webHidden/>
          </w:rPr>
          <w:instrText xml:space="preserve"> PAGEREF _Toc144519323 \h </w:instrText>
        </w:r>
        <w:r w:rsidRPr="00FA3726">
          <w:rPr>
            <w:noProof/>
          </w:rPr>
        </w:r>
        <w:r w:rsidRPr="00FA3726">
          <w:rPr>
            <w:noProof/>
            <w:webHidden/>
          </w:rPr>
          <w:fldChar w:fldCharType="separate"/>
        </w:r>
        <w:r>
          <w:rPr>
            <w:noProof/>
            <w:webHidden/>
          </w:rPr>
          <w:t>18</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24" w:history="1">
        <w:r w:rsidRPr="00FA3726">
          <w:rPr>
            <w:rStyle w:val="af1"/>
            <w:noProof/>
            <w:lang w:val="uk-UA"/>
          </w:rPr>
          <w:t>1.3. Дослідження вітроенергетичних ресурсів в Україні</w:t>
        </w:r>
        <w:r w:rsidRPr="00FA3726">
          <w:rPr>
            <w:noProof/>
            <w:webHidden/>
          </w:rPr>
          <w:tab/>
        </w:r>
        <w:r w:rsidRPr="00FA3726">
          <w:rPr>
            <w:noProof/>
            <w:webHidden/>
          </w:rPr>
          <w:fldChar w:fldCharType="begin"/>
        </w:r>
        <w:r w:rsidRPr="00FA3726">
          <w:rPr>
            <w:noProof/>
            <w:webHidden/>
          </w:rPr>
          <w:instrText xml:space="preserve"> PAGEREF _Toc144519324 \h </w:instrText>
        </w:r>
        <w:r w:rsidRPr="00FA3726">
          <w:rPr>
            <w:noProof/>
          </w:rPr>
        </w:r>
        <w:r w:rsidRPr="00FA3726">
          <w:rPr>
            <w:noProof/>
            <w:webHidden/>
          </w:rPr>
          <w:fldChar w:fldCharType="separate"/>
        </w:r>
        <w:r>
          <w:rPr>
            <w:noProof/>
            <w:webHidden/>
          </w:rPr>
          <w:t>22</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25" w:history="1">
        <w:r w:rsidRPr="00FA3726">
          <w:rPr>
            <w:rStyle w:val="af1"/>
            <w:noProof/>
            <w:lang w:val="uk-UA"/>
          </w:rPr>
          <w:t>1.4. Геліоенергетичні та вітроенергетичні ресурси в системі ресурсознавства</w:t>
        </w:r>
        <w:r w:rsidRPr="00FA3726">
          <w:rPr>
            <w:noProof/>
            <w:webHidden/>
          </w:rPr>
          <w:tab/>
        </w:r>
        <w:r w:rsidRPr="00FA3726">
          <w:rPr>
            <w:noProof/>
            <w:webHidden/>
          </w:rPr>
          <w:fldChar w:fldCharType="begin"/>
        </w:r>
        <w:r w:rsidRPr="00FA3726">
          <w:rPr>
            <w:noProof/>
            <w:webHidden/>
          </w:rPr>
          <w:instrText xml:space="preserve"> PAGEREF _Toc144519325 \h </w:instrText>
        </w:r>
        <w:r w:rsidRPr="00FA3726">
          <w:rPr>
            <w:noProof/>
          </w:rPr>
        </w:r>
        <w:r w:rsidRPr="00FA3726">
          <w:rPr>
            <w:noProof/>
            <w:webHidden/>
          </w:rPr>
          <w:fldChar w:fldCharType="separate"/>
        </w:r>
        <w:r>
          <w:rPr>
            <w:noProof/>
            <w:webHidden/>
          </w:rPr>
          <w:t>28</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26" w:history="1">
        <w:r w:rsidRPr="00FA3726">
          <w:rPr>
            <w:rStyle w:val="af1"/>
            <w:noProof/>
            <w:lang w:val="uk-UA"/>
          </w:rPr>
          <w:t>Висновки до розділу 1</w:t>
        </w:r>
        <w:r w:rsidRPr="00FA3726">
          <w:rPr>
            <w:noProof/>
            <w:webHidden/>
          </w:rPr>
          <w:tab/>
        </w:r>
        <w:r w:rsidRPr="00FA3726">
          <w:rPr>
            <w:noProof/>
            <w:webHidden/>
          </w:rPr>
          <w:fldChar w:fldCharType="begin"/>
        </w:r>
        <w:r w:rsidRPr="00FA3726">
          <w:rPr>
            <w:noProof/>
            <w:webHidden/>
          </w:rPr>
          <w:instrText xml:space="preserve"> PAGEREF _Toc144519326 \h </w:instrText>
        </w:r>
        <w:r w:rsidRPr="00FA3726">
          <w:rPr>
            <w:noProof/>
          </w:rPr>
        </w:r>
        <w:r w:rsidRPr="00FA3726">
          <w:rPr>
            <w:noProof/>
            <w:webHidden/>
          </w:rPr>
          <w:fldChar w:fldCharType="separate"/>
        </w:r>
        <w:r>
          <w:rPr>
            <w:noProof/>
            <w:webHidden/>
          </w:rPr>
          <w:t>37</w:t>
        </w:r>
        <w:r w:rsidRPr="00FA3726">
          <w:rPr>
            <w:noProof/>
            <w:webHidden/>
          </w:rPr>
          <w:fldChar w:fldCharType="end"/>
        </w:r>
      </w:hyperlink>
    </w:p>
    <w:p w:rsidR="00C44288" w:rsidRPr="00FA3726" w:rsidRDefault="00C44288" w:rsidP="00C44288">
      <w:pPr>
        <w:pStyle w:val="1ff3"/>
        <w:rPr>
          <w:b w:val="0"/>
          <w:szCs w:val="24"/>
        </w:rPr>
      </w:pPr>
      <w:hyperlink w:anchor="_Toc144519327" w:history="1">
        <w:r w:rsidRPr="00FA3726">
          <w:rPr>
            <w:rStyle w:val="af1"/>
            <w:b w:val="0"/>
            <w:caps w:val="0"/>
          </w:rPr>
          <w:t>Розділ 2</w:t>
        </w:r>
        <w:r w:rsidRPr="00FA3726">
          <w:rPr>
            <w:b w:val="0"/>
            <w:webHidden/>
          </w:rPr>
          <w:tab/>
        </w:r>
        <w:r w:rsidRPr="00FA3726">
          <w:rPr>
            <w:b w:val="0"/>
            <w:webHidden/>
          </w:rPr>
          <w:fldChar w:fldCharType="begin"/>
        </w:r>
        <w:r w:rsidRPr="00FA3726">
          <w:rPr>
            <w:b w:val="0"/>
            <w:webHidden/>
          </w:rPr>
          <w:instrText xml:space="preserve"> PAGEREF _Toc144519327 \h </w:instrText>
        </w:r>
        <w:r w:rsidRPr="00FA3726">
          <w:rPr>
            <w:b w:val="0"/>
          </w:rPr>
        </w:r>
        <w:r w:rsidRPr="00FA3726">
          <w:rPr>
            <w:b w:val="0"/>
            <w:webHidden/>
          </w:rPr>
          <w:fldChar w:fldCharType="separate"/>
        </w:r>
        <w:r>
          <w:rPr>
            <w:b w:val="0"/>
            <w:webHidden/>
          </w:rPr>
          <w:t>40</w:t>
        </w:r>
        <w:r w:rsidRPr="00FA3726">
          <w:rPr>
            <w:b w:val="0"/>
            <w:webHidden/>
          </w:rPr>
          <w:fldChar w:fldCharType="end"/>
        </w:r>
      </w:hyperlink>
    </w:p>
    <w:p w:rsidR="00C44288" w:rsidRPr="00FA3726" w:rsidRDefault="00C44288" w:rsidP="00C44288">
      <w:pPr>
        <w:pStyle w:val="1ff3"/>
        <w:rPr>
          <w:b w:val="0"/>
          <w:szCs w:val="24"/>
        </w:rPr>
      </w:pPr>
      <w:hyperlink w:anchor="_Toc144519328" w:history="1">
        <w:r w:rsidRPr="00FA3726">
          <w:rPr>
            <w:rStyle w:val="af1"/>
            <w:b w:val="0"/>
            <w:caps w:val="0"/>
          </w:rPr>
          <w:t>Геліоенергетичні ресурси України</w:t>
        </w:r>
        <w:r w:rsidRPr="00FA3726">
          <w:rPr>
            <w:b w:val="0"/>
            <w:webHidden/>
          </w:rPr>
          <w:tab/>
        </w:r>
        <w:r w:rsidRPr="00FA3726">
          <w:rPr>
            <w:b w:val="0"/>
            <w:webHidden/>
          </w:rPr>
          <w:fldChar w:fldCharType="begin"/>
        </w:r>
        <w:r w:rsidRPr="00FA3726">
          <w:rPr>
            <w:b w:val="0"/>
            <w:webHidden/>
          </w:rPr>
          <w:instrText xml:space="preserve"> PAGEREF _Toc144519328 \h </w:instrText>
        </w:r>
        <w:r w:rsidRPr="00FA3726">
          <w:rPr>
            <w:b w:val="0"/>
          </w:rPr>
        </w:r>
        <w:r w:rsidRPr="00FA3726">
          <w:rPr>
            <w:b w:val="0"/>
            <w:webHidden/>
          </w:rPr>
          <w:fldChar w:fldCharType="separate"/>
        </w:r>
        <w:r>
          <w:rPr>
            <w:b w:val="0"/>
            <w:webHidden/>
          </w:rPr>
          <w:t>40</w:t>
        </w:r>
        <w:r w:rsidRPr="00FA3726">
          <w:rPr>
            <w:b w:val="0"/>
            <w:webHidden/>
          </w:rPr>
          <w:fldChar w:fldCharType="end"/>
        </w:r>
      </w:hyperlink>
    </w:p>
    <w:p w:rsidR="00C44288" w:rsidRPr="00FA3726" w:rsidRDefault="00C44288" w:rsidP="00C44288">
      <w:pPr>
        <w:pStyle w:val="2ff1"/>
        <w:tabs>
          <w:tab w:val="right" w:leader="dot" w:pos="9345"/>
        </w:tabs>
        <w:rPr>
          <w:noProof/>
          <w:sz w:val="24"/>
        </w:rPr>
      </w:pPr>
      <w:hyperlink w:anchor="_Toc144519329" w:history="1">
        <w:r w:rsidRPr="00FA3726">
          <w:rPr>
            <w:rStyle w:val="af1"/>
            <w:noProof/>
            <w:lang w:val="uk-UA"/>
          </w:rPr>
          <w:t>2.1. Методика визначення дійсних геліоенергетичних ресурсів на мезорегіональному рівні</w:t>
        </w:r>
        <w:r w:rsidRPr="00FA3726">
          <w:rPr>
            <w:noProof/>
            <w:webHidden/>
          </w:rPr>
          <w:tab/>
        </w:r>
        <w:r w:rsidRPr="00FA3726">
          <w:rPr>
            <w:noProof/>
            <w:webHidden/>
          </w:rPr>
          <w:fldChar w:fldCharType="begin"/>
        </w:r>
        <w:r w:rsidRPr="00FA3726">
          <w:rPr>
            <w:noProof/>
            <w:webHidden/>
          </w:rPr>
          <w:instrText xml:space="preserve"> PAGEREF _Toc144519329 \h </w:instrText>
        </w:r>
        <w:r w:rsidRPr="00FA3726">
          <w:rPr>
            <w:noProof/>
          </w:rPr>
        </w:r>
        <w:r w:rsidRPr="00FA3726">
          <w:rPr>
            <w:noProof/>
            <w:webHidden/>
          </w:rPr>
          <w:fldChar w:fldCharType="separate"/>
        </w:r>
        <w:r>
          <w:rPr>
            <w:noProof/>
            <w:webHidden/>
          </w:rPr>
          <w:t>40</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30" w:history="1">
        <w:r w:rsidRPr="00FA3726">
          <w:rPr>
            <w:rStyle w:val="af1"/>
            <w:noProof/>
            <w:lang w:val="uk-UA"/>
          </w:rPr>
          <w:t>2.2. Просторово-часовий розподіл дійсних геліоенергетичних ресурсів за фізико-географічними областями України</w:t>
        </w:r>
        <w:r w:rsidRPr="00FA3726">
          <w:rPr>
            <w:noProof/>
            <w:webHidden/>
          </w:rPr>
          <w:tab/>
        </w:r>
        <w:r w:rsidRPr="00FA3726">
          <w:rPr>
            <w:noProof/>
            <w:webHidden/>
          </w:rPr>
          <w:fldChar w:fldCharType="begin"/>
        </w:r>
        <w:r w:rsidRPr="00FA3726">
          <w:rPr>
            <w:noProof/>
            <w:webHidden/>
          </w:rPr>
          <w:instrText xml:space="preserve"> PAGEREF _Toc144519330 \h </w:instrText>
        </w:r>
        <w:r w:rsidRPr="00FA3726">
          <w:rPr>
            <w:noProof/>
          </w:rPr>
        </w:r>
        <w:r w:rsidRPr="00FA3726">
          <w:rPr>
            <w:noProof/>
            <w:webHidden/>
          </w:rPr>
          <w:fldChar w:fldCharType="separate"/>
        </w:r>
        <w:r>
          <w:rPr>
            <w:noProof/>
            <w:webHidden/>
          </w:rPr>
          <w:t>56</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31" w:history="1">
        <w:r w:rsidRPr="00FA3726">
          <w:rPr>
            <w:rStyle w:val="af1"/>
            <w:noProof/>
            <w:lang w:val="uk-UA"/>
          </w:rPr>
          <w:t>Висновки до розділу 2</w:t>
        </w:r>
        <w:r w:rsidRPr="00FA3726">
          <w:rPr>
            <w:noProof/>
            <w:webHidden/>
          </w:rPr>
          <w:tab/>
        </w:r>
        <w:r w:rsidRPr="00FA3726">
          <w:rPr>
            <w:noProof/>
            <w:webHidden/>
          </w:rPr>
          <w:fldChar w:fldCharType="begin"/>
        </w:r>
        <w:r w:rsidRPr="00FA3726">
          <w:rPr>
            <w:noProof/>
            <w:webHidden/>
          </w:rPr>
          <w:instrText xml:space="preserve"> PAGEREF _Toc144519331 \h </w:instrText>
        </w:r>
        <w:r w:rsidRPr="00FA3726">
          <w:rPr>
            <w:noProof/>
          </w:rPr>
        </w:r>
        <w:r w:rsidRPr="00FA3726">
          <w:rPr>
            <w:noProof/>
            <w:webHidden/>
          </w:rPr>
          <w:fldChar w:fldCharType="separate"/>
        </w:r>
        <w:r>
          <w:rPr>
            <w:noProof/>
            <w:webHidden/>
          </w:rPr>
          <w:t>64</w:t>
        </w:r>
        <w:r w:rsidRPr="00FA3726">
          <w:rPr>
            <w:noProof/>
            <w:webHidden/>
          </w:rPr>
          <w:fldChar w:fldCharType="end"/>
        </w:r>
      </w:hyperlink>
    </w:p>
    <w:p w:rsidR="00C44288" w:rsidRPr="00FA3726" w:rsidRDefault="00C44288" w:rsidP="00C44288">
      <w:pPr>
        <w:pStyle w:val="1ff3"/>
        <w:rPr>
          <w:b w:val="0"/>
          <w:szCs w:val="24"/>
        </w:rPr>
      </w:pPr>
      <w:hyperlink w:anchor="_Toc144519332" w:history="1">
        <w:r w:rsidRPr="00FA3726">
          <w:rPr>
            <w:rStyle w:val="af1"/>
            <w:b w:val="0"/>
            <w:caps w:val="0"/>
          </w:rPr>
          <w:t>Розділ 3</w:t>
        </w:r>
        <w:r w:rsidRPr="00FA3726">
          <w:rPr>
            <w:b w:val="0"/>
            <w:webHidden/>
          </w:rPr>
          <w:tab/>
        </w:r>
        <w:r w:rsidRPr="00FA3726">
          <w:rPr>
            <w:b w:val="0"/>
            <w:webHidden/>
          </w:rPr>
          <w:fldChar w:fldCharType="begin"/>
        </w:r>
        <w:r w:rsidRPr="00FA3726">
          <w:rPr>
            <w:b w:val="0"/>
            <w:webHidden/>
          </w:rPr>
          <w:instrText xml:space="preserve"> PAGEREF _Toc144519332 \h </w:instrText>
        </w:r>
        <w:r w:rsidRPr="00FA3726">
          <w:rPr>
            <w:b w:val="0"/>
          </w:rPr>
        </w:r>
        <w:r w:rsidRPr="00FA3726">
          <w:rPr>
            <w:b w:val="0"/>
            <w:webHidden/>
          </w:rPr>
          <w:fldChar w:fldCharType="separate"/>
        </w:r>
        <w:r>
          <w:rPr>
            <w:b w:val="0"/>
            <w:webHidden/>
          </w:rPr>
          <w:t>66</w:t>
        </w:r>
        <w:r w:rsidRPr="00FA3726">
          <w:rPr>
            <w:b w:val="0"/>
            <w:webHidden/>
          </w:rPr>
          <w:fldChar w:fldCharType="end"/>
        </w:r>
      </w:hyperlink>
    </w:p>
    <w:p w:rsidR="00C44288" w:rsidRPr="00FA3726" w:rsidRDefault="00C44288" w:rsidP="00C44288">
      <w:pPr>
        <w:pStyle w:val="1ff3"/>
        <w:rPr>
          <w:b w:val="0"/>
          <w:szCs w:val="24"/>
        </w:rPr>
      </w:pPr>
      <w:hyperlink w:anchor="_Toc144519333" w:history="1">
        <w:r w:rsidRPr="00FA3726">
          <w:rPr>
            <w:rStyle w:val="af1"/>
            <w:b w:val="0"/>
            <w:caps w:val="0"/>
          </w:rPr>
          <w:t>Вітроенергетичні ресурси України</w:t>
        </w:r>
        <w:r w:rsidRPr="00FA3726">
          <w:rPr>
            <w:b w:val="0"/>
            <w:webHidden/>
          </w:rPr>
          <w:tab/>
        </w:r>
        <w:r w:rsidRPr="00FA3726">
          <w:rPr>
            <w:b w:val="0"/>
            <w:webHidden/>
          </w:rPr>
          <w:fldChar w:fldCharType="begin"/>
        </w:r>
        <w:r w:rsidRPr="00FA3726">
          <w:rPr>
            <w:b w:val="0"/>
            <w:webHidden/>
          </w:rPr>
          <w:instrText xml:space="preserve"> PAGEREF _Toc144519333 \h </w:instrText>
        </w:r>
        <w:r w:rsidRPr="00FA3726">
          <w:rPr>
            <w:b w:val="0"/>
          </w:rPr>
        </w:r>
        <w:r w:rsidRPr="00FA3726">
          <w:rPr>
            <w:b w:val="0"/>
            <w:webHidden/>
          </w:rPr>
          <w:fldChar w:fldCharType="separate"/>
        </w:r>
        <w:r>
          <w:rPr>
            <w:b w:val="0"/>
            <w:webHidden/>
          </w:rPr>
          <w:t>66</w:t>
        </w:r>
        <w:r w:rsidRPr="00FA3726">
          <w:rPr>
            <w:b w:val="0"/>
            <w:webHidden/>
          </w:rPr>
          <w:fldChar w:fldCharType="end"/>
        </w:r>
      </w:hyperlink>
    </w:p>
    <w:p w:rsidR="00C44288" w:rsidRPr="00FA3726" w:rsidRDefault="00C44288" w:rsidP="00C44288">
      <w:pPr>
        <w:pStyle w:val="2ff1"/>
        <w:tabs>
          <w:tab w:val="right" w:leader="dot" w:pos="9345"/>
        </w:tabs>
        <w:rPr>
          <w:noProof/>
          <w:sz w:val="24"/>
        </w:rPr>
      </w:pPr>
      <w:hyperlink w:anchor="_Toc144519334" w:history="1">
        <w:r w:rsidRPr="00FA3726">
          <w:rPr>
            <w:rStyle w:val="af1"/>
            <w:noProof/>
            <w:lang w:val="uk-UA"/>
          </w:rPr>
          <w:t xml:space="preserve">3.1. Визначення дійсних вітроенергетичних ресурсів </w:t>
        </w:r>
        <w:r w:rsidRPr="00FA3726">
          <w:rPr>
            <w:rStyle w:val="af1"/>
            <w:noProof/>
          </w:rPr>
          <w:t>на мезорегіональному рівні</w:t>
        </w:r>
        <w:r w:rsidRPr="00FA3726">
          <w:rPr>
            <w:noProof/>
            <w:webHidden/>
          </w:rPr>
          <w:tab/>
        </w:r>
        <w:r w:rsidRPr="00FA3726">
          <w:rPr>
            <w:noProof/>
            <w:webHidden/>
          </w:rPr>
          <w:fldChar w:fldCharType="begin"/>
        </w:r>
        <w:r w:rsidRPr="00FA3726">
          <w:rPr>
            <w:noProof/>
            <w:webHidden/>
          </w:rPr>
          <w:instrText xml:space="preserve"> PAGEREF _Toc144519334 \h </w:instrText>
        </w:r>
        <w:r w:rsidRPr="00FA3726">
          <w:rPr>
            <w:noProof/>
          </w:rPr>
        </w:r>
        <w:r w:rsidRPr="00FA3726">
          <w:rPr>
            <w:noProof/>
            <w:webHidden/>
          </w:rPr>
          <w:fldChar w:fldCharType="separate"/>
        </w:r>
        <w:r>
          <w:rPr>
            <w:noProof/>
            <w:webHidden/>
          </w:rPr>
          <w:t>66</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35" w:history="1">
        <w:r w:rsidRPr="00FA3726">
          <w:rPr>
            <w:rStyle w:val="af1"/>
            <w:noProof/>
            <w:lang w:val="uk-UA"/>
          </w:rPr>
          <w:t>3.2. Просторово-часовий розподіл дійсних вітроенергетичних ресурсів за фізико-географічними областями України</w:t>
        </w:r>
        <w:r w:rsidRPr="00FA3726">
          <w:rPr>
            <w:noProof/>
            <w:webHidden/>
          </w:rPr>
          <w:tab/>
        </w:r>
        <w:r w:rsidRPr="00FA3726">
          <w:rPr>
            <w:noProof/>
            <w:webHidden/>
          </w:rPr>
          <w:fldChar w:fldCharType="begin"/>
        </w:r>
        <w:r w:rsidRPr="00FA3726">
          <w:rPr>
            <w:noProof/>
            <w:webHidden/>
          </w:rPr>
          <w:instrText xml:space="preserve"> PAGEREF _Toc144519335 \h </w:instrText>
        </w:r>
        <w:r w:rsidRPr="00FA3726">
          <w:rPr>
            <w:noProof/>
          </w:rPr>
        </w:r>
        <w:r w:rsidRPr="00FA3726">
          <w:rPr>
            <w:noProof/>
            <w:webHidden/>
          </w:rPr>
          <w:fldChar w:fldCharType="separate"/>
        </w:r>
        <w:r>
          <w:rPr>
            <w:noProof/>
            <w:webHidden/>
          </w:rPr>
          <w:t>74</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36" w:history="1">
        <w:r w:rsidRPr="00FA3726">
          <w:rPr>
            <w:rStyle w:val="af1"/>
            <w:noProof/>
            <w:lang w:val="uk-UA"/>
          </w:rPr>
          <w:t>Висновки до розділу 3</w:t>
        </w:r>
        <w:r w:rsidRPr="00FA3726">
          <w:rPr>
            <w:noProof/>
            <w:webHidden/>
          </w:rPr>
          <w:tab/>
        </w:r>
        <w:r w:rsidRPr="00FA3726">
          <w:rPr>
            <w:noProof/>
            <w:webHidden/>
          </w:rPr>
          <w:fldChar w:fldCharType="begin"/>
        </w:r>
        <w:r w:rsidRPr="00FA3726">
          <w:rPr>
            <w:noProof/>
            <w:webHidden/>
          </w:rPr>
          <w:instrText xml:space="preserve"> PAGEREF _Toc144519336 \h </w:instrText>
        </w:r>
        <w:r w:rsidRPr="00FA3726">
          <w:rPr>
            <w:noProof/>
          </w:rPr>
        </w:r>
        <w:r w:rsidRPr="00FA3726">
          <w:rPr>
            <w:noProof/>
            <w:webHidden/>
          </w:rPr>
          <w:fldChar w:fldCharType="separate"/>
        </w:r>
        <w:r>
          <w:rPr>
            <w:noProof/>
            <w:webHidden/>
          </w:rPr>
          <w:t>85</w:t>
        </w:r>
        <w:r w:rsidRPr="00FA3726">
          <w:rPr>
            <w:noProof/>
            <w:webHidden/>
          </w:rPr>
          <w:fldChar w:fldCharType="end"/>
        </w:r>
      </w:hyperlink>
    </w:p>
    <w:p w:rsidR="00C44288" w:rsidRPr="00FA3726" w:rsidRDefault="00C44288" w:rsidP="00C44288">
      <w:pPr>
        <w:pStyle w:val="1ff3"/>
        <w:rPr>
          <w:b w:val="0"/>
          <w:szCs w:val="24"/>
        </w:rPr>
      </w:pPr>
      <w:hyperlink w:anchor="_Toc144519337" w:history="1">
        <w:r w:rsidRPr="00FA3726">
          <w:rPr>
            <w:rStyle w:val="af1"/>
            <w:b w:val="0"/>
            <w:caps w:val="0"/>
          </w:rPr>
          <w:t>Розділ 4</w:t>
        </w:r>
        <w:r w:rsidRPr="00FA3726">
          <w:rPr>
            <w:b w:val="0"/>
            <w:webHidden/>
          </w:rPr>
          <w:tab/>
        </w:r>
        <w:r w:rsidRPr="00FA3726">
          <w:rPr>
            <w:b w:val="0"/>
            <w:webHidden/>
          </w:rPr>
          <w:fldChar w:fldCharType="begin"/>
        </w:r>
        <w:r w:rsidRPr="00FA3726">
          <w:rPr>
            <w:b w:val="0"/>
            <w:webHidden/>
          </w:rPr>
          <w:instrText xml:space="preserve"> PAGEREF _Toc144519337 \h </w:instrText>
        </w:r>
        <w:r w:rsidRPr="00FA3726">
          <w:rPr>
            <w:b w:val="0"/>
          </w:rPr>
        </w:r>
        <w:r w:rsidRPr="00FA3726">
          <w:rPr>
            <w:b w:val="0"/>
            <w:webHidden/>
          </w:rPr>
          <w:fldChar w:fldCharType="separate"/>
        </w:r>
        <w:r>
          <w:rPr>
            <w:b w:val="0"/>
            <w:webHidden/>
          </w:rPr>
          <w:t>87</w:t>
        </w:r>
        <w:r w:rsidRPr="00FA3726">
          <w:rPr>
            <w:b w:val="0"/>
            <w:webHidden/>
          </w:rPr>
          <w:fldChar w:fldCharType="end"/>
        </w:r>
      </w:hyperlink>
    </w:p>
    <w:p w:rsidR="00C44288" w:rsidRPr="00FA3726" w:rsidRDefault="00C44288" w:rsidP="00C44288">
      <w:pPr>
        <w:pStyle w:val="1ff3"/>
        <w:rPr>
          <w:b w:val="0"/>
          <w:szCs w:val="24"/>
        </w:rPr>
      </w:pPr>
      <w:hyperlink w:anchor="_Toc144519338" w:history="1">
        <w:r w:rsidRPr="00FA3726">
          <w:rPr>
            <w:rStyle w:val="af1"/>
            <w:b w:val="0"/>
            <w:caps w:val="0"/>
          </w:rPr>
          <w:t xml:space="preserve">Комплексне використання геліо- та вітроенергетичних ресурсів (на прикладі природних умов </w:t>
        </w:r>
        <w:r w:rsidRPr="00FA3726">
          <w:rPr>
            <w:rStyle w:val="af1"/>
            <w:b w:val="0"/>
          </w:rPr>
          <w:t>м</w:t>
        </w:r>
        <w:r w:rsidRPr="00FA3726">
          <w:rPr>
            <w:rStyle w:val="af1"/>
            <w:b w:val="0"/>
            <w:caps w:val="0"/>
          </w:rPr>
          <w:t>. Харкова)</w:t>
        </w:r>
        <w:r w:rsidRPr="00FA3726">
          <w:rPr>
            <w:b w:val="0"/>
            <w:webHidden/>
          </w:rPr>
          <w:tab/>
        </w:r>
        <w:r w:rsidRPr="00FA3726">
          <w:rPr>
            <w:b w:val="0"/>
            <w:webHidden/>
          </w:rPr>
          <w:fldChar w:fldCharType="begin"/>
        </w:r>
        <w:r w:rsidRPr="00FA3726">
          <w:rPr>
            <w:b w:val="0"/>
            <w:webHidden/>
          </w:rPr>
          <w:instrText xml:space="preserve"> PAGEREF _Toc144519338 \h </w:instrText>
        </w:r>
        <w:r w:rsidRPr="00FA3726">
          <w:rPr>
            <w:b w:val="0"/>
          </w:rPr>
        </w:r>
        <w:r w:rsidRPr="00FA3726">
          <w:rPr>
            <w:b w:val="0"/>
            <w:webHidden/>
          </w:rPr>
          <w:fldChar w:fldCharType="separate"/>
        </w:r>
        <w:r>
          <w:rPr>
            <w:b w:val="0"/>
            <w:webHidden/>
          </w:rPr>
          <w:t>87</w:t>
        </w:r>
        <w:r w:rsidRPr="00FA3726">
          <w:rPr>
            <w:b w:val="0"/>
            <w:webHidden/>
          </w:rPr>
          <w:fldChar w:fldCharType="end"/>
        </w:r>
      </w:hyperlink>
    </w:p>
    <w:p w:rsidR="00C44288" w:rsidRPr="00FA3726" w:rsidRDefault="00C44288" w:rsidP="00C44288">
      <w:pPr>
        <w:pStyle w:val="2ff1"/>
        <w:tabs>
          <w:tab w:val="right" w:leader="dot" w:pos="9345"/>
        </w:tabs>
        <w:rPr>
          <w:noProof/>
          <w:sz w:val="24"/>
        </w:rPr>
      </w:pPr>
      <w:hyperlink w:anchor="_Toc144519339" w:history="1">
        <w:r w:rsidRPr="00FA3726">
          <w:rPr>
            <w:rStyle w:val="af1"/>
            <w:noProof/>
            <w:lang w:val="uk-UA"/>
          </w:rPr>
          <w:t>4.1. Типи добових співвідношень геліо-вітроенергетичних ресурсів</w:t>
        </w:r>
        <w:r w:rsidRPr="00FA3726">
          <w:rPr>
            <w:noProof/>
            <w:webHidden/>
          </w:rPr>
          <w:tab/>
        </w:r>
        <w:r w:rsidRPr="00FA3726">
          <w:rPr>
            <w:noProof/>
            <w:webHidden/>
          </w:rPr>
          <w:fldChar w:fldCharType="begin"/>
        </w:r>
        <w:r w:rsidRPr="00FA3726">
          <w:rPr>
            <w:noProof/>
            <w:webHidden/>
          </w:rPr>
          <w:instrText xml:space="preserve"> PAGEREF _Toc144519339 \h </w:instrText>
        </w:r>
        <w:r w:rsidRPr="00FA3726">
          <w:rPr>
            <w:noProof/>
          </w:rPr>
        </w:r>
        <w:r w:rsidRPr="00FA3726">
          <w:rPr>
            <w:noProof/>
            <w:webHidden/>
          </w:rPr>
          <w:fldChar w:fldCharType="separate"/>
        </w:r>
        <w:r>
          <w:rPr>
            <w:noProof/>
            <w:webHidden/>
          </w:rPr>
          <w:t>87</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40" w:history="1">
        <w:r w:rsidRPr="00FA3726">
          <w:rPr>
            <w:rStyle w:val="af1"/>
            <w:noProof/>
            <w:lang w:val="uk-UA"/>
          </w:rPr>
          <w:t>4.2. Річна динаміка добових дійсних геліо- та вітроенергетичних ресурсів</w:t>
        </w:r>
        <w:r w:rsidRPr="00FA3726">
          <w:rPr>
            <w:noProof/>
            <w:webHidden/>
          </w:rPr>
          <w:tab/>
        </w:r>
        <w:r w:rsidRPr="00FA3726">
          <w:rPr>
            <w:noProof/>
            <w:webHidden/>
          </w:rPr>
          <w:fldChar w:fldCharType="begin"/>
        </w:r>
        <w:r w:rsidRPr="00FA3726">
          <w:rPr>
            <w:noProof/>
            <w:webHidden/>
          </w:rPr>
          <w:instrText xml:space="preserve"> PAGEREF _Toc144519340 \h </w:instrText>
        </w:r>
        <w:r w:rsidRPr="00FA3726">
          <w:rPr>
            <w:noProof/>
          </w:rPr>
        </w:r>
        <w:r w:rsidRPr="00FA3726">
          <w:rPr>
            <w:noProof/>
            <w:webHidden/>
          </w:rPr>
          <w:fldChar w:fldCharType="separate"/>
        </w:r>
        <w:r>
          <w:rPr>
            <w:noProof/>
            <w:webHidden/>
          </w:rPr>
          <w:t>98</w:t>
        </w:r>
        <w:r w:rsidRPr="00FA3726">
          <w:rPr>
            <w:noProof/>
            <w:webHidden/>
          </w:rPr>
          <w:fldChar w:fldCharType="end"/>
        </w:r>
      </w:hyperlink>
    </w:p>
    <w:p w:rsidR="00C44288" w:rsidRPr="00FA3726" w:rsidRDefault="00C44288" w:rsidP="00C44288">
      <w:pPr>
        <w:pStyle w:val="3f4"/>
        <w:tabs>
          <w:tab w:val="right" w:leader="dot" w:pos="9345"/>
        </w:tabs>
        <w:rPr>
          <w:noProof/>
          <w:szCs w:val="28"/>
        </w:rPr>
      </w:pPr>
      <w:hyperlink w:anchor="_Toc144519341" w:history="1">
        <w:r w:rsidRPr="00FA3726">
          <w:rPr>
            <w:rStyle w:val="af1"/>
            <w:noProof/>
            <w:szCs w:val="28"/>
            <w:lang w:val="uk-UA"/>
          </w:rPr>
          <w:t>4.2.1. Динаміка добових дійсних геліоенергетичних ресурсів</w:t>
        </w:r>
        <w:r w:rsidRPr="00FA3726">
          <w:rPr>
            <w:noProof/>
            <w:webHidden/>
            <w:szCs w:val="28"/>
          </w:rPr>
          <w:tab/>
        </w:r>
        <w:r w:rsidRPr="00FA3726">
          <w:rPr>
            <w:noProof/>
            <w:webHidden/>
            <w:szCs w:val="28"/>
          </w:rPr>
          <w:fldChar w:fldCharType="begin"/>
        </w:r>
        <w:r w:rsidRPr="00FA3726">
          <w:rPr>
            <w:noProof/>
            <w:webHidden/>
            <w:szCs w:val="28"/>
          </w:rPr>
          <w:instrText xml:space="preserve"> PAGEREF _Toc144519341 \h </w:instrText>
        </w:r>
        <w:r w:rsidRPr="00FA3726">
          <w:rPr>
            <w:noProof/>
            <w:szCs w:val="28"/>
          </w:rPr>
        </w:r>
        <w:r w:rsidRPr="00FA3726">
          <w:rPr>
            <w:noProof/>
            <w:webHidden/>
            <w:szCs w:val="28"/>
          </w:rPr>
          <w:fldChar w:fldCharType="separate"/>
        </w:r>
        <w:r>
          <w:rPr>
            <w:noProof/>
            <w:webHidden/>
            <w:szCs w:val="28"/>
          </w:rPr>
          <w:t>98</w:t>
        </w:r>
        <w:r w:rsidRPr="00FA3726">
          <w:rPr>
            <w:noProof/>
            <w:webHidden/>
            <w:szCs w:val="28"/>
          </w:rPr>
          <w:fldChar w:fldCharType="end"/>
        </w:r>
      </w:hyperlink>
    </w:p>
    <w:p w:rsidR="00C44288" w:rsidRPr="00FA3726" w:rsidRDefault="00C44288" w:rsidP="00C44288">
      <w:pPr>
        <w:pStyle w:val="3f4"/>
        <w:tabs>
          <w:tab w:val="right" w:leader="dot" w:pos="9345"/>
        </w:tabs>
        <w:rPr>
          <w:noProof/>
          <w:szCs w:val="28"/>
        </w:rPr>
      </w:pPr>
      <w:hyperlink w:anchor="_Toc144519342" w:history="1">
        <w:r w:rsidRPr="00FA3726">
          <w:rPr>
            <w:rStyle w:val="af1"/>
            <w:noProof/>
            <w:szCs w:val="28"/>
          </w:rPr>
          <w:t>4</w:t>
        </w:r>
        <w:r w:rsidRPr="00FA3726">
          <w:rPr>
            <w:rStyle w:val="af1"/>
            <w:noProof/>
            <w:szCs w:val="28"/>
            <w:lang w:val="uk-UA"/>
          </w:rPr>
          <w:t>.2.2. Динаміка добових дійсних вітроенергетичних ресурсів</w:t>
        </w:r>
        <w:r w:rsidRPr="00FA3726">
          <w:rPr>
            <w:noProof/>
            <w:webHidden/>
            <w:szCs w:val="28"/>
          </w:rPr>
          <w:tab/>
        </w:r>
        <w:r w:rsidRPr="00FA3726">
          <w:rPr>
            <w:noProof/>
            <w:webHidden/>
            <w:szCs w:val="28"/>
          </w:rPr>
          <w:fldChar w:fldCharType="begin"/>
        </w:r>
        <w:r w:rsidRPr="00FA3726">
          <w:rPr>
            <w:noProof/>
            <w:webHidden/>
            <w:szCs w:val="28"/>
          </w:rPr>
          <w:instrText xml:space="preserve"> PAGEREF _Toc144519342 \h </w:instrText>
        </w:r>
        <w:r w:rsidRPr="00FA3726">
          <w:rPr>
            <w:noProof/>
            <w:szCs w:val="28"/>
          </w:rPr>
        </w:r>
        <w:r w:rsidRPr="00FA3726">
          <w:rPr>
            <w:noProof/>
            <w:webHidden/>
            <w:szCs w:val="28"/>
          </w:rPr>
          <w:fldChar w:fldCharType="separate"/>
        </w:r>
        <w:r>
          <w:rPr>
            <w:noProof/>
            <w:webHidden/>
            <w:szCs w:val="28"/>
          </w:rPr>
          <w:t>101</w:t>
        </w:r>
        <w:r w:rsidRPr="00FA3726">
          <w:rPr>
            <w:noProof/>
            <w:webHidden/>
            <w:szCs w:val="28"/>
          </w:rPr>
          <w:fldChar w:fldCharType="end"/>
        </w:r>
      </w:hyperlink>
    </w:p>
    <w:p w:rsidR="00C44288" w:rsidRPr="00FA3726" w:rsidRDefault="00C44288" w:rsidP="00C44288">
      <w:pPr>
        <w:pStyle w:val="2ff1"/>
        <w:tabs>
          <w:tab w:val="right" w:leader="dot" w:pos="9345"/>
        </w:tabs>
        <w:rPr>
          <w:noProof/>
          <w:sz w:val="24"/>
        </w:rPr>
      </w:pPr>
      <w:hyperlink w:anchor="_Toc144519343" w:history="1">
        <w:r w:rsidRPr="00FA3726">
          <w:rPr>
            <w:rStyle w:val="af1"/>
            <w:noProof/>
            <w:lang w:val="uk-UA"/>
          </w:rPr>
          <w:t>4.3. Річна динаміка типів добових співвідношень геліо-вітроенергетичних ресурсів</w:t>
        </w:r>
        <w:r w:rsidRPr="00FA3726">
          <w:rPr>
            <w:noProof/>
            <w:webHidden/>
          </w:rPr>
          <w:tab/>
        </w:r>
        <w:r w:rsidRPr="00FA3726">
          <w:rPr>
            <w:noProof/>
            <w:webHidden/>
          </w:rPr>
          <w:fldChar w:fldCharType="begin"/>
        </w:r>
        <w:r w:rsidRPr="00FA3726">
          <w:rPr>
            <w:noProof/>
            <w:webHidden/>
          </w:rPr>
          <w:instrText xml:space="preserve"> PAGEREF _Toc144519343 \h </w:instrText>
        </w:r>
        <w:r w:rsidRPr="00FA3726">
          <w:rPr>
            <w:noProof/>
          </w:rPr>
        </w:r>
        <w:r w:rsidRPr="00FA3726">
          <w:rPr>
            <w:noProof/>
            <w:webHidden/>
          </w:rPr>
          <w:fldChar w:fldCharType="separate"/>
        </w:r>
        <w:r>
          <w:rPr>
            <w:noProof/>
            <w:webHidden/>
          </w:rPr>
          <w:t>104</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44" w:history="1">
        <w:r w:rsidRPr="00FA3726">
          <w:rPr>
            <w:rStyle w:val="af1"/>
            <w:noProof/>
            <w:lang w:val="uk-UA"/>
          </w:rPr>
          <w:t>Висновки до розділу 4</w:t>
        </w:r>
        <w:r w:rsidRPr="00FA3726">
          <w:rPr>
            <w:noProof/>
            <w:webHidden/>
          </w:rPr>
          <w:tab/>
        </w:r>
        <w:r w:rsidRPr="00FA3726">
          <w:rPr>
            <w:noProof/>
            <w:webHidden/>
          </w:rPr>
          <w:fldChar w:fldCharType="begin"/>
        </w:r>
        <w:r w:rsidRPr="00FA3726">
          <w:rPr>
            <w:noProof/>
            <w:webHidden/>
          </w:rPr>
          <w:instrText xml:space="preserve"> PAGEREF _Toc144519344 \h </w:instrText>
        </w:r>
        <w:r w:rsidRPr="00FA3726">
          <w:rPr>
            <w:noProof/>
          </w:rPr>
        </w:r>
        <w:r w:rsidRPr="00FA3726">
          <w:rPr>
            <w:noProof/>
            <w:webHidden/>
          </w:rPr>
          <w:fldChar w:fldCharType="separate"/>
        </w:r>
        <w:r>
          <w:rPr>
            <w:noProof/>
            <w:webHidden/>
          </w:rPr>
          <w:t>113</w:t>
        </w:r>
        <w:r w:rsidRPr="00FA3726">
          <w:rPr>
            <w:noProof/>
            <w:webHidden/>
          </w:rPr>
          <w:fldChar w:fldCharType="end"/>
        </w:r>
      </w:hyperlink>
    </w:p>
    <w:p w:rsidR="00C44288" w:rsidRPr="00FA3726" w:rsidRDefault="00C44288" w:rsidP="00C44288">
      <w:pPr>
        <w:pStyle w:val="1ff3"/>
        <w:rPr>
          <w:b w:val="0"/>
          <w:szCs w:val="24"/>
        </w:rPr>
      </w:pPr>
      <w:hyperlink w:anchor="_Toc144519345" w:history="1">
        <w:r w:rsidRPr="00FA3726">
          <w:rPr>
            <w:rStyle w:val="af1"/>
            <w:b w:val="0"/>
          </w:rPr>
          <w:t>РОЗДІЛ 5</w:t>
        </w:r>
        <w:r w:rsidRPr="00FA3726">
          <w:rPr>
            <w:b w:val="0"/>
            <w:webHidden/>
          </w:rPr>
          <w:tab/>
        </w:r>
        <w:r w:rsidRPr="00FA3726">
          <w:rPr>
            <w:b w:val="0"/>
            <w:webHidden/>
          </w:rPr>
          <w:fldChar w:fldCharType="begin"/>
        </w:r>
        <w:r w:rsidRPr="00FA3726">
          <w:rPr>
            <w:b w:val="0"/>
            <w:webHidden/>
          </w:rPr>
          <w:instrText xml:space="preserve"> PAGEREF _Toc144519345 \h </w:instrText>
        </w:r>
        <w:r w:rsidRPr="00FA3726">
          <w:rPr>
            <w:b w:val="0"/>
          </w:rPr>
        </w:r>
        <w:r w:rsidRPr="00FA3726">
          <w:rPr>
            <w:b w:val="0"/>
            <w:webHidden/>
          </w:rPr>
          <w:fldChar w:fldCharType="separate"/>
        </w:r>
        <w:r>
          <w:rPr>
            <w:b w:val="0"/>
            <w:webHidden/>
          </w:rPr>
          <w:t>114</w:t>
        </w:r>
        <w:r w:rsidRPr="00FA3726">
          <w:rPr>
            <w:b w:val="0"/>
            <w:webHidden/>
          </w:rPr>
          <w:fldChar w:fldCharType="end"/>
        </w:r>
      </w:hyperlink>
    </w:p>
    <w:p w:rsidR="00C44288" w:rsidRPr="00FA3726" w:rsidRDefault="00C44288" w:rsidP="00C44288">
      <w:pPr>
        <w:pStyle w:val="1ff3"/>
        <w:rPr>
          <w:b w:val="0"/>
          <w:szCs w:val="24"/>
        </w:rPr>
      </w:pPr>
      <w:hyperlink w:anchor="_Toc144519346" w:history="1">
        <w:r w:rsidRPr="00FA3726">
          <w:rPr>
            <w:rStyle w:val="af1"/>
            <w:b w:val="0"/>
          </w:rPr>
          <w:t>ОПТИМІЗАЦІЯ КОМПЛЕКСНОГО ВИКОРИСТАННЯ ГЕЛІО-ВІТРОЕНЕРГЕТИЧНИХ РЕСУРСІВ УКРАЇНИ</w:t>
        </w:r>
        <w:r w:rsidRPr="00FA3726">
          <w:rPr>
            <w:b w:val="0"/>
            <w:webHidden/>
          </w:rPr>
          <w:tab/>
        </w:r>
        <w:r w:rsidRPr="00FA3726">
          <w:rPr>
            <w:b w:val="0"/>
            <w:webHidden/>
          </w:rPr>
          <w:fldChar w:fldCharType="begin"/>
        </w:r>
        <w:r w:rsidRPr="00FA3726">
          <w:rPr>
            <w:b w:val="0"/>
            <w:webHidden/>
          </w:rPr>
          <w:instrText xml:space="preserve"> PAGEREF _Toc144519346 \h </w:instrText>
        </w:r>
        <w:r w:rsidRPr="00FA3726">
          <w:rPr>
            <w:b w:val="0"/>
          </w:rPr>
        </w:r>
        <w:r w:rsidRPr="00FA3726">
          <w:rPr>
            <w:b w:val="0"/>
            <w:webHidden/>
          </w:rPr>
          <w:fldChar w:fldCharType="separate"/>
        </w:r>
        <w:r>
          <w:rPr>
            <w:b w:val="0"/>
            <w:webHidden/>
          </w:rPr>
          <w:t>114</w:t>
        </w:r>
        <w:r w:rsidRPr="00FA3726">
          <w:rPr>
            <w:b w:val="0"/>
            <w:webHidden/>
          </w:rPr>
          <w:fldChar w:fldCharType="end"/>
        </w:r>
      </w:hyperlink>
    </w:p>
    <w:p w:rsidR="00C44288" w:rsidRPr="00FA3726" w:rsidRDefault="00C44288" w:rsidP="00C44288">
      <w:pPr>
        <w:pStyle w:val="2ff1"/>
        <w:tabs>
          <w:tab w:val="right" w:leader="dot" w:pos="9345"/>
        </w:tabs>
        <w:rPr>
          <w:noProof/>
          <w:sz w:val="24"/>
        </w:rPr>
      </w:pPr>
      <w:hyperlink w:anchor="_Toc144519347" w:history="1">
        <w:r w:rsidRPr="00FA3726">
          <w:rPr>
            <w:rStyle w:val="af1"/>
            <w:noProof/>
          </w:rPr>
          <w:t>5</w:t>
        </w:r>
        <w:r w:rsidRPr="00FA3726">
          <w:rPr>
            <w:rStyle w:val="af1"/>
            <w:noProof/>
            <w:lang w:val="uk-UA"/>
          </w:rPr>
          <w:t>.1. Просторово-часовий розподіл комплексних геліо-вітроенергетичних ресурсів за фізико-географічними областями України</w:t>
        </w:r>
        <w:r w:rsidRPr="00FA3726">
          <w:rPr>
            <w:noProof/>
            <w:webHidden/>
          </w:rPr>
          <w:tab/>
        </w:r>
        <w:r w:rsidRPr="00FA3726">
          <w:rPr>
            <w:noProof/>
            <w:webHidden/>
          </w:rPr>
          <w:fldChar w:fldCharType="begin"/>
        </w:r>
        <w:r w:rsidRPr="00FA3726">
          <w:rPr>
            <w:noProof/>
            <w:webHidden/>
          </w:rPr>
          <w:instrText xml:space="preserve"> PAGEREF _Toc144519347 \h </w:instrText>
        </w:r>
        <w:r w:rsidRPr="00FA3726">
          <w:rPr>
            <w:noProof/>
          </w:rPr>
        </w:r>
        <w:r w:rsidRPr="00FA3726">
          <w:rPr>
            <w:noProof/>
            <w:webHidden/>
          </w:rPr>
          <w:fldChar w:fldCharType="separate"/>
        </w:r>
        <w:r>
          <w:rPr>
            <w:noProof/>
            <w:webHidden/>
          </w:rPr>
          <w:t>114</w:t>
        </w:r>
        <w:r w:rsidRPr="00FA3726">
          <w:rPr>
            <w:noProof/>
            <w:webHidden/>
          </w:rPr>
          <w:fldChar w:fldCharType="end"/>
        </w:r>
      </w:hyperlink>
    </w:p>
    <w:p w:rsidR="00C44288" w:rsidRPr="00FA3726" w:rsidRDefault="00C44288" w:rsidP="00C44288">
      <w:pPr>
        <w:pStyle w:val="2ff1"/>
        <w:tabs>
          <w:tab w:val="right" w:leader="dot" w:pos="9345"/>
        </w:tabs>
        <w:rPr>
          <w:noProof/>
          <w:sz w:val="24"/>
        </w:rPr>
      </w:pPr>
      <w:hyperlink w:anchor="_Toc144519348" w:history="1">
        <w:r w:rsidRPr="00FA3726">
          <w:rPr>
            <w:rStyle w:val="af1"/>
            <w:noProof/>
            <w:lang w:val="uk-UA"/>
          </w:rPr>
          <w:t>5.2. Оптимізаційні моделі стабілізації використання комплексних геліо-вітроенергетичних ресурсів</w:t>
        </w:r>
        <w:r w:rsidRPr="00FA3726">
          <w:rPr>
            <w:noProof/>
            <w:webHidden/>
          </w:rPr>
          <w:tab/>
        </w:r>
        <w:r w:rsidRPr="00FA3726">
          <w:rPr>
            <w:noProof/>
            <w:webHidden/>
          </w:rPr>
          <w:fldChar w:fldCharType="begin"/>
        </w:r>
        <w:r w:rsidRPr="00FA3726">
          <w:rPr>
            <w:noProof/>
            <w:webHidden/>
          </w:rPr>
          <w:instrText xml:space="preserve"> PAGEREF _Toc144519348 \h </w:instrText>
        </w:r>
        <w:r w:rsidRPr="00FA3726">
          <w:rPr>
            <w:noProof/>
          </w:rPr>
        </w:r>
        <w:r w:rsidRPr="00FA3726">
          <w:rPr>
            <w:noProof/>
            <w:webHidden/>
          </w:rPr>
          <w:fldChar w:fldCharType="separate"/>
        </w:r>
        <w:r>
          <w:rPr>
            <w:noProof/>
            <w:webHidden/>
          </w:rPr>
          <w:t>118</w:t>
        </w:r>
        <w:r w:rsidRPr="00FA3726">
          <w:rPr>
            <w:noProof/>
            <w:webHidden/>
          </w:rPr>
          <w:fldChar w:fldCharType="end"/>
        </w:r>
      </w:hyperlink>
    </w:p>
    <w:p w:rsidR="00C44288" w:rsidRPr="00FA3726" w:rsidRDefault="00C44288" w:rsidP="00C44288">
      <w:pPr>
        <w:pStyle w:val="3f4"/>
        <w:tabs>
          <w:tab w:val="right" w:leader="dot" w:pos="9345"/>
        </w:tabs>
        <w:rPr>
          <w:noProof/>
          <w:szCs w:val="28"/>
        </w:rPr>
      </w:pPr>
      <w:hyperlink w:anchor="_Toc144519349" w:history="1">
        <w:r w:rsidRPr="00FA3726">
          <w:rPr>
            <w:rStyle w:val="af1"/>
            <w:noProof/>
            <w:szCs w:val="28"/>
            <w:lang w:val="uk-UA"/>
          </w:rPr>
          <w:t>5.2.1. Перша оптимізаційна модель.</w:t>
        </w:r>
        <w:r w:rsidRPr="00FA3726">
          <w:rPr>
            <w:noProof/>
            <w:webHidden/>
            <w:szCs w:val="28"/>
          </w:rPr>
          <w:tab/>
        </w:r>
        <w:r w:rsidRPr="00FA3726">
          <w:rPr>
            <w:noProof/>
            <w:webHidden/>
            <w:szCs w:val="28"/>
          </w:rPr>
          <w:fldChar w:fldCharType="begin"/>
        </w:r>
        <w:r w:rsidRPr="00FA3726">
          <w:rPr>
            <w:noProof/>
            <w:webHidden/>
            <w:szCs w:val="28"/>
          </w:rPr>
          <w:instrText xml:space="preserve"> PAGEREF _Toc144519349 \h </w:instrText>
        </w:r>
        <w:r w:rsidRPr="00FA3726">
          <w:rPr>
            <w:noProof/>
            <w:szCs w:val="28"/>
          </w:rPr>
        </w:r>
        <w:r w:rsidRPr="00FA3726">
          <w:rPr>
            <w:noProof/>
            <w:webHidden/>
            <w:szCs w:val="28"/>
          </w:rPr>
          <w:fldChar w:fldCharType="separate"/>
        </w:r>
        <w:r>
          <w:rPr>
            <w:noProof/>
            <w:webHidden/>
            <w:szCs w:val="28"/>
          </w:rPr>
          <w:t>118</w:t>
        </w:r>
        <w:r w:rsidRPr="00FA3726">
          <w:rPr>
            <w:noProof/>
            <w:webHidden/>
            <w:szCs w:val="28"/>
          </w:rPr>
          <w:fldChar w:fldCharType="end"/>
        </w:r>
      </w:hyperlink>
    </w:p>
    <w:p w:rsidR="00C44288" w:rsidRPr="00FA3726" w:rsidRDefault="00C44288" w:rsidP="00C44288">
      <w:pPr>
        <w:pStyle w:val="3f4"/>
        <w:tabs>
          <w:tab w:val="right" w:leader="dot" w:pos="9345"/>
        </w:tabs>
        <w:rPr>
          <w:noProof/>
          <w:szCs w:val="28"/>
        </w:rPr>
      </w:pPr>
      <w:hyperlink w:anchor="_Toc144519350" w:history="1">
        <w:r w:rsidRPr="00FA3726">
          <w:rPr>
            <w:rStyle w:val="af1"/>
            <w:noProof/>
            <w:szCs w:val="28"/>
            <w:lang w:val="uk-UA"/>
          </w:rPr>
          <w:t>5.2.2. Друга оптимізаційна модель</w:t>
        </w:r>
        <w:r w:rsidRPr="00FA3726">
          <w:rPr>
            <w:noProof/>
            <w:webHidden/>
            <w:szCs w:val="28"/>
          </w:rPr>
          <w:tab/>
        </w:r>
        <w:r w:rsidRPr="00FA3726">
          <w:rPr>
            <w:noProof/>
            <w:webHidden/>
            <w:szCs w:val="28"/>
          </w:rPr>
          <w:fldChar w:fldCharType="begin"/>
        </w:r>
        <w:r w:rsidRPr="00FA3726">
          <w:rPr>
            <w:noProof/>
            <w:webHidden/>
            <w:szCs w:val="28"/>
          </w:rPr>
          <w:instrText xml:space="preserve"> PAGEREF _Toc144519350 \h </w:instrText>
        </w:r>
        <w:r w:rsidRPr="00FA3726">
          <w:rPr>
            <w:noProof/>
            <w:szCs w:val="28"/>
          </w:rPr>
        </w:r>
        <w:r w:rsidRPr="00FA3726">
          <w:rPr>
            <w:noProof/>
            <w:webHidden/>
            <w:szCs w:val="28"/>
          </w:rPr>
          <w:fldChar w:fldCharType="separate"/>
        </w:r>
        <w:r>
          <w:rPr>
            <w:noProof/>
            <w:webHidden/>
            <w:szCs w:val="28"/>
          </w:rPr>
          <w:t>120</w:t>
        </w:r>
        <w:r w:rsidRPr="00FA3726">
          <w:rPr>
            <w:noProof/>
            <w:webHidden/>
            <w:szCs w:val="28"/>
          </w:rPr>
          <w:fldChar w:fldCharType="end"/>
        </w:r>
      </w:hyperlink>
    </w:p>
    <w:p w:rsidR="00C44288" w:rsidRPr="00FA3726" w:rsidRDefault="00C44288" w:rsidP="00C44288">
      <w:pPr>
        <w:pStyle w:val="3f4"/>
        <w:tabs>
          <w:tab w:val="right" w:leader="dot" w:pos="9345"/>
        </w:tabs>
        <w:rPr>
          <w:noProof/>
          <w:szCs w:val="28"/>
        </w:rPr>
      </w:pPr>
      <w:hyperlink w:anchor="_Toc144519351" w:history="1">
        <w:r w:rsidRPr="00FA3726">
          <w:rPr>
            <w:rStyle w:val="af1"/>
            <w:noProof/>
            <w:szCs w:val="28"/>
            <w:lang w:val="uk-UA"/>
          </w:rPr>
          <w:t>5.2.3. Апробація оптимізаційних моделей</w:t>
        </w:r>
        <w:r w:rsidRPr="00FA3726">
          <w:rPr>
            <w:noProof/>
            <w:webHidden/>
            <w:szCs w:val="28"/>
          </w:rPr>
          <w:tab/>
        </w:r>
        <w:r w:rsidRPr="00FA3726">
          <w:rPr>
            <w:noProof/>
            <w:webHidden/>
            <w:szCs w:val="28"/>
          </w:rPr>
          <w:fldChar w:fldCharType="begin"/>
        </w:r>
        <w:r w:rsidRPr="00FA3726">
          <w:rPr>
            <w:noProof/>
            <w:webHidden/>
            <w:szCs w:val="28"/>
          </w:rPr>
          <w:instrText xml:space="preserve"> PAGEREF _Toc144519351 \h </w:instrText>
        </w:r>
        <w:r w:rsidRPr="00FA3726">
          <w:rPr>
            <w:noProof/>
            <w:szCs w:val="28"/>
          </w:rPr>
        </w:r>
        <w:r w:rsidRPr="00FA3726">
          <w:rPr>
            <w:noProof/>
            <w:webHidden/>
            <w:szCs w:val="28"/>
          </w:rPr>
          <w:fldChar w:fldCharType="separate"/>
        </w:r>
        <w:r>
          <w:rPr>
            <w:noProof/>
            <w:webHidden/>
            <w:szCs w:val="28"/>
          </w:rPr>
          <w:t>125</w:t>
        </w:r>
        <w:r w:rsidRPr="00FA3726">
          <w:rPr>
            <w:noProof/>
            <w:webHidden/>
            <w:szCs w:val="28"/>
          </w:rPr>
          <w:fldChar w:fldCharType="end"/>
        </w:r>
      </w:hyperlink>
    </w:p>
    <w:p w:rsidR="00C44288" w:rsidRPr="00FA3726" w:rsidRDefault="00C44288" w:rsidP="00C44288">
      <w:pPr>
        <w:pStyle w:val="2ff1"/>
        <w:tabs>
          <w:tab w:val="right" w:leader="dot" w:pos="9345"/>
        </w:tabs>
        <w:rPr>
          <w:noProof/>
          <w:szCs w:val="28"/>
        </w:rPr>
      </w:pPr>
      <w:hyperlink w:anchor="_Toc144519352" w:history="1">
        <w:r w:rsidRPr="00FA3726">
          <w:rPr>
            <w:rStyle w:val="af1"/>
            <w:noProof/>
            <w:szCs w:val="28"/>
            <w:lang w:val="uk-UA"/>
          </w:rPr>
          <w:t>Висновки до розділу 5</w:t>
        </w:r>
        <w:r w:rsidRPr="00FA3726">
          <w:rPr>
            <w:noProof/>
            <w:webHidden/>
            <w:szCs w:val="28"/>
          </w:rPr>
          <w:tab/>
        </w:r>
        <w:r w:rsidRPr="00FA3726">
          <w:rPr>
            <w:noProof/>
            <w:webHidden/>
            <w:szCs w:val="28"/>
          </w:rPr>
          <w:fldChar w:fldCharType="begin"/>
        </w:r>
        <w:r w:rsidRPr="00FA3726">
          <w:rPr>
            <w:noProof/>
            <w:webHidden/>
            <w:szCs w:val="28"/>
          </w:rPr>
          <w:instrText xml:space="preserve"> PAGEREF _Toc144519352 \h </w:instrText>
        </w:r>
        <w:r w:rsidRPr="00FA3726">
          <w:rPr>
            <w:noProof/>
            <w:szCs w:val="28"/>
          </w:rPr>
        </w:r>
        <w:r w:rsidRPr="00FA3726">
          <w:rPr>
            <w:noProof/>
            <w:webHidden/>
            <w:szCs w:val="28"/>
          </w:rPr>
          <w:fldChar w:fldCharType="separate"/>
        </w:r>
        <w:r>
          <w:rPr>
            <w:noProof/>
            <w:webHidden/>
            <w:szCs w:val="28"/>
          </w:rPr>
          <w:t>130</w:t>
        </w:r>
        <w:r w:rsidRPr="00FA3726">
          <w:rPr>
            <w:noProof/>
            <w:webHidden/>
            <w:szCs w:val="28"/>
          </w:rPr>
          <w:fldChar w:fldCharType="end"/>
        </w:r>
      </w:hyperlink>
    </w:p>
    <w:p w:rsidR="00C44288" w:rsidRPr="00FA3726" w:rsidRDefault="00C44288" w:rsidP="00C44288">
      <w:pPr>
        <w:pStyle w:val="1ff3"/>
        <w:rPr>
          <w:b w:val="0"/>
          <w:szCs w:val="24"/>
        </w:rPr>
      </w:pPr>
      <w:hyperlink w:anchor="_Toc144519353" w:history="1">
        <w:r w:rsidRPr="00FA3726">
          <w:rPr>
            <w:rStyle w:val="af1"/>
            <w:b w:val="0"/>
          </w:rPr>
          <w:t>ВИСНОВКИ</w:t>
        </w:r>
        <w:r w:rsidRPr="00FA3726">
          <w:rPr>
            <w:b w:val="0"/>
            <w:webHidden/>
          </w:rPr>
          <w:tab/>
        </w:r>
        <w:r w:rsidRPr="00FA3726">
          <w:rPr>
            <w:b w:val="0"/>
            <w:webHidden/>
          </w:rPr>
          <w:fldChar w:fldCharType="begin"/>
        </w:r>
        <w:r w:rsidRPr="00FA3726">
          <w:rPr>
            <w:b w:val="0"/>
            <w:webHidden/>
          </w:rPr>
          <w:instrText xml:space="preserve"> PAGEREF _Toc144519353 \h </w:instrText>
        </w:r>
        <w:r w:rsidRPr="00FA3726">
          <w:rPr>
            <w:b w:val="0"/>
          </w:rPr>
        </w:r>
        <w:r w:rsidRPr="00FA3726">
          <w:rPr>
            <w:b w:val="0"/>
            <w:webHidden/>
          </w:rPr>
          <w:fldChar w:fldCharType="separate"/>
        </w:r>
        <w:r>
          <w:rPr>
            <w:b w:val="0"/>
            <w:webHidden/>
          </w:rPr>
          <w:t>132</w:t>
        </w:r>
        <w:r w:rsidRPr="00FA3726">
          <w:rPr>
            <w:b w:val="0"/>
            <w:webHidden/>
          </w:rPr>
          <w:fldChar w:fldCharType="end"/>
        </w:r>
      </w:hyperlink>
    </w:p>
    <w:p w:rsidR="00C44288" w:rsidRPr="00FA3726" w:rsidRDefault="00C44288" w:rsidP="00C44288">
      <w:pPr>
        <w:pStyle w:val="1ff3"/>
        <w:rPr>
          <w:b w:val="0"/>
          <w:szCs w:val="24"/>
        </w:rPr>
      </w:pPr>
      <w:hyperlink w:anchor="_Toc144519354" w:history="1">
        <w:r w:rsidRPr="00FA3726">
          <w:rPr>
            <w:rStyle w:val="af1"/>
            <w:b w:val="0"/>
          </w:rPr>
          <w:t>СПИСОК ВИКОРИСТАНИХ ДЖЕРЕЛ</w:t>
        </w:r>
        <w:r w:rsidRPr="00FA3726">
          <w:rPr>
            <w:b w:val="0"/>
            <w:webHidden/>
          </w:rPr>
          <w:tab/>
        </w:r>
        <w:r w:rsidRPr="00FA3726">
          <w:rPr>
            <w:b w:val="0"/>
            <w:webHidden/>
          </w:rPr>
          <w:fldChar w:fldCharType="begin"/>
        </w:r>
        <w:r w:rsidRPr="00FA3726">
          <w:rPr>
            <w:b w:val="0"/>
            <w:webHidden/>
          </w:rPr>
          <w:instrText xml:space="preserve"> PAGEREF _Toc144519354 \h </w:instrText>
        </w:r>
        <w:r w:rsidRPr="00FA3726">
          <w:rPr>
            <w:b w:val="0"/>
          </w:rPr>
        </w:r>
        <w:r w:rsidRPr="00FA3726">
          <w:rPr>
            <w:b w:val="0"/>
            <w:webHidden/>
          </w:rPr>
          <w:fldChar w:fldCharType="separate"/>
        </w:r>
        <w:r>
          <w:rPr>
            <w:b w:val="0"/>
            <w:webHidden/>
          </w:rPr>
          <w:t>135</w:t>
        </w:r>
        <w:r w:rsidRPr="00FA3726">
          <w:rPr>
            <w:b w:val="0"/>
            <w:webHidden/>
          </w:rPr>
          <w:fldChar w:fldCharType="end"/>
        </w:r>
      </w:hyperlink>
    </w:p>
    <w:p w:rsidR="00C44288" w:rsidRPr="009F091D" w:rsidRDefault="00C44288" w:rsidP="00C44288">
      <w:pPr>
        <w:spacing w:line="360" w:lineRule="auto"/>
        <w:rPr>
          <w:sz w:val="28"/>
          <w:szCs w:val="28"/>
          <w:lang w:val="uk-UA"/>
        </w:rPr>
      </w:pPr>
      <w:r w:rsidRPr="00FA3726">
        <w:rPr>
          <w:sz w:val="28"/>
          <w:szCs w:val="28"/>
          <w:lang w:val="uk-UA"/>
        </w:rPr>
        <w:fldChar w:fldCharType="end"/>
      </w:r>
      <w:r w:rsidRPr="00E5269C">
        <w:rPr>
          <w:sz w:val="28"/>
          <w:szCs w:val="28"/>
          <w:lang w:val="en-US"/>
        </w:rPr>
        <w:t>ДОДАТКИ</w:t>
      </w:r>
      <w:r>
        <w:rPr>
          <w:sz w:val="28"/>
          <w:szCs w:val="28"/>
          <w:lang w:val="en-US"/>
        </w:rPr>
        <w:t>………………………………………………………………………</w:t>
      </w:r>
      <w:r w:rsidRPr="00E5269C">
        <w:rPr>
          <w:sz w:val="28"/>
          <w:szCs w:val="28"/>
          <w:lang w:val="en-US"/>
        </w:rPr>
        <w:t>14</w:t>
      </w:r>
      <w:r>
        <w:rPr>
          <w:sz w:val="28"/>
          <w:szCs w:val="28"/>
          <w:lang w:val="uk-UA"/>
        </w:rPr>
        <w:t>8</w:t>
      </w:r>
    </w:p>
    <w:tbl>
      <w:tblPr>
        <w:tblStyle w:val="affffffffffffffffffff"/>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903"/>
        <w:gridCol w:w="457"/>
      </w:tblGrid>
      <w:tr w:rsidR="00C44288" w:rsidRPr="009F091D" w:rsidTr="0061500F">
        <w:trPr>
          <w:trHeight w:val="454"/>
        </w:trPr>
        <w:tc>
          <w:tcPr>
            <w:tcW w:w="8903" w:type="dxa"/>
          </w:tcPr>
          <w:p w:rsidR="00C44288" w:rsidRPr="009F091D" w:rsidRDefault="00C44288" w:rsidP="0061500F">
            <w:pPr>
              <w:spacing w:line="360" w:lineRule="auto"/>
              <w:rPr>
                <w:sz w:val="28"/>
                <w:szCs w:val="28"/>
                <w:lang w:val="en-US"/>
              </w:rPr>
            </w:pPr>
            <w:r w:rsidRPr="009F091D">
              <w:rPr>
                <w:sz w:val="28"/>
                <w:szCs w:val="28"/>
                <w:lang w:val="uk-UA"/>
              </w:rPr>
              <w:t>А. Геліоенергетичні ресурси України</w:t>
            </w:r>
            <w:r w:rsidRPr="009F091D">
              <w:rPr>
                <w:sz w:val="28"/>
                <w:szCs w:val="28"/>
                <w:lang w:val="en-US"/>
              </w:rPr>
              <w:t>………………………………………..</w:t>
            </w:r>
          </w:p>
        </w:tc>
        <w:tc>
          <w:tcPr>
            <w:tcW w:w="457" w:type="dxa"/>
          </w:tcPr>
          <w:p w:rsidR="00C44288" w:rsidRPr="009F091D" w:rsidRDefault="00C44288" w:rsidP="0061500F">
            <w:pPr>
              <w:spacing w:line="360" w:lineRule="auto"/>
              <w:jc w:val="right"/>
              <w:rPr>
                <w:sz w:val="28"/>
                <w:szCs w:val="28"/>
                <w:lang w:val="uk-UA"/>
              </w:rPr>
            </w:pPr>
            <w:r w:rsidRPr="009F091D">
              <w:rPr>
                <w:sz w:val="28"/>
                <w:szCs w:val="28"/>
                <w:lang w:val="en-US"/>
              </w:rPr>
              <w:t>14</w:t>
            </w:r>
            <w:r>
              <w:rPr>
                <w:sz w:val="28"/>
                <w:szCs w:val="28"/>
                <w:lang w:val="uk-UA"/>
              </w:rPr>
              <w:t>9</w:t>
            </w:r>
          </w:p>
        </w:tc>
      </w:tr>
      <w:tr w:rsidR="00C44288" w:rsidRPr="009F091D" w:rsidTr="0061500F">
        <w:trPr>
          <w:trHeight w:val="454"/>
        </w:trPr>
        <w:tc>
          <w:tcPr>
            <w:tcW w:w="8903" w:type="dxa"/>
          </w:tcPr>
          <w:p w:rsidR="00C44288" w:rsidRPr="009F091D" w:rsidRDefault="00C44288" w:rsidP="0061500F">
            <w:pPr>
              <w:spacing w:line="360" w:lineRule="auto"/>
              <w:ind w:firstLine="360"/>
              <w:rPr>
                <w:sz w:val="28"/>
                <w:szCs w:val="28"/>
              </w:rPr>
            </w:pPr>
            <w:r w:rsidRPr="009F091D">
              <w:rPr>
                <w:sz w:val="28"/>
                <w:szCs w:val="28"/>
                <w:lang w:val="uk-UA"/>
              </w:rPr>
              <w:t>А.1. Розподіл річних та місячних сум тривалості сонячного сяйва</w:t>
            </w:r>
            <w:r w:rsidRPr="009F091D">
              <w:rPr>
                <w:sz w:val="28"/>
                <w:szCs w:val="28"/>
              </w:rPr>
              <w:t>…......</w:t>
            </w:r>
          </w:p>
        </w:tc>
        <w:tc>
          <w:tcPr>
            <w:tcW w:w="457" w:type="dxa"/>
          </w:tcPr>
          <w:p w:rsidR="00C44288" w:rsidRPr="00BC4B89" w:rsidRDefault="00C44288" w:rsidP="0061500F">
            <w:pPr>
              <w:spacing w:line="360" w:lineRule="auto"/>
              <w:jc w:val="right"/>
              <w:rPr>
                <w:sz w:val="28"/>
                <w:szCs w:val="28"/>
                <w:lang w:val="uk-UA"/>
              </w:rPr>
            </w:pPr>
            <w:r w:rsidRPr="009F091D">
              <w:rPr>
                <w:sz w:val="28"/>
                <w:szCs w:val="28"/>
                <w:lang w:val="en-US"/>
              </w:rPr>
              <w:t>14</w:t>
            </w:r>
            <w:r>
              <w:rPr>
                <w:sz w:val="28"/>
                <w:szCs w:val="28"/>
                <w:lang w:val="uk-UA"/>
              </w:rPr>
              <w:t>9</w:t>
            </w:r>
          </w:p>
        </w:tc>
      </w:tr>
      <w:tr w:rsidR="00C44288" w:rsidRPr="00BC4B89" w:rsidTr="0061500F">
        <w:trPr>
          <w:trHeight w:val="454"/>
        </w:trPr>
        <w:tc>
          <w:tcPr>
            <w:tcW w:w="8903" w:type="dxa"/>
          </w:tcPr>
          <w:p w:rsidR="00C44288" w:rsidRPr="000A5D9E" w:rsidRDefault="00C44288" w:rsidP="0061500F">
            <w:pPr>
              <w:spacing w:line="360" w:lineRule="auto"/>
              <w:ind w:firstLine="360"/>
              <w:rPr>
                <w:sz w:val="28"/>
                <w:szCs w:val="28"/>
              </w:rPr>
            </w:pPr>
            <w:r w:rsidRPr="00BC4B89">
              <w:rPr>
                <w:sz w:val="28"/>
                <w:szCs w:val="28"/>
                <w:lang w:val="uk-UA"/>
              </w:rPr>
              <w:t>А.2. Дійсні геліоенергетичні ресурси України</w:t>
            </w:r>
            <w:r w:rsidRPr="000A5D9E">
              <w:rPr>
                <w:sz w:val="28"/>
                <w:szCs w:val="28"/>
              </w:rPr>
              <w:t xml:space="preserve"> …</w:t>
            </w:r>
            <w:r w:rsidRPr="00BC4B89">
              <w:rPr>
                <w:sz w:val="28"/>
                <w:szCs w:val="28"/>
                <w:lang w:val="uk-UA"/>
              </w:rPr>
              <w:t>…</w:t>
            </w:r>
            <w:r>
              <w:rPr>
                <w:sz w:val="28"/>
                <w:szCs w:val="28"/>
                <w:lang w:val="uk-UA"/>
              </w:rPr>
              <w:t>……………</w:t>
            </w:r>
            <w:r w:rsidRPr="00BC4B89">
              <w:rPr>
                <w:sz w:val="28"/>
                <w:szCs w:val="28"/>
                <w:lang w:val="uk-UA"/>
              </w:rPr>
              <w:t>..</w:t>
            </w:r>
            <w:r w:rsidRPr="000A5D9E">
              <w:rPr>
                <w:sz w:val="28"/>
                <w:szCs w:val="28"/>
              </w:rPr>
              <w:t>………</w:t>
            </w:r>
          </w:p>
        </w:tc>
        <w:tc>
          <w:tcPr>
            <w:tcW w:w="457" w:type="dxa"/>
          </w:tcPr>
          <w:p w:rsidR="00C44288" w:rsidRPr="00BC4B89" w:rsidRDefault="00C44288" w:rsidP="0061500F">
            <w:pPr>
              <w:spacing w:line="360" w:lineRule="auto"/>
              <w:jc w:val="right"/>
              <w:rPr>
                <w:sz w:val="28"/>
                <w:szCs w:val="28"/>
                <w:lang w:val="uk-UA"/>
              </w:rPr>
            </w:pPr>
            <w:r w:rsidRPr="00BC4B89">
              <w:rPr>
                <w:sz w:val="28"/>
                <w:szCs w:val="28"/>
                <w:lang w:val="en-US"/>
              </w:rPr>
              <w:t>1</w:t>
            </w:r>
            <w:r w:rsidRPr="00BC4B89">
              <w:rPr>
                <w:sz w:val="28"/>
                <w:szCs w:val="28"/>
                <w:lang w:val="uk-UA"/>
              </w:rPr>
              <w:t>56</w:t>
            </w:r>
          </w:p>
        </w:tc>
      </w:tr>
      <w:tr w:rsidR="00C44288" w:rsidRPr="009F091D" w:rsidTr="0061500F">
        <w:trPr>
          <w:trHeight w:val="454"/>
        </w:trPr>
        <w:tc>
          <w:tcPr>
            <w:tcW w:w="8903" w:type="dxa"/>
          </w:tcPr>
          <w:p w:rsidR="00C44288" w:rsidRPr="009F091D" w:rsidRDefault="00C44288" w:rsidP="0061500F">
            <w:pPr>
              <w:spacing w:line="360" w:lineRule="auto"/>
              <w:rPr>
                <w:sz w:val="28"/>
                <w:szCs w:val="28"/>
                <w:lang w:val="uk-UA"/>
              </w:rPr>
            </w:pPr>
            <w:r w:rsidRPr="009F091D">
              <w:rPr>
                <w:sz w:val="28"/>
                <w:szCs w:val="28"/>
                <w:lang w:val="uk-UA"/>
              </w:rPr>
              <w:t>Б. Вітроенергетичні ресурси України………………………………………...</w:t>
            </w:r>
          </w:p>
        </w:tc>
        <w:tc>
          <w:tcPr>
            <w:tcW w:w="457" w:type="dxa"/>
          </w:tcPr>
          <w:p w:rsidR="00C44288" w:rsidRPr="009F091D" w:rsidRDefault="00C44288" w:rsidP="0061500F">
            <w:pPr>
              <w:spacing w:line="360" w:lineRule="auto"/>
              <w:rPr>
                <w:sz w:val="28"/>
                <w:szCs w:val="28"/>
                <w:lang w:val="uk-UA"/>
              </w:rPr>
            </w:pPr>
            <w:r w:rsidRPr="009F091D">
              <w:rPr>
                <w:sz w:val="28"/>
                <w:szCs w:val="28"/>
                <w:lang w:val="uk-UA"/>
              </w:rPr>
              <w:t>16</w:t>
            </w:r>
            <w:r>
              <w:rPr>
                <w:sz w:val="28"/>
                <w:szCs w:val="28"/>
                <w:lang w:val="uk-UA"/>
              </w:rPr>
              <w:t>9</w:t>
            </w:r>
          </w:p>
        </w:tc>
      </w:tr>
      <w:tr w:rsidR="00C44288" w:rsidRPr="009F091D" w:rsidTr="0061500F">
        <w:trPr>
          <w:trHeight w:val="454"/>
        </w:trPr>
        <w:tc>
          <w:tcPr>
            <w:tcW w:w="8903" w:type="dxa"/>
          </w:tcPr>
          <w:p w:rsidR="00C44288" w:rsidRPr="009F091D" w:rsidRDefault="00C44288" w:rsidP="0061500F">
            <w:pPr>
              <w:spacing w:line="360" w:lineRule="auto"/>
              <w:ind w:left="360"/>
              <w:rPr>
                <w:sz w:val="28"/>
                <w:szCs w:val="28"/>
              </w:rPr>
            </w:pPr>
            <w:r w:rsidRPr="009F091D">
              <w:rPr>
                <w:sz w:val="28"/>
                <w:szCs w:val="28"/>
                <w:lang w:val="uk-UA"/>
              </w:rPr>
              <w:t>Б.1. Розподіл середньорічних та середньомісячних швидкостей вітру</w:t>
            </w:r>
            <w:r w:rsidRPr="009F091D">
              <w:rPr>
                <w:sz w:val="28"/>
                <w:szCs w:val="28"/>
              </w:rPr>
              <w:t>…</w:t>
            </w:r>
          </w:p>
        </w:tc>
        <w:tc>
          <w:tcPr>
            <w:tcW w:w="457" w:type="dxa"/>
          </w:tcPr>
          <w:p w:rsidR="00C44288" w:rsidRPr="00BC4B89" w:rsidRDefault="00C44288" w:rsidP="0061500F">
            <w:pPr>
              <w:spacing w:line="360" w:lineRule="auto"/>
              <w:jc w:val="right"/>
              <w:rPr>
                <w:sz w:val="28"/>
                <w:szCs w:val="28"/>
                <w:lang w:val="uk-UA"/>
              </w:rPr>
            </w:pPr>
            <w:r w:rsidRPr="009F091D">
              <w:rPr>
                <w:sz w:val="28"/>
                <w:szCs w:val="28"/>
                <w:lang w:val="en-US"/>
              </w:rPr>
              <w:t>16</w:t>
            </w:r>
            <w:r>
              <w:rPr>
                <w:sz w:val="28"/>
                <w:szCs w:val="28"/>
                <w:lang w:val="uk-UA"/>
              </w:rPr>
              <w:t>9</w:t>
            </w:r>
          </w:p>
        </w:tc>
      </w:tr>
      <w:tr w:rsidR="00C44288" w:rsidRPr="009F091D" w:rsidTr="0061500F">
        <w:trPr>
          <w:trHeight w:val="454"/>
        </w:trPr>
        <w:tc>
          <w:tcPr>
            <w:tcW w:w="8903" w:type="dxa"/>
          </w:tcPr>
          <w:p w:rsidR="00C44288" w:rsidRPr="000A5D9E" w:rsidRDefault="00C44288" w:rsidP="0061500F">
            <w:pPr>
              <w:spacing w:line="360" w:lineRule="auto"/>
              <w:ind w:left="360"/>
              <w:rPr>
                <w:sz w:val="28"/>
                <w:szCs w:val="28"/>
              </w:rPr>
            </w:pPr>
            <w:r w:rsidRPr="009F091D">
              <w:rPr>
                <w:sz w:val="28"/>
                <w:szCs w:val="28"/>
                <w:lang w:val="uk-UA"/>
              </w:rPr>
              <w:t xml:space="preserve">Б.2. </w:t>
            </w:r>
            <w:r w:rsidRPr="00BC4B89">
              <w:rPr>
                <w:sz w:val="28"/>
                <w:szCs w:val="28"/>
                <w:lang w:val="uk-UA"/>
              </w:rPr>
              <w:t>Дійсні геліоенергетичні ресурси України</w:t>
            </w:r>
            <w:r w:rsidRPr="000A5D9E">
              <w:rPr>
                <w:sz w:val="28"/>
                <w:szCs w:val="28"/>
              </w:rPr>
              <w:t xml:space="preserve"> …</w:t>
            </w:r>
            <w:r>
              <w:rPr>
                <w:sz w:val="28"/>
                <w:szCs w:val="28"/>
                <w:lang w:val="uk-UA"/>
              </w:rPr>
              <w:t>……….…..</w:t>
            </w:r>
            <w:r w:rsidRPr="000A5D9E">
              <w:rPr>
                <w:sz w:val="28"/>
                <w:szCs w:val="28"/>
              </w:rPr>
              <w:t>……………</w:t>
            </w:r>
          </w:p>
        </w:tc>
        <w:tc>
          <w:tcPr>
            <w:tcW w:w="457" w:type="dxa"/>
          </w:tcPr>
          <w:p w:rsidR="00C44288" w:rsidRPr="00BC4B89" w:rsidRDefault="00C44288" w:rsidP="0061500F">
            <w:pPr>
              <w:spacing w:line="360" w:lineRule="auto"/>
              <w:jc w:val="right"/>
              <w:rPr>
                <w:sz w:val="28"/>
                <w:szCs w:val="28"/>
                <w:lang w:val="uk-UA"/>
              </w:rPr>
            </w:pPr>
            <w:r w:rsidRPr="009F091D">
              <w:rPr>
                <w:sz w:val="28"/>
                <w:szCs w:val="28"/>
                <w:lang w:val="en-US"/>
              </w:rPr>
              <w:t>1</w:t>
            </w:r>
            <w:r>
              <w:rPr>
                <w:sz w:val="28"/>
                <w:szCs w:val="28"/>
                <w:lang w:val="uk-UA"/>
              </w:rPr>
              <w:t>76</w:t>
            </w:r>
          </w:p>
        </w:tc>
      </w:tr>
      <w:tr w:rsidR="00C44288" w:rsidRPr="00BC4B89" w:rsidTr="0061500F">
        <w:trPr>
          <w:trHeight w:val="454"/>
        </w:trPr>
        <w:tc>
          <w:tcPr>
            <w:tcW w:w="8903" w:type="dxa"/>
          </w:tcPr>
          <w:p w:rsidR="00C44288" w:rsidRPr="00BC4B89" w:rsidRDefault="00C44288" w:rsidP="0061500F">
            <w:pPr>
              <w:spacing w:line="360" w:lineRule="auto"/>
              <w:rPr>
                <w:sz w:val="28"/>
                <w:szCs w:val="28"/>
              </w:rPr>
            </w:pPr>
            <w:r w:rsidRPr="00BC4B89">
              <w:rPr>
                <w:sz w:val="28"/>
                <w:szCs w:val="28"/>
                <w:lang w:val="uk-UA"/>
              </w:rPr>
              <w:t>В. Приклади чотирьох типів добових співвідношень геліо-вітроенергетичних ресурсів</w:t>
            </w:r>
            <w:r w:rsidRPr="00BC4B89">
              <w:rPr>
                <w:sz w:val="28"/>
                <w:szCs w:val="28"/>
              </w:rPr>
              <w:t xml:space="preserve"> …</w:t>
            </w:r>
            <w:r>
              <w:rPr>
                <w:sz w:val="28"/>
                <w:szCs w:val="28"/>
                <w:lang w:val="uk-UA"/>
              </w:rPr>
              <w:t>……………………………………………....</w:t>
            </w:r>
            <w:r w:rsidRPr="00BC4B89">
              <w:rPr>
                <w:sz w:val="28"/>
                <w:szCs w:val="28"/>
              </w:rPr>
              <w:t>..</w:t>
            </w:r>
          </w:p>
        </w:tc>
        <w:tc>
          <w:tcPr>
            <w:tcW w:w="457" w:type="dxa"/>
          </w:tcPr>
          <w:p w:rsidR="00C44288" w:rsidRDefault="00C44288" w:rsidP="0061500F">
            <w:pPr>
              <w:spacing w:line="360" w:lineRule="auto"/>
              <w:jc w:val="right"/>
              <w:rPr>
                <w:sz w:val="28"/>
                <w:szCs w:val="28"/>
                <w:lang w:val="uk-UA"/>
              </w:rPr>
            </w:pPr>
          </w:p>
          <w:p w:rsidR="00C44288" w:rsidRPr="0043530D" w:rsidRDefault="00C44288" w:rsidP="0061500F">
            <w:pPr>
              <w:spacing w:line="360" w:lineRule="auto"/>
              <w:jc w:val="right"/>
              <w:rPr>
                <w:sz w:val="28"/>
                <w:szCs w:val="28"/>
                <w:lang w:val="uk-UA"/>
              </w:rPr>
            </w:pPr>
            <w:r w:rsidRPr="00BC4B89">
              <w:rPr>
                <w:sz w:val="28"/>
                <w:szCs w:val="28"/>
                <w:lang w:val="en-US"/>
              </w:rPr>
              <w:t>1</w:t>
            </w:r>
            <w:r>
              <w:rPr>
                <w:sz w:val="28"/>
                <w:szCs w:val="28"/>
                <w:lang w:val="uk-UA"/>
              </w:rPr>
              <w:t>94</w:t>
            </w:r>
          </w:p>
        </w:tc>
      </w:tr>
      <w:tr w:rsidR="00C44288" w:rsidRPr="009F091D" w:rsidTr="0061500F">
        <w:trPr>
          <w:trHeight w:val="454"/>
        </w:trPr>
        <w:tc>
          <w:tcPr>
            <w:tcW w:w="8903" w:type="dxa"/>
          </w:tcPr>
          <w:p w:rsidR="00C44288" w:rsidRPr="000A5D9E" w:rsidRDefault="00C44288" w:rsidP="0061500F">
            <w:pPr>
              <w:spacing w:line="360" w:lineRule="auto"/>
              <w:ind w:left="360"/>
              <w:rPr>
                <w:sz w:val="28"/>
                <w:szCs w:val="28"/>
              </w:rPr>
            </w:pPr>
            <w:r w:rsidRPr="009F091D">
              <w:rPr>
                <w:sz w:val="28"/>
                <w:szCs w:val="28"/>
                <w:lang w:val="uk-UA"/>
              </w:rPr>
              <w:t xml:space="preserve">В.1. Перший тип </w:t>
            </w:r>
            <w:r w:rsidRPr="00BC4B89">
              <w:rPr>
                <w:sz w:val="28"/>
                <w:szCs w:val="28"/>
                <w:lang w:val="uk-UA"/>
              </w:rPr>
              <w:t>добових співвідношень геліо-</w:t>
            </w:r>
            <w:r>
              <w:rPr>
                <w:sz w:val="28"/>
                <w:szCs w:val="28"/>
                <w:lang w:val="uk-UA"/>
              </w:rPr>
              <w:t xml:space="preserve"> та </w:t>
            </w:r>
            <w:r w:rsidRPr="00BC4B89">
              <w:rPr>
                <w:sz w:val="28"/>
                <w:szCs w:val="28"/>
                <w:lang w:val="uk-UA"/>
              </w:rPr>
              <w:t>вітроенергетичних ресурсів</w:t>
            </w:r>
            <w:r>
              <w:rPr>
                <w:sz w:val="28"/>
                <w:szCs w:val="28"/>
                <w:lang w:val="uk-UA"/>
              </w:rPr>
              <w:t>……………………………………………………………………..</w:t>
            </w:r>
            <w:r w:rsidRPr="000A5D9E">
              <w:rPr>
                <w:sz w:val="28"/>
                <w:szCs w:val="28"/>
              </w:rPr>
              <w:t>.</w:t>
            </w:r>
          </w:p>
        </w:tc>
        <w:tc>
          <w:tcPr>
            <w:tcW w:w="457" w:type="dxa"/>
          </w:tcPr>
          <w:p w:rsidR="00C44288" w:rsidRDefault="00C44288" w:rsidP="0061500F">
            <w:pPr>
              <w:spacing w:line="360" w:lineRule="auto"/>
              <w:jc w:val="right"/>
              <w:rPr>
                <w:sz w:val="28"/>
                <w:szCs w:val="28"/>
                <w:lang w:val="uk-UA"/>
              </w:rPr>
            </w:pPr>
          </w:p>
          <w:p w:rsidR="00C44288" w:rsidRPr="0043530D" w:rsidRDefault="00C44288" w:rsidP="0061500F">
            <w:pPr>
              <w:spacing w:line="360" w:lineRule="auto"/>
              <w:jc w:val="right"/>
              <w:rPr>
                <w:sz w:val="28"/>
                <w:szCs w:val="28"/>
                <w:lang w:val="uk-UA"/>
              </w:rPr>
            </w:pPr>
            <w:r w:rsidRPr="009F091D">
              <w:rPr>
                <w:sz w:val="28"/>
                <w:szCs w:val="28"/>
                <w:lang w:val="en-US"/>
              </w:rPr>
              <w:t>1</w:t>
            </w:r>
            <w:r>
              <w:rPr>
                <w:sz w:val="28"/>
                <w:szCs w:val="28"/>
                <w:lang w:val="uk-UA"/>
              </w:rPr>
              <w:t>94</w:t>
            </w:r>
          </w:p>
        </w:tc>
      </w:tr>
      <w:tr w:rsidR="00C44288" w:rsidRPr="009F091D" w:rsidTr="0061500F">
        <w:trPr>
          <w:trHeight w:val="454"/>
        </w:trPr>
        <w:tc>
          <w:tcPr>
            <w:tcW w:w="8903" w:type="dxa"/>
          </w:tcPr>
          <w:p w:rsidR="00C44288" w:rsidRPr="000A5D9E" w:rsidRDefault="00C44288" w:rsidP="0061500F">
            <w:pPr>
              <w:spacing w:line="360" w:lineRule="auto"/>
              <w:ind w:left="360"/>
              <w:rPr>
                <w:sz w:val="28"/>
                <w:szCs w:val="28"/>
              </w:rPr>
            </w:pPr>
            <w:r w:rsidRPr="009F091D">
              <w:rPr>
                <w:sz w:val="28"/>
                <w:szCs w:val="28"/>
                <w:lang w:val="uk-UA"/>
              </w:rPr>
              <w:t xml:space="preserve">В.2. Другий тип </w:t>
            </w:r>
            <w:r w:rsidRPr="00BC4B89">
              <w:rPr>
                <w:sz w:val="28"/>
                <w:szCs w:val="28"/>
                <w:lang w:val="uk-UA"/>
              </w:rPr>
              <w:t>добових співвідношень геліо-</w:t>
            </w:r>
            <w:r>
              <w:rPr>
                <w:sz w:val="28"/>
                <w:szCs w:val="28"/>
                <w:lang w:val="uk-UA"/>
              </w:rPr>
              <w:t xml:space="preserve"> та </w:t>
            </w:r>
            <w:r w:rsidRPr="00BC4B89">
              <w:rPr>
                <w:sz w:val="28"/>
                <w:szCs w:val="28"/>
                <w:lang w:val="uk-UA"/>
              </w:rPr>
              <w:t>вітроенергетичних ресурсів</w:t>
            </w:r>
            <w:r>
              <w:rPr>
                <w:sz w:val="28"/>
                <w:szCs w:val="28"/>
                <w:lang w:val="uk-UA"/>
              </w:rPr>
              <w:t>…..</w:t>
            </w:r>
            <w:r w:rsidRPr="000A5D9E">
              <w:rPr>
                <w:sz w:val="28"/>
                <w:szCs w:val="28"/>
              </w:rPr>
              <w:t>………………………………………………</w:t>
            </w:r>
            <w:r>
              <w:rPr>
                <w:sz w:val="28"/>
                <w:szCs w:val="28"/>
                <w:lang w:val="uk-UA"/>
              </w:rPr>
              <w:t>………………</w:t>
            </w:r>
            <w:r w:rsidRPr="000A5D9E">
              <w:rPr>
                <w:sz w:val="28"/>
                <w:szCs w:val="28"/>
              </w:rPr>
              <w:t>….</w:t>
            </w:r>
          </w:p>
        </w:tc>
        <w:tc>
          <w:tcPr>
            <w:tcW w:w="457" w:type="dxa"/>
          </w:tcPr>
          <w:p w:rsidR="00C44288" w:rsidRDefault="00C44288" w:rsidP="0061500F">
            <w:pPr>
              <w:spacing w:line="360" w:lineRule="auto"/>
              <w:jc w:val="right"/>
              <w:rPr>
                <w:sz w:val="28"/>
                <w:szCs w:val="28"/>
                <w:lang w:val="uk-UA"/>
              </w:rPr>
            </w:pPr>
          </w:p>
          <w:p w:rsidR="00C44288" w:rsidRPr="0043530D" w:rsidRDefault="00C44288" w:rsidP="0061500F">
            <w:pPr>
              <w:spacing w:line="360" w:lineRule="auto"/>
              <w:jc w:val="right"/>
              <w:rPr>
                <w:sz w:val="28"/>
                <w:szCs w:val="28"/>
                <w:lang w:val="uk-UA"/>
              </w:rPr>
            </w:pPr>
            <w:r>
              <w:rPr>
                <w:sz w:val="28"/>
                <w:szCs w:val="28"/>
                <w:lang w:val="uk-UA"/>
              </w:rPr>
              <w:t>207</w:t>
            </w:r>
          </w:p>
        </w:tc>
      </w:tr>
      <w:tr w:rsidR="00C44288" w:rsidRPr="009F091D" w:rsidTr="0061500F">
        <w:trPr>
          <w:trHeight w:val="454"/>
        </w:trPr>
        <w:tc>
          <w:tcPr>
            <w:tcW w:w="8903" w:type="dxa"/>
          </w:tcPr>
          <w:p w:rsidR="00C44288" w:rsidRPr="000A5D9E" w:rsidRDefault="00C44288" w:rsidP="0061500F">
            <w:pPr>
              <w:spacing w:line="360" w:lineRule="auto"/>
              <w:ind w:left="360"/>
              <w:rPr>
                <w:sz w:val="28"/>
                <w:szCs w:val="28"/>
              </w:rPr>
            </w:pPr>
            <w:r w:rsidRPr="009F091D">
              <w:rPr>
                <w:sz w:val="28"/>
                <w:szCs w:val="28"/>
                <w:lang w:val="uk-UA"/>
              </w:rPr>
              <w:t xml:space="preserve">В.3. Третій тип </w:t>
            </w:r>
            <w:r w:rsidRPr="00BC4B89">
              <w:rPr>
                <w:sz w:val="28"/>
                <w:szCs w:val="28"/>
                <w:lang w:val="uk-UA"/>
              </w:rPr>
              <w:t>добових співвідношень геліо-</w:t>
            </w:r>
            <w:r>
              <w:rPr>
                <w:sz w:val="28"/>
                <w:szCs w:val="28"/>
                <w:lang w:val="uk-UA"/>
              </w:rPr>
              <w:t xml:space="preserve"> та </w:t>
            </w:r>
            <w:r w:rsidRPr="00BC4B89">
              <w:rPr>
                <w:sz w:val="28"/>
                <w:szCs w:val="28"/>
                <w:lang w:val="uk-UA"/>
              </w:rPr>
              <w:t>вітроенергетичних ресурсів</w:t>
            </w:r>
            <w:r w:rsidRPr="000A5D9E">
              <w:rPr>
                <w:sz w:val="28"/>
                <w:szCs w:val="28"/>
              </w:rPr>
              <w:t xml:space="preserve"> …………………………………………………</w:t>
            </w:r>
            <w:r>
              <w:rPr>
                <w:sz w:val="28"/>
                <w:szCs w:val="28"/>
                <w:lang w:val="uk-UA"/>
              </w:rPr>
              <w:t>…………….….</w:t>
            </w:r>
            <w:r w:rsidRPr="000A5D9E">
              <w:rPr>
                <w:sz w:val="28"/>
                <w:szCs w:val="28"/>
              </w:rPr>
              <w:t>…</w:t>
            </w:r>
          </w:p>
        </w:tc>
        <w:tc>
          <w:tcPr>
            <w:tcW w:w="457" w:type="dxa"/>
          </w:tcPr>
          <w:p w:rsidR="00C44288" w:rsidRDefault="00C44288" w:rsidP="0061500F">
            <w:pPr>
              <w:spacing w:line="360" w:lineRule="auto"/>
              <w:jc w:val="right"/>
              <w:rPr>
                <w:sz w:val="28"/>
                <w:szCs w:val="28"/>
                <w:lang w:val="uk-UA"/>
              </w:rPr>
            </w:pPr>
          </w:p>
          <w:p w:rsidR="00C44288" w:rsidRPr="0043530D" w:rsidRDefault="00C44288" w:rsidP="0061500F">
            <w:pPr>
              <w:spacing w:line="360" w:lineRule="auto"/>
              <w:jc w:val="right"/>
              <w:rPr>
                <w:sz w:val="28"/>
                <w:szCs w:val="28"/>
                <w:lang w:val="uk-UA"/>
              </w:rPr>
            </w:pPr>
            <w:r w:rsidRPr="009F091D">
              <w:rPr>
                <w:sz w:val="28"/>
                <w:szCs w:val="28"/>
                <w:lang w:val="en-US"/>
              </w:rPr>
              <w:t>21</w:t>
            </w:r>
            <w:r>
              <w:rPr>
                <w:sz w:val="28"/>
                <w:szCs w:val="28"/>
                <w:lang w:val="uk-UA"/>
              </w:rPr>
              <w:t>9</w:t>
            </w:r>
          </w:p>
        </w:tc>
      </w:tr>
      <w:tr w:rsidR="00C44288" w:rsidRPr="009F091D" w:rsidTr="0061500F">
        <w:trPr>
          <w:trHeight w:val="454"/>
        </w:trPr>
        <w:tc>
          <w:tcPr>
            <w:tcW w:w="8903" w:type="dxa"/>
          </w:tcPr>
          <w:p w:rsidR="00C44288" w:rsidRPr="000A5D9E" w:rsidRDefault="00C44288" w:rsidP="0061500F">
            <w:pPr>
              <w:spacing w:line="360" w:lineRule="auto"/>
              <w:ind w:left="360"/>
              <w:rPr>
                <w:sz w:val="28"/>
                <w:szCs w:val="28"/>
              </w:rPr>
            </w:pPr>
            <w:r w:rsidRPr="009F091D">
              <w:rPr>
                <w:sz w:val="28"/>
                <w:szCs w:val="28"/>
                <w:lang w:val="uk-UA"/>
              </w:rPr>
              <w:t xml:space="preserve">В.4. Четвертий тип </w:t>
            </w:r>
            <w:r w:rsidRPr="00BC4B89">
              <w:rPr>
                <w:sz w:val="28"/>
                <w:szCs w:val="28"/>
                <w:lang w:val="uk-UA"/>
              </w:rPr>
              <w:t>добових співвідношень геліо-</w:t>
            </w:r>
            <w:r>
              <w:rPr>
                <w:sz w:val="28"/>
                <w:szCs w:val="28"/>
                <w:lang w:val="uk-UA"/>
              </w:rPr>
              <w:t xml:space="preserve"> та </w:t>
            </w:r>
            <w:r w:rsidRPr="00BC4B89">
              <w:rPr>
                <w:sz w:val="28"/>
                <w:szCs w:val="28"/>
                <w:lang w:val="uk-UA"/>
              </w:rPr>
              <w:t>вітроенергетичних ресурсів</w:t>
            </w:r>
            <w:r w:rsidRPr="000A5D9E">
              <w:rPr>
                <w:sz w:val="28"/>
                <w:szCs w:val="28"/>
              </w:rPr>
              <w:t xml:space="preserve"> ……………………………………………</w:t>
            </w:r>
            <w:r>
              <w:rPr>
                <w:sz w:val="28"/>
                <w:szCs w:val="28"/>
                <w:lang w:val="uk-UA"/>
              </w:rPr>
              <w:t>……………………</w:t>
            </w:r>
            <w:r w:rsidRPr="000A5D9E">
              <w:rPr>
                <w:sz w:val="28"/>
                <w:szCs w:val="28"/>
              </w:rPr>
              <w:t>….</w:t>
            </w:r>
          </w:p>
        </w:tc>
        <w:tc>
          <w:tcPr>
            <w:tcW w:w="457" w:type="dxa"/>
          </w:tcPr>
          <w:p w:rsidR="00C44288" w:rsidRDefault="00C44288" w:rsidP="0061500F">
            <w:pPr>
              <w:spacing w:line="360" w:lineRule="auto"/>
              <w:jc w:val="right"/>
              <w:rPr>
                <w:sz w:val="28"/>
                <w:szCs w:val="28"/>
                <w:lang w:val="uk-UA"/>
              </w:rPr>
            </w:pPr>
          </w:p>
          <w:p w:rsidR="00C44288" w:rsidRPr="0043530D" w:rsidRDefault="00C44288" w:rsidP="0061500F">
            <w:pPr>
              <w:spacing w:line="360" w:lineRule="auto"/>
              <w:jc w:val="right"/>
              <w:rPr>
                <w:sz w:val="28"/>
                <w:szCs w:val="28"/>
                <w:lang w:val="uk-UA"/>
              </w:rPr>
            </w:pPr>
            <w:r w:rsidRPr="009F091D">
              <w:rPr>
                <w:sz w:val="28"/>
                <w:szCs w:val="28"/>
                <w:lang w:val="en-US"/>
              </w:rPr>
              <w:t>2</w:t>
            </w:r>
            <w:r>
              <w:rPr>
                <w:sz w:val="28"/>
                <w:szCs w:val="28"/>
                <w:lang w:val="uk-UA"/>
              </w:rPr>
              <w:t>30</w:t>
            </w:r>
          </w:p>
        </w:tc>
      </w:tr>
      <w:tr w:rsidR="00C44288" w:rsidRPr="009F091D" w:rsidTr="0061500F">
        <w:trPr>
          <w:trHeight w:val="454"/>
        </w:trPr>
        <w:tc>
          <w:tcPr>
            <w:tcW w:w="8903" w:type="dxa"/>
          </w:tcPr>
          <w:p w:rsidR="00C44288" w:rsidRPr="00042A32" w:rsidRDefault="00C44288" w:rsidP="0061500F">
            <w:pPr>
              <w:spacing w:line="360" w:lineRule="auto"/>
              <w:jc w:val="both"/>
              <w:rPr>
                <w:sz w:val="28"/>
                <w:szCs w:val="28"/>
                <w:lang w:val="uk-UA"/>
              </w:rPr>
            </w:pPr>
            <w:r w:rsidRPr="009F091D">
              <w:rPr>
                <w:sz w:val="28"/>
                <w:szCs w:val="28"/>
                <w:lang w:val="uk-UA"/>
              </w:rPr>
              <w:t xml:space="preserve">Г. </w:t>
            </w:r>
            <w:r w:rsidRPr="00042A32">
              <w:rPr>
                <w:sz w:val="28"/>
                <w:szCs w:val="28"/>
                <w:lang w:val="uk-UA"/>
              </w:rPr>
              <w:t xml:space="preserve">Розрахована динаміка добових сум </w:t>
            </w:r>
            <w:r>
              <w:rPr>
                <w:sz w:val="28"/>
                <w:szCs w:val="28"/>
                <w:lang w:val="uk-UA"/>
              </w:rPr>
              <w:t xml:space="preserve">дійсних геліо- та </w:t>
            </w:r>
          </w:p>
          <w:p w:rsidR="00C44288" w:rsidRPr="009F091D" w:rsidRDefault="00C44288" w:rsidP="0061500F">
            <w:pPr>
              <w:spacing w:line="360" w:lineRule="auto"/>
              <w:ind w:left="360" w:hanging="360"/>
              <w:jc w:val="both"/>
              <w:rPr>
                <w:sz w:val="28"/>
                <w:szCs w:val="28"/>
              </w:rPr>
            </w:pPr>
            <w:r w:rsidRPr="00042A32">
              <w:rPr>
                <w:sz w:val="28"/>
                <w:szCs w:val="28"/>
                <w:lang w:val="uk-UA"/>
              </w:rPr>
              <w:t>вітроенергетичних  ресурсів м. Харкова</w:t>
            </w:r>
            <w:r w:rsidRPr="00042A32">
              <w:rPr>
                <w:sz w:val="28"/>
                <w:szCs w:val="28"/>
              </w:rPr>
              <w:t xml:space="preserve"> </w:t>
            </w:r>
            <w:r w:rsidRPr="009F091D">
              <w:rPr>
                <w:sz w:val="28"/>
                <w:szCs w:val="28"/>
              </w:rPr>
              <w:t>………………………</w:t>
            </w:r>
            <w:r>
              <w:rPr>
                <w:sz w:val="28"/>
                <w:szCs w:val="28"/>
                <w:lang w:val="uk-UA"/>
              </w:rPr>
              <w:t>…….</w:t>
            </w:r>
            <w:r w:rsidRPr="009F091D">
              <w:rPr>
                <w:sz w:val="28"/>
                <w:szCs w:val="28"/>
              </w:rPr>
              <w:t>………</w:t>
            </w:r>
          </w:p>
        </w:tc>
        <w:tc>
          <w:tcPr>
            <w:tcW w:w="457" w:type="dxa"/>
          </w:tcPr>
          <w:p w:rsidR="00C44288" w:rsidRPr="009F091D" w:rsidRDefault="00C44288" w:rsidP="0061500F">
            <w:pPr>
              <w:spacing w:line="360" w:lineRule="auto"/>
              <w:jc w:val="right"/>
              <w:rPr>
                <w:sz w:val="28"/>
                <w:szCs w:val="28"/>
              </w:rPr>
            </w:pPr>
          </w:p>
          <w:p w:rsidR="00C44288" w:rsidRPr="00042A32" w:rsidRDefault="00C44288" w:rsidP="0061500F">
            <w:pPr>
              <w:spacing w:line="360" w:lineRule="auto"/>
              <w:jc w:val="right"/>
              <w:rPr>
                <w:sz w:val="28"/>
                <w:szCs w:val="28"/>
                <w:lang w:val="uk-UA"/>
              </w:rPr>
            </w:pPr>
            <w:r w:rsidRPr="009F091D">
              <w:rPr>
                <w:sz w:val="28"/>
                <w:szCs w:val="28"/>
                <w:lang w:val="en-US"/>
              </w:rPr>
              <w:t>23</w:t>
            </w:r>
            <w:r>
              <w:rPr>
                <w:sz w:val="28"/>
                <w:szCs w:val="28"/>
                <w:lang w:val="uk-UA"/>
              </w:rPr>
              <w:t>9</w:t>
            </w:r>
          </w:p>
        </w:tc>
      </w:tr>
      <w:tr w:rsidR="00C44288" w:rsidRPr="009F091D" w:rsidTr="0061500F">
        <w:trPr>
          <w:trHeight w:val="454"/>
        </w:trPr>
        <w:tc>
          <w:tcPr>
            <w:tcW w:w="8903" w:type="dxa"/>
          </w:tcPr>
          <w:p w:rsidR="00C44288" w:rsidRPr="00042A32" w:rsidRDefault="00C44288" w:rsidP="0061500F">
            <w:pPr>
              <w:spacing w:line="360" w:lineRule="auto"/>
              <w:ind w:left="360"/>
              <w:rPr>
                <w:sz w:val="28"/>
                <w:szCs w:val="28"/>
              </w:rPr>
            </w:pPr>
            <w:r w:rsidRPr="00042A32">
              <w:rPr>
                <w:sz w:val="28"/>
                <w:szCs w:val="28"/>
                <w:lang w:val="uk-UA"/>
              </w:rPr>
              <w:t>Г.1. Динаміка дійсних геліоенергетичних ресурсів</w:t>
            </w:r>
            <w:r w:rsidRPr="00042A32">
              <w:rPr>
                <w:sz w:val="28"/>
                <w:szCs w:val="28"/>
              </w:rPr>
              <w:t xml:space="preserve"> </w:t>
            </w:r>
            <w:r>
              <w:rPr>
                <w:sz w:val="28"/>
                <w:szCs w:val="28"/>
              </w:rPr>
              <w:t>…………</w:t>
            </w:r>
            <w:r w:rsidRPr="00042A32">
              <w:rPr>
                <w:sz w:val="28"/>
                <w:szCs w:val="28"/>
              </w:rPr>
              <w:t>…</w:t>
            </w:r>
            <w:r>
              <w:rPr>
                <w:sz w:val="28"/>
                <w:szCs w:val="28"/>
                <w:lang w:val="uk-UA"/>
              </w:rPr>
              <w:t>…</w:t>
            </w:r>
            <w:r w:rsidRPr="00042A32">
              <w:rPr>
                <w:sz w:val="28"/>
                <w:szCs w:val="28"/>
              </w:rPr>
              <w:t>……..</w:t>
            </w:r>
          </w:p>
        </w:tc>
        <w:tc>
          <w:tcPr>
            <w:tcW w:w="457" w:type="dxa"/>
          </w:tcPr>
          <w:p w:rsidR="00C44288" w:rsidRPr="00042A32" w:rsidRDefault="00C44288" w:rsidP="0061500F">
            <w:pPr>
              <w:spacing w:line="360" w:lineRule="auto"/>
              <w:jc w:val="right"/>
              <w:rPr>
                <w:sz w:val="28"/>
                <w:szCs w:val="28"/>
                <w:lang w:val="uk-UA"/>
              </w:rPr>
            </w:pPr>
            <w:r w:rsidRPr="009F091D">
              <w:rPr>
                <w:sz w:val="28"/>
                <w:szCs w:val="28"/>
                <w:lang w:val="en-US"/>
              </w:rPr>
              <w:t>23</w:t>
            </w:r>
            <w:r>
              <w:rPr>
                <w:sz w:val="28"/>
                <w:szCs w:val="28"/>
                <w:lang w:val="uk-UA"/>
              </w:rPr>
              <w:t>9</w:t>
            </w:r>
          </w:p>
        </w:tc>
      </w:tr>
      <w:tr w:rsidR="00C44288" w:rsidRPr="009F091D" w:rsidTr="0061500F">
        <w:trPr>
          <w:trHeight w:val="454"/>
        </w:trPr>
        <w:tc>
          <w:tcPr>
            <w:tcW w:w="8903" w:type="dxa"/>
          </w:tcPr>
          <w:p w:rsidR="00C44288" w:rsidRPr="00042A32" w:rsidRDefault="00C44288" w:rsidP="0061500F">
            <w:pPr>
              <w:spacing w:line="360" w:lineRule="auto"/>
              <w:ind w:left="360"/>
              <w:rPr>
                <w:sz w:val="28"/>
                <w:szCs w:val="28"/>
              </w:rPr>
            </w:pPr>
            <w:r w:rsidRPr="00042A32">
              <w:rPr>
                <w:sz w:val="28"/>
                <w:szCs w:val="28"/>
                <w:lang w:val="uk-UA"/>
              </w:rPr>
              <w:lastRenderedPageBreak/>
              <w:t>Г.2. Динаміка дійсних вітроенергетичних ресурсів</w:t>
            </w:r>
            <w:r w:rsidRPr="00042A32">
              <w:rPr>
                <w:sz w:val="28"/>
                <w:szCs w:val="28"/>
              </w:rPr>
              <w:t xml:space="preserve"> ……</w:t>
            </w:r>
            <w:r>
              <w:rPr>
                <w:sz w:val="28"/>
                <w:szCs w:val="28"/>
                <w:lang w:val="uk-UA"/>
              </w:rPr>
              <w:t>………..</w:t>
            </w:r>
            <w:r w:rsidRPr="00042A32">
              <w:rPr>
                <w:sz w:val="28"/>
                <w:szCs w:val="28"/>
              </w:rPr>
              <w:t>………</w:t>
            </w:r>
          </w:p>
        </w:tc>
        <w:tc>
          <w:tcPr>
            <w:tcW w:w="457" w:type="dxa"/>
          </w:tcPr>
          <w:p w:rsidR="00C44288" w:rsidRPr="00042A32" w:rsidRDefault="00C44288" w:rsidP="0061500F">
            <w:pPr>
              <w:spacing w:line="360" w:lineRule="auto"/>
              <w:jc w:val="right"/>
              <w:rPr>
                <w:sz w:val="28"/>
                <w:szCs w:val="28"/>
                <w:lang w:val="uk-UA"/>
              </w:rPr>
            </w:pPr>
            <w:r w:rsidRPr="009F091D">
              <w:rPr>
                <w:sz w:val="28"/>
                <w:szCs w:val="28"/>
                <w:lang w:val="en-US"/>
              </w:rPr>
              <w:t>2</w:t>
            </w:r>
            <w:r>
              <w:rPr>
                <w:sz w:val="28"/>
                <w:szCs w:val="28"/>
                <w:lang w:val="uk-UA"/>
              </w:rPr>
              <w:t>42</w:t>
            </w:r>
          </w:p>
        </w:tc>
      </w:tr>
      <w:tr w:rsidR="00C44288" w:rsidRPr="009F091D" w:rsidTr="0061500F">
        <w:trPr>
          <w:trHeight w:val="454"/>
        </w:trPr>
        <w:tc>
          <w:tcPr>
            <w:tcW w:w="8903" w:type="dxa"/>
          </w:tcPr>
          <w:p w:rsidR="00C44288" w:rsidRPr="009F091D" w:rsidRDefault="00C44288" w:rsidP="0061500F">
            <w:pPr>
              <w:spacing w:line="360" w:lineRule="auto"/>
              <w:ind w:left="360"/>
              <w:rPr>
                <w:sz w:val="28"/>
                <w:szCs w:val="28"/>
              </w:rPr>
            </w:pPr>
            <w:r w:rsidRPr="009F091D">
              <w:rPr>
                <w:sz w:val="28"/>
                <w:szCs w:val="28"/>
                <w:lang w:val="uk-UA"/>
              </w:rPr>
              <w:t xml:space="preserve">Г.3. </w:t>
            </w:r>
            <w:r w:rsidRPr="00042A32">
              <w:rPr>
                <w:sz w:val="28"/>
                <w:szCs w:val="28"/>
                <w:lang w:val="uk-UA"/>
              </w:rPr>
              <w:t>Динаміка дійсних комплексних геліо-вітроенергетичних ресурсів для  еталонної гібридної системи</w:t>
            </w:r>
            <w:r w:rsidRPr="00042A32">
              <w:rPr>
                <w:sz w:val="28"/>
                <w:szCs w:val="28"/>
              </w:rPr>
              <w:t xml:space="preserve"> </w:t>
            </w:r>
            <w:r w:rsidRPr="009F091D">
              <w:rPr>
                <w:sz w:val="28"/>
                <w:szCs w:val="28"/>
              </w:rPr>
              <w:t>………</w:t>
            </w:r>
            <w:r>
              <w:rPr>
                <w:sz w:val="28"/>
                <w:szCs w:val="28"/>
                <w:lang w:val="uk-UA"/>
              </w:rPr>
              <w:t>……………………………</w:t>
            </w:r>
            <w:r w:rsidRPr="009F091D">
              <w:rPr>
                <w:sz w:val="28"/>
                <w:szCs w:val="28"/>
              </w:rPr>
              <w:t>……</w:t>
            </w:r>
          </w:p>
        </w:tc>
        <w:tc>
          <w:tcPr>
            <w:tcW w:w="457" w:type="dxa"/>
          </w:tcPr>
          <w:p w:rsidR="00C44288" w:rsidRDefault="00C44288" w:rsidP="0061500F">
            <w:pPr>
              <w:spacing w:line="360" w:lineRule="auto"/>
              <w:jc w:val="right"/>
              <w:rPr>
                <w:sz w:val="28"/>
                <w:szCs w:val="28"/>
                <w:lang w:val="uk-UA"/>
              </w:rPr>
            </w:pPr>
          </w:p>
          <w:p w:rsidR="00C44288" w:rsidRPr="00042A32" w:rsidRDefault="00C44288" w:rsidP="0061500F">
            <w:pPr>
              <w:spacing w:line="360" w:lineRule="auto"/>
              <w:jc w:val="right"/>
              <w:rPr>
                <w:sz w:val="28"/>
                <w:szCs w:val="28"/>
                <w:lang w:val="uk-UA"/>
              </w:rPr>
            </w:pPr>
            <w:r w:rsidRPr="009F091D">
              <w:rPr>
                <w:sz w:val="28"/>
                <w:szCs w:val="28"/>
                <w:lang w:val="en-US"/>
              </w:rPr>
              <w:t>2</w:t>
            </w:r>
            <w:r>
              <w:rPr>
                <w:sz w:val="28"/>
                <w:szCs w:val="28"/>
                <w:lang w:val="uk-UA"/>
              </w:rPr>
              <w:t>45</w:t>
            </w:r>
          </w:p>
        </w:tc>
      </w:tr>
      <w:tr w:rsidR="00C44288" w:rsidRPr="009F091D" w:rsidTr="0061500F">
        <w:trPr>
          <w:trHeight w:val="454"/>
        </w:trPr>
        <w:tc>
          <w:tcPr>
            <w:tcW w:w="8903" w:type="dxa"/>
          </w:tcPr>
          <w:p w:rsidR="00C44288" w:rsidRPr="009F091D" w:rsidRDefault="00C44288" w:rsidP="0061500F">
            <w:pPr>
              <w:spacing w:line="360" w:lineRule="auto"/>
              <w:rPr>
                <w:sz w:val="28"/>
                <w:szCs w:val="28"/>
              </w:rPr>
            </w:pPr>
            <w:r w:rsidRPr="009F091D">
              <w:rPr>
                <w:sz w:val="28"/>
                <w:szCs w:val="28"/>
                <w:lang w:val="uk-UA"/>
              </w:rPr>
              <w:t xml:space="preserve">Д. </w:t>
            </w:r>
            <w:r w:rsidRPr="00042A32">
              <w:rPr>
                <w:sz w:val="28"/>
                <w:szCs w:val="28"/>
                <w:lang w:val="uk-UA"/>
              </w:rPr>
              <w:t>Динаміка типів добових співвідношень геліо- та вітроенергетичних ресурсів 1999-2004 рр</w:t>
            </w:r>
            <w:r>
              <w:rPr>
                <w:sz w:val="28"/>
                <w:szCs w:val="28"/>
                <w:lang w:val="uk-UA"/>
              </w:rPr>
              <w:t>.</w:t>
            </w:r>
            <w:r w:rsidRPr="009F091D">
              <w:rPr>
                <w:sz w:val="28"/>
                <w:szCs w:val="28"/>
              </w:rPr>
              <w:t xml:space="preserve"> …………………………………</w:t>
            </w:r>
            <w:r>
              <w:rPr>
                <w:sz w:val="28"/>
                <w:szCs w:val="28"/>
                <w:lang w:val="uk-UA"/>
              </w:rPr>
              <w:t>…………………..</w:t>
            </w:r>
            <w:r w:rsidRPr="009F091D">
              <w:rPr>
                <w:sz w:val="28"/>
                <w:szCs w:val="28"/>
              </w:rPr>
              <w:t>…</w:t>
            </w:r>
          </w:p>
        </w:tc>
        <w:tc>
          <w:tcPr>
            <w:tcW w:w="457" w:type="dxa"/>
          </w:tcPr>
          <w:p w:rsidR="00C44288" w:rsidRDefault="00C44288" w:rsidP="0061500F">
            <w:pPr>
              <w:spacing w:line="360" w:lineRule="auto"/>
              <w:jc w:val="right"/>
              <w:rPr>
                <w:sz w:val="28"/>
                <w:szCs w:val="28"/>
                <w:lang w:val="uk-UA"/>
              </w:rPr>
            </w:pPr>
          </w:p>
          <w:p w:rsidR="00C44288" w:rsidRPr="00042A32" w:rsidRDefault="00C44288" w:rsidP="0061500F">
            <w:pPr>
              <w:spacing w:line="360" w:lineRule="auto"/>
              <w:jc w:val="right"/>
              <w:rPr>
                <w:sz w:val="28"/>
                <w:szCs w:val="28"/>
                <w:lang w:val="uk-UA"/>
              </w:rPr>
            </w:pPr>
            <w:r w:rsidRPr="009F091D">
              <w:rPr>
                <w:sz w:val="28"/>
                <w:szCs w:val="28"/>
                <w:lang w:val="en-US"/>
              </w:rPr>
              <w:t>24</w:t>
            </w:r>
            <w:r>
              <w:rPr>
                <w:sz w:val="28"/>
                <w:szCs w:val="28"/>
                <w:lang w:val="uk-UA"/>
              </w:rPr>
              <w:t>8</w:t>
            </w:r>
          </w:p>
        </w:tc>
      </w:tr>
      <w:tr w:rsidR="00C44288" w:rsidRPr="009F091D" w:rsidTr="0061500F">
        <w:trPr>
          <w:trHeight w:val="454"/>
        </w:trPr>
        <w:tc>
          <w:tcPr>
            <w:tcW w:w="8903" w:type="dxa"/>
          </w:tcPr>
          <w:p w:rsidR="00C44288" w:rsidRPr="00B92E7D" w:rsidRDefault="00C44288" w:rsidP="0061500F">
            <w:pPr>
              <w:spacing w:line="360" w:lineRule="auto"/>
              <w:rPr>
                <w:sz w:val="28"/>
                <w:szCs w:val="28"/>
                <w:lang w:val="uk-UA"/>
              </w:rPr>
            </w:pPr>
            <w:r w:rsidRPr="00B92E7D">
              <w:rPr>
                <w:sz w:val="28"/>
                <w:szCs w:val="28"/>
                <w:lang w:val="uk-UA"/>
              </w:rPr>
              <w:t>Е. Комплексне використання геліо- та вітроенергетичних ресурсів України</w:t>
            </w:r>
            <w:r w:rsidRPr="00B92E7D">
              <w:rPr>
                <w:sz w:val="28"/>
                <w:szCs w:val="28"/>
              </w:rPr>
              <w:t xml:space="preserve"> ……………………</w:t>
            </w:r>
            <w:r w:rsidRPr="009F091D">
              <w:rPr>
                <w:sz w:val="28"/>
                <w:szCs w:val="28"/>
              </w:rPr>
              <w:t>………</w:t>
            </w:r>
            <w:r>
              <w:rPr>
                <w:sz w:val="28"/>
                <w:szCs w:val="28"/>
                <w:lang w:val="uk-UA"/>
              </w:rPr>
              <w:t>……………………………………………</w:t>
            </w:r>
          </w:p>
        </w:tc>
        <w:tc>
          <w:tcPr>
            <w:tcW w:w="457" w:type="dxa"/>
          </w:tcPr>
          <w:p w:rsidR="00C44288" w:rsidRDefault="00C44288" w:rsidP="0061500F">
            <w:pPr>
              <w:spacing w:line="360" w:lineRule="auto"/>
              <w:jc w:val="right"/>
              <w:rPr>
                <w:sz w:val="28"/>
                <w:szCs w:val="28"/>
                <w:lang w:val="uk-UA"/>
              </w:rPr>
            </w:pPr>
          </w:p>
          <w:p w:rsidR="00C44288" w:rsidRPr="00B92E7D" w:rsidRDefault="00C44288" w:rsidP="0061500F">
            <w:pPr>
              <w:spacing w:line="360" w:lineRule="auto"/>
              <w:jc w:val="right"/>
              <w:rPr>
                <w:sz w:val="28"/>
                <w:szCs w:val="28"/>
                <w:lang w:val="uk-UA"/>
              </w:rPr>
            </w:pPr>
            <w:r w:rsidRPr="009F091D">
              <w:rPr>
                <w:sz w:val="28"/>
                <w:szCs w:val="28"/>
                <w:lang w:val="en-US"/>
              </w:rPr>
              <w:t>2</w:t>
            </w:r>
            <w:r>
              <w:rPr>
                <w:sz w:val="28"/>
                <w:szCs w:val="28"/>
                <w:lang w:val="uk-UA"/>
              </w:rPr>
              <w:t>72</w:t>
            </w:r>
          </w:p>
        </w:tc>
      </w:tr>
      <w:tr w:rsidR="00C44288" w:rsidRPr="009F091D" w:rsidTr="0061500F">
        <w:trPr>
          <w:trHeight w:val="454"/>
        </w:trPr>
        <w:tc>
          <w:tcPr>
            <w:tcW w:w="8903" w:type="dxa"/>
          </w:tcPr>
          <w:p w:rsidR="00C44288" w:rsidRPr="009F091D" w:rsidRDefault="00C44288" w:rsidP="0061500F">
            <w:pPr>
              <w:spacing w:line="360" w:lineRule="auto"/>
              <w:ind w:left="360"/>
              <w:rPr>
                <w:sz w:val="28"/>
                <w:szCs w:val="28"/>
              </w:rPr>
            </w:pPr>
            <w:r w:rsidRPr="009F091D">
              <w:rPr>
                <w:sz w:val="28"/>
                <w:szCs w:val="28"/>
                <w:lang w:val="uk-UA"/>
              </w:rPr>
              <w:t>Е.1. Розподіл комплексних геліо-вітроенергетичних ресурсів</w:t>
            </w:r>
            <w:r w:rsidRPr="009F091D">
              <w:rPr>
                <w:sz w:val="28"/>
                <w:szCs w:val="28"/>
              </w:rPr>
              <w:t>……….....</w:t>
            </w:r>
          </w:p>
        </w:tc>
        <w:tc>
          <w:tcPr>
            <w:tcW w:w="457" w:type="dxa"/>
          </w:tcPr>
          <w:p w:rsidR="00C44288" w:rsidRPr="00B92E7D" w:rsidRDefault="00C44288" w:rsidP="0061500F">
            <w:pPr>
              <w:spacing w:line="360" w:lineRule="auto"/>
              <w:jc w:val="right"/>
              <w:rPr>
                <w:sz w:val="28"/>
                <w:szCs w:val="28"/>
                <w:lang w:val="uk-UA"/>
              </w:rPr>
            </w:pPr>
            <w:r w:rsidRPr="009F091D">
              <w:rPr>
                <w:sz w:val="28"/>
                <w:szCs w:val="28"/>
                <w:lang w:val="en-US"/>
              </w:rPr>
              <w:t>2</w:t>
            </w:r>
            <w:r>
              <w:rPr>
                <w:sz w:val="28"/>
                <w:szCs w:val="28"/>
                <w:lang w:val="uk-UA"/>
              </w:rPr>
              <w:t>72</w:t>
            </w:r>
          </w:p>
        </w:tc>
      </w:tr>
      <w:tr w:rsidR="00C44288" w:rsidRPr="00AB5A3E" w:rsidTr="0061500F">
        <w:trPr>
          <w:trHeight w:val="454"/>
        </w:trPr>
        <w:tc>
          <w:tcPr>
            <w:tcW w:w="8903" w:type="dxa"/>
          </w:tcPr>
          <w:p w:rsidR="00C44288" w:rsidRPr="009F091D" w:rsidRDefault="00C44288" w:rsidP="0061500F">
            <w:pPr>
              <w:spacing w:line="360" w:lineRule="auto"/>
              <w:ind w:left="360"/>
              <w:rPr>
                <w:sz w:val="28"/>
                <w:szCs w:val="28"/>
                <w:lang w:val="en-US"/>
              </w:rPr>
            </w:pPr>
            <w:r w:rsidRPr="009F091D">
              <w:rPr>
                <w:sz w:val="28"/>
                <w:szCs w:val="28"/>
                <w:lang w:val="uk-UA"/>
              </w:rPr>
              <w:t xml:space="preserve">Е.2. </w:t>
            </w:r>
            <w:r w:rsidRPr="00B92E7D">
              <w:rPr>
                <w:sz w:val="28"/>
                <w:szCs w:val="28"/>
                <w:lang w:val="uk-UA"/>
              </w:rPr>
              <w:t>Розподіл дійсних комплексних геліо-вітроенергетичних ресурсів для еталонної гібридної системи за територією України</w:t>
            </w:r>
            <w:r w:rsidRPr="00B92E7D">
              <w:rPr>
                <w:sz w:val="28"/>
                <w:szCs w:val="28"/>
                <w:lang w:val="en-US"/>
              </w:rPr>
              <w:t xml:space="preserve"> </w:t>
            </w:r>
            <w:r w:rsidRPr="009F091D">
              <w:rPr>
                <w:sz w:val="28"/>
                <w:szCs w:val="28"/>
                <w:lang w:val="en-US"/>
              </w:rPr>
              <w:t>………</w:t>
            </w:r>
            <w:r>
              <w:rPr>
                <w:sz w:val="28"/>
                <w:szCs w:val="28"/>
                <w:lang w:val="uk-UA"/>
              </w:rPr>
              <w:t>…….</w:t>
            </w:r>
            <w:r w:rsidRPr="009F091D">
              <w:rPr>
                <w:sz w:val="28"/>
                <w:szCs w:val="28"/>
                <w:lang w:val="en-US"/>
              </w:rPr>
              <w:t>…</w:t>
            </w:r>
          </w:p>
        </w:tc>
        <w:tc>
          <w:tcPr>
            <w:tcW w:w="457" w:type="dxa"/>
          </w:tcPr>
          <w:p w:rsidR="00C44288" w:rsidRDefault="00C44288" w:rsidP="0061500F">
            <w:pPr>
              <w:spacing w:line="360" w:lineRule="auto"/>
              <w:jc w:val="right"/>
              <w:rPr>
                <w:sz w:val="28"/>
                <w:szCs w:val="28"/>
                <w:lang w:val="uk-UA"/>
              </w:rPr>
            </w:pPr>
          </w:p>
          <w:p w:rsidR="00C44288" w:rsidRPr="00B92E7D" w:rsidRDefault="00C44288" w:rsidP="0061500F">
            <w:pPr>
              <w:spacing w:line="360" w:lineRule="auto"/>
              <w:jc w:val="right"/>
              <w:rPr>
                <w:sz w:val="28"/>
                <w:szCs w:val="28"/>
                <w:lang w:val="uk-UA"/>
              </w:rPr>
            </w:pPr>
            <w:r w:rsidRPr="009F091D">
              <w:rPr>
                <w:sz w:val="28"/>
                <w:szCs w:val="28"/>
                <w:lang w:val="en-US"/>
              </w:rPr>
              <w:t>27</w:t>
            </w:r>
            <w:r>
              <w:rPr>
                <w:sz w:val="28"/>
                <w:szCs w:val="28"/>
                <w:lang w:val="uk-UA"/>
              </w:rPr>
              <w:t>9</w:t>
            </w:r>
          </w:p>
        </w:tc>
      </w:tr>
    </w:tbl>
    <w:p w:rsidR="00C44288" w:rsidRPr="00AB5A3E" w:rsidRDefault="00C44288" w:rsidP="00C44288">
      <w:pPr>
        <w:spacing w:line="360" w:lineRule="auto"/>
        <w:rPr>
          <w:sz w:val="28"/>
          <w:szCs w:val="28"/>
          <w:lang w:val="uk-UA"/>
        </w:rPr>
      </w:pPr>
    </w:p>
    <w:p w:rsidR="00C44288" w:rsidRPr="00806345" w:rsidRDefault="00C44288" w:rsidP="00C44288">
      <w:pPr>
        <w:spacing w:line="360" w:lineRule="auto"/>
        <w:rPr>
          <w:sz w:val="28"/>
          <w:szCs w:val="28"/>
          <w:lang w:val="uk-UA"/>
        </w:rPr>
      </w:pPr>
    </w:p>
    <w:p w:rsidR="00C44288" w:rsidRPr="007B7B81" w:rsidRDefault="00C44288" w:rsidP="00C44288">
      <w:pPr>
        <w:spacing w:line="360" w:lineRule="auto"/>
        <w:rPr>
          <w:sz w:val="28"/>
          <w:szCs w:val="28"/>
          <w:lang w:val="uk-UA"/>
        </w:rPr>
      </w:pPr>
    </w:p>
    <w:p w:rsidR="00C44288" w:rsidRPr="008E5955" w:rsidRDefault="00C44288" w:rsidP="00C44288">
      <w:pPr>
        <w:spacing w:line="360" w:lineRule="auto"/>
        <w:jc w:val="center"/>
        <w:outlineLvl w:val="0"/>
        <w:rPr>
          <w:b/>
          <w:caps/>
          <w:sz w:val="28"/>
          <w:szCs w:val="28"/>
          <w:lang w:val="uk-UA"/>
        </w:rPr>
      </w:pPr>
      <w:r>
        <w:br w:type="page"/>
      </w:r>
      <w:bookmarkStart w:id="3" w:name="_Toc144519318"/>
      <w:r w:rsidRPr="004677ED">
        <w:rPr>
          <w:b/>
          <w:caps/>
          <w:sz w:val="28"/>
          <w:szCs w:val="28"/>
          <w:lang w:val="uk-UA"/>
        </w:rPr>
        <w:lastRenderedPageBreak/>
        <w:t xml:space="preserve">Перелік умовних </w:t>
      </w:r>
      <w:r>
        <w:rPr>
          <w:b/>
          <w:caps/>
          <w:sz w:val="28"/>
          <w:szCs w:val="28"/>
          <w:lang w:val="uk-UA"/>
        </w:rPr>
        <w:t>ПОЗНАЧЕНЬ</w:t>
      </w:r>
      <w:bookmarkEnd w:id="3"/>
    </w:p>
    <w:p w:rsidR="00C44288" w:rsidRPr="008E55EE" w:rsidRDefault="00C44288" w:rsidP="00C44288">
      <w:pPr>
        <w:spacing w:line="360" w:lineRule="auto"/>
        <w:rPr>
          <w:sz w:val="28"/>
          <w:szCs w:val="28"/>
          <w:lang w:val="uk-UA"/>
        </w:rPr>
      </w:pPr>
      <w:r w:rsidRPr="008E55EE">
        <w:rPr>
          <w:sz w:val="28"/>
          <w:szCs w:val="28"/>
          <w:lang w:val="uk-UA"/>
        </w:rPr>
        <w:t xml:space="preserve">ВЕР </w:t>
      </w:r>
      <w:r>
        <w:rPr>
          <w:sz w:val="28"/>
          <w:szCs w:val="28"/>
          <w:lang w:val="uk-UA"/>
        </w:rPr>
        <w:tab/>
      </w:r>
      <w:r>
        <w:rPr>
          <w:sz w:val="28"/>
          <w:szCs w:val="28"/>
          <w:lang w:val="uk-UA"/>
        </w:rPr>
        <w:tab/>
      </w:r>
      <w:r w:rsidRPr="008E55EE">
        <w:rPr>
          <w:sz w:val="28"/>
          <w:szCs w:val="28"/>
          <w:lang w:val="uk-UA"/>
        </w:rPr>
        <w:t>– вітроенергетичні ресурси;</w:t>
      </w:r>
    </w:p>
    <w:p w:rsidR="00C44288" w:rsidRPr="008E55EE" w:rsidRDefault="00C44288" w:rsidP="00C44288">
      <w:pPr>
        <w:spacing w:line="360" w:lineRule="auto"/>
        <w:rPr>
          <w:sz w:val="28"/>
          <w:szCs w:val="28"/>
          <w:lang w:val="uk-UA"/>
        </w:rPr>
      </w:pPr>
      <w:r w:rsidRPr="008E55EE">
        <w:rPr>
          <w:sz w:val="28"/>
          <w:szCs w:val="28"/>
          <w:lang w:val="uk-UA"/>
        </w:rPr>
        <w:t xml:space="preserve">ВЕУ </w:t>
      </w:r>
      <w:r>
        <w:rPr>
          <w:sz w:val="28"/>
          <w:szCs w:val="28"/>
          <w:lang w:val="uk-UA"/>
        </w:rPr>
        <w:tab/>
      </w:r>
      <w:r>
        <w:rPr>
          <w:sz w:val="28"/>
          <w:szCs w:val="28"/>
          <w:lang w:val="uk-UA"/>
        </w:rPr>
        <w:tab/>
      </w:r>
      <w:r w:rsidRPr="008E55EE">
        <w:rPr>
          <w:sz w:val="28"/>
          <w:szCs w:val="28"/>
          <w:lang w:val="uk-UA"/>
        </w:rPr>
        <w:t>– вітроенергетична установка;</w:t>
      </w:r>
    </w:p>
    <w:p w:rsidR="00C44288" w:rsidRDefault="00C44288" w:rsidP="00C44288">
      <w:pPr>
        <w:spacing w:line="360" w:lineRule="auto"/>
        <w:rPr>
          <w:sz w:val="28"/>
          <w:szCs w:val="28"/>
          <w:lang w:val="uk-UA"/>
        </w:rPr>
      </w:pPr>
      <w:r>
        <w:rPr>
          <w:sz w:val="28"/>
          <w:szCs w:val="28"/>
          <w:lang w:val="uk-UA"/>
        </w:rPr>
        <w:t>ВП</w:t>
      </w:r>
      <w:r>
        <w:rPr>
          <w:sz w:val="28"/>
          <w:szCs w:val="28"/>
          <w:lang w:val="uk-UA"/>
        </w:rPr>
        <w:tab/>
      </w:r>
      <w:r>
        <w:rPr>
          <w:sz w:val="28"/>
          <w:szCs w:val="28"/>
          <w:lang w:val="uk-UA"/>
        </w:rPr>
        <w:tab/>
      </w:r>
      <w:r w:rsidRPr="008E55EE">
        <w:rPr>
          <w:sz w:val="28"/>
          <w:szCs w:val="28"/>
          <w:lang w:val="uk-UA"/>
        </w:rPr>
        <w:t>–</w:t>
      </w:r>
      <w:r>
        <w:rPr>
          <w:sz w:val="28"/>
          <w:szCs w:val="28"/>
          <w:lang w:val="uk-UA"/>
        </w:rPr>
        <w:t xml:space="preserve"> встановлена потужність;</w:t>
      </w:r>
    </w:p>
    <w:p w:rsidR="00C44288" w:rsidRPr="008E55EE" w:rsidRDefault="00C44288" w:rsidP="00C44288">
      <w:pPr>
        <w:spacing w:line="360" w:lineRule="auto"/>
        <w:rPr>
          <w:sz w:val="28"/>
          <w:szCs w:val="28"/>
          <w:lang w:val="uk-UA"/>
        </w:rPr>
      </w:pPr>
      <w:r>
        <w:rPr>
          <w:sz w:val="28"/>
          <w:szCs w:val="28"/>
          <w:lang w:val="uk-UA"/>
        </w:rPr>
        <w:t>Г</w:t>
      </w:r>
      <w:r w:rsidRPr="008E55EE">
        <w:rPr>
          <w:sz w:val="28"/>
          <w:szCs w:val="28"/>
          <w:lang w:val="uk-UA"/>
        </w:rPr>
        <w:t xml:space="preserve">ЕР </w:t>
      </w:r>
      <w:r>
        <w:rPr>
          <w:sz w:val="28"/>
          <w:szCs w:val="28"/>
          <w:lang w:val="uk-UA"/>
        </w:rPr>
        <w:tab/>
      </w:r>
      <w:r>
        <w:rPr>
          <w:sz w:val="28"/>
          <w:szCs w:val="28"/>
          <w:lang w:val="uk-UA"/>
        </w:rPr>
        <w:tab/>
      </w:r>
      <w:r w:rsidRPr="008E55EE">
        <w:rPr>
          <w:sz w:val="28"/>
          <w:szCs w:val="28"/>
          <w:lang w:val="uk-UA"/>
        </w:rPr>
        <w:t xml:space="preserve">– </w:t>
      </w:r>
      <w:r>
        <w:rPr>
          <w:sz w:val="28"/>
          <w:szCs w:val="28"/>
          <w:lang w:val="uk-UA"/>
        </w:rPr>
        <w:t>геліо</w:t>
      </w:r>
      <w:r w:rsidRPr="008E55EE">
        <w:rPr>
          <w:sz w:val="28"/>
          <w:szCs w:val="28"/>
          <w:lang w:val="uk-UA"/>
        </w:rPr>
        <w:t>енергетичні ресурси;</w:t>
      </w:r>
    </w:p>
    <w:p w:rsidR="00C44288" w:rsidRPr="000A5D9E" w:rsidRDefault="00C44288" w:rsidP="00C44288">
      <w:pPr>
        <w:spacing w:line="360" w:lineRule="auto"/>
        <w:rPr>
          <w:sz w:val="28"/>
          <w:szCs w:val="28"/>
        </w:rPr>
      </w:pPr>
      <w:r>
        <w:rPr>
          <w:sz w:val="28"/>
          <w:szCs w:val="28"/>
          <w:lang w:val="uk-UA"/>
        </w:rPr>
        <w:t>ГГВЕС</w:t>
      </w:r>
      <w:r>
        <w:rPr>
          <w:sz w:val="28"/>
          <w:szCs w:val="28"/>
          <w:lang w:val="uk-UA"/>
        </w:rPr>
        <w:tab/>
      </w:r>
      <w:r w:rsidRPr="008E55EE">
        <w:rPr>
          <w:sz w:val="28"/>
          <w:szCs w:val="28"/>
          <w:lang w:val="uk-UA"/>
        </w:rPr>
        <w:t>–</w:t>
      </w:r>
      <w:r>
        <w:rPr>
          <w:sz w:val="28"/>
          <w:szCs w:val="28"/>
          <w:lang w:val="uk-UA"/>
        </w:rPr>
        <w:t xml:space="preserve"> гібридна геліо-вітроенергетична  система;</w:t>
      </w:r>
    </w:p>
    <w:p w:rsidR="00C44288" w:rsidRPr="000B7125" w:rsidRDefault="00C44288" w:rsidP="00C44288">
      <w:pPr>
        <w:spacing w:line="360" w:lineRule="auto"/>
        <w:rPr>
          <w:sz w:val="28"/>
          <w:szCs w:val="28"/>
          <w:lang w:val="uk-UA"/>
        </w:rPr>
      </w:pPr>
      <w:r>
        <w:rPr>
          <w:sz w:val="28"/>
          <w:szCs w:val="28"/>
          <w:lang w:val="uk-UA"/>
        </w:rPr>
        <w:t>ДСГВЕР</w:t>
      </w:r>
      <w:r>
        <w:rPr>
          <w:sz w:val="28"/>
          <w:szCs w:val="28"/>
          <w:lang w:val="uk-UA"/>
        </w:rPr>
        <w:tab/>
      </w:r>
      <w:r w:rsidRPr="008E55EE">
        <w:rPr>
          <w:sz w:val="28"/>
          <w:szCs w:val="28"/>
          <w:lang w:val="uk-UA"/>
        </w:rPr>
        <w:t>–</w:t>
      </w:r>
      <w:r>
        <w:rPr>
          <w:sz w:val="28"/>
          <w:szCs w:val="28"/>
          <w:lang w:val="uk-UA"/>
        </w:rPr>
        <w:t xml:space="preserve"> добові співвідношення геліо-вітроенергетичних ресурсів;</w:t>
      </w:r>
    </w:p>
    <w:p w:rsidR="00C44288" w:rsidRDefault="00C44288" w:rsidP="00C44288">
      <w:pPr>
        <w:spacing w:line="360" w:lineRule="auto"/>
        <w:rPr>
          <w:sz w:val="28"/>
          <w:szCs w:val="28"/>
          <w:lang w:val="uk-UA"/>
        </w:rPr>
      </w:pPr>
      <w:r>
        <w:rPr>
          <w:sz w:val="28"/>
          <w:szCs w:val="28"/>
          <w:lang w:val="uk-UA"/>
        </w:rPr>
        <w:t>КГВЕР</w:t>
      </w:r>
      <w:r>
        <w:rPr>
          <w:sz w:val="28"/>
          <w:szCs w:val="28"/>
          <w:lang w:val="uk-UA"/>
        </w:rPr>
        <w:tab/>
      </w:r>
      <w:r w:rsidRPr="008E55EE">
        <w:rPr>
          <w:sz w:val="28"/>
          <w:szCs w:val="28"/>
          <w:lang w:val="uk-UA"/>
        </w:rPr>
        <w:t>–</w:t>
      </w:r>
      <w:r>
        <w:rPr>
          <w:sz w:val="28"/>
          <w:szCs w:val="28"/>
          <w:lang w:val="uk-UA"/>
        </w:rPr>
        <w:t xml:space="preserve"> комплексний геліо-вітроенергетичний ресурс;</w:t>
      </w:r>
    </w:p>
    <w:p w:rsidR="00C44288" w:rsidRDefault="00C44288" w:rsidP="00C44288">
      <w:pPr>
        <w:spacing w:line="360" w:lineRule="auto"/>
        <w:rPr>
          <w:sz w:val="28"/>
          <w:szCs w:val="28"/>
          <w:lang w:val="uk-UA"/>
        </w:rPr>
      </w:pPr>
      <w:r>
        <w:rPr>
          <w:sz w:val="28"/>
          <w:szCs w:val="28"/>
          <w:lang w:val="uk-UA"/>
        </w:rPr>
        <w:t xml:space="preserve">КС </w:t>
      </w:r>
      <w:r>
        <w:rPr>
          <w:sz w:val="28"/>
          <w:szCs w:val="28"/>
          <w:lang w:val="uk-UA"/>
        </w:rPr>
        <w:tab/>
      </w:r>
      <w:r>
        <w:rPr>
          <w:sz w:val="28"/>
          <w:szCs w:val="28"/>
          <w:lang w:val="uk-UA"/>
        </w:rPr>
        <w:tab/>
      </w:r>
      <w:r w:rsidRPr="008E55EE">
        <w:rPr>
          <w:sz w:val="28"/>
          <w:szCs w:val="28"/>
          <w:lang w:val="uk-UA"/>
        </w:rPr>
        <w:t>–</w:t>
      </w:r>
      <w:r>
        <w:rPr>
          <w:sz w:val="28"/>
          <w:szCs w:val="28"/>
          <w:lang w:val="uk-UA"/>
        </w:rPr>
        <w:t xml:space="preserve"> кліматичний стандарт;</w:t>
      </w:r>
    </w:p>
    <w:p w:rsidR="00C44288" w:rsidRPr="002D4039" w:rsidRDefault="00C44288" w:rsidP="00C44288">
      <w:pPr>
        <w:spacing w:line="360" w:lineRule="auto"/>
        <w:rPr>
          <w:sz w:val="28"/>
          <w:szCs w:val="28"/>
          <w:lang w:val="uk-UA"/>
        </w:rPr>
      </w:pPr>
      <w:r w:rsidRPr="008E55EE">
        <w:rPr>
          <w:sz w:val="28"/>
          <w:szCs w:val="28"/>
          <w:lang w:val="uk-UA"/>
        </w:rPr>
        <w:t xml:space="preserve">НВДЕ </w:t>
      </w:r>
      <w:r>
        <w:rPr>
          <w:sz w:val="28"/>
          <w:szCs w:val="28"/>
          <w:lang w:val="uk-UA"/>
        </w:rPr>
        <w:tab/>
      </w:r>
      <w:r w:rsidRPr="008E55EE">
        <w:rPr>
          <w:sz w:val="28"/>
          <w:szCs w:val="28"/>
          <w:lang w:val="uk-UA"/>
        </w:rPr>
        <w:t xml:space="preserve">– нові та </w:t>
      </w:r>
      <w:r>
        <w:rPr>
          <w:sz w:val="28"/>
          <w:szCs w:val="28"/>
          <w:lang w:val="uk-UA"/>
        </w:rPr>
        <w:t>відновлюван</w:t>
      </w:r>
      <w:r w:rsidRPr="008E55EE">
        <w:rPr>
          <w:sz w:val="28"/>
          <w:szCs w:val="28"/>
          <w:lang w:val="uk-UA"/>
        </w:rPr>
        <w:t>і джерела енергії;</w:t>
      </w:r>
    </w:p>
    <w:p w:rsidR="00C44288" w:rsidRPr="008E55EE" w:rsidRDefault="00C44288" w:rsidP="00C44288">
      <w:pPr>
        <w:spacing w:line="360" w:lineRule="auto"/>
        <w:rPr>
          <w:sz w:val="28"/>
          <w:szCs w:val="28"/>
          <w:lang w:val="uk-UA"/>
        </w:rPr>
      </w:pPr>
      <w:r>
        <w:rPr>
          <w:sz w:val="28"/>
          <w:szCs w:val="28"/>
          <w:lang w:val="uk-UA"/>
        </w:rPr>
        <w:t>ТСС</w:t>
      </w:r>
      <w:r>
        <w:rPr>
          <w:sz w:val="28"/>
          <w:szCs w:val="28"/>
          <w:lang w:val="uk-UA"/>
        </w:rPr>
        <w:tab/>
      </w:r>
      <w:r>
        <w:rPr>
          <w:sz w:val="28"/>
          <w:szCs w:val="28"/>
          <w:lang w:val="uk-UA"/>
        </w:rPr>
        <w:tab/>
      </w:r>
      <w:r w:rsidRPr="008E55EE">
        <w:rPr>
          <w:sz w:val="28"/>
          <w:szCs w:val="28"/>
          <w:lang w:val="uk-UA"/>
        </w:rPr>
        <w:t>–</w:t>
      </w:r>
      <w:r>
        <w:rPr>
          <w:sz w:val="28"/>
          <w:szCs w:val="28"/>
          <w:lang w:val="uk-UA"/>
        </w:rPr>
        <w:t xml:space="preserve"> тривалість сонячного сяйва.</w:t>
      </w:r>
    </w:p>
    <w:p w:rsidR="00C44288" w:rsidRDefault="00C44288" w:rsidP="00C44288">
      <w:pPr>
        <w:spacing w:line="360" w:lineRule="auto"/>
        <w:rPr>
          <w:sz w:val="28"/>
          <w:szCs w:val="28"/>
          <w:lang w:val="uk-UA"/>
        </w:rPr>
      </w:pPr>
    </w:p>
    <w:p w:rsidR="00C44288" w:rsidRPr="00636473" w:rsidRDefault="00C44288" w:rsidP="00C44288">
      <w:pPr>
        <w:spacing w:line="360" w:lineRule="auto"/>
        <w:rPr>
          <w:sz w:val="28"/>
          <w:szCs w:val="28"/>
          <w:lang w:val="uk-UA"/>
        </w:rPr>
      </w:pPr>
    </w:p>
    <w:p w:rsidR="00C44288" w:rsidRPr="002D4039" w:rsidRDefault="00C44288" w:rsidP="00C44288">
      <w:pPr>
        <w:spacing w:line="360" w:lineRule="auto"/>
        <w:ind w:firstLine="720"/>
        <w:jc w:val="center"/>
        <w:outlineLvl w:val="0"/>
        <w:rPr>
          <w:b/>
          <w:caps/>
          <w:sz w:val="28"/>
          <w:szCs w:val="28"/>
        </w:rPr>
      </w:pPr>
      <w:r>
        <w:rPr>
          <w:lang w:val="uk-UA"/>
        </w:rPr>
        <w:br w:type="page"/>
      </w:r>
      <w:bookmarkStart w:id="4" w:name="_Toc144519319"/>
      <w:r>
        <w:rPr>
          <w:b/>
          <w:caps/>
          <w:sz w:val="28"/>
          <w:szCs w:val="28"/>
          <w:lang w:val="uk-UA"/>
        </w:rPr>
        <w:lastRenderedPageBreak/>
        <w:t>ВСТУП</w:t>
      </w:r>
      <w:bookmarkEnd w:id="4"/>
    </w:p>
    <w:p w:rsidR="00C44288" w:rsidRPr="00B444EB" w:rsidRDefault="00C44288" w:rsidP="00C44288">
      <w:pPr>
        <w:spacing w:line="360" w:lineRule="auto"/>
        <w:ind w:firstLine="720"/>
        <w:jc w:val="center"/>
        <w:outlineLvl w:val="0"/>
        <w:rPr>
          <w:b/>
          <w:caps/>
          <w:sz w:val="28"/>
          <w:szCs w:val="28"/>
        </w:rPr>
      </w:pPr>
    </w:p>
    <w:p w:rsidR="00C44288" w:rsidRPr="00B444EB" w:rsidRDefault="00C44288" w:rsidP="00C44288">
      <w:pPr>
        <w:spacing w:line="360" w:lineRule="auto"/>
        <w:ind w:firstLine="720"/>
        <w:jc w:val="both"/>
        <w:rPr>
          <w:sz w:val="28"/>
          <w:szCs w:val="28"/>
        </w:rPr>
      </w:pPr>
      <w:r w:rsidRPr="00B444EB">
        <w:rPr>
          <w:b/>
          <w:sz w:val="28"/>
          <w:szCs w:val="28"/>
          <w:lang w:val="uk-UA"/>
        </w:rPr>
        <w:t>Актуальність теми</w:t>
      </w:r>
      <w:r w:rsidRPr="00B444EB">
        <w:rPr>
          <w:sz w:val="28"/>
          <w:szCs w:val="28"/>
          <w:lang w:val="uk-UA"/>
        </w:rPr>
        <w:t>. Україною у відповідності з Енергетичною програмою до 2030 р.  взято курс на розвиток альтернативної енергетики. Прийнято Закон України „Про альтернативні джерела енергії”</w:t>
      </w:r>
      <w:r>
        <w:rPr>
          <w:sz w:val="28"/>
          <w:szCs w:val="28"/>
          <w:lang w:val="uk-UA"/>
        </w:rPr>
        <w:t>,</w:t>
      </w:r>
      <w:r w:rsidRPr="00B444EB">
        <w:rPr>
          <w:sz w:val="28"/>
          <w:szCs w:val="28"/>
          <w:lang w:val="uk-UA"/>
        </w:rPr>
        <w:t xml:space="preserve"> розроблено </w:t>
      </w:r>
      <w:r>
        <w:rPr>
          <w:sz w:val="28"/>
          <w:szCs w:val="28"/>
          <w:lang w:val="uk-UA"/>
        </w:rPr>
        <w:t>П</w:t>
      </w:r>
      <w:r w:rsidRPr="00B444EB">
        <w:rPr>
          <w:sz w:val="28"/>
          <w:szCs w:val="28"/>
          <w:lang w:val="uk-UA"/>
        </w:rPr>
        <w:t>рограму державної підтримки розвитку нетрадиційних та відновлюваних джерел енергії й малої гідро- і теплоенергетики (1997), прийнято Комплексну програму будівництва вітрових електростанцій. Для розвитку альтернативної енергетики потрібна оцінка та аналіз природних ресурсів останньої.</w:t>
      </w:r>
      <w:r w:rsidRPr="00B444EB">
        <w:rPr>
          <w:sz w:val="28"/>
          <w:szCs w:val="28"/>
        </w:rPr>
        <w:t xml:space="preserve"> </w:t>
      </w:r>
    </w:p>
    <w:p w:rsidR="00C44288" w:rsidRPr="00B444EB" w:rsidRDefault="00C44288" w:rsidP="00C44288">
      <w:pPr>
        <w:spacing w:line="360" w:lineRule="auto"/>
        <w:ind w:firstLine="720"/>
        <w:jc w:val="both"/>
        <w:rPr>
          <w:sz w:val="28"/>
          <w:szCs w:val="28"/>
          <w:lang w:val="uk-UA"/>
        </w:rPr>
      </w:pPr>
      <w:r w:rsidRPr="00B444EB">
        <w:rPr>
          <w:sz w:val="28"/>
          <w:szCs w:val="28"/>
          <w:lang w:val="uk-UA"/>
        </w:rPr>
        <w:t>Найбільший потенціал серед альтернативних джерел енергії в Україні мають сонячна та вітрова енергія. Ресурси для вітро- та геліоенергетики характеризуються значною мінливістю протягом різних періодів часу, зокрема року та доби. Оскільки їхня динаміка визначається різними чинниками, їх ритми мінливості не співпадають, і ресурси можуть розглядатися як взаємодоповнюючі, завдяки чому зростає стабільність енерговиробітку, отже, надійність такої енергетики. Такий підхід лежить в основі створення гібридних геліо-вітроенергетичних систем (ГГВЕС). Апріорі стає зрозумілим, що енергетичний ресурс для ГГВЕС має відрізнятись від суми геліо- та вітроенергетичних ресурсів. Виходячи з цього, автор розглянув потенціал забезпечення енергоресурсами гібридних геліо-вітроенергетичних систем, що становить предмет захисту й водночас є основною методологічною відміною дисертаційного дослідження від попередніх.</w:t>
      </w:r>
    </w:p>
    <w:p w:rsidR="00C44288" w:rsidRPr="00B444EB" w:rsidRDefault="00C44288" w:rsidP="00C44288">
      <w:pPr>
        <w:spacing w:line="360" w:lineRule="auto"/>
        <w:ind w:firstLine="720"/>
        <w:jc w:val="both"/>
        <w:rPr>
          <w:sz w:val="28"/>
          <w:szCs w:val="28"/>
        </w:rPr>
      </w:pPr>
      <w:r w:rsidRPr="00B444EB">
        <w:rPr>
          <w:sz w:val="28"/>
          <w:szCs w:val="28"/>
          <w:lang w:val="uk-UA"/>
        </w:rPr>
        <w:t xml:space="preserve">Відновлювані ресурси альтернативної енергетики мають географічну природу. Крім метеорологічного чинника, вони залежать від географічного  положення кожної окремої території. Суттєву роль відіграють зональні чинники, також висота,  характер підстелюючої поверхні, тип та структура рослинного покриву тощо. Тобто з географічної точки зору умови розподілу і можливості використання таких джерел енергії  визначаються мезогеографічними та місцевими умовами. Цим мотивується чільне місце географічних досліджень у визначенні енергетичних ресурсів  геліо- та вітроенергетики, а вивчення, інвентаризація, оцінювання відновлюваних ресурсів і потенціалу альтернативної </w:t>
      </w:r>
      <w:r w:rsidRPr="00B444EB">
        <w:rPr>
          <w:sz w:val="28"/>
          <w:szCs w:val="28"/>
          <w:lang w:val="uk-UA"/>
        </w:rPr>
        <w:lastRenderedPageBreak/>
        <w:t>енергетики є типовою конструктивно-географічною задачею. За фізико-географічну основу просторово-часового аналізу ресурсів обрано схему фізико-географічного районування України (Маринич О.М., Шищенко П.Г.</w:t>
      </w:r>
      <w:r w:rsidRPr="00B444EB">
        <w:rPr>
          <w:sz w:val="28"/>
          <w:szCs w:val="28"/>
          <w:lang w:val="en-US"/>
        </w:rPr>
        <w:t> </w:t>
      </w:r>
      <w:r w:rsidRPr="00B444EB">
        <w:rPr>
          <w:sz w:val="28"/>
          <w:szCs w:val="28"/>
        </w:rPr>
        <w:t>2003).</w:t>
      </w:r>
    </w:p>
    <w:p w:rsidR="00C44288" w:rsidRPr="00B444EB" w:rsidRDefault="00C44288" w:rsidP="00C44288">
      <w:pPr>
        <w:spacing w:line="360" w:lineRule="auto"/>
        <w:ind w:firstLine="720"/>
        <w:jc w:val="both"/>
        <w:rPr>
          <w:sz w:val="28"/>
          <w:szCs w:val="28"/>
          <w:lang w:val="uk-UA"/>
        </w:rPr>
      </w:pPr>
      <w:r w:rsidRPr="00B444EB">
        <w:rPr>
          <w:b/>
          <w:sz w:val="28"/>
          <w:szCs w:val="28"/>
          <w:lang w:val="uk-UA"/>
        </w:rPr>
        <w:t>Зв'язок роботи з науковими програмами, планами, темами</w:t>
      </w:r>
      <w:r w:rsidRPr="00B444EB">
        <w:rPr>
          <w:sz w:val="28"/>
          <w:szCs w:val="28"/>
          <w:lang w:val="uk-UA"/>
        </w:rPr>
        <w:t>. Робота виконана в рамках міжнародного проекту Темпус-Тасіс CD-JEP 21242-2000/Ukr «Освітні ініціативи з розвитку екологічно безпечної енергетики (</w:t>
      </w:r>
      <w:r w:rsidRPr="00B444EB">
        <w:rPr>
          <w:sz w:val="28"/>
          <w:szCs w:val="28"/>
          <w:lang w:val="en-US"/>
        </w:rPr>
        <w:t>International</w:t>
      </w:r>
      <w:r w:rsidRPr="00B444EB">
        <w:rPr>
          <w:sz w:val="28"/>
          <w:szCs w:val="28"/>
          <w:lang w:val="uk-UA"/>
        </w:rPr>
        <w:t xml:space="preserve"> TEMPUS-TACIS Project CD_JEP 21242-2000/Ukr “</w:t>
      </w:r>
      <w:r w:rsidRPr="00B444EB">
        <w:rPr>
          <w:sz w:val="28"/>
          <w:szCs w:val="28"/>
          <w:lang w:val="en-US"/>
        </w:rPr>
        <w:t>Education</w:t>
      </w:r>
      <w:r w:rsidRPr="00B444EB">
        <w:rPr>
          <w:sz w:val="28"/>
          <w:szCs w:val="28"/>
          <w:lang w:val="uk-UA"/>
        </w:rPr>
        <w:t xml:space="preserve"> </w:t>
      </w:r>
      <w:r w:rsidRPr="00B444EB">
        <w:rPr>
          <w:sz w:val="28"/>
          <w:szCs w:val="28"/>
          <w:lang w:val="en-US"/>
        </w:rPr>
        <w:t>development</w:t>
      </w:r>
      <w:r w:rsidRPr="00B444EB">
        <w:rPr>
          <w:sz w:val="28"/>
          <w:szCs w:val="28"/>
          <w:lang w:val="uk-UA"/>
        </w:rPr>
        <w:t xml:space="preserve"> </w:t>
      </w:r>
      <w:r w:rsidRPr="00B444EB">
        <w:rPr>
          <w:sz w:val="28"/>
          <w:szCs w:val="28"/>
          <w:lang w:val="en-US"/>
        </w:rPr>
        <w:t>in</w:t>
      </w:r>
      <w:r w:rsidRPr="00B444EB">
        <w:rPr>
          <w:sz w:val="28"/>
          <w:szCs w:val="28"/>
          <w:lang w:val="uk-UA"/>
        </w:rPr>
        <w:t xml:space="preserve"> </w:t>
      </w:r>
      <w:r w:rsidRPr="00B444EB">
        <w:rPr>
          <w:sz w:val="28"/>
          <w:szCs w:val="28"/>
          <w:lang w:val="en-US"/>
        </w:rPr>
        <w:t>environmentally</w:t>
      </w:r>
      <w:r w:rsidRPr="00B444EB">
        <w:rPr>
          <w:sz w:val="28"/>
          <w:szCs w:val="28"/>
          <w:lang w:val="uk-UA"/>
        </w:rPr>
        <w:t xml:space="preserve"> </w:t>
      </w:r>
      <w:r w:rsidRPr="00B444EB">
        <w:rPr>
          <w:sz w:val="28"/>
          <w:szCs w:val="28"/>
          <w:lang w:val="en-US"/>
        </w:rPr>
        <w:t>safe</w:t>
      </w:r>
      <w:r w:rsidRPr="00B444EB">
        <w:rPr>
          <w:sz w:val="28"/>
          <w:szCs w:val="28"/>
          <w:lang w:val="uk-UA"/>
        </w:rPr>
        <w:t xml:space="preserve"> </w:t>
      </w:r>
      <w:r w:rsidRPr="00B444EB">
        <w:rPr>
          <w:sz w:val="28"/>
          <w:szCs w:val="28"/>
          <w:lang w:val="en-US"/>
        </w:rPr>
        <w:t>energetics</w:t>
      </w:r>
      <w:r w:rsidRPr="00B444EB">
        <w:rPr>
          <w:sz w:val="28"/>
          <w:szCs w:val="28"/>
          <w:lang w:val="uk-UA"/>
        </w:rPr>
        <w:t>”). Автор протягом усього періоду виконання проекту (2001-2004 рр.) брав у ньому участь спочатку у якості магістранта, а потім аспіранта. Його власна частка роботи систематично входила до щорічних наукових звітів, доповідалась безпосередньо автором на робочих нарадах міжнародного консорціуму проекту в Україні (2002, 2003, 2004), Великій Британії (2002), Франції (2003).</w:t>
      </w:r>
    </w:p>
    <w:p w:rsidR="00C44288" w:rsidRPr="00B444EB" w:rsidRDefault="00C44288" w:rsidP="00C44288">
      <w:pPr>
        <w:spacing w:line="360" w:lineRule="auto"/>
        <w:ind w:firstLine="720"/>
        <w:jc w:val="both"/>
        <w:rPr>
          <w:sz w:val="28"/>
          <w:szCs w:val="28"/>
          <w:lang w:val="uk-UA"/>
        </w:rPr>
      </w:pPr>
      <w:r w:rsidRPr="00B444EB">
        <w:rPr>
          <w:sz w:val="28"/>
          <w:szCs w:val="28"/>
          <w:lang w:val="uk-UA"/>
        </w:rPr>
        <w:t xml:space="preserve">Результати роботи також було використано при виконанні регіональної позабюджетної програми з оцінки природно-ресурсного потенціалу Харківської області, а саме оцінки ресурсів атмосферного повітря, і включені до проекту </w:t>
      </w:r>
      <w:r w:rsidRPr="00B444EB">
        <w:rPr>
          <w:sz w:val="28"/>
          <w:szCs w:val="28"/>
          <w:lang w:val="uk-UA"/>
        </w:rPr>
        <w:sym w:font="Symbol" w:char="F05B"/>
      </w:r>
      <w:r w:rsidRPr="00B444EB">
        <w:rPr>
          <w:sz w:val="28"/>
          <w:szCs w:val="28"/>
          <w:lang w:val="uk-UA"/>
        </w:rPr>
        <w:t>Звіт про НДР «Продовження розробки програми раціонального використання та відтворення природних ресурсів Харківської області на період 2001-2010 роки» № держреєстрації 01030005739 Харків, 2003 – 333с.</w:t>
      </w:r>
      <w:r w:rsidRPr="00B444EB">
        <w:rPr>
          <w:sz w:val="28"/>
          <w:szCs w:val="28"/>
          <w:lang w:val="uk-UA"/>
        </w:rPr>
        <w:sym w:font="Symbol" w:char="F05D"/>
      </w:r>
      <w:r w:rsidRPr="00B444EB">
        <w:rPr>
          <w:sz w:val="28"/>
          <w:szCs w:val="28"/>
          <w:lang w:val="uk-UA"/>
        </w:rPr>
        <w:t>.</w:t>
      </w:r>
    </w:p>
    <w:p w:rsidR="00C44288" w:rsidRPr="00B444EB" w:rsidRDefault="00C44288" w:rsidP="00C44288">
      <w:pPr>
        <w:spacing w:line="360" w:lineRule="auto"/>
        <w:ind w:firstLine="720"/>
        <w:jc w:val="both"/>
        <w:rPr>
          <w:sz w:val="28"/>
          <w:szCs w:val="28"/>
          <w:lang w:val="uk-UA"/>
        </w:rPr>
      </w:pPr>
      <w:r w:rsidRPr="00B444EB">
        <w:rPr>
          <w:sz w:val="28"/>
          <w:szCs w:val="28"/>
          <w:lang w:val="uk-UA"/>
        </w:rPr>
        <w:t>За результатами роботи автором складено та видано навчально-методичний посібник для магістрантів «Енергетика навколишнього середовища України (з електронними картами)» (2003), що використовується при підготовці магістрантів спеціалізації «Менеджмент регіонального розвитку альтернативної енергетики» в Харківському національному університеті та для навчання екологів за спеціалізацією „Екоенергетика” в Таврійському національному університеті протягом 2003-2006 рр..</w:t>
      </w:r>
    </w:p>
    <w:p w:rsidR="00C44288" w:rsidRPr="00B444EB" w:rsidRDefault="00C44288" w:rsidP="00C44288">
      <w:pPr>
        <w:spacing w:line="360" w:lineRule="auto"/>
        <w:ind w:firstLine="720"/>
        <w:jc w:val="both"/>
        <w:rPr>
          <w:sz w:val="28"/>
          <w:szCs w:val="28"/>
          <w:lang w:val="uk-UA"/>
        </w:rPr>
      </w:pPr>
      <w:r w:rsidRPr="00B444EB">
        <w:rPr>
          <w:b/>
          <w:sz w:val="28"/>
          <w:szCs w:val="28"/>
          <w:lang w:val="uk-UA"/>
        </w:rPr>
        <w:t xml:space="preserve">Мета і завдання дослідження. </w:t>
      </w:r>
      <w:r w:rsidRPr="00B444EB">
        <w:rPr>
          <w:i/>
          <w:sz w:val="28"/>
          <w:szCs w:val="28"/>
          <w:lang w:val="uk-UA"/>
        </w:rPr>
        <w:t>Метою</w:t>
      </w:r>
      <w:r w:rsidRPr="00B444EB">
        <w:rPr>
          <w:sz w:val="28"/>
          <w:szCs w:val="28"/>
          <w:lang w:val="uk-UA"/>
        </w:rPr>
        <w:t xml:space="preserve"> роботи є визначення дійсних геліоенергетичних та вітроенергетичних ресурсів для їх комплексного використання у гібридних геліо-вітроенергетичних системах на рівнинній території України.</w:t>
      </w:r>
    </w:p>
    <w:p w:rsidR="00C44288" w:rsidRPr="00B444EB" w:rsidRDefault="00C44288" w:rsidP="00C44288">
      <w:pPr>
        <w:spacing w:line="360" w:lineRule="auto"/>
        <w:jc w:val="both"/>
        <w:rPr>
          <w:sz w:val="28"/>
          <w:szCs w:val="28"/>
          <w:lang w:val="uk-UA"/>
        </w:rPr>
      </w:pPr>
      <w:r w:rsidRPr="00B444EB">
        <w:rPr>
          <w:sz w:val="28"/>
          <w:szCs w:val="28"/>
          <w:lang w:val="uk-UA"/>
        </w:rPr>
        <w:lastRenderedPageBreak/>
        <w:t xml:space="preserve">Для досягнення поставленої мети необхідним було вирішити наступні </w:t>
      </w:r>
      <w:r w:rsidRPr="00B444EB">
        <w:rPr>
          <w:i/>
          <w:sz w:val="28"/>
          <w:szCs w:val="28"/>
          <w:lang w:val="uk-UA"/>
        </w:rPr>
        <w:t>завдання</w:t>
      </w:r>
      <w:r w:rsidRPr="00B444EB">
        <w:rPr>
          <w:sz w:val="28"/>
          <w:szCs w:val="28"/>
          <w:lang w:val="uk-UA"/>
        </w:rPr>
        <w:t>:</w:t>
      </w:r>
    </w:p>
    <w:p w:rsidR="00C44288" w:rsidRPr="00B444EB" w:rsidRDefault="00C44288" w:rsidP="00FD0755">
      <w:pPr>
        <w:numPr>
          <w:ilvl w:val="0"/>
          <w:numId w:val="52"/>
        </w:numPr>
        <w:tabs>
          <w:tab w:val="clear" w:pos="1080"/>
          <w:tab w:val="num" w:pos="540"/>
        </w:tabs>
        <w:suppressAutoHyphens w:val="0"/>
        <w:spacing w:line="360" w:lineRule="auto"/>
        <w:ind w:left="540" w:hanging="540"/>
        <w:jc w:val="both"/>
        <w:rPr>
          <w:sz w:val="28"/>
          <w:szCs w:val="28"/>
        </w:rPr>
      </w:pPr>
      <w:r w:rsidRPr="00B444EB">
        <w:rPr>
          <w:sz w:val="28"/>
          <w:szCs w:val="28"/>
          <w:lang w:val="uk-UA"/>
        </w:rPr>
        <w:t>запровадити поняття дійсних геліоенергетичних та вітроенергетичних ресурсів як методологічної основи дослідження;</w:t>
      </w:r>
    </w:p>
    <w:p w:rsidR="00C44288" w:rsidRPr="00B444EB" w:rsidRDefault="00C44288" w:rsidP="00FD0755">
      <w:pPr>
        <w:numPr>
          <w:ilvl w:val="0"/>
          <w:numId w:val="52"/>
        </w:numPr>
        <w:tabs>
          <w:tab w:val="clear" w:pos="1080"/>
          <w:tab w:val="num" w:pos="540"/>
        </w:tabs>
        <w:suppressAutoHyphens w:val="0"/>
        <w:spacing w:line="360" w:lineRule="auto"/>
        <w:ind w:left="540" w:hanging="540"/>
        <w:jc w:val="both"/>
        <w:rPr>
          <w:sz w:val="28"/>
          <w:szCs w:val="28"/>
        </w:rPr>
      </w:pPr>
      <w:r w:rsidRPr="00B444EB">
        <w:rPr>
          <w:sz w:val="28"/>
          <w:szCs w:val="28"/>
          <w:lang w:val="uk-UA"/>
        </w:rPr>
        <w:t>запровадити методики визначення геліоенергетичних та вітроенергетичних ресурсів</w:t>
      </w:r>
      <w:r w:rsidRPr="00B444EB">
        <w:rPr>
          <w:sz w:val="28"/>
          <w:szCs w:val="28"/>
        </w:rPr>
        <w:t xml:space="preserve"> </w:t>
      </w:r>
      <w:r w:rsidRPr="00B444EB">
        <w:rPr>
          <w:sz w:val="28"/>
          <w:szCs w:val="28"/>
          <w:lang w:val="uk-UA"/>
        </w:rPr>
        <w:t>для ГГВЕС та провести оцінку їх просторово-часового розподілу за рівнинною територією країни;</w:t>
      </w:r>
    </w:p>
    <w:p w:rsidR="00C44288" w:rsidRPr="00B444EB" w:rsidRDefault="00C44288" w:rsidP="00FD0755">
      <w:pPr>
        <w:numPr>
          <w:ilvl w:val="0"/>
          <w:numId w:val="52"/>
        </w:numPr>
        <w:tabs>
          <w:tab w:val="clear" w:pos="1080"/>
          <w:tab w:val="num" w:pos="540"/>
        </w:tabs>
        <w:suppressAutoHyphens w:val="0"/>
        <w:spacing w:line="360" w:lineRule="auto"/>
        <w:ind w:left="540" w:hanging="540"/>
        <w:jc w:val="both"/>
        <w:rPr>
          <w:sz w:val="28"/>
          <w:szCs w:val="28"/>
        </w:rPr>
      </w:pPr>
      <w:r w:rsidRPr="00B444EB">
        <w:rPr>
          <w:sz w:val="28"/>
          <w:szCs w:val="28"/>
          <w:lang w:val="uk-UA"/>
        </w:rPr>
        <w:t>експериментально на тестовому об’єкті проаналізувати часову динаміку геліо- та вітроенергетичних ресурсів, узятих спільно, та оцінити доцільність їх комплексного використання (для умов м. Харкова);</w:t>
      </w:r>
    </w:p>
    <w:p w:rsidR="00C44288" w:rsidRPr="00B444EB" w:rsidRDefault="00C44288" w:rsidP="00FD0755">
      <w:pPr>
        <w:numPr>
          <w:ilvl w:val="0"/>
          <w:numId w:val="52"/>
        </w:numPr>
        <w:tabs>
          <w:tab w:val="clear" w:pos="1080"/>
          <w:tab w:val="num" w:pos="540"/>
        </w:tabs>
        <w:suppressAutoHyphens w:val="0"/>
        <w:spacing w:line="360" w:lineRule="auto"/>
        <w:ind w:left="540" w:hanging="540"/>
        <w:jc w:val="both"/>
        <w:rPr>
          <w:sz w:val="28"/>
          <w:szCs w:val="28"/>
        </w:rPr>
      </w:pPr>
      <w:r w:rsidRPr="00B444EB">
        <w:rPr>
          <w:sz w:val="28"/>
          <w:szCs w:val="28"/>
          <w:lang w:val="uk-UA"/>
        </w:rPr>
        <w:t>подати рекомендації щодо оптимізації комплексного використання геліо- та вітроенергетичних ресурсів у ГГВЕС на рівнинній території України.</w:t>
      </w:r>
    </w:p>
    <w:p w:rsidR="00C44288" w:rsidRPr="00B444EB" w:rsidRDefault="00C44288" w:rsidP="00C44288">
      <w:pPr>
        <w:spacing w:line="360" w:lineRule="auto"/>
        <w:jc w:val="both"/>
        <w:rPr>
          <w:b/>
          <w:sz w:val="28"/>
          <w:szCs w:val="28"/>
          <w:lang w:val="uk-UA"/>
        </w:rPr>
      </w:pPr>
      <w:r w:rsidRPr="00B444EB">
        <w:rPr>
          <w:b/>
          <w:sz w:val="28"/>
          <w:szCs w:val="28"/>
          <w:lang w:val="uk-UA"/>
        </w:rPr>
        <w:t>На захист виносяться:</w:t>
      </w:r>
    </w:p>
    <w:p w:rsidR="00C44288" w:rsidRPr="00B444EB" w:rsidRDefault="00C44288" w:rsidP="00C44288">
      <w:pPr>
        <w:spacing w:line="360" w:lineRule="auto"/>
        <w:ind w:firstLine="540"/>
        <w:jc w:val="both"/>
        <w:rPr>
          <w:sz w:val="28"/>
          <w:szCs w:val="28"/>
          <w:lang w:val="uk-UA"/>
        </w:rPr>
      </w:pPr>
      <w:r w:rsidRPr="00B444EB">
        <w:rPr>
          <w:sz w:val="28"/>
          <w:szCs w:val="28"/>
          <w:lang w:val="uk-UA"/>
        </w:rPr>
        <w:t>Доказ доцільності комплексного використання геліо- та вітроенергетичних ресурсів як цілісного відновлюваного джерела альтернативної енергетики, диференційованого за територією України (на рівні фізико-географічних областей).</w:t>
      </w:r>
    </w:p>
    <w:p w:rsidR="00C44288" w:rsidRPr="00B444EB" w:rsidRDefault="00C44288" w:rsidP="00C44288">
      <w:pPr>
        <w:spacing w:line="360" w:lineRule="auto"/>
        <w:ind w:firstLine="540"/>
        <w:jc w:val="both"/>
        <w:rPr>
          <w:sz w:val="28"/>
          <w:szCs w:val="28"/>
          <w:lang w:val="uk-UA"/>
        </w:rPr>
      </w:pPr>
      <w:r w:rsidRPr="00B444EB">
        <w:rPr>
          <w:sz w:val="28"/>
          <w:szCs w:val="28"/>
          <w:lang w:val="uk-UA"/>
        </w:rPr>
        <w:t>Результати аналітичного узагальнення та спільного розгляду просторово-часового розподілу дійсних геліо- та вітроенергетичних ресурсів за територією України, вплив на цей розподіл фізико-географічних умов.</w:t>
      </w:r>
    </w:p>
    <w:p w:rsidR="00C44288" w:rsidRPr="00B444EB" w:rsidRDefault="00C44288" w:rsidP="00C44288">
      <w:pPr>
        <w:spacing w:line="360" w:lineRule="auto"/>
        <w:ind w:firstLine="540"/>
        <w:jc w:val="both"/>
        <w:rPr>
          <w:sz w:val="28"/>
          <w:szCs w:val="28"/>
          <w:lang w:val="uk-UA"/>
        </w:rPr>
      </w:pPr>
      <w:r w:rsidRPr="00B444EB">
        <w:rPr>
          <w:sz w:val="28"/>
          <w:szCs w:val="28"/>
          <w:lang w:val="uk-UA"/>
        </w:rPr>
        <w:t>Моделі оптимізації комплексного використання геліо- та вітроенергетичних ресурсів для забезпечення енергією гібридних геліо-вітроенергетичних систем.</w:t>
      </w:r>
    </w:p>
    <w:p w:rsidR="00C44288" w:rsidRPr="00B444EB" w:rsidRDefault="00C44288" w:rsidP="00C44288">
      <w:pPr>
        <w:spacing w:line="360" w:lineRule="auto"/>
        <w:ind w:firstLine="720"/>
        <w:jc w:val="both"/>
        <w:rPr>
          <w:sz w:val="28"/>
          <w:szCs w:val="28"/>
          <w:lang w:val="uk-UA"/>
        </w:rPr>
      </w:pPr>
      <w:r w:rsidRPr="00B444EB">
        <w:rPr>
          <w:b/>
          <w:sz w:val="28"/>
          <w:szCs w:val="28"/>
          <w:lang w:val="uk-UA"/>
        </w:rPr>
        <w:t>Об’єктом дослідження</w:t>
      </w:r>
      <w:r w:rsidRPr="00B444EB">
        <w:rPr>
          <w:sz w:val="28"/>
          <w:szCs w:val="28"/>
          <w:lang w:val="uk-UA"/>
        </w:rPr>
        <w:t xml:space="preserve"> є вітро- та геліоенергетичні ресурси рівнинної території України. </w:t>
      </w:r>
      <w:r w:rsidRPr="00B444EB">
        <w:rPr>
          <w:b/>
          <w:sz w:val="28"/>
          <w:szCs w:val="28"/>
          <w:lang w:val="uk-UA"/>
        </w:rPr>
        <w:t>Предметом дослідження</w:t>
      </w:r>
      <w:r w:rsidRPr="00B444EB">
        <w:rPr>
          <w:sz w:val="28"/>
          <w:szCs w:val="28"/>
          <w:lang w:val="uk-UA"/>
        </w:rPr>
        <w:t xml:space="preserve"> є просторово-часовий розподіл дійсних геліо- та вітроенергетичних ресурсів рівнинної території України у якості комплексного джерела альтернативної енергетики.</w:t>
      </w:r>
    </w:p>
    <w:p w:rsidR="00C44288" w:rsidRPr="00B444EB" w:rsidRDefault="00C44288" w:rsidP="00C44288">
      <w:pPr>
        <w:spacing w:line="360" w:lineRule="auto"/>
        <w:ind w:firstLine="720"/>
        <w:jc w:val="both"/>
        <w:rPr>
          <w:sz w:val="28"/>
          <w:szCs w:val="28"/>
          <w:lang w:val="uk-UA"/>
        </w:rPr>
      </w:pPr>
      <w:r w:rsidRPr="00B444EB">
        <w:rPr>
          <w:b/>
          <w:sz w:val="28"/>
          <w:szCs w:val="28"/>
          <w:lang w:val="uk-UA"/>
        </w:rPr>
        <w:t>Методи дослідження.</w:t>
      </w:r>
      <w:r w:rsidRPr="00B444EB">
        <w:rPr>
          <w:sz w:val="28"/>
          <w:szCs w:val="28"/>
          <w:lang w:val="uk-UA"/>
        </w:rPr>
        <w:t xml:space="preserve"> Дисертаційне дослідження базується на модельному підході в конструктивній географії. Методом стаціонарних спостережень було зібрано первинну інформацію та створено базу даних функціонування гібридної геліо-вітроенергетичної системи ХНУ. Шляхом обробки  вторинної інформації створено базу даних та картографічно </w:t>
      </w:r>
      <w:r w:rsidRPr="00B444EB">
        <w:rPr>
          <w:sz w:val="28"/>
          <w:szCs w:val="28"/>
          <w:lang w:val="uk-UA"/>
        </w:rPr>
        <w:lastRenderedPageBreak/>
        <w:t xml:space="preserve">відображено вихідні кліматичні показники, що визначають геліоенергетичні та вітроенергетичні ресурси в межах рівнинної території України, уперше запроваджено методику їх спряженого просторово-часового аналізу та оцінки математико-статистичним методом та побудовано відповідні статистичні поверхні  з використанням сучасних методів геоінформаційного картографування (з використанням програм </w:t>
      </w:r>
      <w:r w:rsidRPr="00B444EB">
        <w:rPr>
          <w:sz w:val="28"/>
          <w:szCs w:val="28"/>
          <w:lang w:val="en-US"/>
        </w:rPr>
        <w:t>MapInfo </w:t>
      </w:r>
      <w:r w:rsidRPr="00B444EB">
        <w:rPr>
          <w:sz w:val="28"/>
          <w:szCs w:val="28"/>
          <w:lang w:val="uk-UA"/>
        </w:rPr>
        <w:t xml:space="preserve">7.0, </w:t>
      </w:r>
      <w:r w:rsidRPr="00B444EB">
        <w:rPr>
          <w:sz w:val="28"/>
          <w:szCs w:val="28"/>
          <w:lang w:val="en-US"/>
        </w:rPr>
        <w:t>Surfer </w:t>
      </w:r>
      <w:r w:rsidRPr="00B444EB">
        <w:rPr>
          <w:sz w:val="28"/>
          <w:szCs w:val="28"/>
          <w:lang w:val="uk-UA"/>
        </w:rPr>
        <w:t xml:space="preserve">8, </w:t>
      </w:r>
      <w:r w:rsidRPr="00B444EB">
        <w:rPr>
          <w:sz w:val="28"/>
          <w:szCs w:val="28"/>
          <w:lang w:val="en-US"/>
        </w:rPr>
        <w:t>ArcGIS </w:t>
      </w:r>
      <w:r w:rsidRPr="00B444EB">
        <w:rPr>
          <w:sz w:val="28"/>
          <w:szCs w:val="28"/>
          <w:lang w:val="uk-UA"/>
        </w:rPr>
        <w:t xml:space="preserve">9.1, а також графічного редактора </w:t>
      </w:r>
      <w:r w:rsidRPr="00B444EB">
        <w:rPr>
          <w:sz w:val="28"/>
          <w:szCs w:val="28"/>
          <w:lang w:val="en-US"/>
        </w:rPr>
        <w:t>CorelDraw </w:t>
      </w:r>
      <w:r w:rsidRPr="00B444EB">
        <w:rPr>
          <w:sz w:val="28"/>
          <w:szCs w:val="28"/>
          <w:lang w:val="uk-UA"/>
        </w:rPr>
        <w:t xml:space="preserve">11) – усього близько 70 картосхем. Методом балансового моделювання обґрунтовано й розраховано для кожної фізико-географічної області найбільш стійке природно-ресурсне забезпечення гібридних геліо-вітроенергетичних систем, а методом математичного моделювання визначено оптимальні (з точки зору наявних природних ресурсів) співвідношення встановлених потужностей сонячних батарей та вітрових установок для гібридних систем.  </w:t>
      </w:r>
    </w:p>
    <w:p w:rsidR="00C44288" w:rsidRPr="00B444EB" w:rsidRDefault="00C44288" w:rsidP="00C44288">
      <w:pPr>
        <w:spacing w:line="360" w:lineRule="auto"/>
        <w:ind w:firstLine="720"/>
        <w:jc w:val="both"/>
        <w:rPr>
          <w:sz w:val="28"/>
          <w:szCs w:val="28"/>
          <w:lang w:val="uk-UA"/>
        </w:rPr>
      </w:pPr>
      <w:r w:rsidRPr="00B444EB">
        <w:rPr>
          <w:b/>
          <w:sz w:val="28"/>
          <w:szCs w:val="28"/>
          <w:lang w:val="uk-UA"/>
        </w:rPr>
        <w:t xml:space="preserve">Вихідними матеріалами </w:t>
      </w:r>
      <w:r w:rsidRPr="00B444EB">
        <w:rPr>
          <w:sz w:val="28"/>
          <w:szCs w:val="28"/>
          <w:lang w:val="uk-UA"/>
        </w:rPr>
        <w:t xml:space="preserve">для проведення дослідження є зібрана протягом повного року інформація моніторингу функціонування ГГВЕС ХНУ, що спостерігалась одночасно з відповідними стандартними спостереженнями метеоелементів, що впливають на її роботу. Моніторинг здійснювався безперервно протягом року (приблизно 6 млн. одиниць спостережень). Інформація збирались автоматизованим способом за допомогою створеної автором комп’ютерної програми (прикладного модулю </w:t>
      </w:r>
      <w:r w:rsidRPr="00B444EB">
        <w:rPr>
          <w:sz w:val="28"/>
          <w:szCs w:val="28"/>
          <w:lang w:val="en-US"/>
        </w:rPr>
        <w:t>Microsoft Excel</w:t>
      </w:r>
      <w:r w:rsidRPr="00B444EB">
        <w:rPr>
          <w:sz w:val="28"/>
          <w:szCs w:val="28"/>
          <w:lang w:val="uk-UA"/>
        </w:rPr>
        <w:t>). Для порівняння та узагальнення результатів використано дані кліматичних багаторічних стандартних  спостережень метеорологічних станцій і постів території України та окремо – спостереження метеостанції м. Харкова.</w:t>
      </w:r>
    </w:p>
    <w:p w:rsidR="00C44288" w:rsidRPr="00B444EB" w:rsidRDefault="00C44288" w:rsidP="00C44288">
      <w:pPr>
        <w:spacing w:line="360" w:lineRule="auto"/>
        <w:ind w:firstLine="720"/>
        <w:jc w:val="both"/>
        <w:rPr>
          <w:sz w:val="28"/>
          <w:szCs w:val="28"/>
          <w:lang w:val="uk-UA"/>
        </w:rPr>
      </w:pPr>
      <w:r w:rsidRPr="00B444EB">
        <w:rPr>
          <w:b/>
          <w:sz w:val="28"/>
          <w:szCs w:val="28"/>
          <w:lang w:val="uk-UA"/>
        </w:rPr>
        <w:t>Наукова новизна одержаних результатів:</w:t>
      </w:r>
      <w:r w:rsidRPr="00B444EB">
        <w:rPr>
          <w:sz w:val="28"/>
          <w:szCs w:val="28"/>
          <w:lang w:val="uk-UA"/>
        </w:rPr>
        <w:t xml:space="preserve"> </w:t>
      </w:r>
    </w:p>
    <w:p w:rsidR="00C44288" w:rsidRPr="00B444EB" w:rsidRDefault="00C44288" w:rsidP="00FD0755">
      <w:pPr>
        <w:numPr>
          <w:ilvl w:val="0"/>
          <w:numId w:val="53"/>
        </w:numPr>
        <w:tabs>
          <w:tab w:val="clear" w:pos="1440"/>
          <w:tab w:val="num" w:pos="540"/>
        </w:tabs>
        <w:suppressAutoHyphens w:val="0"/>
        <w:spacing w:line="360" w:lineRule="auto"/>
        <w:ind w:left="0" w:firstLine="0"/>
        <w:jc w:val="both"/>
        <w:rPr>
          <w:sz w:val="28"/>
          <w:szCs w:val="28"/>
          <w:lang w:val="uk-UA"/>
        </w:rPr>
      </w:pPr>
      <w:r w:rsidRPr="00B444EB">
        <w:rPr>
          <w:sz w:val="28"/>
          <w:szCs w:val="28"/>
          <w:lang w:val="uk-UA"/>
        </w:rPr>
        <w:t>Визначено, охарактеризовано у просторово-часовому відношенні для території України новий для конструктивної географії вид ресурсів – дійсних геліо-вітроенергетичних ресурсів у якості комплексного джерела альтернативної енергетики.</w:t>
      </w:r>
    </w:p>
    <w:p w:rsidR="00C44288" w:rsidRPr="00B444EB" w:rsidRDefault="00C44288" w:rsidP="00FD0755">
      <w:pPr>
        <w:numPr>
          <w:ilvl w:val="0"/>
          <w:numId w:val="53"/>
        </w:numPr>
        <w:tabs>
          <w:tab w:val="clear" w:pos="1440"/>
          <w:tab w:val="num" w:pos="540"/>
        </w:tabs>
        <w:suppressAutoHyphens w:val="0"/>
        <w:spacing w:line="360" w:lineRule="auto"/>
        <w:ind w:left="0" w:firstLine="0"/>
        <w:jc w:val="both"/>
        <w:rPr>
          <w:sz w:val="28"/>
          <w:szCs w:val="28"/>
          <w:lang w:val="uk-UA"/>
        </w:rPr>
      </w:pPr>
      <w:r w:rsidRPr="00B444EB">
        <w:rPr>
          <w:sz w:val="28"/>
          <w:szCs w:val="28"/>
          <w:lang w:val="uk-UA"/>
        </w:rPr>
        <w:t>Уточнено структуру понять, що визначають ці ресурси, зокрема відокремлено поняття загального ресурсу альтернативної енергетики, дійсного енергетичного ресурсу, комплексного геліо-вітроенергетичного ресурсу.</w:t>
      </w:r>
    </w:p>
    <w:p w:rsidR="00C44288" w:rsidRPr="00B444EB" w:rsidRDefault="00C44288" w:rsidP="00FD0755">
      <w:pPr>
        <w:numPr>
          <w:ilvl w:val="0"/>
          <w:numId w:val="53"/>
        </w:numPr>
        <w:tabs>
          <w:tab w:val="clear" w:pos="1440"/>
          <w:tab w:val="num" w:pos="540"/>
        </w:tabs>
        <w:suppressAutoHyphens w:val="0"/>
        <w:spacing w:line="360" w:lineRule="auto"/>
        <w:ind w:left="0" w:firstLine="0"/>
        <w:jc w:val="both"/>
        <w:rPr>
          <w:sz w:val="28"/>
          <w:szCs w:val="28"/>
          <w:lang w:val="uk-UA"/>
        </w:rPr>
      </w:pPr>
      <w:r w:rsidRPr="00B444EB">
        <w:rPr>
          <w:sz w:val="28"/>
          <w:szCs w:val="28"/>
          <w:lang w:val="uk-UA"/>
        </w:rPr>
        <w:lastRenderedPageBreak/>
        <w:t>Здійснено систематичні тестові спостереження за ефективністю комплексного використання геліо-вітроенергетичного ресурсу ГГВЕС Лабораторії альтернативної енергетики і комп’ютерних технологій кафедри географічного моніторингу і охорони природи Харківського національного університету та запроваджено адекватний спосіб обробки й узагальнення відповідної інформації.</w:t>
      </w:r>
    </w:p>
    <w:p w:rsidR="00C44288" w:rsidRPr="00B444EB" w:rsidRDefault="00C44288" w:rsidP="00FD0755">
      <w:pPr>
        <w:numPr>
          <w:ilvl w:val="0"/>
          <w:numId w:val="53"/>
        </w:numPr>
        <w:tabs>
          <w:tab w:val="clear" w:pos="1440"/>
          <w:tab w:val="num" w:pos="540"/>
        </w:tabs>
        <w:suppressAutoHyphens w:val="0"/>
        <w:spacing w:line="360" w:lineRule="auto"/>
        <w:ind w:left="0" w:firstLine="0"/>
        <w:jc w:val="both"/>
        <w:rPr>
          <w:sz w:val="28"/>
          <w:szCs w:val="28"/>
          <w:lang w:val="uk-UA"/>
        </w:rPr>
      </w:pPr>
      <w:r w:rsidRPr="00B444EB">
        <w:rPr>
          <w:sz w:val="28"/>
          <w:szCs w:val="28"/>
          <w:lang w:val="uk-UA"/>
        </w:rPr>
        <w:t>Здійснено комплексний аналіз геліо-вітроенергетичних ресурсів по місяцях року для території України.</w:t>
      </w:r>
    </w:p>
    <w:p w:rsidR="00C44288" w:rsidRPr="00B444EB" w:rsidRDefault="00C44288" w:rsidP="00FD0755">
      <w:pPr>
        <w:numPr>
          <w:ilvl w:val="0"/>
          <w:numId w:val="53"/>
        </w:numPr>
        <w:tabs>
          <w:tab w:val="clear" w:pos="1440"/>
          <w:tab w:val="num" w:pos="540"/>
        </w:tabs>
        <w:suppressAutoHyphens w:val="0"/>
        <w:spacing w:line="360" w:lineRule="auto"/>
        <w:ind w:left="0" w:firstLine="0"/>
        <w:jc w:val="both"/>
        <w:rPr>
          <w:sz w:val="28"/>
          <w:szCs w:val="28"/>
          <w:lang w:val="uk-UA"/>
        </w:rPr>
      </w:pPr>
      <w:r w:rsidRPr="00B444EB">
        <w:rPr>
          <w:sz w:val="28"/>
          <w:szCs w:val="28"/>
          <w:lang w:val="uk-UA"/>
        </w:rPr>
        <w:t>Розроблено кількісні моделі оптимальних співвідношень геліо- та вітроенергетичних ресурсів для кожної з фізико-географічних областей України з метою їх спільного раціонального використання.</w:t>
      </w:r>
    </w:p>
    <w:p w:rsidR="00C44288" w:rsidRPr="00B444EB" w:rsidRDefault="00C44288" w:rsidP="00C44288">
      <w:pPr>
        <w:spacing w:line="360" w:lineRule="auto"/>
        <w:ind w:firstLine="720"/>
        <w:jc w:val="both"/>
        <w:rPr>
          <w:sz w:val="28"/>
          <w:szCs w:val="28"/>
          <w:lang w:val="uk-UA"/>
        </w:rPr>
      </w:pPr>
      <w:r w:rsidRPr="00B444EB">
        <w:rPr>
          <w:b/>
          <w:sz w:val="28"/>
          <w:szCs w:val="28"/>
          <w:lang w:val="uk-UA"/>
        </w:rPr>
        <w:t>Практичне значення одержаних результатів.</w:t>
      </w:r>
      <w:r w:rsidRPr="00B444EB">
        <w:rPr>
          <w:sz w:val="28"/>
          <w:szCs w:val="28"/>
          <w:lang w:val="uk-UA"/>
        </w:rPr>
        <w:t xml:space="preserve"> Для території України (на рівні фізико-географічних областей) складено базу даних і картографовано дійсні енергетичні ресурси – розраховано теоретично можливий виробіток енергії по місяцях конкретними типами геліоенергетичних і вітроенергетичних установок. Для природних умов м. Харкова за період 1999-2005 рр. складено базу даних щодобового розрахункового виробітку енергії вітроенергетичною установкою та сонячними батареями.</w:t>
      </w:r>
    </w:p>
    <w:p w:rsidR="00C44288" w:rsidRPr="00B444EB" w:rsidRDefault="00C44288" w:rsidP="00C44288">
      <w:pPr>
        <w:spacing w:line="360" w:lineRule="auto"/>
        <w:ind w:firstLine="720"/>
        <w:jc w:val="both"/>
        <w:rPr>
          <w:sz w:val="28"/>
          <w:szCs w:val="28"/>
          <w:lang w:val="uk-UA"/>
        </w:rPr>
      </w:pPr>
      <w:r w:rsidRPr="00B444EB">
        <w:rPr>
          <w:sz w:val="28"/>
          <w:szCs w:val="28"/>
          <w:lang w:val="uk-UA"/>
        </w:rPr>
        <w:t xml:space="preserve">Ці результати роботи є вихідними для обґрунтування використання та встановлення ГГВЕС на території України. Картосхеми розподілу геліо- та вітроенергетичних ресурсів можна використовувати для оцінювання перспектив регіонів України щодо розвитку гібридної геліо-вітроенергетики. </w:t>
      </w:r>
    </w:p>
    <w:p w:rsidR="00C44288" w:rsidRPr="00B444EB" w:rsidRDefault="00C44288" w:rsidP="00C44288">
      <w:pPr>
        <w:spacing w:line="360" w:lineRule="auto"/>
        <w:ind w:firstLine="720"/>
        <w:jc w:val="both"/>
        <w:rPr>
          <w:sz w:val="28"/>
          <w:szCs w:val="28"/>
          <w:lang w:val="uk-UA"/>
        </w:rPr>
      </w:pPr>
      <w:r w:rsidRPr="00B444EB">
        <w:rPr>
          <w:sz w:val="28"/>
          <w:szCs w:val="28"/>
          <w:lang w:val="uk-UA"/>
        </w:rPr>
        <w:t>Наукові дослідження автора покладені в основу навчально-методичного посібника «Енергетика навколишнього середовища України (з електронними картами)» (2003).</w:t>
      </w:r>
    </w:p>
    <w:p w:rsidR="00C44288" w:rsidRPr="00B444EB" w:rsidRDefault="00C44288" w:rsidP="00C44288">
      <w:pPr>
        <w:spacing w:line="360" w:lineRule="auto"/>
        <w:ind w:firstLine="720"/>
        <w:jc w:val="both"/>
        <w:rPr>
          <w:sz w:val="28"/>
          <w:szCs w:val="28"/>
          <w:lang w:val="uk-UA"/>
        </w:rPr>
      </w:pPr>
      <w:r w:rsidRPr="00B444EB">
        <w:rPr>
          <w:b/>
          <w:sz w:val="28"/>
          <w:szCs w:val="28"/>
          <w:lang w:val="uk-UA"/>
        </w:rPr>
        <w:t>Особистий внесок</w:t>
      </w:r>
      <w:r w:rsidRPr="00B444EB">
        <w:rPr>
          <w:sz w:val="28"/>
          <w:szCs w:val="28"/>
          <w:lang w:val="uk-UA"/>
        </w:rPr>
        <w:t xml:space="preserve"> автора полягає у розробці нових понять ресурсознавства стосовно ресурсів альтернативної енергетики та положень комплексного використання геліо</w:t>
      </w:r>
      <w:r w:rsidRPr="00B444EB">
        <w:rPr>
          <w:sz w:val="28"/>
          <w:szCs w:val="28"/>
        </w:rPr>
        <w:t>-</w:t>
      </w:r>
      <w:r w:rsidRPr="00B444EB">
        <w:rPr>
          <w:sz w:val="28"/>
          <w:szCs w:val="28"/>
          <w:lang w:val="uk-UA"/>
        </w:rPr>
        <w:t xml:space="preserve">вітроенергетичних ресурсів у різноманітних фізико-географічних умовах території України. Автором самостійно налагоджено й здійснено експериментальні спостереження, розроблено алгоритми та комп’ютерні програми обчислення, узагальнення й оптимізації </w:t>
      </w:r>
      <w:r w:rsidRPr="00B444EB">
        <w:rPr>
          <w:sz w:val="28"/>
          <w:szCs w:val="28"/>
          <w:lang w:val="uk-UA"/>
        </w:rPr>
        <w:lastRenderedPageBreak/>
        <w:t>спільного використання геліо- та вітроенергетичних ресурсів України, виконано необхідні розрахунки, побудовано відповідні цифрові моделі й комп’ютерні карти та зроблено їх аналіз. Всі основні положення, викладені у дисертації, сформульовані автором самостійно.</w:t>
      </w:r>
    </w:p>
    <w:p w:rsidR="00C44288" w:rsidRPr="00B444EB" w:rsidRDefault="00C44288" w:rsidP="00C44288">
      <w:pPr>
        <w:spacing w:line="360" w:lineRule="auto"/>
        <w:ind w:firstLine="720"/>
        <w:jc w:val="both"/>
        <w:rPr>
          <w:sz w:val="28"/>
          <w:szCs w:val="28"/>
          <w:lang w:val="uk-UA"/>
        </w:rPr>
      </w:pPr>
      <w:r w:rsidRPr="00B444EB">
        <w:rPr>
          <w:b/>
          <w:sz w:val="28"/>
          <w:szCs w:val="28"/>
          <w:lang w:val="uk-UA"/>
        </w:rPr>
        <w:t>Апробація результатів дисертації.</w:t>
      </w:r>
      <w:r w:rsidRPr="00B444EB">
        <w:rPr>
          <w:sz w:val="28"/>
          <w:szCs w:val="28"/>
          <w:lang w:val="uk-UA"/>
        </w:rPr>
        <w:t xml:space="preserve"> Результати дослідження представлялись та обговорювались на міжнародному, національному й місцевому рівнях, зокрема, на: Міській студентській науковій конференції “Суспільство на шляху перетворень: конфлікти та перспективи на межі тисячоліть” (Харків, грудень 1999); </w:t>
      </w:r>
      <w:r w:rsidRPr="00B444EB">
        <w:rPr>
          <w:sz w:val="28"/>
          <w:szCs w:val="28"/>
          <w:lang w:val="en-US"/>
        </w:rPr>
        <w:t>VII</w:t>
      </w:r>
      <w:r w:rsidRPr="00B444EB">
        <w:rPr>
          <w:sz w:val="28"/>
          <w:szCs w:val="28"/>
          <w:lang w:val="uk-UA"/>
        </w:rPr>
        <w:t xml:space="preserve"> Міжнародній студентській конференції “Економіка для екології” (Суми, травень 2000); Міжнародній науково-практичній конференції “Сучасні проблеми гуманізації та гармонізації управління” (Харків, листопад 2001); Міській науковій конференції “Актуальні проблеми сучасної науки в дослідженнях молодих вчених Харкова” (Харків, лютий 2001); Регіональній конференції студентів Євразії “Конфлікти в перехідних суспільствах” (Харків, березень 2001); Першій міжнародній науковій конференції “Інвайронментальні виклики у процесі розширення Європейського Союзу на Схід” (Ополє, Польща, березень 2001); Всеукраїнській студентській конференції “Екологічна наука: перспективи розвитку” (Київ, грудень 2001); Першій обласній конференції молодих науковців “Тобі, Харківщино,</w:t>
      </w:r>
      <w:r w:rsidRPr="00B444EB">
        <w:rPr>
          <w:sz w:val="28"/>
          <w:szCs w:val="28"/>
          <w:lang w:val="en-US"/>
        </w:rPr>
        <w:t> </w:t>
      </w:r>
      <w:r w:rsidRPr="00B444EB">
        <w:rPr>
          <w:sz w:val="28"/>
          <w:szCs w:val="28"/>
          <w:lang w:val="uk-UA"/>
        </w:rPr>
        <w:t>–</w:t>
      </w:r>
      <w:r w:rsidRPr="00B444EB">
        <w:rPr>
          <w:sz w:val="28"/>
          <w:szCs w:val="28"/>
          <w:lang w:val="en-US"/>
        </w:rPr>
        <w:t> </w:t>
      </w:r>
      <w:r w:rsidRPr="00B444EB">
        <w:rPr>
          <w:sz w:val="28"/>
          <w:szCs w:val="28"/>
          <w:lang w:val="uk-UA"/>
        </w:rPr>
        <w:t>пошук молодих” (Харків, березень 2002); Молодіжній науковій конференції „Навколишнє середовище</w:t>
      </w:r>
      <w:r w:rsidRPr="00B444EB">
        <w:rPr>
          <w:sz w:val="28"/>
          <w:szCs w:val="28"/>
          <w:lang w:val="en-US"/>
        </w:rPr>
        <w:t> </w:t>
      </w:r>
      <w:r w:rsidRPr="00B444EB">
        <w:rPr>
          <w:sz w:val="28"/>
          <w:szCs w:val="28"/>
          <w:lang w:val="uk-UA"/>
        </w:rPr>
        <w:t>–</w:t>
      </w:r>
      <w:r w:rsidRPr="00B444EB">
        <w:rPr>
          <w:sz w:val="28"/>
          <w:szCs w:val="28"/>
          <w:lang w:val="en-US"/>
        </w:rPr>
        <w:t> XXI</w:t>
      </w:r>
      <w:r w:rsidRPr="00B444EB">
        <w:rPr>
          <w:sz w:val="28"/>
          <w:szCs w:val="28"/>
          <w:lang w:val="uk-UA"/>
        </w:rPr>
        <w:t xml:space="preserve">” (Дніпропетровськ, жовтень 2002); Всеукраїнській конференції молодих вчених „Актуальні питання сучасного природознавства – 2003” (Сімферополь, квітень 2003); Міжнародній науковій конференції „Інтегровані технології та енергозбереження - 2003” (Алушта, травень 2003); Міжнародній конференції „Сучасні проблеми та тенденції розвитку географічної науки” (Львів, вересень 2004); Міжнародній науково-практичній конференції “Сучасні проблеми гуманізації та гармонізації управління” (Харків, листопад 2004); Міжнародній науковій конференції „Інтегровані технології та енергозбереження - 2004” (Алушта, травень 2004); </w:t>
      </w:r>
      <w:r w:rsidRPr="00B444EB">
        <w:rPr>
          <w:sz w:val="28"/>
          <w:szCs w:val="28"/>
          <w:lang w:val="en-US"/>
        </w:rPr>
        <w:t>IV</w:t>
      </w:r>
      <w:r w:rsidRPr="00B444EB">
        <w:rPr>
          <w:sz w:val="28"/>
          <w:szCs w:val="28"/>
          <w:lang w:val="uk-UA"/>
        </w:rPr>
        <w:t xml:space="preserve"> Міжнародній науковій конференції аспірантів та студентів „Охорона навколишнього середовища та раціональне використання природних ресурсів”, </w:t>
      </w:r>
      <w:r w:rsidRPr="00B444EB">
        <w:rPr>
          <w:sz w:val="28"/>
          <w:szCs w:val="28"/>
          <w:lang w:val="uk-UA"/>
        </w:rPr>
        <w:lastRenderedPageBreak/>
        <w:t>(Донецьк, квітень 2005); Всеукраїнській науковій конференції  «Декада ландшафтознавчих, регіональних та краєзнавчих досліджень на зламі тисячоліть» (Канів, травень 2005).</w:t>
      </w:r>
    </w:p>
    <w:p w:rsidR="00C44288" w:rsidRPr="00B444EB" w:rsidRDefault="00C44288" w:rsidP="00C44288">
      <w:pPr>
        <w:spacing w:line="360" w:lineRule="auto"/>
        <w:ind w:firstLine="720"/>
        <w:jc w:val="both"/>
        <w:rPr>
          <w:sz w:val="28"/>
          <w:szCs w:val="28"/>
          <w:lang w:val="uk-UA"/>
        </w:rPr>
      </w:pPr>
      <w:r w:rsidRPr="00B444EB">
        <w:rPr>
          <w:sz w:val="28"/>
          <w:szCs w:val="28"/>
          <w:lang w:val="uk-UA"/>
        </w:rPr>
        <w:t>Результати дослідження також доповідались автором на робочих нарадах міжнародного консорціуму проекту Темпус-Тасіс в Україні (2002, 2003, 2004), Великій Британії (м. Манчестер, 2002), Франції (м. Ренн, 2003).</w:t>
      </w:r>
    </w:p>
    <w:p w:rsidR="00C44288" w:rsidRPr="00B444EB" w:rsidRDefault="00C44288" w:rsidP="00C44288">
      <w:pPr>
        <w:spacing w:line="360" w:lineRule="auto"/>
        <w:ind w:firstLine="720"/>
        <w:jc w:val="both"/>
        <w:rPr>
          <w:sz w:val="28"/>
          <w:szCs w:val="28"/>
          <w:lang w:val="uk-UA"/>
        </w:rPr>
      </w:pPr>
      <w:r w:rsidRPr="00B444EB">
        <w:rPr>
          <w:b/>
          <w:sz w:val="28"/>
          <w:szCs w:val="28"/>
          <w:lang w:val="uk-UA"/>
        </w:rPr>
        <w:t>Публікації</w:t>
      </w:r>
      <w:r w:rsidRPr="00B444EB">
        <w:rPr>
          <w:sz w:val="28"/>
          <w:szCs w:val="28"/>
          <w:lang w:val="uk-UA"/>
        </w:rPr>
        <w:t xml:space="preserve">. За темою дисертації опубліковано </w:t>
      </w:r>
      <w:r w:rsidRPr="00B444EB">
        <w:rPr>
          <w:sz w:val="28"/>
          <w:szCs w:val="28"/>
        </w:rPr>
        <w:t>12</w:t>
      </w:r>
      <w:r w:rsidRPr="00B444EB">
        <w:rPr>
          <w:sz w:val="28"/>
          <w:szCs w:val="28"/>
          <w:lang w:val="uk-UA"/>
        </w:rPr>
        <w:t xml:space="preserve"> робіт, з них 4 статті у фахових виданнях, 1 навчально-методичний посібник.</w:t>
      </w:r>
    </w:p>
    <w:p w:rsidR="00C44288" w:rsidRDefault="00C44288" w:rsidP="00C44288">
      <w:pPr>
        <w:spacing w:line="360" w:lineRule="auto"/>
        <w:ind w:firstLine="540"/>
        <w:jc w:val="center"/>
        <w:outlineLvl w:val="0"/>
        <w:rPr>
          <w:b/>
          <w:sz w:val="28"/>
          <w:szCs w:val="28"/>
          <w:lang w:val="uk-UA"/>
        </w:rPr>
      </w:pPr>
      <w:r>
        <w:rPr>
          <w:sz w:val="28"/>
          <w:szCs w:val="28"/>
          <w:lang w:val="uk-UA"/>
        </w:rPr>
        <w:br w:type="page"/>
      </w:r>
      <w:bookmarkStart w:id="5" w:name="_Toc144519353"/>
      <w:r w:rsidRPr="00B444EB">
        <w:rPr>
          <w:b/>
          <w:sz w:val="28"/>
          <w:szCs w:val="28"/>
          <w:lang w:val="uk-UA"/>
        </w:rPr>
        <w:lastRenderedPageBreak/>
        <w:t>ВИСНОВКИ</w:t>
      </w:r>
      <w:bookmarkEnd w:id="5"/>
    </w:p>
    <w:p w:rsidR="00C44288" w:rsidRDefault="00C44288" w:rsidP="00C44288">
      <w:pPr>
        <w:spacing w:line="360" w:lineRule="auto"/>
        <w:ind w:firstLine="540"/>
        <w:jc w:val="center"/>
        <w:outlineLvl w:val="0"/>
        <w:rPr>
          <w:b/>
          <w:sz w:val="28"/>
          <w:szCs w:val="28"/>
          <w:lang w:val="uk-UA"/>
        </w:rPr>
      </w:pPr>
    </w:p>
    <w:p w:rsidR="00C44288" w:rsidRPr="00F53683" w:rsidRDefault="00C44288" w:rsidP="00C44288">
      <w:pPr>
        <w:spacing w:line="360" w:lineRule="auto"/>
        <w:ind w:firstLine="540"/>
        <w:jc w:val="both"/>
        <w:outlineLvl w:val="0"/>
        <w:rPr>
          <w:sz w:val="28"/>
          <w:szCs w:val="28"/>
          <w:lang w:val="uk-UA"/>
        </w:rPr>
      </w:pPr>
      <w:r w:rsidRPr="00F53683">
        <w:rPr>
          <w:sz w:val="28"/>
          <w:szCs w:val="28"/>
          <w:lang w:val="uk-UA"/>
        </w:rPr>
        <w:t>У дисертаційній роботі виконано теоретичне узагальнення та нове вирішення проблеми мінливості геліо- та вітроенергетичних ресурсів на рівнинній території України, що досягається за рахунок їх комплексного використання у гібридних геліо-вітроенергетичних системах.</w:t>
      </w:r>
    </w:p>
    <w:p w:rsidR="00C44288" w:rsidRPr="00F53683" w:rsidRDefault="00C44288" w:rsidP="00C44288">
      <w:pPr>
        <w:spacing w:line="360" w:lineRule="auto"/>
        <w:ind w:firstLine="540"/>
        <w:jc w:val="both"/>
        <w:outlineLvl w:val="0"/>
        <w:rPr>
          <w:sz w:val="28"/>
          <w:szCs w:val="28"/>
          <w:lang w:val="uk-UA"/>
        </w:rPr>
      </w:pPr>
      <w:r w:rsidRPr="00F53683">
        <w:rPr>
          <w:sz w:val="28"/>
          <w:szCs w:val="28"/>
          <w:lang w:val="uk-UA"/>
        </w:rPr>
        <w:t>Основні висновки наступні.</w:t>
      </w:r>
    </w:p>
    <w:p w:rsidR="00C44288" w:rsidRPr="00B444EB" w:rsidRDefault="00C44288" w:rsidP="00FD0755">
      <w:pPr>
        <w:numPr>
          <w:ilvl w:val="0"/>
          <w:numId w:val="54"/>
        </w:numPr>
        <w:tabs>
          <w:tab w:val="num" w:pos="0"/>
          <w:tab w:val="left" w:pos="900"/>
          <w:tab w:val="num" w:pos="1575"/>
        </w:tabs>
        <w:suppressAutoHyphens w:val="0"/>
        <w:spacing w:line="360" w:lineRule="auto"/>
        <w:ind w:left="0" w:firstLine="540"/>
        <w:jc w:val="both"/>
        <w:rPr>
          <w:sz w:val="28"/>
          <w:szCs w:val="28"/>
          <w:lang w:val="uk-UA"/>
        </w:rPr>
      </w:pPr>
      <w:bookmarkStart w:id="6" w:name="Висновки"/>
      <w:bookmarkEnd w:id="6"/>
      <w:r>
        <w:rPr>
          <w:sz w:val="28"/>
          <w:szCs w:val="28"/>
          <w:lang w:val="uk-UA"/>
        </w:rPr>
        <w:t>Доповнено</w:t>
      </w:r>
      <w:r w:rsidRPr="00B444EB">
        <w:rPr>
          <w:sz w:val="28"/>
          <w:szCs w:val="28"/>
          <w:lang w:val="uk-UA"/>
        </w:rPr>
        <w:t xml:space="preserve"> термінологічний апарат вчення про природні ресурси альтернативної енергетики</w:t>
      </w:r>
      <w:r>
        <w:rPr>
          <w:sz w:val="28"/>
          <w:szCs w:val="28"/>
          <w:lang w:val="uk-UA"/>
        </w:rPr>
        <w:t xml:space="preserve"> поняттями дійсних ГЕР, ВЕР а також КГВЕР</w:t>
      </w:r>
      <w:r w:rsidRPr="00B444EB">
        <w:rPr>
          <w:sz w:val="28"/>
          <w:szCs w:val="28"/>
          <w:lang w:val="uk-UA"/>
        </w:rPr>
        <w:t xml:space="preserve">. </w:t>
      </w:r>
      <w:r>
        <w:rPr>
          <w:sz w:val="28"/>
          <w:szCs w:val="28"/>
          <w:lang w:val="uk-UA"/>
        </w:rPr>
        <w:t>П</w:t>
      </w:r>
      <w:r w:rsidRPr="00B444EB">
        <w:rPr>
          <w:sz w:val="28"/>
          <w:szCs w:val="28"/>
          <w:lang w:val="uk-UA"/>
        </w:rPr>
        <w:t>оняття дійсн</w:t>
      </w:r>
      <w:r>
        <w:rPr>
          <w:sz w:val="28"/>
          <w:szCs w:val="28"/>
          <w:lang w:val="uk-UA"/>
        </w:rPr>
        <w:t>их</w:t>
      </w:r>
      <w:r w:rsidRPr="00B444EB">
        <w:rPr>
          <w:sz w:val="28"/>
          <w:szCs w:val="28"/>
          <w:lang w:val="uk-UA"/>
        </w:rPr>
        <w:t xml:space="preserve"> енергоресурс</w:t>
      </w:r>
      <w:r>
        <w:rPr>
          <w:sz w:val="28"/>
          <w:szCs w:val="28"/>
          <w:lang w:val="uk-UA"/>
        </w:rPr>
        <w:t>ів</w:t>
      </w:r>
      <w:r w:rsidRPr="00B444EB">
        <w:rPr>
          <w:sz w:val="28"/>
          <w:szCs w:val="28"/>
          <w:lang w:val="uk-UA"/>
        </w:rPr>
        <w:t xml:space="preserve"> </w:t>
      </w:r>
      <w:r>
        <w:rPr>
          <w:sz w:val="28"/>
          <w:szCs w:val="28"/>
          <w:lang w:val="uk-UA"/>
        </w:rPr>
        <w:t>визначено через</w:t>
      </w:r>
      <w:r w:rsidRPr="00B444EB">
        <w:rPr>
          <w:sz w:val="28"/>
          <w:szCs w:val="28"/>
          <w:lang w:val="uk-UA"/>
        </w:rPr>
        <w:t xml:space="preserve"> суми виробітку електроенергії енергоустановкою, котрі </w:t>
      </w:r>
      <w:r>
        <w:rPr>
          <w:sz w:val="28"/>
          <w:szCs w:val="28"/>
          <w:lang w:val="uk-UA"/>
        </w:rPr>
        <w:t>обумовлюються</w:t>
      </w:r>
      <w:r w:rsidRPr="00B444EB">
        <w:rPr>
          <w:sz w:val="28"/>
          <w:szCs w:val="28"/>
          <w:lang w:val="uk-UA"/>
        </w:rPr>
        <w:t xml:space="preserve"> наявністю та режимом надходження </w:t>
      </w:r>
      <w:r>
        <w:rPr>
          <w:sz w:val="28"/>
          <w:szCs w:val="28"/>
          <w:lang w:val="uk-UA"/>
        </w:rPr>
        <w:t xml:space="preserve">природного </w:t>
      </w:r>
      <w:r w:rsidRPr="00B444EB">
        <w:rPr>
          <w:sz w:val="28"/>
          <w:szCs w:val="28"/>
          <w:lang w:val="uk-UA"/>
        </w:rPr>
        <w:t xml:space="preserve">джерела енергії і означають реальну можливість її асиміляції енергоустановкою з певними технологічними параметрами. </w:t>
      </w:r>
    </w:p>
    <w:p w:rsidR="00C44288" w:rsidRPr="00B444EB" w:rsidRDefault="00C44288" w:rsidP="00FD0755">
      <w:pPr>
        <w:numPr>
          <w:ilvl w:val="0"/>
          <w:numId w:val="54"/>
        </w:numPr>
        <w:tabs>
          <w:tab w:val="num" w:pos="0"/>
          <w:tab w:val="left" w:pos="900"/>
          <w:tab w:val="num" w:pos="1575"/>
        </w:tabs>
        <w:suppressAutoHyphens w:val="0"/>
        <w:spacing w:line="360" w:lineRule="auto"/>
        <w:ind w:left="0" w:firstLine="540"/>
        <w:jc w:val="both"/>
        <w:rPr>
          <w:sz w:val="28"/>
          <w:szCs w:val="28"/>
          <w:lang w:val="uk-UA"/>
        </w:rPr>
      </w:pPr>
      <w:r w:rsidRPr="00B444EB">
        <w:rPr>
          <w:sz w:val="28"/>
          <w:szCs w:val="28"/>
          <w:lang w:val="uk-UA"/>
        </w:rPr>
        <w:t>Встановлено наявність надійних передумов сталого природно-ресурсного забезпечення гібридних геліо-вітроенергетичних систем на території України.</w:t>
      </w:r>
    </w:p>
    <w:p w:rsidR="00C44288" w:rsidRPr="00B444EB" w:rsidRDefault="00C44288" w:rsidP="00FD0755">
      <w:pPr>
        <w:numPr>
          <w:ilvl w:val="0"/>
          <w:numId w:val="54"/>
        </w:numPr>
        <w:tabs>
          <w:tab w:val="num" w:pos="0"/>
          <w:tab w:val="left" w:pos="900"/>
          <w:tab w:val="num" w:pos="1575"/>
        </w:tabs>
        <w:suppressAutoHyphens w:val="0"/>
        <w:spacing w:line="360" w:lineRule="auto"/>
        <w:ind w:left="0" w:firstLine="540"/>
        <w:jc w:val="both"/>
        <w:rPr>
          <w:sz w:val="28"/>
          <w:szCs w:val="28"/>
          <w:lang w:val="uk-UA"/>
        </w:rPr>
      </w:pPr>
      <w:r w:rsidRPr="00B444EB">
        <w:rPr>
          <w:sz w:val="28"/>
          <w:szCs w:val="28"/>
          <w:lang w:val="uk-UA"/>
        </w:rPr>
        <w:t>Запропоноване використання гібридних геліо-вітроенергетичних систем як доцільної форми комплексного використання геліо- та вітроенергетичних ресурсів. Доведено, що використання таких гібридних установок забезпечує ефект, кращий за суму ефектів  геліо- та вітроресурсів, використовуваних окремо</w:t>
      </w:r>
      <w:r>
        <w:rPr>
          <w:sz w:val="28"/>
          <w:szCs w:val="28"/>
          <w:lang w:val="uk-UA"/>
        </w:rPr>
        <w:t xml:space="preserve">, що свідчить про </w:t>
      </w:r>
      <w:r w:rsidRPr="00B444EB">
        <w:rPr>
          <w:sz w:val="28"/>
          <w:szCs w:val="28"/>
          <w:lang w:val="uk-UA"/>
        </w:rPr>
        <w:t xml:space="preserve">емерджентність КГВЕР. </w:t>
      </w:r>
    </w:p>
    <w:p w:rsidR="00C44288" w:rsidRPr="00B444EB" w:rsidRDefault="00C44288" w:rsidP="00FD0755">
      <w:pPr>
        <w:numPr>
          <w:ilvl w:val="0"/>
          <w:numId w:val="54"/>
        </w:numPr>
        <w:tabs>
          <w:tab w:val="num" w:pos="0"/>
          <w:tab w:val="left" w:pos="900"/>
          <w:tab w:val="num" w:pos="1575"/>
        </w:tabs>
        <w:suppressAutoHyphens w:val="0"/>
        <w:spacing w:line="360" w:lineRule="auto"/>
        <w:ind w:left="0" w:firstLine="540"/>
        <w:jc w:val="both"/>
        <w:rPr>
          <w:sz w:val="28"/>
          <w:szCs w:val="28"/>
          <w:lang w:val="uk-UA"/>
        </w:rPr>
      </w:pPr>
      <w:r w:rsidRPr="00B444EB">
        <w:rPr>
          <w:sz w:val="28"/>
          <w:szCs w:val="28"/>
          <w:lang w:val="uk-UA"/>
        </w:rPr>
        <w:t xml:space="preserve">Здійснено моніторинг (протягом року) за роботою ГГВЕС кафедри географічного моніторингу і охорони природи ХНУ ім. В.Н. Каразіна, налагоджено автоматичну обробку результатів і створено відповідну базу даних. Шляхом математичного моделювання на основі фактичного матеріалу функціонування еталонної </w:t>
      </w:r>
      <w:r>
        <w:rPr>
          <w:sz w:val="28"/>
          <w:szCs w:val="28"/>
          <w:lang w:val="uk-UA"/>
        </w:rPr>
        <w:t>ГГВЕС</w:t>
      </w:r>
      <w:r w:rsidRPr="00B444EB">
        <w:rPr>
          <w:sz w:val="28"/>
          <w:szCs w:val="28"/>
          <w:lang w:val="uk-UA"/>
        </w:rPr>
        <w:t xml:space="preserve"> показано, що за допомогою гібридної системи, яка складається з сонячних батарей встановленою потужністю 1050 Вт, вітроустановки ВЕУ-075 (750 Вт) та потужних акумуляторних батарей, що спроможні зберігати енергію до 18 кВт</w:t>
      </w:r>
      <w:r w:rsidRPr="00B444EB">
        <w:rPr>
          <w:sz w:val="28"/>
          <w:szCs w:val="28"/>
          <w:vertAlign w:val="subscript"/>
          <w:lang w:val="uk-UA"/>
        </w:rPr>
        <w:t>*</w:t>
      </w:r>
      <w:r w:rsidRPr="00B444EB">
        <w:rPr>
          <w:sz w:val="28"/>
          <w:szCs w:val="28"/>
          <w:lang w:val="uk-UA"/>
        </w:rPr>
        <w:t>год, можливо забезпечити стійке щодобове енергоспоживання у 5,5 кВт</w:t>
      </w:r>
      <w:r w:rsidRPr="00B444EB">
        <w:rPr>
          <w:sz w:val="28"/>
          <w:szCs w:val="28"/>
          <w:vertAlign w:val="subscript"/>
          <w:lang w:val="uk-UA"/>
        </w:rPr>
        <w:t>*</w:t>
      </w:r>
      <w:r w:rsidRPr="00B444EB">
        <w:rPr>
          <w:sz w:val="28"/>
          <w:szCs w:val="28"/>
          <w:lang w:val="uk-UA"/>
        </w:rPr>
        <w:t>год.</w:t>
      </w:r>
    </w:p>
    <w:p w:rsidR="00C44288" w:rsidRPr="00B444EB" w:rsidRDefault="00C44288" w:rsidP="00FD0755">
      <w:pPr>
        <w:numPr>
          <w:ilvl w:val="0"/>
          <w:numId w:val="54"/>
        </w:numPr>
        <w:tabs>
          <w:tab w:val="num" w:pos="0"/>
          <w:tab w:val="left" w:pos="900"/>
        </w:tabs>
        <w:suppressAutoHyphens w:val="0"/>
        <w:spacing w:line="360" w:lineRule="auto"/>
        <w:ind w:left="0" w:firstLine="540"/>
        <w:jc w:val="both"/>
        <w:rPr>
          <w:sz w:val="28"/>
          <w:szCs w:val="28"/>
          <w:lang w:val="uk-UA"/>
        </w:rPr>
      </w:pPr>
      <w:r w:rsidRPr="00B444EB">
        <w:rPr>
          <w:sz w:val="28"/>
          <w:szCs w:val="28"/>
          <w:lang w:val="uk-UA"/>
        </w:rPr>
        <w:lastRenderedPageBreak/>
        <w:t>За фізико-географічними областями України розраховані оціночні показники дійсних геліо- та вітроенергетичних ресурсів, та засобами ГІС-технологій побудовані статистичні поверхні просторово-часового розподілу дійсних ВЕР, ГЕР та КГВЕР (80 картосхем). Оцінка та аналіз геліоенергетичних ресурсів показують незначні зміни дійсних геліоенергетичних ресурсів (для встановленої потужності 100 Вт): від 80 на у Поліссі до 100 кВт</w:t>
      </w:r>
      <w:r w:rsidRPr="00B444EB">
        <w:rPr>
          <w:sz w:val="28"/>
          <w:szCs w:val="28"/>
          <w:vertAlign w:val="subscript"/>
          <w:lang w:val="uk-UA"/>
        </w:rPr>
        <w:t>*</w:t>
      </w:r>
      <w:r w:rsidRPr="00B444EB">
        <w:rPr>
          <w:sz w:val="28"/>
          <w:szCs w:val="28"/>
          <w:lang w:val="uk-UA"/>
        </w:rPr>
        <w:t>год/рік у Кримському степовому краї. Проте характерні значні амплітуди місячних розрахункових сум виробітку енергії: від 2 до 11 кВт</w:t>
      </w:r>
      <w:r w:rsidRPr="00B444EB">
        <w:rPr>
          <w:sz w:val="28"/>
          <w:szCs w:val="28"/>
          <w:vertAlign w:val="subscript"/>
          <w:lang w:val="uk-UA"/>
        </w:rPr>
        <w:t>*</w:t>
      </w:r>
      <w:r w:rsidRPr="00B444EB">
        <w:rPr>
          <w:sz w:val="28"/>
          <w:szCs w:val="28"/>
          <w:lang w:val="uk-UA"/>
        </w:rPr>
        <w:t>год відповідно у грудні та липні. Оцінка та аналіз вітроенергетичних ресурсів дають значно більш мінливі значення</w:t>
      </w:r>
      <w:bookmarkStart w:id="7" w:name="OLE_LINK3"/>
      <w:bookmarkStart w:id="8" w:name="OLE_LINK4"/>
      <w:r w:rsidRPr="00B444EB">
        <w:rPr>
          <w:sz w:val="28"/>
          <w:szCs w:val="28"/>
          <w:lang w:val="uk-UA"/>
        </w:rPr>
        <w:t xml:space="preserve"> (для встановленої потужності 750 Вт): від 800 у Поліссі до 2000 кВт</w:t>
      </w:r>
      <w:r w:rsidRPr="00B444EB">
        <w:rPr>
          <w:sz w:val="28"/>
          <w:szCs w:val="28"/>
          <w:vertAlign w:val="subscript"/>
          <w:lang w:val="uk-UA"/>
        </w:rPr>
        <w:t>*</w:t>
      </w:r>
      <w:r w:rsidRPr="00B444EB">
        <w:rPr>
          <w:sz w:val="28"/>
          <w:szCs w:val="28"/>
          <w:lang w:val="uk-UA"/>
        </w:rPr>
        <w:t>год/рік у Кримському степовому краї. Для місячних сум виробітку енергії характерні також значні амплітуди: від 80 до 350 кВт</w:t>
      </w:r>
      <w:r w:rsidRPr="00B444EB">
        <w:rPr>
          <w:sz w:val="28"/>
          <w:szCs w:val="28"/>
          <w:vertAlign w:val="subscript"/>
          <w:lang w:val="uk-UA"/>
        </w:rPr>
        <w:t>*</w:t>
      </w:r>
      <w:r w:rsidRPr="00B444EB">
        <w:rPr>
          <w:sz w:val="28"/>
          <w:szCs w:val="28"/>
          <w:lang w:val="uk-UA"/>
        </w:rPr>
        <w:t>год відповідно у липні-серпні та грудні-січні</w:t>
      </w:r>
      <w:bookmarkEnd w:id="7"/>
      <w:bookmarkEnd w:id="8"/>
      <w:r w:rsidRPr="00B444EB">
        <w:rPr>
          <w:sz w:val="28"/>
          <w:szCs w:val="28"/>
          <w:lang w:val="uk-UA"/>
        </w:rPr>
        <w:t xml:space="preserve">. </w:t>
      </w:r>
    </w:p>
    <w:p w:rsidR="00C44288" w:rsidRPr="00B444EB" w:rsidRDefault="00C44288" w:rsidP="00FD0755">
      <w:pPr>
        <w:numPr>
          <w:ilvl w:val="0"/>
          <w:numId w:val="54"/>
        </w:numPr>
        <w:tabs>
          <w:tab w:val="num" w:pos="0"/>
          <w:tab w:val="left" w:pos="900"/>
        </w:tabs>
        <w:suppressAutoHyphens w:val="0"/>
        <w:spacing w:line="360" w:lineRule="auto"/>
        <w:ind w:left="0" w:firstLine="540"/>
        <w:jc w:val="both"/>
        <w:rPr>
          <w:sz w:val="28"/>
          <w:szCs w:val="28"/>
          <w:lang w:val="uk-UA"/>
        </w:rPr>
      </w:pPr>
      <w:r w:rsidRPr="00B444EB">
        <w:rPr>
          <w:sz w:val="28"/>
          <w:szCs w:val="28"/>
          <w:lang w:val="uk-UA"/>
        </w:rPr>
        <w:t>Здійснено оцінку мінливості дійсних ГЕР, ВЕР та КГВЕР. Річні суми ГЕР та ВЕР змінюються у межах 10 та 20% відповідно. Мінливість місячних сум ресурсів для однакових місяців різних років складає для ГЕР – 60%, ВЕР – 45% та КГВЕР – 40%. Середня мінливість місячних сум ресурсів складає для ГЕР – 48%, для ВЕР – 27%, для КГВЕР – до 21%, що показує зменшення мінливості ресурсу при комплексному використанні ГЕР та ВЕР та складає головну характеристику емерджентності КГВЕР.</w:t>
      </w:r>
    </w:p>
    <w:p w:rsidR="00C44288" w:rsidRPr="00B444EB" w:rsidRDefault="00C44288" w:rsidP="00FD0755">
      <w:pPr>
        <w:numPr>
          <w:ilvl w:val="0"/>
          <w:numId w:val="54"/>
        </w:numPr>
        <w:tabs>
          <w:tab w:val="num" w:pos="0"/>
          <w:tab w:val="left" w:pos="900"/>
        </w:tabs>
        <w:suppressAutoHyphens w:val="0"/>
        <w:spacing w:line="360" w:lineRule="auto"/>
        <w:ind w:left="0" w:firstLine="540"/>
        <w:jc w:val="both"/>
        <w:rPr>
          <w:sz w:val="28"/>
          <w:szCs w:val="28"/>
          <w:lang w:val="uk-UA"/>
        </w:rPr>
      </w:pPr>
      <w:r>
        <w:rPr>
          <w:sz w:val="28"/>
          <w:szCs w:val="28"/>
          <w:lang w:val="uk-UA"/>
        </w:rPr>
        <w:t>Д</w:t>
      </w:r>
      <w:r w:rsidRPr="00B444EB">
        <w:rPr>
          <w:sz w:val="28"/>
          <w:szCs w:val="28"/>
          <w:lang w:val="uk-UA"/>
        </w:rPr>
        <w:t xml:space="preserve">ля кожної фізико-географічної області </w:t>
      </w:r>
      <w:r>
        <w:rPr>
          <w:sz w:val="28"/>
          <w:szCs w:val="28"/>
          <w:lang w:val="uk-UA"/>
        </w:rPr>
        <w:t>м</w:t>
      </w:r>
      <w:r w:rsidRPr="00B444EB">
        <w:rPr>
          <w:sz w:val="28"/>
          <w:szCs w:val="28"/>
          <w:lang w:val="uk-UA"/>
        </w:rPr>
        <w:t xml:space="preserve">етодом балансового моделювання обґрунтовано й розраховано найбільш стійке природно-ресурсне забезпечення гібридних геліо-вітроенергетичних систем, а методом математичного моделювання визначено оптимальні співвідношення встановлених потужностей </w:t>
      </w:r>
      <w:r>
        <w:rPr>
          <w:sz w:val="28"/>
          <w:szCs w:val="28"/>
          <w:lang w:val="uk-UA"/>
        </w:rPr>
        <w:t>сонячних батарей</w:t>
      </w:r>
      <w:r w:rsidRPr="00B444EB">
        <w:rPr>
          <w:sz w:val="28"/>
          <w:szCs w:val="28"/>
          <w:lang w:val="uk-UA"/>
        </w:rPr>
        <w:t xml:space="preserve"> та </w:t>
      </w:r>
      <w:r>
        <w:rPr>
          <w:sz w:val="28"/>
          <w:szCs w:val="28"/>
          <w:lang w:val="uk-UA"/>
        </w:rPr>
        <w:t>вітроустановки</w:t>
      </w:r>
      <w:r w:rsidRPr="00B444EB">
        <w:rPr>
          <w:sz w:val="28"/>
          <w:szCs w:val="28"/>
          <w:lang w:val="uk-UA"/>
        </w:rPr>
        <w:t xml:space="preserve"> для Г</w:t>
      </w:r>
      <w:r>
        <w:rPr>
          <w:sz w:val="28"/>
          <w:szCs w:val="28"/>
          <w:lang w:val="uk-UA"/>
        </w:rPr>
        <w:t>ГВЕС</w:t>
      </w:r>
      <w:r w:rsidRPr="00B444EB">
        <w:rPr>
          <w:sz w:val="28"/>
          <w:szCs w:val="28"/>
          <w:lang w:val="uk-UA"/>
        </w:rPr>
        <w:t>.</w:t>
      </w:r>
    </w:p>
    <w:p w:rsidR="00C44288" w:rsidRPr="00B444EB" w:rsidRDefault="00C44288" w:rsidP="00FD0755">
      <w:pPr>
        <w:numPr>
          <w:ilvl w:val="0"/>
          <w:numId w:val="54"/>
        </w:numPr>
        <w:tabs>
          <w:tab w:val="num" w:pos="0"/>
          <w:tab w:val="left" w:pos="900"/>
        </w:tabs>
        <w:suppressAutoHyphens w:val="0"/>
        <w:spacing w:line="360" w:lineRule="auto"/>
        <w:ind w:left="0" w:firstLine="540"/>
        <w:jc w:val="both"/>
        <w:rPr>
          <w:sz w:val="28"/>
          <w:szCs w:val="28"/>
          <w:lang w:val="uk-UA"/>
        </w:rPr>
      </w:pPr>
      <w:r w:rsidRPr="00B444EB">
        <w:rPr>
          <w:sz w:val="28"/>
          <w:szCs w:val="28"/>
          <w:lang w:val="uk-UA"/>
        </w:rPr>
        <w:t>Встановлена й промодельована антисиметрія динамік геліо- та вітроенергетичних ресурсів характерна в цілому для території України. Вона має просторові особливості, що спричиняють необхідність розрахунків оптимального співвідношення встановлених потужностей сонячних та вітрових установок для кожно</w:t>
      </w:r>
      <w:r>
        <w:rPr>
          <w:sz w:val="28"/>
          <w:szCs w:val="28"/>
          <w:lang w:val="uk-UA"/>
        </w:rPr>
        <w:t>ї</w:t>
      </w:r>
      <w:r w:rsidRPr="00B444EB">
        <w:rPr>
          <w:sz w:val="28"/>
          <w:szCs w:val="28"/>
          <w:lang w:val="uk-UA"/>
        </w:rPr>
        <w:t xml:space="preserve"> </w:t>
      </w:r>
      <w:r>
        <w:rPr>
          <w:sz w:val="28"/>
          <w:szCs w:val="28"/>
          <w:lang w:val="uk-UA"/>
        </w:rPr>
        <w:t>фізико-географічної області</w:t>
      </w:r>
      <w:r w:rsidRPr="00B444EB">
        <w:rPr>
          <w:sz w:val="28"/>
          <w:szCs w:val="28"/>
          <w:lang w:val="uk-UA"/>
        </w:rPr>
        <w:t xml:space="preserve">. Розрахункові моделі показують, що таке співвідношення змінюється в межах рівнинної території </w:t>
      </w:r>
      <w:r w:rsidRPr="00B444EB">
        <w:rPr>
          <w:sz w:val="28"/>
          <w:szCs w:val="28"/>
          <w:lang w:val="uk-UA"/>
        </w:rPr>
        <w:lastRenderedPageBreak/>
        <w:t xml:space="preserve">країни від  0,5/1 до 2/1 відповідно встановленої потужності сонячних батарей до вітроустановки. </w:t>
      </w:r>
    </w:p>
    <w:p w:rsidR="00C44288" w:rsidRDefault="00C44288" w:rsidP="00C44288">
      <w:pPr>
        <w:spacing w:line="360" w:lineRule="auto"/>
        <w:jc w:val="both"/>
        <w:outlineLvl w:val="0"/>
        <w:rPr>
          <w:sz w:val="28"/>
          <w:szCs w:val="28"/>
          <w:lang w:val="uk-UA"/>
        </w:rPr>
      </w:pPr>
    </w:p>
    <w:p w:rsidR="00C44288" w:rsidRDefault="00C44288" w:rsidP="00C44288">
      <w:pPr>
        <w:spacing w:line="360" w:lineRule="auto"/>
        <w:jc w:val="center"/>
        <w:outlineLvl w:val="0"/>
        <w:rPr>
          <w:b/>
          <w:sz w:val="28"/>
          <w:szCs w:val="28"/>
          <w:lang w:val="uk-UA"/>
        </w:rPr>
      </w:pPr>
      <w:r w:rsidRPr="0076363B">
        <w:rPr>
          <w:sz w:val="28"/>
          <w:szCs w:val="28"/>
          <w:lang w:val="uk-UA"/>
        </w:rPr>
        <w:br w:type="page"/>
      </w:r>
      <w:bookmarkStart w:id="9" w:name="_Toc144519354"/>
      <w:r w:rsidRPr="008E5955">
        <w:rPr>
          <w:b/>
          <w:sz w:val="28"/>
          <w:szCs w:val="28"/>
          <w:lang w:val="uk-UA"/>
        </w:rPr>
        <w:lastRenderedPageBreak/>
        <w:t>СПИСОК ВИКОРИСТАНИХ ДЖЕРЕЛ</w:t>
      </w:r>
      <w:bookmarkEnd w:id="9"/>
    </w:p>
    <w:p w:rsidR="00C44288" w:rsidRDefault="00C44288" w:rsidP="00C44288">
      <w:pPr>
        <w:spacing w:line="360" w:lineRule="auto"/>
        <w:jc w:val="center"/>
        <w:outlineLvl w:val="0"/>
        <w:rPr>
          <w:b/>
          <w:sz w:val="28"/>
          <w:szCs w:val="28"/>
          <w:lang w:val="uk-UA"/>
        </w:rPr>
      </w:pPr>
    </w:p>
    <w:p w:rsidR="00C44288" w:rsidRPr="00C44288" w:rsidRDefault="00C44288" w:rsidP="00FD0755">
      <w:pPr>
        <w:pStyle w:val="affffffff4"/>
        <w:widowControl/>
        <w:numPr>
          <w:ilvl w:val="0"/>
          <w:numId w:val="55"/>
        </w:numPr>
        <w:suppressAutoHyphens w:val="0"/>
        <w:ind w:left="0" w:firstLine="0"/>
        <w:rPr>
          <w:lang w:val="uk-UA"/>
        </w:rPr>
      </w:pPr>
      <w:r w:rsidRPr="00C44288">
        <w:rPr>
          <w:rStyle w:val="affffffffffffffffffff3"/>
          <w:lang w:val="uk-UA"/>
        </w:rPr>
        <w:t>Возобновляемая энергия в России: от возможности к реальности. Под ред. Е. Дураевой. Париж.: ОЭСР/МЭА, - 2004. – 120</w:t>
      </w:r>
      <w:r w:rsidRPr="00C44288">
        <w:rPr>
          <w:lang w:val="uk-UA"/>
        </w:rPr>
        <w:t xml:space="preserve"> </w:t>
      </w:r>
      <w:r w:rsidRPr="00C44288">
        <w:rPr>
          <w:rStyle w:val="affffffffffffffffffff3"/>
          <w:lang w:val="uk-UA"/>
        </w:rPr>
        <w:t>с.</w:t>
      </w:r>
    </w:p>
    <w:p w:rsidR="00C44288" w:rsidRDefault="00C44288" w:rsidP="00FD0755">
      <w:pPr>
        <w:pStyle w:val="affffffff4"/>
        <w:widowControl/>
        <w:numPr>
          <w:ilvl w:val="0"/>
          <w:numId w:val="55"/>
        </w:numPr>
        <w:suppressAutoHyphens w:val="0"/>
        <w:ind w:left="0" w:firstLine="0"/>
      </w:pPr>
      <w:r w:rsidRPr="006A5570">
        <w:rPr>
          <w:rStyle w:val="affffffffffffffffffff3"/>
        </w:rPr>
        <w:t>Renewable</w:t>
      </w:r>
      <w:r w:rsidRPr="00613C30">
        <w:rPr>
          <w:rStyle w:val="affffffffffffffffffff3"/>
        </w:rPr>
        <w:t xml:space="preserve"> </w:t>
      </w:r>
      <w:r w:rsidRPr="006A5570">
        <w:rPr>
          <w:rStyle w:val="affffffffffffffffffff3"/>
        </w:rPr>
        <w:t>resources</w:t>
      </w:r>
      <w:r w:rsidRPr="00613C30">
        <w:rPr>
          <w:rStyle w:val="affffffffffffffffffff3"/>
        </w:rPr>
        <w:t xml:space="preserve"> </w:t>
      </w:r>
      <w:r w:rsidRPr="006A5570">
        <w:rPr>
          <w:rStyle w:val="affffffffffffffffffff3"/>
        </w:rPr>
        <w:t>development</w:t>
      </w:r>
      <w:r w:rsidRPr="00613C30">
        <w:rPr>
          <w:rStyle w:val="affffffffffffffffffff3"/>
        </w:rPr>
        <w:t xml:space="preserve"> </w:t>
      </w:r>
      <w:r w:rsidRPr="006A5570">
        <w:rPr>
          <w:rStyle w:val="affffffffffffffffffff3"/>
        </w:rPr>
        <w:t>report</w:t>
      </w:r>
      <w:r w:rsidRPr="00613C30">
        <w:rPr>
          <w:rStyle w:val="affffffffffffffffffff3"/>
        </w:rPr>
        <w:t xml:space="preserve">: </w:t>
      </w:r>
      <w:r w:rsidRPr="006A5570">
        <w:rPr>
          <w:rStyle w:val="affffffffffffffffffff3"/>
        </w:rPr>
        <w:t>Commission</w:t>
      </w:r>
      <w:r w:rsidRPr="00613C30">
        <w:rPr>
          <w:rStyle w:val="affffffffffffffffffff3"/>
        </w:rPr>
        <w:t xml:space="preserve"> </w:t>
      </w:r>
      <w:r w:rsidRPr="006A5570">
        <w:rPr>
          <w:rStyle w:val="affffffffffffffffffff3"/>
        </w:rPr>
        <w:t>report</w:t>
      </w:r>
      <w:r w:rsidRPr="00613C30">
        <w:rPr>
          <w:rStyle w:val="affffffffffffffffffff3"/>
        </w:rPr>
        <w:t>/</w:t>
      </w:r>
      <w:r w:rsidRPr="006A5570">
        <w:rPr>
          <w:rStyle w:val="affffffffffffffffffff3"/>
        </w:rPr>
        <w:t>California</w:t>
      </w:r>
      <w:r w:rsidRPr="00613C30">
        <w:rPr>
          <w:rStyle w:val="affffffffffffffffffff3"/>
        </w:rPr>
        <w:t xml:space="preserve"> </w:t>
      </w:r>
      <w:r w:rsidRPr="006A5570">
        <w:rPr>
          <w:rStyle w:val="affffffffffffffffffff3"/>
        </w:rPr>
        <w:t>energy</w:t>
      </w:r>
      <w:r w:rsidRPr="00613C30">
        <w:rPr>
          <w:rStyle w:val="affffffffffffffffffff3"/>
        </w:rPr>
        <w:t xml:space="preserve"> </w:t>
      </w:r>
      <w:r w:rsidRPr="006A5570">
        <w:rPr>
          <w:rStyle w:val="affffffffffffffffffff3"/>
        </w:rPr>
        <w:t>commission</w:t>
      </w:r>
      <w:r w:rsidRPr="00613C30">
        <w:rPr>
          <w:rStyle w:val="affffffffffffffffffff3"/>
        </w:rPr>
        <w:t>. - 500-03-080</w:t>
      </w:r>
      <w:r w:rsidRPr="006A5570">
        <w:rPr>
          <w:rStyle w:val="affffffffffffffffffff3"/>
        </w:rPr>
        <w:t>F</w:t>
      </w:r>
      <w:r w:rsidRPr="00613C30">
        <w:rPr>
          <w:rStyle w:val="affffffffffffffffffff3"/>
        </w:rPr>
        <w:t xml:space="preserve">. - </w:t>
      </w:r>
      <w:r w:rsidRPr="006A5570">
        <w:rPr>
          <w:rStyle w:val="affffffffffffffffffff3"/>
        </w:rPr>
        <w:t>Los</w:t>
      </w:r>
      <w:r w:rsidRPr="00613C30">
        <w:rPr>
          <w:rStyle w:val="affffffffffffffffffff3"/>
        </w:rPr>
        <w:t xml:space="preserve"> </w:t>
      </w:r>
      <w:r w:rsidRPr="006A5570">
        <w:rPr>
          <w:rStyle w:val="affffffffffffffffffff3"/>
        </w:rPr>
        <w:t>Angeles</w:t>
      </w:r>
      <w:r w:rsidRPr="00613C30">
        <w:rPr>
          <w:rStyle w:val="affffffffffffffffffff3"/>
        </w:rPr>
        <w:t xml:space="preserve">, 2003. - 266 </w:t>
      </w:r>
      <w:r w:rsidRPr="006A5570">
        <w:rPr>
          <w:rStyle w:val="affffffffffffffffffff3"/>
        </w:rPr>
        <w:t>p</w:t>
      </w:r>
      <w:r w:rsidRPr="00613C30">
        <w:rPr>
          <w:rStyle w:val="affffffffffffffffffff3"/>
        </w:rPr>
        <w:t>.</w:t>
      </w:r>
    </w:p>
    <w:p w:rsidR="00C44288" w:rsidRDefault="00C44288" w:rsidP="00FD0755">
      <w:pPr>
        <w:pStyle w:val="affffffff4"/>
        <w:widowControl/>
        <w:numPr>
          <w:ilvl w:val="0"/>
          <w:numId w:val="55"/>
        </w:numPr>
        <w:suppressAutoHyphens w:val="0"/>
        <w:ind w:left="0" w:firstLine="0"/>
      </w:pPr>
      <w:r w:rsidRPr="006A5570">
        <w:rPr>
          <w:rStyle w:val="affffffffffffffffffff3"/>
        </w:rPr>
        <w:t>Assessing</w:t>
      </w:r>
      <w:r w:rsidRPr="00613C30">
        <w:rPr>
          <w:rStyle w:val="affffffffffffffffffff3"/>
        </w:rPr>
        <w:t xml:space="preserve"> </w:t>
      </w:r>
      <w:r w:rsidRPr="006A5570">
        <w:rPr>
          <w:rStyle w:val="affffffffffffffffffff3"/>
        </w:rPr>
        <w:t>the</w:t>
      </w:r>
      <w:r w:rsidRPr="00613C30">
        <w:rPr>
          <w:rStyle w:val="affffffffffffffffffff3"/>
        </w:rPr>
        <w:t xml:space="preserve"> </w:t>
      </w:r>
      <w:r w:rsidRPr="006A5570">
        <w:rPr>
          <w:rStyle w:val="affffffffffffffffffff3"/>
        </w:rPr>
        <w:t>Potential</w:t>
      </w:r>
      <w:r w:rsidRPr="00613C30">
        <w:rPr>
          <w:rStyle w:val="affffffffffffffffffff3"/>
        </w:rPr>
        <w:t xml:space="preserve"> </w:t>
      </w:r>
      <w:r w:rsidRPr="006A5570">
        <w:rPr>
          <w:rStyle w:val="affffffffffffffffffff3"/>
        </w:rPr>
        <w:t>for</w:t>
      </w:r>
      <w:r w:rsidRPr="00613C30">
        <w:rPr>
          <w:rStyle w:val="affffffffffffffffffff3"/>
        </w:rPr>
        <w:t xml:space="preserve"> </w:t>
      </w:r>
      <w:r w:rsidRPr="006A5570">
        <w:rPr>
          <w:rStyle w:val="affffffffffffffffffff3"/>
        </w:rPr>
        <w:t>Renewable</w:t>
      </w:r>
      <w:r w:rsidRPr="00613C30">
        <w:rPr>
          <w:rStyle w:val="affffffffffffffffffff3"/>
        </w:rPr>
        <w:t xml:space="preserve"> </w:t>
      </w:r>
      <w:r w:rsidRPr="006A5570">
        <w:rPr>
          <w:rStyle w:val="affffffffffffffffffff3"/>
        </w:rPr>
        <w:t>Energy</w:t>
      </w:r>
      <w:r w:rsidRPr="00613C30">
        <w:rPr>
          <w:rStyle w:val="affffffffffffffffffff3"/>
        </w:rPr>
        <w:t xml:space="preserve"> </w:t>
      </w:r>
      <w:r w:rsidRPr="006A5570">
        <w:rPr>
          <w:rStyle w:val="affffffffffffffffffff3"/>
        </w:rPr>
        <w:t>on</w:t>
      </w:r>
      <w:r w:rsidRPr="00613C30">
        <w:rPr>
          <w:rStyle w:val="affffffffffffffffffff3"/>
        </w:rPr>
        <w:t xml:space="preserve"> </w:t>
      </w:r>
      <w:r w:rsidRPr="006A5570">
        <w:rPr>
          <w:rStyle w:val="affffffffffffffffffff3"/>
        </w:rPr>
        <w:t>Public</w:t>
      </w:r>
      <w:r w:rsidRPr="00613C30">
        <w:rPr>
          <w:rStyle w:val="affffffffffffffffffff3"/>
        </w:rPr>
        <w:t xml:space="preserve"> </w:t>
      </w:r>
      <w:r w:rsidRPr="006A5570">
        <w:rPr>
          <w:rStyle w:val="affffffffffffffffffff3"/>
        </w:rPr>
        <w:t>Lands</w:t>
      </w:r>
      <w:r w:rsidRPr="00613C30">
        <w:rPr>
          <w:rStyle w:val="affffffffffffffffffff3"/>
        </w:rPr>
        <w:t xml:space="preserve">. - </w:t>
      </w:r>
      <w:r w:rsidRPr="006A5570">
        <w:rPr>
          <w:rStyle w:val="affffffffffffffffffff3"/>
        </w:rPr>
        <w:t>DOE</w:t>
      </w:r>
      <w:r w:rsidRPr="00613C30">
        <w:rPr>
          <w:rStyle w:val="affffffffffffffffffff3"/>
        </w:rPr>
        <w:t>/</w:t>
      </w:r>
      <w:r w:rsidRPr="006A5570">
        <w:rPr>
          <w:rStyle w:val="affffffffffffffffffff3"/>
        </w:rPr>
        <w:t>GO</w:t>
      </w:r>
      <w:r w:rsidRPr="00613C30">
        <w:rPr>
          <w:rStyle w:val="affffffffffffffffffff3"/>
        </w:rPr>
        <w:t xml:space="preserve">-102003-1704, </w:t>
      </w:r>
      <w:r w:rsidRPr="006A5570">
        <w:rPr>
          <w:rStyle w:val="affffffffffffffffffff3"/>
        </w:rPr>
        <w:t>Oak</w:t>
      </w:r>
      <w:r w:rsidRPr="00613C30">
        <w:rPr>
          <w:rStyle w:val="affffffffffffffffffff3"/>
        </w:rPr>
        <w:t xml:space="preserve"> </w:t>
      </w:r>
      <w:r w:rsidRPr="006A5570">
        <w:rPr>
          <w:rStyle w:val="affffffffffffffffffff3"/>
        </w:rPr>
        <w:t>Ridge</w:t>
      </w:r>
      <w:r w:rsidRPr="00613C30">
        <w:rPr>
          <w:rStyle w:val="affffffffffffffffffff3"/>
        </w:rPr>
        <w:t xml:space="preserve">, 2003. - 95 </w:t>
      </w:r>
      <w:r w:rsidRPr="006A5570">
        <w:rPr>
          <w:rStyle w:val="affffffffffffffffffff3"/>
        </w:rPr>
        <w:t>p</w:t>
      </w:r>
      <w:r w:rsidRPr="00613C30">
        <w:rPr>
          <w:rStyle w:val="affffffffffffffffffff3"/>
        </w:rPr>
        <w:t>.</w:t>
      </w:r>
    </w:p>
    <w:p w:rsidR="00C44288" w:rsidRDefault="00C44288" w:rsidP="00FD0755">
      <w:pPr>
        <w:pStyle w:val="affffffff4"/>
        <w:widowControl/>
        <w:numPr>
          <w:ilvl w:val="0"/>
          <w:numId w:val="55"/>
        </w:numPr>
        <w:suppressAutoHyphens w:val="0"/>
        <w:ind w:left="0" w:firstLine="0"/>
      </w:pPr>
      <w:r w:rsidRPr="006A5570">
        <w:rPr>
          <w:rStyle w:val="affffffffffffffffffff3"/>
        </w:rPr>
        <w:t>Renewable</w:t>
      </w:r>
      <w:r w:rsidRPr="00613C30">
        <w:rPr>
          <w:rStyle w:val="affffffffffffffffffff3"/>
        </w:rPr>
        <w:t xml:space="preserve"> </w:t>
      </w:r>
      <w:r w:rsidRPr="006A5570">
        <w:rPr>
          <w:rStyle w:val="affffffffffffffffffff3"/>
        </w:rPr>
        <w:t>Energy</w:t>
      </w:r>
      <w:r w:rsidRPr="00613C30">
        <w:rPr>
          <w:rStyle w:val="affffffffffffffffffff3"/>
        </w:rPr>
        <w:t xml:space="preserve">: </w:t>
      </w:r>
      <w:r w:rsidRPr="006A5570">
        <w:rPr>
          <w:rStyle w:val="affffffffffffffffffff3"/>
        </w:rPr>
        <w:t>Strategic</w:t>
      </w:r>
      <w:r w:rsidRPr="00613C30">
        <w:rPr>
          <w:rStyle w:val="affffffffffffffffffff3"/>
        </w:rPr>
        <w:t xml:space="preserve"> </w:t>
      </w:r>
      <w:r w:rsidRPr="006A5570">
        <w:rPr>
          <w:rStyle w:val="affffffffffffffffffff3"/>
        </w:rPr>
        <w:t>Opportunities</w:t>
      </w:r>
      <w:r w:rsidRPr="00613C30">
        <w:rPr>
          <w:rStyle w:val="affffffffffffffffffff3"/>
        </w:rPr>
        <w:t xml:space="preserve"> </w:t>
      </w:r>
      <w:r w:rsidRPr="006A5570">
        <w:rPr>
          <w:rStyle w:val="affffffffffffffffffff3"/>
        </w:rPr>
        <w:t>for</w:t>
      </w:r>
      <w:r w:rsidRPr="00613C30">
        <w:rPr>
          <w:rStyle w:val="affffffffffffffffffff3"/>
        </w:rPr>
        <w:t xml:space="preserve"> </w:t>
      </w:r>
      <w:r w:rsidRPr="006A5570">
        <w:rPr>
          <w:rStyle w:val="affffffffffffffffffff3"/>
        </w:rPr>
        <w:t>the</w:t>
      </w:r>
      <w:r w:rsidRPr="00613C30">
        <w:rPr>
          <w:rStyle w:val="affffffffffffffffffff3"/>
        </w:rPr>
        <w:t xml:space="preserve"> </w:t>
      </w:r>
      <w:r w:rsidRPr="006A5570">
        <w:rPr>
          <w:rStyle w:val="affffffffffffffffffff3"/>
        </w:rPr>
        <w:t>Great</w:t>
      </w:r>
      <w:r w:rsidRPr="00613C30">
        <w:rPr>
          <w:rStyle w:val="affffffffffffffffffff3"/>
        </w:rPr>
        <w:t xml:space="preserve"> </w:t>
      </w:r>
      <w:r w:rsidRPr="006A5570">
        <w:rPr>
          <w:rStyle w:val="affffffffffffffffffff3"/>
        </w:rPr>
        <w:t>Central</w:t>
      </w:r>
      <w:r w:rsidRPr="00613C30">
        <w:rPr>
          <w:rStyle w:val="affffffffffffffffffff3"/>
        </w:rPr>
        <w:t xml:space="preserve"> </w:t>
      </w:r>
      <w:r w:rsidRPr="006A5570">
        <w:rPr>
          <w:rStyle w:val="affffffffffffffffffff3"/>
        </w:rPr>
        <w:t>Valley</w:t>
      </w:r>
      <w:r w:rsidRPr="00613C30">
        <w:rPr>
          <w:rStyle w:val="affffffffffffffffffff3"/>
        </w:rPr>
        <w:t xml:space="preserve">. - </w:t>
      </w:r>
      <w:r w:rsidRPr="006A5570">
        <w:rPr>
          <w:rStyle w:val="affffffffffffffffffff3"/>
        </w:rPr>
        <w:t>Modesto</w:t>
      </w:r>
      <w:r w:rsidRPr="00613C30">
        <w:rPr>
          <w:rStyle w:val="affffffffffffffffffff3"/>
        </w:rPr>
        <w:t xml:space="preserve">, 2003. - 42 </w:t>
      </w:r>
      <w:r w:rsidRPr="006A5570">
        <w:rPr>
          <w:rStyle w:val="affffffffffffffffffff3"/>
        </w:rPr>
        <w:t>p</w:t>
      </w:r>
      <w:r w:rsidRPr="00613C30">
        <w:rPr>
          <w:rStyle w:val="affffffffffffffffffff3"/>
        </w:rPr>
        <w:t>.</w:t>
      </w:r>
    </w:p>
    <w:p w:rsidR="00C44288" w:rsidRDefault="00C44288" w:rsidP="00FD0755">
      <w:pPr>
        <w:pStyle w:val="affffffff4"/>
        <w:widowControl/>
        <w:numPr>
          <w:ilvl w:val="0"/>
          <w:numId w:val="55"/>
        </w:numPr>
        <w:suppressAutoHyphens w:val="0"/>
        <w:ind w:left="0" w:firstLine="0"/>
      </w:pPr>
      <w:r w:rsidRPr="006A5570">
        <w:rPr>
          <w:rStyle w:val="affffffffffffffffffff3"/>
        </w:rPr>
        <w:t>Wind</w:t>
      </w:r>
      <w:r w:rsidRPr="00613C30">
        <w:rPr>
          <w:rStyle w:val="affffffffffffffffffff3"/>
        </w:rPr>
        <w:t xml:space="preserve"> </w:t>
      </w:r>
      <w:r w:rsidRPr="006A5570">
        <w:rPr>
          <w:rStyle w:val="affffffffffffffffffff3"/>
        </w:rPr>
        <w:t>Integration</w:t>
      </w:r>
      <w:r w:rsidRPr="00613C30">
        <w:rPr>
          <w:rStyle w:val="affffffffffffffffffff3"/>
        </w:rPr>
        <w:t xml:space="preserve"> </w:t>
      </w:r>
      <w:r w:rsidRPr="006A5570">
        <w:rPr>
          <w:rStyle w:val="affffffffffffffffffff3"/>
        </w:rPr>
        <w:t>Study</w:t>
      </w:r>
      <w:r w:rsidRPr="00613C30">
        <w:rPr>
          <w:rStyle w:val="affffffffffffffffffff3"/>
        </w:rPr>
        <w:t xml:space="preserve">: </w:t>
      </w:r>
      <w:r w:rsidRPr="006A5570">
        <w:rPr>
          <w:rStyle w:val="affffffffffffffffffff3"/>
        </w:rPr>
        <w:t>Final</w:t>
      </w:r>
      <w:r w:rsidRPr="00613C30">
        <w:rPr>
          <w:rStyle w:val="affffffffffffffffffff3"/>
        </w:rPr>
        <w:t xml:space="preserve"> </w:t>
      </w:r>
      <w:r w:rsidRPr="006A5570">
        <w:rPr>
          <w:rStyle w:val="affffffffffffffffffff3"/>
        </w:rPr>
        <w:t>Report</w:t>
      </w:r>
      <w:r w:rsidRPr="00613C30">
        <w:rPr>
          <w:rStyle w:val="affffffffffffffffffff3"/>
        </w:rPr>
        <w:t xml:space="preserve"> / </w:t>
      </w:r>
      <w:r w:rsidRPr="006A5570">
        <w:rPr>
          <w:rStyle w:val="affffffffffffffffffff3"/>
        </w:rPr>
        <w:t>EnerNex</w:t>
      </w:r>
      <w:r w:rsidRPr="00613C30">
        <w:rPr>
          <w:rStyle w:val="affffffffffffffffffff3"/>
        </w:rPr>
        <w:t xml:space="preserve"> </w:t>
      </w:r>
      <w:r w:rsidRPr="006A5570">
        <w:rPr>
          <w:rStyle w:val="affffffffffffffffffff3"/>
        </w:rPr>
        <w:t>Corporation</w:t>
      </w:r>
      <w:r w:rsidRPr="00613C30">
        <w:rPr>
          <w:rStyle w:val="affffffffffffffffffff3"/>
        </w:rPr>
        <w:t xml:space="preserve">. - </w:t>
      </w:r>
      <w:r w:rsidRPr="006A5570">
        <w:rPr>
          <w:rStyle w:val="affffffffffffffffffff3"/>
        </w:rPr>
        <w:t>Knoxville</w:t>
      </w:r>
      <w:r w:rsidRPr="00613C30">
        <w:rPr>
          <w:rStyle w:val="affffffffffffffffffff3"/>
        </w:rPr>
        <w:t xml:space="preserve">, 2004. - 145 </w:t>
      </w:r>
      <w:r w:rsidRPr="006A5570">
        <w:rPr>
          <w:rStyle w:val="affffffffffffffffffff3"/>
        </w:rPr>
        <w:t>p</w:t>
      </w:r>
      <w:r w:rsidRPr="00613C30">
        <w:rPr>
          <w:rStyle w:val="affffffffffffffffffff3"/>
        </w:rPr>
        <w:t>.</w:t>
      </w:r>
    </w:p>
    <w:p w:rsidR="00C44288" w:rsidRPr="00C44288" w:rsidRDefault="00C44288" w:rsidP="00FD0755">
      <w:pPr>
        <w:pStyle w:val="affffffff4"/>
        <w:widowControl/>
        <w:numPr>
          <w:ilvl w:val="0"/>
          <w:numId w:val="55"/>
        </w:numPr>
        <w:suppressAutoHyphens w:val="0"/>
        <w:ind w:left="0" w:firstLine="0"/>
        <w:rPr>
          <w:lang w:val="en-US"/>
        </w:rPr>
      </w:pPr>
      <w:r w:rsidRPr="00A37E42">
        <w:rPr>
          <w:lang w:val="en-US"/>
        </w:rPr>
        <w:t xml:space="preserve">Ukraine: Renewable Energy Country Profile: Version 0.6b. European Bank for Reconstruction and </w:t>
      </w:r>
      <w:proofErr w:type="gramStart"/>
      <w:r w:rsidRPr="00A37E42">
        <w:rPr>
          <w:lang w:val="en-US"/>
        </w:rPr>
        <w:t>Development  ,</w:t>
      </w:r>
      <w:proofErr w:type="gramEnd"/>
      <w:r w:rsidRPr="00A37E42">
        <w:rPr>
          <w:lang w:val="en-US"/>
        </w:rPr>
        <w:t xml:space="preserve"> Black &amp; Veatch International, 23p.</w:t>
      </w:r>
    </w:p>
    <w:p w:rsidR="00C44288" w:rsidRDefault="00C44288" w:rsidP="00FD0755">
      <w:pPr>
        <w:pStyle w:val="affffffff4"/>
        <w:widowControl/>
        <w:numPr>
          <w:ilvl w:val="0"/>
          <w:numId w:val="55"/>
        </w:numPr>
        <w:suppressAutoHyphens w:val="0"/>
        <w:ind w:left="0" w:firstLine="0"/>
      </w:pPr>
      <w:r w:rsidRPr="00A37E42">
        <w:t xml:space="preserve">Возможности использования альтернативных источников энергии в Республике Беларусь. Минск. – 94 c. </w:t>
      </w:r>
    </w:p>
    <w:p w:rsidR="00C44288" w:rsidRDefault="00C44288" w:rsidP="00FD0755">
      <w:pPr>
        <w:pStyle w:val="affffffff4"/>
        <w:widowControl/>
        <w:numPr>
          <w:ilvl w:val="0"/>
          <w:numId w:val="55"/>
        </w:numPr>
        <w:suppressAutoHyphens w:val="0"/>
        <w:ind w:left="0" w:firstLine="0"/>
      </w:pPr>
      <w:r w:rsidRPr="00CF44E4">
        <w:t>Волеваха М.М., Гойса М.І. Енергетичні ресурси клімату України. – К: Наук</w:t>
      </w:r>
      <w:proofErr w:type="gramStart"/>
      <w:r w:rsidRPr="00CF44E4">
        <w:t>.</w:t>
      </w:r>
      <w:proofErr w:type="gramEnd"/>
      <w:r w:rsidRPr="00CF44E4">
        <w:t xml:space="preserve"> </w:t>
      </w:r>
      <w:proofErr w:type="gramStart"/>
      <w:r w:rsidRPr="00CF44E4">
        <w:t>д</w:t>
      </w:r>
      <w:proofErr w:type="gramEnd"/>
      <w:r w:rsidRPr="00CF44E4">
        <w:t>умка, 1967. – 132 с.</w:t>
      </w:r>
    </w:p>
    <w:p w:rsidR="00C44288" w:rsidRDefault="00C44288" w:rsidP="00FD0755">
      <w:pPr>
        <w:pStyle w:val="affffffff4"/>
        <w:widowControl/>
        <w:numPr>
          <w:ilvl w:val="0"/>
          <w:numId w:val="55"/>
        </w:numPr>
        <w:suppressAutoHyphens w:val="0"/>
        <w:ind w:left="0" w:firstLine="0"/>
      </w:pPr>
      <w:r w:rsidRPr="00A37E42">
        <w:t>Климат Украины: / Под ред. Г.Ф. Прихотько. – Л.: Гидрометеоиздат, 1967.</w:t>
      </w:r>
      <w:r>
        <w:t xml:space="preserve"> – 413 с.</w:t>
      </w:r>
    </w:p>
    <w:p w:rsidR="00C44288" w:rsidRDefault="00C44288" w:rsidP="00FD0755">
      <w:pPr>
        <w:pStyle w:val="affffffff4"/>
        <w:widowControl/>
        <w:numPr>
          <w:ilvl w:val="0"/>
          <w:numId w:val="55"/>
        </w:numPr>
        <w:tabs>
          <w:tab w:val="clear" w:pos="360"/>
          <w:tab w:val="num" w:pos="540"/>
        </w:tabs>
        <w:suppressAutoHyphens w:val="0"/>
        <w:ind w:left="0" w:firstLine="0"/>
      </w:pPr>
      <w:r w:rsidRPr="00794BB5">
        <w:t>Клімат України</w:t>
      </w:r>
      <w:r>
        <w:t xml:space="preserve">. </w:t>
      </w:r>
      <w:proofErr w:type="gramStart"/>
      <w:r w:rsidRPr="00794BB5">
        <w:t>П</w:t>
      </w:r>
      <w:proofErr w:type="gramEnd"/>
      <w:r w:rsidRPr="00794BB5">
        <w:t>ід ред. Ліпінського В.М., Дячука В.А</w:t>
      </w:r>
      <w:r>
        <w:t>. – К.: Вид-во Раєвського, 2003. – 344 с.</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Природа Украинской ССР: Климат. / В.Н. Бабиченко, М.Б. Барабаш, К.Т. Логвинов и др.– К.: Наукова думка, 1984. – 232 с.</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Лебедев А.Н. Климат СССР. Вып.1: Европейская территория СССР. – Л.: Гидрометеоиздат, 1958. – 368 с.</w:t>
      </w:r>
    </w:p>
    <w:p w:rsidR="00C44288" w:rsidRDefault="00C44288" w:rsidP="00FD0755">
      <w:pPr>
        <w:pStyle w:val="affffffff4"/>
        <w:widowControl/>
        <w:numPr>
          <w:ilvl w:val="0"/>
          <w:numId w:val="55"/>
        </w:numPr>
        <w:tabs>
          <w:tab w:val="clear" w:pos="360"/>
          <w:tab w:val="num" w:pos="540"/>
        </w:tabs>
        <w:suppressAutoHyphens w:val="0"/>
        <w:ind w:left="0" w:firstLine="0"/>
      </w:pPr>
      <w:r>
        <w:t>Гук М.І., Половко</w:t>
      </w:r>
      <w:proofErr w:type="gramStart"/>
      <w:r>
        <w:t xml:space="preserve"> І.</w:t>
      </w:r>
      <w:proofErr w:type="gramEnd"/>
      <w:r>
        <w:t>К., Прихотько Г.Ф. Клімат Української РСР. – К.: Радянська школа, 1958. – 72 с.</w:t>
      </w:r>
    </w:p>
    <w:p w:rsidR="00C44288" w:rsidRPr="00C44288" w:rsidRDefault="00C44288" w:rsidP="00FD0755">
      <w:pPr>
        <w:pStyle w:val="affffffff4"/>
        <w:widowControl/>
        <w:numPr>
          <w:ilvl w:val="0"/>
          <w:numId w:val="55"/>
        </w:numPr>
        <w:tabs>
          <w:tab w:val="clear" w:pos="360"/>
          <w:tab w:val="num" w:pos="540"/>
        </w:tabs>
        <w:suppressAutoHyphens w:val="0"/>
        <w:ind w:left="0" w:firstLine="0"/>
        <w:rPr>
          <w:lang w:val="en-US"/>
        </w:rPr>
      </w:pPr>
      <w:r w:rsidRPr="00E67BB3">
        <w:rPr>
          <w:lang w:val="en-US"/>
        </w:rPr>
        <w:t xml:space="preserve">Renewable Energy Atlas of the West: A Guide to the Region’s Resource </w:t>
      </w:r>
      <w:r w:rsidRPr="00E67BB3">
        <w:rPr>
          <w:rStyle w:val="affffffffffffffffffff3"/>
          <w:lang w:val="en-US"/>
        </w:rPr>
        <w:t>Potential // By J. Nielsen, S. Innis, L. K. Pollock etc. - Boulder, 2002. - 82p.</w:t>
      </w:r>
    </w:p>
    <w:p w:rsidR="00C44288" w:rsidRPr="00C44288" w:rsidRDefault="00C44288" w:rsidP="00FD0755">
      <w:pPr>
        <w:pStyle w:val="affffffff4"/>
        <w:widowControl/>
        <w:numPr>
          <w:ilvl w:val="0"/>
          <w:numId w:val="55"/>
        </w:numPr>
        <w:tabs>
          <w:tab w:val="clear" w:pos="360"/>
          <w:tab w:val="num" w:pos="540"/>
        </w:tabs>
        <w:suppressAutoHyphens w:val="0"/>
        <w:ind w:left="0" w:firstLine="0"/>
        <w:rPr>
          <w:lang w:val="en-US"/>
        </w:rPr>
      </w:pPr>
      <w:r w:rsidRPr="00E71ED0">
        <w:rPr>
          <w:rStyle w:val="affffffffffffffffffff3"/>
        </w:rPr>
        <w:t>Атлас</w:t>
      </w:r>
      <w:r w:rsidRPr="00C44288">
        <w:rPr>
          <w:rStyle w:val="affffffffffffffffffff3"/>
          <w:lang w:val="en-US"/>
        </w:rPr>
        <w:t xml:space="preserve"> </w:t>
      </w:r>
      <w:r w:rsidRPr="00E71ED0">
        <w:rPr>
          <w:rStyle w:val="affffffffffffffffffff3"/>
        </w:rPr>
        <w:t>енергетичного</w:t>
      </w:r>
      <w:r w:rsidRPr="00C44288">
        <w:rPr>
          <w:rStyle w:val="affffffffffffffffffff3"/>
          <w:lang w:val="en-US"/>
        </w:rPr>
        <w:t xml:space="preserve"> </w:t>
      </w:r>
      <w:r w:rsidRPr="00E71ED0">
        <w:rPr>
          <w:rStyle w:val="affffffffffffffffffff3"/>
        </w:rPr>
        <w:t>потенціалу</w:t>
      </w:r>
      <w:r w:rsidRPr="00C44288">
        <w:rPr>
          <w:rStyle w:val="affffffffffffffffffff3"/>
          <w:lang w:val="en-US"/>
        </w:rPr>
        <w:t xml:space="preserve"> </w:t>
      </w:r>
      <w:r w:rsidRPr="00E71ED0">
        <w:rPr>
          <w:rStyle w:val="affffffffffffffffffff3"/>
        </w:rPr>
        <w:t>відновлюваних</w:t>
      </w:r>
      <w:r w:rsidRPr="00C44288">
        <w:rPr>
          <w:rStyle w:val="affffffffffffffffffff3"/>
          <w:lang w:val="en-US"/>
        </w:rPr>
        <w:t xml:space="preserve"> </w:t>
      </w:r>
      <w:r w:rsidRPr="00E71ED0">
        <w:rPr>
          <w:rStyle w:val="affffffffffffffffffff3"/>
        </w:rPr>
        <w:t>та</w:t>
      </w:r>
      <w:r w:rsidRPr="00C44288">
        <w:rPr>
          <w:rStyle w:val="affffffffffffffffffff3"/>
          <w:lang w:val="en-US"/>
        </w:rPr>
        <w:t xml:space="preserve"> </w:t>
      </w:r>
      <w:r w:rsidRPr="00E71ED0">
        <w:rPr>
          <w:rStyle w:val="affffffffffffffffffff3"/>
        </w:rPr>
        <w:t>нетрадиційних</w:t>
      </w:r>
      <w:r w:rsidRPr="00C44288">
        <w:rPr>
          <w:rStyle w:val="affffffffffffffffffff3"/>
          <w:lang w:val="en-US"/>
        </w:rPr>
        <w:t xml:space="preserve"> </w:t>
      </w:r>
      <w:r w:rsidRPr="00E71ED0">
        <w:rPr>
          <w:rStyle w:val="affffffffffffffffffff3"/>
        </w:rPr>
        <w:t>джерел</w:t>
      </w:r>
      <w:r w:rsidRPr="00C44288">
        <w:rPr>
          <w:rStyle w:val="affffffffffffffffffff3"/>
          <w:lang w:val="en-US"/>
        </w:rPr>
        <w:t xml:space="preserve"> </w:t>
      </w:r>
      <w:r w:rsidRPr="00E71ED0">
        <w:rPr>
          <w:rStyle w:val="affffffffffffffffffff3"/>
        </w:rPr>
        <w:t>енергії</w:t>
      </w:r>
      <w:r w:rsidRPr="00C44288">
        <w:rPr>
          <w:rStyle w:val="affffffffffffffffffff3"/>
          <w:lang w:val="en-US"/>
        </w:rPr>
        <w:t xml:space="preserve"> </w:t>
      </w:r>
      <w:r w:rsidRPr="00E71ED0">
        <w:rPr>
          <w:rStyle w:val="affffffffffffffffffff3"/>
        </w:rPr>
        <w:t>України</w:t>
      </w:r>
      <w:r w:rsidRPr="00C44288">
        <w:rPr>
          <w:rStyle w:val="affffffffffffffffffff3"/>
          <w:lang w:val="en-US"/>
        </w:rPr>
        <w:t xml:space="preserve"> ; </w:t>
      </w:r>
      <w:r w:rsidRPr="00E71ED0">
        <w:rPr>
          <w:rStyle w:val="affffffffffffffffffff3"/>
        </w:rPr>
        <w:t>НАНУ</w:t>
      </w:r>
      <w:r w:rsidRPr="00C44288">
        <w:rPr>
          <w:rStyle w:val="affffffffffffffffffff3"/>
          <w:lang w:val="en-US"/>
        </w:rPr>
        <w:t xml:space="preserve">. </w:t>
      </w:r>
      <w:r w:rsidRPr="00E71ED0">
        <w:rPr>
          <w:rStyle w:val="affffffffffffffffffff3"/>
        </w:rPr>
        <w:t>Ін</w:t>
      </w:r>
      <w:r w:rsidRPr="00C44288">
        <w:rPr>
          <w:rStyle w:val="affffffffffffffffffff3"/>
          <w:lang w:val="en-US"/>
        </w:rPr>
        <w:t>-</w:t>
      </w:r>
      <w:r w:rsidRPr="00E71ED0">
        <w:rPr>
          <w:rStyle w:val="affffffffffffffffffff3"/>
        </w:rPr>
        <w:t>т</w:t>
      </w:r>
      <w:r w:rsidRPr="00C44288">
        <w:rPr>
          <w:rStyle w:val="affffffffffffffffffff3"/>
          <w:lang w:val="en-US"/>
        </w:rPr>
        <w:t xml:space="preserve"> </w:t>
      </w:r>
      <w:r w:rsidRPr="00E71ED0">
        <w:rPr>
          <w:rStyle w:val="affffffffffffffffffff3"/>
        </w:rPr>
        <w:t>електродинаміки</w:t>
      </w:r>
      <w:r w:rsidRPr="00C44288">
        <w:rPr>
          <w:rStyle w:val="affffffffffffffffffff3"/>
          <w:lang w:val="en-US"/>
        </w:rPr>
        <w:t xml:space="preserve"> ; </w:t>
      </w:r>
      <w:r w:rsidRPr="00E71ED0">
        <w:rPr>
          <w:rStyle w:val="affffffffffffffffffff3"/>
        </w:rPr>
        <w:t>Державний</w:t>
      </w:r>
      <w:r w:rsidRPr="00C44288">
        <w:rPr>
          <w:rStyle w:val="affffffffffffffffffff3"/>
          <w:lang w:val="en-US"/>
        </w:rPr>
        <w:t xml:space="preserve"> </w:t>
      </w:r>
      <w:r w:rsidRPr="00E71ED0">
        <w:rPr>
          <w:rStyle w:val="affffffffffffffffffff3"/>
        </w:rPr>
        <w:t>комітет</w:t>
      </w:r>
      <w:r w:rsidRPr="00C44288">
        <w:rPr>
          <w:rStyle w:val="affffffffffffffffffff3"/>
          <w:lang w:val="en-US"/>
        </w:rPr>
        <w:t xml:space="preserve"> </w:t>
      </w:r>
      <w:r w:rsidRPr="00E71ED0">
        <w:rPr>
          <w:rStyle w:val="affffffffffffffffffff3"/>
        </w:rPr>
        <w:t>України</w:t>
      </w:r>
      <w:r w:rsidRPr="00C44288">
        <w:rPr>
          <w:rStyle w:val="affffffffffffffffffff3"/>
          <w:lang w:val="en-US"/>
        </w:rPr>
        <w:t xml:space="preserve"> </w:t>
      </w:r>
      <w:r w:rsidRPr="00E71ED0">
        <w:rPr>
          <w:rStyle w:val="affffffffffffffffffff3"/>
        </w:rPr>
        <w:t>з</w:t>
      </w:r>
      <w:r w:rsidRPr="00C44288">
        <w:rPr>
          <w:rStyle w:val="affffffffffffffffffff3"/>
          <w:lang w:val="en-US"/>
        </w:rPr>
        <w:t xml:space="preserve"> </w:t>
      </w:r>
      <w:r w:rsidRPr="00E71ED0">
        <w:rPr>
          <w:rStyle w:val="affffffffffffffffffff3"/>
        </w:rPr>
        <w:t>енергозбереження</w:t>
      </w:r>
      <w:r w:rsidRPr="00C44288">
        <w:rPr>
          <w:rStyle w:val="affffffffffffffffffff3"/>
          <w:lang w:val="en-US"/>
        </w:rPr>
        <w:t>.</w:t>
      </w:r>
      <w:r w:rsidRPr="00E71ED0">
        <w:rPr>
          <w:rStyle w:val="affffffffffffffffffff3"/>
        </w:rPr>
        <w:t>Київ</w:t>
      </w:r>
      <w:r w:rsidRPr="00C44288">
        <w:rPr>
          <w:rStyle w:val="affffffffffffffffffff3"/>
          <w:lang w:val="en-US"/>
        </w:rPr>
        <w:t xml:space="preserve">, 2001. – </w:t>
      </w:r>
      <w:r w:rsidRPr="00C44288">
        <w:rPr>
          <w:lang w:val="en-US"/>
        </w:rPr>
        <w:t>42</w:t>
      </w:r>
      <w:r w:rsidRPr="00C44288">
        <w:rPr>
          <w:rStyle w:val="affffffffffffffffffff3"/>
          <w:lang w:val="en-US"/>
        </w:rPr>
        <w:t xml:space="preserve"> </w:t>
      </w:r>
      <w:r w:rsidRPr="00E71ED0">
        <w:rPr>
          <w:rStyle w:val="affffffffffffffffffff3"/>
        </w:rPr>
        <w:t>с</w:t>
      </w:r>
      <w:r w:rsidRPr="00C44288">
        <w:rPr>
          <w:rStyle w:val="affffffffffffffffffff3"/>
          <w:lang w:val="en-US"/>
        </w:rPr>
        <w:t>.</w:t>
      </w:r>
    </w:p>
    <w:p w:rsidR="00C44288" w:rsidRDefault="00C44288" w:rsidP="00FD0755">
      <w:pPr>
        <w:pStyle w:val="affffffff4"/>
        <w:widowControl/>
        <w:numPr>
          <w:ilvl w:val="0"/>
          <w:numId w:val="55"/>
        </w:numPr>
        <w:tabs>
          <w:tab w:val="clear" w:pos="360"/>
          <w:tab w:val="num" w:pos="540"/>
        </w:tabs>
        <w:suppressAutoHyphens w:val="0"/>
        <w:ind w:left="0" w:firstLine="0"/>
      </w:pPr>
      <w:r w:rsidRPr="00E67BB3">
        <w:rPr>
          <w:rStyle w:val="affffffffffffffffffff3"/>
          <w:lang w:val="en-US"/>
        </w:rPr>
        <w:t>Wind</w:t>
      </w:r>
      <w:r w:rsidRPr="00613C30">
        <w:rPr>
          <w:rStyle w:val="affffffffffffffffffff3"/>
        </w:rPr>
        <w:t xml:space="preserve"> </w:t>
      </w:r>
      <w:r w:rsidRPr="00E67BB3">
        <w:rPr>
          <w:rStyle w:val="affffffffffffffffffff3"/>
          <w:lang w:val="en-US"/>
        </w:rPr>
        <w:t>energy</w:t>
      </w:r>
      <w:r w:rsidRPr="00613C30">
        <w:rPr>
          <w:rStyle w:val="affffffffffffffffffff3"/>
        </w:rPr>
        <w:t xml:space="preserve"> </w:t>
      </w:r>
      <w:r w:rsidRPr="00E67BB3">
        <w:rPr>
          <w:rStyle w:val="affffffffffffffffffff3"/>
          <w:lang w:val="en-US"/>
        </w:rPr>
        <w:t>resource</w:t>
      </w:r>
      <w:r w:rsidRPr="00613C30">
        <w:rPr>
          <w:rStyle w:val="affffffffffffffffffff3"/>
        </w:rPr>
        <w:t xml:space="preserve"> </w:t>
      </w:r>
      <w:r w:rsidRPr="00E67BB3">
        <w:rPr>
          <w:rStyle w:val="affffffffffffffffffff3"/>
          <w:lang w:val="en-US"/>
        </w:rPr>
        <w:t>atlas</w:t>
      </w:r>
      <w:r w:rsidRPr="00613C30">
        <w:rPr>
          <w:rStyle w:val="affffffffffffffffffff3"/>
        </w:rPr>
        <w:t xml:space="preserve"> </w:t>
      </w:r>
      <w:r w:rsidRPr="00E67BB3">
        <w:rPr>
          <w:rStyle w:val="affffffffffffffffffff3"/>
          <w:lang w:val="en-US"/>
        </w:rPr>
        <w:t>of</w:t>
      </w:r>
      <w:r w:rsidRPr="00613C30">
        <w:rPr>
          <w:rStyle w:val="affffffffffffffffffff3"/>
        </w:rPr>
        <w:t xml:space="preserve"> </w:t>
      </w:r>
      <w:r w:rsidRPr="00E67BB3">
        <w:rPr>
          <w:rStyle w:val="affffffffffffffffffff3"/>
          <w:lang w:val="en-US"/>
        </w:rPr>
        <w:t>Southeast</w:t>
      </w:r>
      <w:r w:rsidRPr="00613C30">
        <w:rPr>
          <w:rStyle w:val="affffffffffffffffffff3"/>
        </w:rPr>
        <w:t xml:space="preserve"> </w:t>
      </w:r>
      <w:r w:rsidRPr="00E67BB3">
        <w:rPr>
          <w:rStyle w:val="affffffffffffffffffff3"/>
          <w:lang w:val="en-US"/>
        </w:rPr>
        <w:t>Asia</w:t>
      </w:r>
      <w:r w:rsidRPr="00613C30">
        <w:rPr>
          <w:rStyle w:val="affffffffffffffffffff3"/>
        </w:rPr>
        <w:t xml:space="preserve">. – </w:t>
      </w:r>
      <w:r w:rsidRPr="00E67BB3">
        <w:rPr>
          <w:rStyle w:val="affffffffffffffffffff3"/>
          <w:lang w:val="en-US"/>
        </w:rPr>
        <w:t>New</w:t>
      </w:r>
      <w:r w:rsidRPr="00613C30">
        <w:rPr>
          <w:rStyle w:val="affffffffffffffffffff3"/>
        </w:rPr>
        <w:t xml:space="preserve"> </w:t>
      </w:r>
      <w:r w:rsidRPr="00E67BB3">
        <w:rPr>
          <w:rStyle w:val="affffffffffffffffffff3"/>
          <w:lang w:val="en-US"/>
        </w:rPr>
        <w:t>York</w:t>
      </w:r>
      <w:r w:rsidRPr="00613C30">
        <w:rPr>
          <w:rStyle w:val="affffffffffffffffffff3"/>
        </w:rPr>
        <w:t xml:space="preserve">: </w:t>
      </w:r>
      <w:r w:rsidRPr="00E67BB3">
        <w:rPr>
          <w:rStyle w:val="affffffffffffffffffff3"/>
          <w:lang w:val="en-US"/>
        </w:rPr>
        <w:t>True</w:t>
      </w:r>
      <w:r w:rsidRPr="00613C30">
        <w:rPr>
          <w:rStyle w:val="affffffffffffffffffff3"/>
        </w:rPr>
        <w:t xml:space="preserve"> </w:t>
      </w:r>
      <w:r w:rsidRPr="00E67BB3">
        <w:rPr>
          <w:rStyle w:val="affffffffffffffffffff3"/>
          <w:lang w:val="en-US"/>
        </w:rPr>
        <w:t>wind</w:t>
      </w:r>
      <w:r w:rsidRPr="00613C30">
        <w:rPr>
          <w:rStyle w:val="affffffffffffffffffff3"/>
        </w:rPr>
        <w:t xml:space="preserve"> </w:t>
      </w:r>
      <w:r w:rsidRPr="00E67BB3">
        <w:rPr>
          <w:rStyle w:val="affffffffffffffffffff3"/>
          <w:lang w:val="en-US"/>
        </w:rPr>
        <w:t>solutions</w:t>
      </w:r>
      <w:r w:rsidRPr="00613C30">
        <w:rPr>
          <w:rStyle w:val="affffffffffffffffffff3"/>
        </w:rPr>
        <w:t>, 2001. – 116 с.</w:t>
      </w:r>
    </w:p>
    <w:p w:rsidR="00C44288" w:rsidRDefault="00C44288" w:rsidP="00FD0755">
      <w:pPr>
        <w:pStyle w:val="affffffff4"/>
        <w:widowControl/>
        <w:numPr>
          <w:ilvl w:val="0"/>
          <w:numId w:val="55"/>
        </w:numPr>
        <w:tabs>
          <w:tab w:val="clear" w:pos="360"/>
          <w:tab w:val="num" w:pos="540"/>
        </w:tabs>
        <w:suppressAutoHyphens w:val="0"/>
        <w:ind w:left="0" w:firstLine="0"/>
      </w:pPr>
      <w:r w:rsidRPr="00E67BB3">
        <w:rPr>
          <w:rStyle w:val="affffffffffffffffffff3"/>
          <w:lang w:val="en-US"/>
        </w:rPr>
        <w:t>Wind</w:t>
      </w:r>
      <w:r w:rsidRPr="00613C30">
        <w:rPr>
          <w:rStyle w:val="affffffffffffffffffff3"/>
        </w:rPr>
        <w:t xml:space="preserve"> </w:t>
      </w:r>
      <w:r w:rsidRPr="00E67BB3">
        <w:rPr>
          <w:rStyle w:val="affffffffffffffffffff3"/>
          <w:lang w:val="en-US"/>
        </w:rPr>
        <w:t>Energy</w:t>
      </w:r>
      <w:r w:rsidRPr="00613C30">
        <w:rPr>
          <w:rStyle w:val="affffffffffffffffffff3"/>
        </w:rPr>
        <w:t xml:space="preserve"> </w:t>
      </w:r>
      <w:r w:rsidRPr="00E67BB3">
        <w:rPr>
          <w:rStyle w:val="affffffffffffffffffff3"/>
          <w:lang w:val="en-US"/>
        </w:rPr>
        <w:t>Resource</w:t>
      </w:r>
      <w:r w:rsidRPr="00613C30">
        <w:rPr>
          <w:rStyle w:val="affffffffffffffffffff3"/>
        </w:rPr>
        <w:t xml:space="preserve"> </w:t>
      </w:r>
      <w:r w:rsidRPr="00E67BB3">
        <w:rPr>
          <w:rStyle w:val="affffffffffffffffffff3"/>
          <w:lang w:val="en-US"/>
        </w:rPr>
        <w:t>Atlas</w:t>
      </w:r>
      <w:r w:rsidRPr="00613C30">
        <w:rPr>
          <w:rStyle w:val="affffffffffffffffffff3"/>
        </w:rPr>
        <w:t xml:space="preserve"> </w:t>
      </w:r>
      <w:r w:rsidRPr="00E67BB3">
        <w:rPr>
          <w:rStyle w:val="affffffffffffffffffff3"/>
          <w:lang w:val="en-US"/>
        </w:rPr>
        <w:t>of</w:t>
      </w:r>
      <w:r w:rsidRPr="00613C30">
        <w:rPr>
          <w:rStyle w:val="affffffffffffffffffff3"/>
        </w:rPr>
        <w:t xml:space="preserve"> </w:t>
      </w:r>
      <w:r w:rsidRPr="00E67BB3">
        <w:rPr>
          <w:rStyle w:val="affffffffffffffffffff3"/>
          <w:lang w:val="en-US"/>
        </w:rPr>
        <w:t>the</w:t>
      </w:r>
      <w:r w:rsidRPr="00613C30">
        <w:rPr>
          <w:rStyle w:val="affffffffffffffffffff3"/>
        </w:rPr>
        <w:t xml:space="preserve"> </w:t>
      </w:r>
      <w:r w:rsidRPr="00E67BB3">
        <w:rPr>
          <w:rStyle w:val="affffffffffffffffffff3"/>
          <w:lang w:val="en-US"/>
        </w:rPr>
        <w:t>Dominican</w:t>
      </w:r>
      <w:r w:rsidRPr="00613C30">
        <w:rPr>
          <w:rStyle w:val="affffffffffffffffffff3"/>
        </w:rPr>
        <w:t xml:space="preserve"> </w:t>
      </w:r>
      <w:r w:rsidRPr="00E67BB3">
        <w:rPr>
          <w:rStyle w:val="affffffffffffffffffff3"/>
          <w:lang w:val="en-US"/>
        </w:rPr>
        <w:t>Republic</w:t>
      </w:r>
      <w:r w:rsidRPr="00613C30">
        <w:rPr>
          <w:rStyle w:val="affffffffffffffffffff3"/>
        </w:rPr>
        <w:t xml:space="preserve">. - </w:t>
      </w:r>
      <w:r w:rsidRPr="00E67BB3">
        <w:rPr>
          <w:rStyle w:val="affffffffffffffffffff3"/>
          <w:lang w:val="en-US"/>
        </w:rPr>
        <w:t>NREL</w:t>
      </w:r>
      <w:r w:rsidRPr="00613C30">
        <w:rPr>
          <w:rStyle w:val="affffffffffffffffffff3"/>
        </w:rPr>
        <w:t>/</w:t>
      </w:r>
      <w:r w:rsidRPr="00E67BB3">
        <w:rPr>
          <w:rStyle w:val="affffffffffffffffffff3"/>
          <w:lang w:val="en-US"/>
        </w:rPr>
        <w:t>TP</w:t>
      </w:r>
      <w:r w:rsidRPr="00613C30">
        <w:rPr>
          <w:rStyle w:val="affffffffffffffffffff3"/>
        </w:rPr>
        <w:t xml:space="preserve">-500-27602, </w:t>
      </w:r>
      <w:r w:rsidRPr="00E67BB3">
        <w:rPr>
          <w:rStyle w:val="affffffffffffffffffff3"/>
          <w:lang w:val="en-US"/>
        </w:rPr>
        <w:t>Golden</w:t>
      </w:r>
      <w:r w:rsidRPr="00613C30">
        <w:rPr>
          <w:rStyle w:val="affffffffffffffffffff3"/>
        </w:rPr>
        <w:t>, 2001. - 218</w:t>
      </w:r>
      <w:r w:rsidRPr="00E67BB3">
        <w:rPr>
          <w:rStyle w:val="affffffffffffffffffff3"/>
          <w:lang w:val="en-US"/>
        </w:rPr>
        <w:t>p</w:t>
      </w:r>
      <w:r w:rsidRPr="00613C30">
        <w:rPr>
          <w:rStyle w:val="affffffffffffffffffff3"/>
        </w:rPr>
        <w:t>.</w:t>
      </w:r>
    </w:p>
    <w:p w:rsidR="00C44288" w:rsidRDefault="00C44288" w:rsidP="00FD0755">
      <w:pPr>
        <w:pStyle w:val="affffffff4"/>
        <w:widowControl/>
        <w:numPr>
          <w:ilvl w:val="0"/>
          <w:numId w:val="55"/>
        </w:numPr>
        <w:tabs>
          <w:tab w:val="clear" w:pos="360"/>
          <w:tab w:val="num" w:pos="540"/>
        </w:tabs>
        <w:suppressAutoHyphens w:val="0"/>
        <w:ind w:left="0" w:firstLine="0"/>
      </w:pPr>
      <w:r w:rsidRPr="00E67BB3">
        <w:rPr>
          <w:rStyle w:val="affffffffffffffffffff3"/>
          <w:lang w:val="en-US"/>
        </w:rPr>
        <w:t>Wind</w:t>
      </w:r>
      <w:r w:rsidRPr="00613C30">
        <w:rPr>
          <w:rStyle w:val="affffffffffffffffffff3"/>
        </w:rPr>
        <w:t xml:space="preserve"> </w:t>
      </w:r>
      <w:r w:rsidRPr="00E67BB3">
        <w:rPr>
          <w:rStyle w:val="affffffffffffffffffff3"/>
          <w:lang w:val="en-US"/>
        </w:rPr>
        <w:t>Energy</w:t>
      </w:r>
      <w:r w:rsidRPr="00613C30">
        <w:rPr>
          <w:rStyle w:val="affffffffffffffffffff3"/>
        </w:rPr>
        <w:t xml:space="preserve"> </w:t>
      </w:r>
      <w:r w:rsidRPr="00E67BB3">
        <w:rPr>
          <w:rStyle w:val="affffffffffffffffffff3"/>
          <w:lang w:val="en-US"/>
        </w:rPr>
        <w:t>Resource</w:t>
      </w:r>
      <w:r w:rsidRPr="00613C30">
        <w:rPr>
          <w:rStyle w:val="affffffffffffffffffff3"/>
        </w:rPr>
        <w:t xml:space="preserve"> </w:t>
      </w:r>
      <w:r w:rsidRPr="00E67BB3">
        <w:rPr>
          <w:rStyle w:val="affffffffffffffffffff3"/>
          <w:lang w:val="en-US"/>
        </w:rPr>
        <w:t>Atlas</w:t>
      </w:r>
      <w:r w:rsidRPr="00613C30">
        <w:rPr>
          <w:rStyle w:val="affffffffffffffffffff3"/>
        </w:rPr>
        <w:t xml:space="preserve"> </w:t>
      </w:r>
      <w:r w:rsidRPr="00E67BB3">
        <w:rPr>
          <w:rStyle w:val="affffffffffffffffffff3"/>
          <w:lang w:val="en-US"/>
        </w:rPr>
        <w:t>of</w:t>
      </w:r>
      <w:r w:rsidRPr="00613C30">
        <w:rPr>
          <w:rStyle w:val="affffffffffffffffffff3"/>
        </w:rPr>
        <w:t xml:space="preserve"> </w:t>
      </w:r>
      <w:r w:rsidRPr="00E67BB3">
        <w:rPr>
          <w:rStyle w:val="affffffffffffffffffff3"/>
          <w:lang w:val="en-US"/>
        </w:rPr>
        <w:t>Southeast</w:t>
      </w:r>
      <w:r w:rsidRPr="00613C30">
        <w:rPr>
          <w:rStyle w:val="affffffffffffffffffff3"/>
        </w:rPr>
        <w:t xml:space="preserve"> </w:t>
      </w:r>
      <w:r w:rsidRPr="00E67BB3">
        <w:rPr>
          <w:rStyle w:val="affffffffffffffffffff3"/>
          <w:lang w:val="en-US"/>
        </w:rPr>
        <w:t>China</w:t>
      </w:r>
      <w:r w:rsidRPr="00613C30">
        <w:rPr>
          <w:rStyle w:val="affffffffffffffffffff3"/>
        </w:rPr>
        <w:t xml:space="preserve">. - </w:t>
      </w:r>
      <w:r w:rsidRPr="00E67BB3">
        <w:rPr>
          <w:rStyle w:val="affffffffffffffffffff3"/>
          <w:lang w:val="en-US"/>
        </w:rPr>
        <w:t>NREL</w:t>
      </w:r>
      <w:r w:rsidRPr="00613C30">
        <w:rPr>
          <w:rStyle w:val="affffffffffffffffffff3"/>
        </w:rPr>
        <w:t>/</w:t>
      </w:r>
      <w:r w:rsidRPr="00E67BB3">
        <w:rPr>
          <w:rStyle w:val="affffffffffffffffffff3"/>
          <w:lang w:val="en-US"/>
        </w:rPr>
        <w:t>TP</w:t>
      </w:r>
      <w:r w:rsidRPr="00613C30">
        <w:rPr>
          <w:rStyle w:val="affffffffffffffffffff3"/>
        </w:rPr>
        <w:t xml:space="preserve">-500-32781, </w:t>
      </w:r>
      <w:r w:rsidRPr="00E67BB3">
        <w:rPr>
          <w:rStyle w:val="affffffffffffffffffff3"/>
          <w:lang w:val="en-US"/>
        </w:rPr>
        <w:t>Golden</w:t>
      </w:r>
      <w:r w:rsidRPr="00613C30">
        <w:rPr>
          <w:rStyle w:val="affffffffffffffffffff3"/>
        </w:rPr>
        <w:t>, 2002. - 163</w:t>
      </w:r>
      <w:r w:rsidRPr="00E67BB3">
        <w:rPr>
          <w:rStyle w:val="affffffffffffffffffff3"/>
          <w:lang w:val="en-US"/>
        </w:rPr>
        <w:t>p</w:t>
      </w:r>
      <w:r w:rsidRPr="00613C30">
        <w:rPr>
          <w:rStyle w:val="affffffffffffffffffff3"/>
        </w:rPr>
        <w:t>.</w:t>
      </w:r>
    </w:p>
    <w:p w:rsidR="00C44288" w:rsidRDefault="00C44288" w:rsidP="00FD0755">
      <w:pPr>
        <w:pStyle w:val="affffffff4"/>
        <w:widowControl/>
        <w:numPr>
          <w:ilvl w:val="0"/>
          <w:numId w:val="55"/>
        </w:numPr>
        <w:tabs>
          <w:tab w:val="clear" w:pos="360"/>
          <w:tab w:val="num" w:pos="540"/>
        </w:tabs>
        <w:suppressAutoHyphens w:val="0"/>
        <w:ind w:left="0" w:firstLine="0"/>
      </w:pPr>
      <w:r w:rsidRPr="00E67BB3">
        <w:rPr>
          <w:rStyle w:val="affffffffffffffffffff3"/>
          <w:lang w:val="en-US"/>
        </w:rPr>
        <w:t>Wind</w:t>
      </w:r>
      <w:r w:rsidRPr="00613C30">
        <w:rPr>
          <w:rStyle w:val="affffffffffffffffffff3"/>
        </w:rPr>
        <w:t xml:space="preserve"> </w:t>
      </w:r>
      <w:r w:rsidRPr="00E67BB3">
        <w:rPr>
          <w:rStyle w:val="affffffffffffffffffff3"/>
          <w:lang w:val="en-US"/>
        </w:rPr>
        <w:t>Energy</w:t>
      </w:r>
      <w:r w:rsidRPr="00613C30">
        <w:rPr>
          <w:rStyle w:val="affffffffffffffffffff3"/>
        </w:rPr>
        <w:t xml:space="preserve"> </w:t>
      </w:r>
      <w:r w:rsidRPr="00E67BB3">
        <w:rPr>
          <w:rStyle w:val="affffffffffffffffffff3"/>
          <w:lang w:val="en-US"/>
        </w:rPr>
        <w:t>Resource</w:t>
      </w:r>
      <w:r w:rsidRPr="00613C30">
        <w:rPr>
          <w:rStyle w:val="affffffffffffffffffff3"/>
        </w:rPr>
        <w:t xml:space="preserve"> </w:t>
      </w:r>
      <w:r w:rsidRPr="00E67BB3">
        <w:rPr>
          <w:rStyle w:val="affffffffffffffffffff3"/>
          <w:lang w:val="en-US"/>
        </w:rPr>
        <w:t>Atlas</w:t>
      </w:r>
      <w:r w:rsidRPr="00613C30">
        <w:rPr>
          <w:rStyle w:val="affffffffffffffffffff3"/>
        </w:rPr>
        <w:t xml:space="preserve"> </w:t>
      </w:r>
      <w:r w:rsidRPr="00E67BB3">
        <w:rPr>
          <w:rStyle w:val="affffffffffffffffffff3"/>
          <w:lang w:val="en-US"/>
        </w:rPr>
        <w:t>of</w:t>
      </w:r>
      <w:r w:rsidRPr="00613C30">
        <w:rPr>
          <w:rStyle w:val="affffffffffffffffffff3"/>
        </w:rPr>
        <w:t xml:space="preserve"> </w:t>
      </w:r>
      <w:r w:rsidRPr="00E67BB3">
        <w:rPr>
          <w:rStyle w:val="affffffffffffffffffff3"/>
          <w:lang w:val="en-US"/>
        </w:rPr>
        <w:t>Armenia</w:t>
      </w:r>
      <w:r w:rsidRPr="00613C30">
        <w:rPr>
          <w:rStyle w:val="affffffffffffffffffff3"/>
        </w:rPr>
        <w:t xml:space="preserve">. - </w:t>
      </w:r>
      <w:r w:rsidRPr="00E67BB3">
        <w:rPr>
          <w:rStyle w:val="affffffffffffffffffff3"/>
          <w:lang w:val="en-US"/>
        </w:rPr>
        <w:t>NREL</w:t>
      </w:r>
      <w:r w:rsidRPr="00613C30">
        <w:rPr>
          <w:rStyle w:val="affffffffffffffffffff3"/>
        </w:rPr>
        <w:t>/</w:t>
      </w:r>
      <w:r w:rsidRPr="00E67BB3">
        <w:rPr>
          <w:rStyle w:val="affffffffffffffffffff3"/>
          <w:lang w:val="en-US"/>
        </w:rPr>
        <w:t>TP</w:t>
      </w:r>
      <w:r w:rsidRPr="00613C30">
        <w:rPr>
          <w:rStyle w:val="affffffffffffffffffff3"/>
        </w:rPr>
        <w:t xml:space="preserve">-500-33544, </w:t>
      </w:r>
      <w:r w:rsidRPr="00E67BB3">
        <w:rPr>
          <w:rStyle w:val="affffffffffffffffffff3"/>
          <w:lang w:val="en-US"/>
        </w:rPr>
        <w:t>Golden</w:t>
      </w:r>
      <w:r w:rsidRPr="00613C30">
        <w:rPr>
          <w:rStyle w:val="affffffffffffffffffff3"/>
        </w:rPr>
        <w:t>, 2003. - 169</w:t>
      </w:r>
      <w:r w:rsidRPr="00E67BB3">
        <w:rPr>
          <w:rStyle w:val="affffffffffffffffffff3"/>
          <w:lang w:val="en-US"/>
        </w:rPr>
        <w:t>p</w:t>
      </w:r>
      <w:r w:rsidRPr="00613C30">
        <w:rPr>
          <w:rStyle w:val="affffffffffffffffffff3"/>
        </w:rPr>
        <w:t>.</w:t>
      </w:r>
    </w:p>
    <w:p w:rsidR="00C44288" w:rsidRDefault="00C44288" w:rsidP="00FD0755">
      <w:pPr>
        <w:pStyle w:val="affffffff4"/>
        <w:widowControl/>
        <w:numPr>
          <w:ilvl w:val="0"/>
          <w:numId w:val="55"/>
        </w:numPr>
        <w:tabs>
          <w:tab w:val="clear" w:pos="360"/>
          <w:tab w:val="num" w:pos="540"/>
        </w:tabs>
        <w:suppressAutoHyphens w:val="0"/>
        <w:ind w:left="0" w:firstLine="0"/>
      </w:pPr>
      <w:r w:rsidRPr="00E67BB3">
        <w:rPr>
          <w:rStyle w:val="affffffffffffffffffff3"/>
          <w:lang w:val="en-US"/>
        </w:rPr>
        <w:t>Wind</w:t>
      </w:r>
      <w:r w:rsidRPr="00613C30">
        <w:rPr>
          <w:rStyle w:val="affffffffffffffffffff3"/>
        </w:rPr>
        <w:t xml:space="preserve"> </w:t>
      </w:r>
      <w:r w:rsidRPr="00E67BB3">
        <w:rPr>
          <w:rStyle w:val="affffffffffffffffffff3"/>
          <w:lang w:val="en-US"/>
        </w:rPr>
        <w:t>Energy</w:t>
      </w:r>
      <w:r w:rsidRPr="00613C30">
        <w:rPr>
          <w:rStyle w:val="affffffffffffffffffff3"/>
        </w:rPr>
        <w:t xml:space="preserve"> </w:t>
      </w:r>
      <w:r w:rsidRPr="00E67BB3">
        <w:rPr>
          <w:rStyle w:val="affffffffffffffffffff3"/>
          <w:lang w:val="en-US"/>
        </w:rPr>
        <w:t>Resource</w:t>
      </w:r>
      <w:r w:rsidRPr="00613C30">
        <w:rPr>
          <w:rStyle w:val="affffffffffffffffffff3"/>
        </w:rPr>
        <w:t xml:space="preserve"> </w:t>
      </w:r>
      <w:r w:rsidRPr="00E67BB3">
        <w:rPr>
          <w:rStyle w:val="affffffffffffffffffff3"/>
          <w:lang w:val="en-US"/>
        </w:rPr>
        <w:t>Atlas</w:t>
      </w:r>
      <w:r w:rsidRPr="00613C30">
        <w:rPr>
          <w:rStyle w:val="affffffffffffffffffff3"/>
        </w:rPr>
        <w:t xml:space="preserve"> </w:t>
      </w:r>
      <w:r w:rsidRPr="00E67BB3">
        <w:rPr>
          <w:rStyle w:val="affffffffffffffffffff3"/>
          <w:lang w:val="en-US"/>
        </w:rPr>
        <w:t>of</w:t>
      </w:r>
      <w:r w:rsidRPr="00613C30">
        <w:rPr>
          <w:rStyle w:val="affffffffffffffffffff3"/>
        </w:rPr>
        <w:t xml:space="preserve"> </w:t>
      </w:r>
      <w:r w:rsidRPr="00E67BB3">
        <w:rPr>
          <w:rStyle w:val="affffffffffffffffffff3"/>
          <w:lang w:val="en-US"/>
        </w:rPr>
        <w:t>Mongolia</w:t>
      </w:r>
      <w:r w:rsidRPr="00613C30">
        <w:rPr>
          <w:rStyle w:val="affffffffffffffffffff3"/>
        </w:rPr>
        <w:t xml:space="preserve">. - </w:t>
      </w:r>
      <w:r w:rsidRPr="00E67BB3">
        <w:rPr>
          <w:rStyle w:val="affffffffffffffffffff3"/>
          <w:lang w:val="en-US"/>
        </w:rPr>
        <w:t>NREL</w:t>
      </w:r>
      <w:r w:rsidRPr="00613C30">
        <w:rPr>
          <w:rStyle w:val="affffffffffffffffffff3"/>
        </w:rPr>
        <w:t>/</w:t>
      </w:r>
      <w:r w:rsidRPr="00E67BB3">
        <w:rPr>
          <w:rStyle w:val="affffffffffffffffffff3"/>
          <w:lang w:val="en-US"/>
        </w:rPr>
        <w:t>TP</w:t>
      </w:r>
      <w:r w:rsidRPr="00613C30">
        <w:rPr>
          <w:rStyle w:val="affffffffffffffffffff3"/>
        </w:rPr>
        <w:t xml:space="preserve">-500-28972, </w:t>
      </w:r>
      <w:r w:rsidRPr="00E67BB3">
        <w:rPr>
          <w:rStyle w:val="affffffffffffffffffff3"/>
          <w:lang w:val="en-US"/>
        </w:rPr>
        <w:t>Golden</w:t>
      </w:r>
      <w:r w:rsidRPr="00613C30">
        <w:rPr>
          <w:rStyle w:val="affffffffffffffffffff3"/>
        </w:rPr>
        <w:t>,</w:t>
      </w:r>
      <w:r w:rsidRPr="00E67BB3">
        <w:rPr>
          <w:rStyle w:val="affffffffffffffffffff3"/>
        </w:rPr>
        <w:t xml:space="preserve"> 2001. - 215p.</w:t>
      </w:r>
    </w:p>
    <w:p w:rsidR="00C44288" w:rsidRDefault="00C44288" w:rsidP="00FD0755">
      <w:pPr>
        <w:pStyle w:val="affffffff4"/>
        <w:widowControl/>
        <w:numPr>
          <w:ilvl w:val="0"/>
          <w:numId w:val="55"/>
        </w:numPr>
        <w:tabs>
          <w:tab w:val="clear" w:pos="360"/>
          <w:tab w:val="num" w:pos="540"/>
        </w:tabs>
        <w:suppressAutoHyphens w:val="0"/>
        <w:ind w:left="0" w:firstLine="0"/>
      </w:pPr>
      <w:r w:rsidRPr="00613C30">
        <w:rPr>
          <w:rStyle w:val="affffffffffffffffffff3"/>
        </w:rPr>
        <w:t>Боков В.А., Черванев И.Г. Энергетика окружающей среды. – Симферополь: Эра, 2004. – 156 с.</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 xml:space="preserve">Васильев Ю.С., Хрисанов Н.И. Экология использования </w:t>
      </w:r>
      <w:r w:rsidRPr="00A37E42">
        <w:rPr>
          <w:rStyle w:val="affffffffffffffffffff3"/>
        </w:rPr>
        <w:t>возобновляющихся энергоисточников. – Л.: ЛГТУ, 1991. – 342 с.</w:t>
      </w:r>
    </w:p>
    <w:p w:rsidR="00C44288" w:rsidRDefault="00C44288" w:rsidP="00FD0755">
      <w:pPr>
        <w:pStyle w:val="affffffff4"/>
        <w:widowControl/>
        <w:numPr>
          <w:ilvl w:val="0"/>
          <w:numId w:val="55"/>
        </w:numPr>
        <w:tabs>
          <w:tab w:val="clear" w:pos="360"/>
          <w:tab w:val="num" w:pos="540"/>
        </w:tabs>
        <w:suppressAutoHyphens w:val="0"/>
        <w:ind w:left="0" w:firstLine="0"/>
      </w:pPr>
      <w:r w:rsidRPr="009D1746">
        <w:rPr>
          <w:rStyle w:val="affffffffffffffffffff3"/>
        </w:rPr>
        <w:t>Величко С.А. Енергетика навколишнього середовища України. Навчально-методичний посібник для магістрантів</w:t>
      </w:r>
      <w:r>
        <w:t xml:space="preserve"> з електронними картами</w:t>
      </w:r>
      <w:r w:rsidRPr="009D1746">
        <w:rPr>
          <w:rStyle w:val="affffffffffffffffffff3"/>
        </w:rPr>
        <w:t>. Під ред. Черваньова І.Г. – Харків: ХНУ, 2003. – 52 с.</w:t>
      </w:r>
    </w:p>
    <w:p w:rsidR="00C44288" w:rsidRDefault="00C44288" w:rsidP="00FD0755">
      <w:pPr>
        <w:pStyle w:val="affffffff4"/>
        <w:widowControl/>
        <w:numPr>
          <w:ilvl w:val="0"/>
          <w:numId w:val="55"/>
        </w:numPr>
        <w:tabs>
          <w:tab w:val="clear" w:pos="360"/>
          <w:tab w:val="num" w:pos="540"/>
        </w:tabs>
        <w:suppressAutoHyphens w:val="0"/>
        <w:ind w:left="0" w:firstLine="0"/>
      </w:pPr>
      <w:r w:rsidRPr="00613C30">
        <w:rPr>
          <w:rStyle w:val="affffffffffffffffffff3"/>
        </w:rPr>
        <w:t>Денисенко Г.И. Возобновляемые источники энергии. – К.: Вища школа, 1983. – 168 с.</w:t>
      </w:r>
    </w:p>
    <w:p w:rsidR="00C44288" w:rsidRDefault="00C44288" w:rsidP="00FD0755">
      <w:pPr>
        <w:pStyle w:val="affffffff4"/>
        <w:widowControl/>
        <w:numPr>
          <w:ilvl w:val="0"/>
          <w:numId w:val="55"/>
        </w:numPr>
        <w:tabs>
          <w:tab w:val="clear" w:pos="360"/>
          <w:tab w:val="num" w:pos="540"/>
        </w:tabs>
        <w:suppressAutoHyphens w:val="0"/>
        <w:ind w:left="0" w:firstLine="0"/>
      </w:pPr>
      <w:r>
        <w:t xml:space="preserve">Дикий М.О. Поновлювані джерела енергії: </w:t>
      </w:r>
      <w:proofErr w:type="gramStart"/>
      <w:r>
        <w:t>П</w:t>
      </w:r>
      <w:proofErr w:type="gramEnd"/>
      <w:r>
        <w:t>ідруч. для студ. вузів. – К: Вища школа, 1993. – 352 с.</w:t>
      </w:r>
    </w:p>
    <w:p w:rsidR="00C44288" w:rsidRDefault="00C44288" w:rsidP="00FD0755">
      <w:pPr>
        <w:pStyle w:val="affffffff4"/>
        <w:widowControl/>
        <w:numPr>
          <w:ilvl w:val="0"/>
          <w:numId w:val="55"/>
        </w:numPr>
        <w:tabs>
          <w:tab w:val="clear" w:pos="360"/>
          <w:tab w:val="num" w:pos="540"/>
        </w:tabs>
        <w:suppressAutoHyphens w:val="0"/>
        <w:ind w:left="0" w:firstLine="0"/>
      </w:pPr>
      <w:r>
        <w:t xml:space="preserve">Клименко Л.П. Техноекологія. </w:t>
      </w:r>
      <w:proofErr w:type="gramStart"/>
      <w:r>
        <w:t>Пос</w:t>
      </w:r>
      <w:proofErr w:type="gramEnd"/>
      <w:r>
        <w:t>ібник. – Сімферополь: Таврія, 2000. – 544 с.</w:t>
      </w:r>
    </w:p>
    <w:p w:rsidR="00C44288" w:rsidRPr="008B7846" w:rsidRDefault="00C44288" w:rsidP="00FD0755">
      <w:pPr>
        <w:pStyle w:val="affffffff4"/>
        <w:widowControl/>
        <w:numPr>
          <w:ilvl w:val="0"/>
          <w:numId w:val="55"/>
        </w:numPr>
        <w:tabs>
          <w:tab w:val="clear" w:pos="360"/>
          <w:tab w:val="num" w:pos="540"/>
        </w:tabs>
        <w:suppressAutoHyphens w:val="0"/>
        <w:ind w:left="0" w:firstLine="0"/>
      </w:pPr>
      <w:r w:rsidRPr="00A37E42">
        <w:t>Мазинов А.С. Ветр</w:t>
      </w:r>
      <w:proofErr w:type="gramStart"/>
      <w:r w:rsidRPr="00A37E42">
        <w:t>о-</w:t>
      </w:r>
      <w:proofErr w:type="gramEnd"/>
      <w:r w:rsidRPr="00A37E42">
        <w:t xml:space="preserve"> и солнечноэнергетические установки. Учеб</w:t>
      </w:r>
      <w:proofErr w:type="gramStart"/>
      <w:r w:rsidRPr="00A37E42">
        <w:t>.</w:t>
      </w:r>
      <w:proofErr w:type="gramEnd"/>
      <w:r w:rsidRPr="00A37E42">
        <w:t xml:space="preserve"> </w:t>
      </w:r>
      <w:proofErr w:type="gramStart"/>
      <w:r w:rsidRPr="00A37E42">
        <w:t>п</w:t>
      </w:r>
      <w:proofErr w:type="gramEnd"/>
      <w:r w:rsidRPr="00A37E42">
        <w:t xml:space="preserve">особие. </w:t>
      </w:r>
      <w:r w:rsidRPr="00A37E42">
        <w:rPr>
          <w:rStyle w:val="affffffffffffffffffff3"/>
        </w:rPr>
        <w:t>– Симферополь: Таврия-Плюс, 2004. – 144 с.</w:t>
      </w:r>
    </w:p>
    <w:p w:rsidR="00C44288" w:rsidRDefault="00C44288" w:rsidP="00C44288">
      <w:pPr>
        <w:pStyle w:val="affffffff4"/>
        <w:tabs>
          <w:tab w:val="num" w:pos="540"/>
        </w:tabs>
      </w:pPr>
    </w:p>
    <w:p w:rsidR="00C44288" w:rsidRDefault="00C44288" w:rsidP="00FD0755">
      <w:pPr>
        <w:pStyle w:val="affffffff4"/>
        <w:widowControl/>
        <w:numPr>
          <w:ilvl w:val="0"/>
          <w:numId w:val="55"/>
        </w:numPr>
        <w:tabs>
          <w:tab w:val="clear" w:pos="360"/>
          <w:tab w:val="num" w:pos="540"/>
        </w:tabs>
        <w:suppressAutoHyphens w:val="0"/>
        <w:ind w:left="0" w:firstLine="0"/>
      </w:pPr>
      <w:r w:rsidRPr="00A46929">
        <w:rPr>
          <w:rStyle w:val="affffffffffffffffffff3"/>
        </w:rPr>
        <w:t>Шевчук В.Я., Білявський Г.О., Саталкін Ю.М., Навроцький В.М. Екологізація енергетики: Навч. посібник. – К.: Вища освіта, 2002. – 111 с.</w:t>
      </w:r>
    </w:p>
    <w:p w:rsidR="00C44288" w:rsidRDefault="00C44288" w:rsidP="00FD0755">
      <w:pPr>
        <w:pStyle w:val="affffffff4"/>
        <w:widowControl/>
        <w:numPr>
          <w:ilvl w:val="0"/>
          <w:numId w:val="55"/>
        </w:numPr>
        <w:tabs>
          <w:tab w:val="clear" w:pos="360"/>
          <w:tab w:val="num" w:pos="540"/>
        </w:tabs>
        <w:suppressAutoHyphens w:val="0"/>
        <w:ind w:left="0" w:firstLine="0"/>
      </w:pPr>
      <w:r w:rsidRPr="00A46929">
        <w:rPr>
          <w:rStyle w:val="affffffffffffffffffff3"/>
        </w:rPr>
        <w:t>Волеваха Н.М. Волеваха В.А. Нетрадиционные источники энергии. – К: Вища школа, 1988. – 58 с.</w:t>
      </w:r>
    </w:p>
    <w:p w:rsidR="00C44288" w:rsidRDefault="00C44288" w:rsidP="00FD0755">
      <w:pPr>
        <w:pStyle w:val="affffffff4"/>
        <w:widowControl/>
        <w:numPr>
          <w:ilvl w:val="0"/>
          <w:numId w:val="55"/>
        </w:numPr>
        <w:tabs>
          <w:tab w:val="clear" w:pos="360"/>
          <w:tab w:val="num" w:pos="540"/>
        </w:tabs>
        <w:suppressAutoHyphens w:val="0"/>
        <w:ind w:left="0" w:firstLine="0"/>
      </w:pPr>
      <w:r>
        <w:t>Альтернативная энергетика и энергосбережение: современное состояние и перспективы. Учеб</w:t>
      </w:r>
      <w:proofErr w:type="gramStart"/>
      <w:r>
        <w:t>.</w:t>
      </w:r>
      <w:proofErr w:type="gramEnd"/>
      <w:r>
        <w:t xml:space="preserve"> </w:t>
      </w:r>
      <w:proofErr w:type="gramStart"/>
      <w:r>
        <w:t>п</w:t>
      </w:r>
      <w:proofErr w:type="gramEnd"/>
      <w:r>
        <w:t xml:space="preserve">особие / П.А. Капустенко, А.К. Кузин, Е.Л. Макаровский и др. – Харьков: Вокруг цвета, 2004. – 312 с. </w:t>
      </w:r>
    </w:p>
    <w:p w:rsidR="00C44288" w:rsidRDefault="00C44288" w:rsidP="00FD0755">
      <w:pPr>
        <w:pStyle w:val="affffffff4"/>
        <w:widowControl/>
        <w:numPr>
          <w:ilvl w:val="0"/>
          <w:numId w:val="55"/>
        </w:numPr>
        <w:tabs>
          <w:tab w:val="clear" w:pos="360"/>
          <w:tab w:val="num" w:pos="540"/>
        </w:tabs>
        <w:suppressAutoHyphens w:val="0"/>
        <w:ind w:left="0" w:firstLine="0"/>
      </w:pPr>
      <w:r w:rsidRPr="00E45AA7">
        <w:rPr>
          <w:rStyle w:val="affffffffffffffffffff3"/>
        </w:rPr>
        <w:t>Sources d'energy renouvelables / Rédaction de Dimitrov D., Lazarov V. - Sofia: Edition de l'Universite te</w:t>
      </w:r>
      <w:r>
        <w:rPr>
          <w:rStyle w:val="affffffffffffffffffff3"/>
        </w:rPr>
        <w:t>chnique de Sofia, 1999. - 340p.</w:t>
      </w:r>
    </w:p>
    <w:p w:rsidR="00C44288" w:rsidRDefault="00C44288" w:rsidP="00FD0755">
      <w:pPr>
        <w:pStyle w:val="affffffff4"/>
        <w:widowControl/>
        <w:numPr>
          <w:ilvl w:val="0"/>
          <w:numId w:val="55"/>
        </w:numPr>
        <w:tabs>
          <w:tab w:val="clear" w:pos="360"/>
          <w:tab w:val="num" w:pos="540"/>
        </w:tabs>
        <w:suppressAutoHyphens w:val="0"/>
        <w:ind w:left="0" w:firstLine="0"/>
      </w:pPr>
      <w:r w:rsidRPr="00F7321C">
        <w:rPr>
          <w:rStyle w:val="affffffffffffffffffff3"/>
        </w:rPr>
        <w:t>Chabot B. L'énergy éolienne au prochain millénaire et l'an prochain // Revue de l'Énergy.-1999.-№ 505.-P.177-181.</w:t>
      </w:r>
    </w:p>
    <w:p w:rsidR="00C44288" w:rsidRDefault="00C44288" w:rsidP="00FD0755">
      <w:pPr>
        <w:pStyle w:val="affffffff4"/>
        <w:widowControl/>
        <w:numPr>
          <w:ilvl w:val="0"/>
          <w:numId w:val="55"/>
        </w:numPr>
        <w:tabs>
          <w:tab w:val="clear" w:pos="360"/>
          <w:tab w:val="num" w:pos="540"/>
        </w:tabs>
        <w:suppressAutoHyphens w:val="0"/>
        <w:ind w:left="0" w:firstLine="0"/>
      </w:pPr>
      <w:r w:rsidRPr="00F7321C">
        <w:rPr>
          <w:rStyle w:val="affffffffffffffffffff3"/>
        </w:rPr>
        <w:t>Menanteau P. L'énergy éolienne: réussite d'une dynamique d'innovations incrémentales // Revue de l'Énergy.-1999.-№ 504.-P.101-104.</w:t>
      </w:r>
    </w:p>
    <w:p w:rsidR="00C44288" w:rsidRDefault="00C44288" w:rsidP="00FD0755">
      <w:pPr>
        <w:pStyle w:val="affffffff4"/>
        <w:widowControl/>
        <w:numPr>
          <w:ilvl w:val="0"/>
          <w:numId w:val="55"/>
        </w:numPr>
        <w:tabs>
          <w:tab w:val="clear" w:pos="360"/>
          <w:tab w:val="num" w:pos="540"/>
        </w:tabs>
        <w:suppressAutoHyphens w:val="0"/>
        <w:ind w:left="0" w:firstLine="0"/>
      </w:pPr>
      <w:r w:rsidRPr="003E2FC9">
        <w:rPr>
          <w:rStyle w:val="affffffffffffffffffff3"/>
        </w:rPr>
        <w:lastRenderedPageBreak/>
        <w:t>Шефтер Я.И. Использование энергии ветра. – М.: Энергоатомиздат, 1983. – 200 с.</w:t>
      </w:r>
    </w:p>
    <w:p w:rsidR="00C44288" w:rsidRDefault="00C44288" w:rsidP="00FD0755">
      <w:pPr>
        <w:pStyle w:val="affffffff4"/>
        <w:widowControl/>
        <w:numPr>
          <w:ilvl w:val="0"/>
          <w:numId w:val="55"/>
        </w:numPr>
        <w:tabs>
          <w:tab w:val="clear" w:pos="360"/>
          <w:tab w:val="num" w:pos="540"/>
        </w:tabs>
        <w:suppressAutoHyphens w:val="0"/>
        <w:ind w:left="0" w:firstLine="0"/>
      </w:pPr>
      <w:r w:rsidRPr="00F7321C">
        <w:rPr>
          <w:rStyle w:val="affffffffffffffffffff3"/>
        </w:rPr>
        <w:t>L'analyse economique de l'énergy éolienne: méthodes, outils, résultats actuels et perspectives à court, moyen et long terme // // Revue de l'Énergy.-1997.-№ 485.-P.144-150.</w:t>
      </w:r>
    </w:p>
    <w:p w:rsidR="00C44288" w:rsidRDefault="00C44288" w:rsidP="00FD0755">
      <w:pPr>
        <w:pStyle w:val="affffffff4"/>
        <w:widowControl/>
        <w:numPr>
          <w:ilvl w:val="0"/>
          <w:numId w:val="55"/>
        </w:numPr>
        <w:tabs>
          <w:tab w:val="clear" w:pos="360"/>
          <w:tab w:val="num" w:pos="540"/>
        </w:tabs>
        <w:suppressAutoHyphens w:val="0"/>
        <w:ind w:left="0" w:firstLine="0"/>
      </w:pPr>
      <w:r w:rsidRPr="00F7321C">
        <w:rPr>
          <w:rStyle w:val="affffffffffffffffffff3"/>
        </w:rPr>
        <w:t>Chabot B. D'étermination des caractéristique d'un systém photovoltaique de pompage de l'eau // Revue de l'Énergy.-1996.-№ 477.-P.248-253.</w:t>
      </w:r>
    </w:p>
    <w:p w:rsidR="00C44288" w:rsidRDefault="00C44288" w:rsidP="00FD0755">
      <w:pPr>
        <w:pStyle w:val="affffffff4"/>
        <w:widowControl/>
        <w:numPr>
          <w:ilvl w:val="0"/>
          <w:numId w:val="55"/>
        </w:numPr>
        <w:tabs>
          <w:tab w:val="clear" w:pos="360"/>
          <w:tab w:val="num" w:pos="540"/>
        </w:tabs>
        <w:suppressAutoHyphens w:val="0"/>
        <w:ind w:left="0" w:firstLine="0"/>
      </w:pPr>
      <w:r w:rsidRPr="00AF2432">
        <w:rPr>
          <w:rStyle w:val="affffffffffffffffffff3"/>
        </w:rPr>
        <w:t>Renewable Energy Assessment: Report to Congress / Department of Defense. - Washington, 2005. - 16 p.</w:t>
      </w:r>
    </w:p>
    <w:p w:rsidR="00C44288" w:rsidRDefault="00C44288" w:rsidP="00FD0755">
      <w:pPr>
        <w:pStyle w:val="affffffff4"/>
        <w:widowControl/>
        <w:numPr>
          <w:ilvl w:val="0"/>
          <w:numId w:val="55"/>
        </w:numPr>
        <w:tabs>
          <w:tab w:val="clear" w:pos="360"/>
          <w:tab w:val="num" w:pos="540"/>
        </w:tabs>
        <w:suppressAutoHyphens w:val="0"/>
        <w:ind w:left="0" w:firstLine="0"/>
      </w:pPr>
      <w:r w:rsidRPr="00F7321C">
        <w:rPr>
          <w:rStyle w:val="affffffffffffffffffff3"/>
        </w:rPr>
        <w:t>Stroup</w:t>
      </w:r>
      <w:r w:rsidRPr="0076363B">
        <w:rPr>
          <w:rStyle w:val="affffffffffffffffffff3"/>
        </w:rPr>
        <w:t xml:space="preserve"> </w:t>
      </w:r>
      <w:r w:rsidRPr="00F7321C">
        <w:rPr>
          <w:rStyle w:val="affffffffffffffffffff3"/>
        </w:rPr>
        <w:t>K</w:t>
      </w:r>
      <w:r w:rsidRPr="0076363B">
        <w:rPr>
          <w:rStyle w:val="affffffffffffffffffff3"/>
        </w:rPr>
        <w:t>.</w:t>
      </w:r>
      <w:r w:rsidRPr="00F7321C">
        <w:rPr>
          <w:rStyle w:val="affffffffffffffffffff3"/>
        </w:rPr>
        <w:t>K</w:t>
      </w:r>
      <w:r w:rsidRPr="0076363B">
        <w:rPr>
          <w:rStyle w:val="affffffffffffffffffff3"/>
        </w:rPr>
        <w:t xml:space="preserve">. </w:t>
      </w:r>
      <w:r w:rsidRPr="00F7321C">
        <w:rPr>
          <w:rStyle w:val="affffffffffffffffffff3"/>
        </w:rPr>
        <w:t>DOE</w:t>
      </w:r>
      <w:r w:rsidRPr="0076363B">
        <w:rPr>
          <w:rStyle w:val="affffffffffffffffffff3"/>
        </w:rPr>
        <w:t>/</w:t>
      </w:r>
      <w:r w:rsidRPr="00F7321C">
        <w:rPr>
          <w:rStyle w:val="affffffffffffffffffff3"/>
        </w:rPr>
        <w:t>NREL</w:t>
      </w:r>
      <w:r w:rsidRPr="0076363B">
        <w:rPr>
          <w:rStyle w:val="affffffffffffffffffff3"/>
        </w:rPr>
        <w:t xml:space="preserve"> </w:t>
      </w:r>
      <w:r w:rsidRPr="00F7321C">
        <w:rPr>
          <w:rStyle w:val="affffffffffffffffffff3"/>
        </w:rPr>
        <w:t>Inner</w:t>
      </w:r>
      <w:r w:rsidRPr="0076363B">
        <w:rPr>
          <w:rStyle w:val="affffffffffffffffffff3"/>
        </w:rPr>
        <w:t xml:space="preserve"> </w:t>
      </w:r>
      <w:r w:rsidRPr="00F7321C">
        <w:rPr>
          <w:rStyle w:val="affffffffffffffffffff3"/>
        </w:rPr>
        <w:t>Mongolia</w:t>
      </w:r>
      <w:r w:rsidRPr="0076363B">
        <w:rPr>
          <w:rStyle w:val="affffffffffffffffffff3"/>
        </w:rPr>
        <w:t xml:space="preserve"> </w:t>
      </w:r>
      <w:r w:rsidRPr="00F7321C">
        <w:rPr>
          <w:rStyle w:val="affffffffffffffffffff3"/>
        </w:rPr>
        <w:t>PV</w:t>
      </w:r>
      <w:r w:rsidRPr="0076363B">
        <w:rPr>
          <w:rStyle w:val="affffffffffffffffffff3"/>
        </w:rPr>
        <w:t>/</w:t>
      </w:r>
      <w:r w:rsidRPr="00F7321C">
        <w:rPr>
          <w:rStyle w:val="affffffffffffffffffff3"/>
        </w:rPr>
        <w:t>Wind</w:t>
      </w:r>
      <w:r w:rsidRPr="0076363B">
        <w:rPr>
          <w:rStyle w:val="affffffffffffffffffff3"/>
        </w:rPr>
        <w:t xml:space="preserve"> </w:t>
      </w:r>
      <w:r w:rsidRPr="00F7321C">
        <w:rPr>
          <w:rStyle w:val="affffffffffffffffffff3"/>
        </w:rPr>
        <w:t>Hybrid</w:t>
      </w:r>
      <w:r w:rsidRPr="0076363B">
        <w:rPr>
          <w:rStyle w:val="affffffffffffffffffff3"/>
        </w:rPr>
        <w:t xml:space="preserve"> </w:t>
      </w:r>
      <w:r w:rsidRPr="00F7321C">
        <w:rPr>
          <w:rStyle w:val="affffffffffffffffffff3"/>
        </w:rPr>
        <w:t>Systems</w:t>
      </w:r>
      <w:r w:rsidRPr="0076363B">
        <w:rPr>
          <w:rStyle w:val="affffffffffffffffffff3"/>
        </w:rPr>
        <w:t xml:space="preserve"> </w:t>
      </w:r>
      <w:r w:rsidRPr="00F7321C">
        <w:rPr>
          <w:rStyle w:val="affffffffffffffffffff3"/>
        </w:rPr>
        <w:t>Pilot</w:t>
      </w:r>
      <w:r w:rsidRPr="0076363B">
        <w:rPr>
          <w:rStyle w:val="affffffffffffffffffff3"/>
        </w:rPr>
        <w:t xml:space="preserve"> </w:t>
      </w:r>
      <w:r w:rsidRPr="00497E05">
        <w:rPr>
          <w:rStyle w:val="affffffffffffffffffff3"/>
          <w:lang w:val="en-US"/>
        </w:rPr>
        <w:t>Project</w:t>
      </w:r>
      <w:r w:rsidRPr="0076363B">
        <w:rPr>
          <w:rStyle w:val="affffffffffffffffffff3"/>
        </w:rPr>
        <w:t xml:space="preserve">: </w:t>
      </w:r>
      <w:r w:rsidRPr="00497E05">
        <w:rPr>
          <w:rStyle w:val="affffffffffffffffffff3"/>
          <w:lang w:val="en-US"/>
        </w:rPr>
        <w:t>A</w:t>
      </w:r>
      <w:r w:rsidRPr="0076363B">
        <w:rPr>
          <w:rStyle w:val="affffffffffffffffffff3"/>
        </w:rPr>
        <w:t xml:space="preserve"> </w:t>
      </w:r>
      <w:r w:rsidRPr="00497E05">
        <w:rPr>
          <w:rStyle w:val="affffffffffffffffffff3"/>
          <w:lang w:val="en-US"/>
        </w:rPr>
        <w:t>Post</w:t>
      </w:r>
      <w:r w:rsidRPr="0076363B">
        <w:rPr>
          <w:rStyle w:val="affffffffffffffffffff3"/>
        </w:rPr>
        <w:t>-</w:t>
      </w:r>
      <w:r w:rsidRPr="00497E05">
        <w:rPr>
          <w:rStyle w:val="affffffffffffffffffff3"/>
          <w:lang w:val="en-US"/>
        </w:rPr>
        <w:t>Installation</w:t>
      </w:r>
      <w:r w:rsidRPr="0076363B">
        <w:rPr>
          <w:rStyle w:val="affffffffffffffffffff3"/>
        </w:rPr>
        <w:t xml:space="preserve"> </w:t>
      </w:r>
      <w:r w:rsidRPr="00497E05">
        <w:rPr>
          <w:rStyle w:val="affffffffffffffffffff3"/>
          <w:lang w:val="en-US"/>
        </w:rPr>
        <w:t>Assessment</w:t>
      </w:r>
      <w:r w:rsidRPr="0076363B">
        <w:rPr>
          <w:rStyle w:val="affffffffffffffffffff3"/>
        </w:rPr>
        <w:t xml:space="preserve">. - </w:t>
      </w:r>
      <w:r w:rsidRPr="00497E05">
        <w:rPr>
          <w:rStyle w:val="affffffffffffffffffff3"/>
          <w:lang w:val="en-US"/>
        </w:rPr>
        <w:t>NREL</w:t>
      </w:r>
      <w:r w:rsidRPr="0076363B">
        <w:rPr>
          <w:rStyle w:val="affffffffffffffffffff3"/>
        </w:rPr>
        <w:t>/</w:t>
      </w:r>
      <w:r w:rsidRPr="00497E05">
        <w:rPr>
          <w:rStyle w:val="affffffffffffffffffff3"/>
          <w:lang w:val="en-US"/>
        </w:rPr>
        <w:t>TP</w:t>
      </w:r>
      <w:r w:rsidRPr="0076363B">
        <w:rPr>
          <w:rStyle w:val="affffffffffffffffffff3"/>
        </w:rPr>
        <w:t xml:space="preserve">-710-37678, </w:t>
      </w:r>
      <w:r w:rsidRPr="00497E05">
        <w:rPr>
          <w:rStyle w:val="affffffffffffffffffff3"/>
          <w:lang w:val="en-US"/>
        </w:rPr>
        <w:t>Golden</w:t>
      </w:r>
      <w:r w:rsidRPr="0076363B">
        <w:rPr>
          <w:rStyle w:val="affffffffffffffffffff3"/>
        </w:rPr>
        <w:t xml:space="preserve">, 2005. - 125 </w:t>
      </w:r>
      <w:r w:rsidRPr="00497E05">
        <w:rPr>
          <w:rStyle w:val="affffffffffffffffffff3"/>
          <w:lang w:val="en-US"/>
        </w:rPr>
        <w:t>p</w:t>
      </w:r>
      <w:r w:rsidRPr="0076363B">
        <w:rPr>
          <w:rStyle w:val="affffffffffffffffffff3"/>
        </w:rPr>
        <w:t>.</w:t>
      </w:r>
    </w:p>
    <w:p w:rsidR="00C44288" w:rsidRDefault="00C44288" w:rsidP="00FD0755">
      <w:pPr>
        <w:pStyle w:val="affffffff4"/>
        <w:widowControl/>
        <w:numPr>
          <w:ilvl w:val="0"/>
          <w:numId w:val="55"/>
        </w:numPr>
        <w:tabs>
          <w:tab w:val="clear" w:pos="360"/>
          <w:tab w:val="num" w:pos="540"/>
        </w:tabs>
        <w:suppressAutoHyphens w:val="0"/>
        <w:ind w:left="0" w:firstLine="0"/>
      </w:pPr>
      <w:r w:rsidRPr="00D229C4">
        <w:rPr>
          <w:rStyle w:val="affffffffffffffffffff3"/>
          <w:lang w:val="en-US"/>
        </w:rPr>
        <w:t>Touryan</w:t>
      </w:r>
      <w:r w:rsidRPr="0076363B">
        <w:rPr>
          <w:rStyle w:val="affffffffffffffffffff3"/>
        </w:rPr>
        <w:t xml:space="preserve"> </w:t>
      </w:r>
      <w:r w:rsidRPr="00D229C4">
        <w:rPr>
          <w:rStyle w:val="affffffffffffffffffff3"/>
          <w:lang w:val="en-US"/>
        </w:rPr>
        <w:t>J</w:t>
      </w:r>
      <w:r w:rsidRPr="0076363B">
        <w:rPr>
          <w:rStyle w:val="affffffffffffffffffff3"/>
        </w:rPr>
        <w:t>.</w:t>
      </w:r>
      <w:r w:rsidRPr="00D229C4">
        <w:rPr>
          <w:rStyle w:val="affffffffffffffffffff3"/>
          <w:lang w:val="en-US"/>
        </w:rPr>
        <w:t>O</w:t>
      </w:r>
      <w:r w:rsidRPr="0076363B">
        <w:rPr>
          <w:rStyle w:val="affffffffffffffffffff3"/>
        </w:rPr>
        <w:t>.</w:t>
      </w:r>
      <w:r w:rsidRPr="00D229C4">
        <w:rPr>
          <w:rStyle w:val="affffffffffffffffffff3"/>
          <w:lang w:val="en-US"/>
        </w:rPr>
        <w:t>V</w:t>
      </w:r>
      <w:r w:rsidRPr="0076363B">
        <w:rPr>
          <w:rStyle w:val="affffffffffffffffffff3"/>
        </w:rPr>
        <w:t xml:space="preserve">., </w:t>
      </w:r>
      <w:r w:rsidRPr="00D229C4">
        <w:rPr>
          <w:rStyle w:val="affffffffffffffffffff3"/>
          <w:lang w:val="en-US"/>
        </w:rPr>
        <w:t>Touryan</w:t>
      </w:r>
      <w:r w:rsidRPr="0076363B">
        <w:rPr>
          <w:rStyle w:val="affffffffffffffffffff3"/>
        </w:rPr>
        <w:t xml:space="preserve"> </w:t>
      </w:r>
      <w:r w:rsidRPr="00D229C4">
        <w:rPr>
          <w:rStyle w:val="affffffffffffffffffff3"/>
          <w:lang w:val="en-US"/>
        </w:rPr>
        <w:t>K</w:t>
      </w:r>
      <w:r w:rsidRPr="0076363B">
        <w:rPr>
          <w:rStyle w:val="affffffffffffffffffff3"/>
        </w:rPr>
        <w:t>.</w:t>
      </w:r>
      <w:r w:rsidRPr="00D229C4">
        <w:rPr>
          <w:rStyle w:val="affffffffffffffffffff3"/>
          <w:lang w:val="en-US"/>
        </w:rPr>
        <w:t>J</w:t>
      </w:r>
      <w:r w:rsidRPr="0076363B">
        <w:rPr>
          <w:rStyle w:val="affffffffffffffffffff3"/>
        </w:rPr>
        <w:t xml:space="preserve">. </w:t>
      </w:r>
      <w:r w:rsidRPr="00D229C4">
        <w:rPr>
          <w:rStyle w:val="affffffffffffffffffff3"/>
          <w:lang w:val="en-US"/>
        </w:rPr>
        <w:t>Renewable</w:t>
      </w:r>
      <w:r w:rsidRPr="0076363B">
        <w:rPr>
          <w:rStyle w:val="affffffffffffffffffff3"/>
        </w:rPr>
        <w:t xml:space="preserve"> </w:t>
      </w:r>
      <w:r w:rsidRPr="00D229C4">
        <w:rPr>
          <w:rStyle w:val="affffffffffffffffffff3"/>
          <w:lang w:val="en-US"/>
        </w:rPr>
        <w:t>energy</w:t>
      </w:r>
      <w:r w:rsidRPr="0076363B">
        <w:rPr>
          <w:rStyle w:val="affffffffffffffffffff3"/>
        </w:rPr>
        <w:t xml:space="preserve"> </w:t>
      </w:r>
      <w:r w:rsidRPr="00D229C4">
        <w:rPr>
          <w:rStyle w:val="affffffffffffffffffff3"/>
          <w:lang w:val="en-US"/>
        </w:rPr>
        <w:t>for</w:t>
      </w:r>
      <w:r w:rsidRPr="0076363B">
        <w:rPr>
          <w:rStyle w:val="affffffffffffffffffff3"/>
        </w:rPr>
        <w:t xml:space="preserve"> </w:t>
      </w:r>
      <w:r w:rsidRPr="00D229C4">
        <w:rPr>
          <w:rStyle w:val="affffffffffffffffffff3"/>
          <w:lang w:val="en-US"/>
        </w:rPr>
        <w:t>sustainable</w:t>
      </w:r>
      <w:r w:rsidRPr="0076363B">
        <w:rPr>
          <w:rStyle w:val="affffffffffffffffffff3"/>
        </w:rPr>
        <w:t xml:space="preserve"> </w:t>
      </w:r>
      <w:r w:rsidRPr="00D229C4">
        <w:rPr>
          <w:rStyle w:val="affffffffffffffffffff3"/>
          <w:lang w:val="en-US"/>
        </w:rPr>
        <w:t>rural</w:t>
      </w:r>
      <w:r w:rsidRPr="0076363B">
        <w:rPr>
          <w:rStyle w:val="affffffffffffffffffff3"/>
        </w:rPr>
        <w:t xml:space="preserve"> </w:t>
      </w:r>
      <w:r w:rsidRPr="00D229C4">
        <w:rPr>
          <w:rStyle w:val="affffffffffffffffffff3"/>
          <w:lang w:val="en-US"/>
        </w:rPr>
        <w:t>village</w:t>
      </w:r>
      <w:r w:rsidRPr="0076363B">
        <w:rPr>
          <w:rStyle w:val="affffffffffffffffffff3"/>
        </w:rPr>
        <w:t xml:space="preserve"> </w:t>
      </w:r>
      <w:r w:rsidRPr="00D229C4">
        <w:rPr>
          <w:rStyle w:val="affffffffffffffffffff3"/>
          <w:lang w:val="en-US"/>
        </w:rPr>
        <w:t>power</w:t>
      </w:r>
      <w:r w:rsidRPr="00613C30">
        <w:rPr>
          <w:rStyle w:val="affffffffffffffffffff3"/>
        </w:rPr>
        <w:t xml:space="preserve">. - </w:t>
      </w:r>
      <w:r w:rsidRPr="00D229C4">
        <w:rPr>
          <w:rStyle w:val="affffffffffffffffffff3"/>
          <w:lang w:val="en-US"/>
        </w:rPr>
        <w:t>NREL</w:t>
      </w:r>
      <w:r w:rsidRPr="00613C30">
        <w:rPr>
          <w:rStyle w:val="affffffffffffffffffff3"/>
        </w:rPr>
        <w:t>/</w:t>
      </w:r>
      <w:r w:rsidRPr="00D229C4">
        <w:rPr>
          <w:rStyle w:val="affffffffffffffffffff3"/>
          <w:lang w:val="en-US"/>
        </w:rPr>
        <w:t>CP</w:t>
      </w:r>
      <w:r w:rsidRPr="00613C30">
        <w:rPr>
          <w:rStyle w:val="affffffffffffffffffff3"/>
        </w:rPr>
        <w:t xml:space="preserve">-720-26871, </w:t>
      </w:r>
      <w:r w:rsidRPr="00D229C4">
        <w:rPr>
          <w:rStyle w:val="affffffffffffffffffff3"/>
          <w:lang w:val="en-US"/>
        </w:rPr>
        <w:t>Golden</w:t>
      </w:r>
      <w:r w:rsidRPr="00613C30">
        <w:rPr>
          <w:rStyle w:val="affffffffffffffffffff3"/>
        </w:rPr>
        <w:t>, 1999. – 12</w:t>
      </w:r>
      <w:r>
        <w:rPr>
          <w:rStyle w:val="affffffffffffffffffff3"/>
        </w:rPr>
        <w:t> </w:t>
      </w:r>
      <w:r w:rsidRPr="00D229C4">
        <w:rPr>
          <w:rStyle w:val="affffffffffffffffffff3"/>
          <w:lang w:val="en-US"/>
        </w:rPr>
        <w:t>p</w:t>
      </w:r>
      <w:r w:rsidRPr="00613C30">
        <w:rPr>
          <w:rStyle w:val="affffffffffffffffffff3"/>
        </w:rPr>
        <w:t>.</w:t>
      </w:r>
    </w:p>
    <w:p w:rsidR="00C44288" w:rsidRDefault="00C44288" w:rsidP="00FD0755">
      <w:pPr>
        <w:pStyle w:val="affffffff4"/>
        <w:widowControl/>
        <w:numPr>
          <w:ilvl w:val="0"/>
          <w:numId w:val="55"/>
        </w:numPr>
        <w:tabs>
          <w:tab w:val="clear" w:pos="360"/>
          <w:tab w:val="num" w:pos="540"/>
        </w:tabs>
        <w:suppressAutoHyphens w:val="0"/>
        <w:ind w:left="0" w:firstLine="0"/>
      </w:pPr>
      <w:r w:rsidRPr="00F7321C">
        <w:rPr>
          <w:rStyle w:val="affffffffffffffffffff3"/>
          <w:lang w:val="en-US"/>
        </w:rPr>
        <w:t>Lafrance</w:t>
      </w:r>
      <w:r w:rsidRPr="00613C30">
        <w:rPr>
          <w:rStyle w:val="affffffffffffffffffff3"/>
        </w:rPr>
        <w:t xml:space="preserve"> </w:t>
      </w:r>
      <w:r w:rsidRPr="00F7321C">
        <w:rPr>
          <w:rStyle w:val="affffffffffffffffffff3"/>
          <w:lang w:val="en-US"/>
        </w:rPr>
        <w:t>G</w:t>
      </w:r>
      <w:r w:rsidRPr="00613C30">
        <w:rPr>
          <w:rStyle w:val="affffffffffffffffffff3"/>
        </w:rPr>
        <w:t xml:space="preserve">., </w:t>
      </w:r>
      <w:r w:rsidRPr="00F7321C">
        <w:rPr>
          <w:rStyle w:val="affffffffffffffffffff3"/>
          <w:lang w:val="en-US"/>
        </w:rPr>
        <w:t>Bertho</w:t>
      </w:r>
      <w:r w:rsidRPr="00613C30">
        <w:rPr>
          <w:rStyle w:val="affffffffffffffffffff3"/>
        </w:rPr>
        <w:t xml:space="preserve"> </w:t>
      </w:r>
      <w:r w:rsidRPr="00F7321C">
        <w:rPr>
          <w:rStyle w:val="affffffffffffffffffff3"/>
          <w:lang w:val="en-US"/>
        </w:rPr>
        <w:t>E</w:t>
      </w:r>
      <w:r w:rsidRPr="00613C30">
        <w:rPr>
          <w:rStyle w:val="affffffffffffffffffff3"/>
        </w:rPr>
        <w:t xml:space="preserve">. </w:t>
      </w:r>
      <w:r w:rsidRPr="00F7321C">
        <w:rPr>
          <w:rStyle w:val="affffffffffffffffffff3"/>
          <w:lang w:val="en-US"/>
        </w:rPr>
        <w:t>Le</w:t>
      </w:r>
      <w:r w:rsidRPr="00613C30">
        <w:rPr>
          <w:rStyle w:val="affffffffffffffffffff3"/>
        </w:rPr>
        <w:t xml:space="preserve"> </w:t>
      </w:r>
      <w:r w:rsidRPr="00F7321C">
        <w:rPr>
          <w:rStyle w:val="affffffffffffffffffff3"/>
          <w:lang w:val="en-US"/>
        </w:rPr>
        <w:t>couplage</w:t>
      </w:r>
      <w:r w:rsidRPr="00613C30">
        <w:rPr>
          <w:rStyle w:val="affffffffffffffffffff3"/>
        </w:rPr>
        <w:t xml:space="preserve"> </w:t>
      </w:r>
      <w:r w:rsidRPr="00F7321C">
        <w:rPr>
          <w:rStyle w:val="affffffffffffffffffff3"/>
          <w:lang w:val="en-US"/>
        </w:rPr>
        <w:t>hydro</w:t>
      </w:r>
      <w:r w:rsidRPr="00613C30">
        <w:rPr>
          <w:rStyle w:val="affffffffffffffffffff3"/>
        </w:rPr>
        <w:t>-é</w:t>
      </w:r>
      <w:r w:rsidRPr="00F7321C">
        <w:rPr>
          <w:rStyle w:val="affffffffffffffffffff3"/>
          <w:lang w:val="en-US"/>
        </w:rPr>
        <w:t>olien</w:t>
      </w:r>
      <w:r w:rsidRPr="00613C30">
        <w:rPr>
          <w:rStyle w:val="affffffffffffffffffff3"/>
        </w:rPr>
        <w:t xml:space="preserve"> </w:t>
      </w:r>
      <w:r w:rsidRPr="00F7321C">
        <w:rPr>
          <w:rStyle w:val="affffffffffffffffffff3"/>
          <w:lang w:val="en-US"/>
        </w:rPr>
        <w:t>au</w:t>
      </w:r>
      <w:r w:rsidRPr="00613C30">
        <w:rPr>
          <w:rStyle w:val="affffffffffffffffffff3"/>
        </w:rPr>
        <w:t xml:space="preserve"> </w:t>
      </w:r>
      <w:r w:rsidRPr="00F7321C">
        <w:rPr>
          <w:rStyle w:val="affffffffffffffffffff3"/>
          <w:lang w:val="en-US"/>
        </w:rPr>
        <w:t>Qu</w:t>
      </w:r>
      <w:r w:rsidRPr="00613C30">
        <w:rPr>
          <w:rStyle w:val="affffffffffffffffffff3"/>
        </w:rPr>
        <w:t>é</w:t>
      </w:r>
      <w:r w:rsidRPr="00F7321C">
        <w:rPr>
          <w:rStyle w:val="affffffffffffffffffff3"/>
          <w:lang w:val="en-US"/>
        </w:rPr>
        <w:t>bec</w:t>
      </w:r>
      <w:r w:rsidRPr="00613C30">
        <w:rPr>
          <w:rStyle w:val="affffffffffffffffffff3"/>
        </w:rPr>
        <w:t xml:space="preserve"> </w:t>
      </w:r>
      <w:r w:rsidRPr="00F7321C">
        <w:rPr>
          <w:rStyle w:val="affffffffffffffffffff3"/>
          <w:lang w:val="en-US"/>
        </w:rPr>
        <w:t>et</w:t>
      </w:r>
      <w:r w:rsidRPr="00613C30">
        <w:rPr>
          <w:rStyle w:val="affffffffffffffffffff3"/>
        </w:rPr>
        <w:t xml:space="preserve"> </w:t>
      </w:r>
      <w:r w:rsidRPr="00F7321C">
        <w:rPr>
          <w:rStyle w:val="affffffffffffffffffff3"/>
          <w:lang w:val="en-US"/>
        </w:rPr>
        <w:t>au</w:t>
      </w:r>
      <w:r w:rsidRPr="00613C30">
        <w:rPr>
          <w:rStyle w:val="affffffffffffffffffff3"/>
        </w:rPr>
        <w:t xml:space="preserve"> </w:t>
      </w:r>
      <w:r w:rsidRPr="00F7321C">
        <w:rPr>
          <w:rStyle w:val="affffffffffffffffffff3"/>
          <w:lang w:val="en-US"/>
        </w:rPr>
        <w:t>Labrador</w:t>
      </w:r>
      <w:r w:rsidRPr="00613C30">
        <w:rPr>
          <w:rStyle w:val="affffffffffffffffffff3"/>
        </w:rPr>
        <w:t xml:space="preserve"> // </w:t>
      </w:r>
      <w:r w:rsidRPr="00F7321C">
        <w:rPr>
          <w:rStyle w:val="affffffffffffffffffff3"/>
          <w:lang w:val="en-US"/>
        </w:rPr>
        <w:t>Revue</w:t>
      </w:r>
      <w:r w:rsidRPr="00613C30">
        <w:rPr>
          <w:rStyle w:val="affffffffffffffffffff3"/>
        </w:rPr>
        <w:t xml:space="preserve"> </w:t>
      </w:r>
      <w:r w:rsidRPr="00F7321C">
        <w:rPr>
          <w:rStyle w:val="affffffffffffffffffff3"/>
          <w:lang w:val="en-US"/>
        </w:rPr>
        <w:t>de</w:t>
      </w:r>
      <w:r w:rsidRPr="00613C30">
        <w:rPr>
          <w:rStyle w:val="affffffffffffffffffff3"/>
        </w:rPr>
        <w:t xml:space="preserve"> </w:t>
      </w:r>
      <w:r w:rsidRPr="00F7321C">
        <w:rPr>
          <w:rStyle w:val="affffffffffffffffffff3"/>
          <w:lang w:val="en-US"/>
        </w:rPr>
        <w:t>l</w:t>
      </w:r>
      <w:r w:rsidRPr="00613C30">
        <w:rPr>
          <w:rStyle w:val="affffffffffffffffffff3"/>
        </w:rPr>
        <w:t>'É</w:t>
      </w:r>
      <w:r w:rsidRPr="00F7321C">
        <w:rPr>
          <w:rStyle w:val="affffffffffffffffffff3"/>
          <w:lang w:val="en-US"/>
        </w:rPr>
        <w:t>nergy</w:t>
      </w:r>
      <w:r w:rsidRPr="00613C30">
        <w:rPr>
          <w:rStyle w:val="affffffffffffffffffff3"/>
        </w:rPr>
        <w:t>.-1998.-№ 501.-</w:t>
      </w:r>
      <w:r w:rsidRPr="00F7321C">
        <w:rPr>
          <w:rStyle w:val="affffffffffffffffffff3"/>
          <w:lang w:val="en-US"/>
        </w:rPr>
        <w:t>P</w:t>
      </w:r>
      <w:r w:rsidRPr="00613C30">
        <w:rPr>
          <w:rStyle w:val="affffffffffffffffffff3"/>
        </w:rPr>
        <w:t>.</w:t>
      </w:r>
      <w:r>
        <w:t> </w:t>
      </w:r>
      <w:r w:rsidRPr="00613C30">
        <w:rPr>
          <w:rStyle w:val="affffffffffffffffffff3"/>
        </w:rPr>
        <w:t>579-586.</w:t>
      </w:r>
    </w:p>
    <w:p w:rsidR="00C44288" w:rsidRPr="00C44288" w:rsidRDefault="00C44288" w:rsidP="00FD0755">
      <w:pPr>
        <w:pStyle w:val="affffffff4"/>
        <w:widowControl/>
        <w:numPr>
          <w:ilvl w:val="0"/>
          <w:numId w:val="55"/>
        </w:numPr>
        <w:tabs>
          <w:tab w:val="clear" w:pos="360"/>
          <w:tab w:val="num" w:pos="540"/>
        </w:tabs>
        <w:suppressAutoHyphens w:val="0"/>
        <w:ind w:left="0" w:firstLine="0"/>
        <w:rPr>
          <w:lang w:val="en-US"/>
        </w:rPr>
      </w:pPr>
      <w:r w:rsidRPr="00F7321C">
        <w:rPr>
          <w:rStyle w:val="affffffffffffffffffff3"/>
          <w:lang w:val="en-US"/>
        </w:rPr>
        <w:t>Field</w:t>
      </w:r>
      <w:r w:rsidRPr="00C44288">
        <w:rPr>
          <w:rStyle w:val="affffffffffffffffffff3"/>
          <w:lang w:val="en-US"/>
        </w:rPr>
        <w:t xml:space="preserve"> </w:t>
      </w:r>
      <w:r w:rsidRPr="00F7321C">
        <w:rPr>
          <w:rStyle w:val="affffffffffffffffffff3"/>
          <w:lang w:val="en-US"/>
        </w:rPr>
        <w:t>Performance</w:t>
      </w:r>
      <w:r w:rsidRPr="00C44288">
        <w:rPr>
          <w:rStyle w:val="affffffffffffffffffff3"/>
          <w:lang w:val="en-US"/>
        </w:rPr>
        <w:t xml:space="preserve"> </w:t>
      </w:r>
      <w:r w:rsidRPr="00F7321C">
        <w:rPr>
          <w:rStyle w:val="affffffffffffffffffff3"/>
          <w:lang w:val="en-US"/>
        </w:rPr>
        <w:t>of</w:t>
      </w:r>
      <w:r w:rsidRPr="00C44288">
        <w:rPr>
          <w:rStyle w:val="affffffffffffffffffff3"/>
          <w:lang w:val="en-US"/>
        </w:rPr>
        <w:t xml:space="preserve"> </w:t>
      </w:r>
      <w:r w:rsidRPr="00F7321C">
        <w:rPr>
          <w:rStyle w:val="affffffffffffffffffff3"/>
          <w:lang w:val="en-US"/>
        </w:rPr>
        <w:t>Hybrid</w:t>
      </w:r>
      <w:r w:rsidRPr="00C44288">
        <w:rPr>
          <w:rStyle w:val="affffffffffffffffffff3"/>
          <w:lang w:val="en-US"/>
        </w:rPr>
        <w:t xml:space="preserve"> </w:t>
      </w:r>
      <w:r w:rsidRPr="00F7321C">
        <w:rPr>
          <w:rStyle w:val="affffffffffffffffffff3"/>
          <w:lang w:val="en-US"/>
        </w:rPr>
        <w:t>Power</w:t>
      </w:r>
      <w:r w:rsidRPr="00C44288">
        <w:rPr>
          <w:rStyle w:val="affffffffffffffffffff3"/>
          <w:lang w:val="en-US"/>
        </w:rPr>
        <w:t xml:space="preserve"> </w:t>
      </w:r>
      <w:r w:rsidRPr="00F7321C">
        <w:rPr>
          <w:rStyle w:val="affffffffffffffffffff3"/>
          <w:lang w:val="en-US"/>
        </w:rPr>
        <w:t>Systems</w:t>
      </w:r>
      <w:r w:rsidRPr="00C44288">
        <w:rPr>
          <w:rStyle w:val="affffffffffffffffffff3"/>
          <w:lang w:val="en-US"/>
        </w:rPr>
        <w:t xml:space="preserve"> / </w:t>
      </w:r>
      <w:r w:rsidRPr="00F7321C">
        <w:rPr>
          <w:rStyle w:val="affffffffffffffffffff3"/>
          <w:lang w:val="en-US"/>
        </w:rPr>
        <w:t>E</w:t>
      </w:r>
      <w:r w:rsidRPr="00C44288">
        <w:rPr>
          <w:rStyle w:val="affffffffffffffffffff3"/>
          <w:lang w:val="en-US"/>
        </w:rPr>
        <w:t xml:space="preserve">. </w:t>
      </w:r>
      <w:r w:rsidRPr="00F7321C">
        <w:rPr>
          <w:rStyle w:val="affffffffffffffffffff3"/>
          <w:lang w:val="en-US"/>
        </w:rPr>
        <w:t>I</w:t>
      </w:r>
      <w:r w:rsidRPr="00C44288">
        <w:rPr>
          <w:rStyle w:val="affffffffffffffffffff3"/>
          <w:lang w:val="en-US"/>
        </w:rPr>
        <w:t xml:space="preserve">. </w:t>
      </w:r>
      <w:r w:rsidRPr="00F7321C">
        <w:rPr>
          <w:rStyle w:val="affffffffffffffffffff3"/>
          <w:lang w:val="en-US"/>
        </w:rPr>
        <w:t>Baring</w:t>
      </w:r>
      <w:r w:rsidRPr="00C44288">
        <w:rPr>
          <w:rStyle w:val="affffffffffffffffffff3"/>
          <w:lang w:val="en-US"/>
        </w:rPr>
        <w:t>-</w:t>
      </w:r>
      <w:r w:rsidRPr="00F7321C">
        <w:rPr>
          <w:rStyle w:val="affffffffffffffffffff3"/>
          <w:lang w:val="en-US"/>
        </w:rPr>
        <w:t>Gould</w:t>
      </w:r>
      <w:r w:rsidRPr="00C44288">
        <w:rPr>
          <w:rStyle w:val="affffffffffffffffffff3"/>
          <w:lang w:val="en-US"/>
        </w:rPr>
        <w:t xml:space="preserve">, </w:t>
      </w:r>
      <w:r w:rsidRPr="00F7321C">
        <w:rPr>
          <w:rStyle w:val="affffffffffffffffffff3"/>
          <w:lang w:val="en-US"/>
        </w:rPr>
        <w:t>C</w:t>
      </w:r>
      <w:r w:rsidRPr="00C44288">
        <w:rPr>
          <w:rStyle w:val="affffffffffffffffffff3"/>
          <w:lang w:val="en-US"/>
        </w:rPr>
        <w:t xml:space="preserve">. </w:t>
      </w:r>
      <w:r w:rsidRPr="00F7321C">
        <w:rPr>
          <w:rStyle w:val="affffffffffffffffffff3"/>
          <w:lang w:val="en-US"/>
        </w:rPr>
        <w:t>Newcomb</w:t>
      </w:r>
      <w:r w:rsidRPr="00C44288">
        <w:rPr>
          <w:rStyle w:val="affffffffffffffffffff3"/>
          <w:lang w:val="en-US"/>
        </w:rPr>
        <w:t xml:space="preserve">, </w:t>
      </w:r>
      <w:r w:rsidRPr="00F7321C">
        <w:rPr>
          <w:rStyle w:val="affffffffffffffffffff3"/>
          <w:lang w:val="en-US"/>
        </w:rPr>
        <w:t>D</w:t>
      </w:r>
      <w:r w:rsidRPr="00C44288">
        <w:rPr>
          <w:rStyle w:val="affffffffffffffffffff3"/>
          <w:lang w:val="en-US"/>
        </w:rPr>
        <w:t xml:space="preserve">. </w:t>
      </w:r>
      <w:r w:rsidRPr="00F7321C">
        <w:rPr>
          <w:rStyle w:val="affffffffffffffffffff3"/>
          <w:lang w:val="en-US"/>
        </w:rPr>
        <w:t>Corbus</w:t>
      </w:r>
      <w:r w:rsidRPr="00C44288">
        <w:rPr>
          <w:rStyle w:val="affffffffffffffffffff3"/>
          <w:lang w:val="en-US"/>
        </w:rPr>
        <w:t xml:space="preserve">, </w:t>
      </w:r>
      <w:r w:rsidRPr="00F7321C">
        <w:rPr>
          <w:rStyle w:val="affffffffffffffffffff3"/>
          <w:lang w:val="en-US"/>
        </w:rPr>
        <w:t>and</w:t>
      </w:r>
      <w:r w:rsidRPr="00C44288">
        <w:rPr>
          <w:rStyle w:val="affffffffffffffffffff3"/>
          <w:lang w:val="en-US"/>
        </w:rPr>
        <w:t xml:space="preserve"> </w:t>
      </w:r>
      <w:r w:rsidRPr="00F7321C">
        <w:rPr>
          <w:rStyle w:val="affffffffffffffffffff3"/>
          <w:lang w:val="en-US"/>
        </w:rPr>
        <w:t>R</w:t>
      </w:r>
      <w:r w:rsidRPr="00C44288">
        <w:rPr>
          <w:rStyle w:val="affffffffffffffffffff3"/>
          <w:lang w:val="en-US"/>
        </w:rPr>
        <w:t xml:space="preserve">. </w:t>
      </w:r>
      <w:r w:rsidRPr="00F7321C">
        <w:rPr>
          <w:rStyle w:val="affffffffffffffffffff3"/>
          <w:lang w:val="en-US"/>
        </w:rPr>
        <w:t>Kalidas</w:t>
      </w:r>
      <w:r w:rsidRPr="00C44288">
        <w:rPr>
          <w:rStyle w:val="affffffffffffffffffff3"/>
          <w:lang w:val="en-US"/>
        </w:rPr>
        <w:t xml:space="preserve">. - </w:t>
      </w:r>
      <w:r w:rsidRPr="00F7321C">
        <w:rPr>
          <w:rStyle w:val="affffffffffffffffffff3"/>
          <w:lang w:val="en-US"/>
        </w:rPr>
        <w:t>NREL</w:t>
      </w:r>
      <w:r w:rsidRPr="00C44288">
        <w:rPr>
          <w:rStyle w:val="affffffffffffffffffff3"/>
          <w:lang w:val="en-US"/>
        </w:rPr>
        <w:t>/</w:t>
      </w:r>
      <w:r w:rsidRPr="00F7321C">
        <w:rPr>
          <w:rStyle w:val="affffffffffffffffffff3"/>
          <w:lang w:val="en-US"/>
        </w:rPr>
        <w:t>CP</w:t>
      </w:r>
      <w:r w:rsidRPr="00C44288">
        <w:rPr>
          <w:rStyle w:val="affffffffffffffffffff3"/>
          <w:lang w:val="en-US"/>
        </w:rPr>
        <w:t xml:space="preserve">-500-30566, </w:t>
      </w:r>
      <w:r w:rsidRPr="00F7321C">
        <w:rPr>
          <w:rStyle w:val="affffffffffffffffffff3"/>
          <w:lang w:val="en-US"/>
        </w:rPr>
        <w:t>Golden</w:t>
      </w:r>
      <w:r w:rsidRPr="00C44288">
        <w:rPr>
          <w:rStyle w:val="affffffffffffffffffff3"/>
          <w:lang w:val="en-US"/>
        </w:rPr>
        <w:t xml:space="preserve">, 2001. – </w:t>
      </w:r>
      <w:r w:rsidRPr="00C44288">
        <w:rPr>
          <w:lang w:val="en-US"/>
        </w:rPr>
        <w:t>13 p.</w:t>
      </w:r>
    </w:p>
    <w:p w:rsidR="00C44288" w:rsidRPr="00C44288" w:rsidRDefault="00C44288" w:rsidP="00FD0755">
      <w:pPr>
        <w:pStyle w:val="affffffff4"/>
        <w:widowControl/>
        <w:numPr>
          <w:ilvl w:val="0"/>
          <w:numId w:val="55"/>
        </w:numPr>
        <w:tabs>
          <w:tab w:val="clear" w:pos="360"/>
          <w:tab w:val="num" w:pos="540"/>
        </w:tabs>
        <w:suppressAutoHyphens w:val="0"/>
        <w:ind w:left="0" w:firstLine="0"/>
        <w:rPr>
          <w:lang w:val="en-US"/>
        </w:rPr>
      </w:pPr>
      <w:r w:rsidRPr="00C44288">
        <w:rPr>
          <w:lang w:val="en-US"/>
        </w:rPr>
        <w:t xml:space="preserve">Chochovski A., Czekalski D. The hybrid system of renewable energy sources - project and investigation // </w:t>
      </w:r>
      <w:r>
        <w:t>Нетрадиційні</w:t>
      </w:r>
      <w:r w:rsidRPr="00C44288">
        <w:rPr>
          <w:lang w:val="en-US"/>
        </w:rPr>
        <w:t xml:space="preserve"> </w:t>
      </w:r>
      <w:r>
        <w:t>і</w:t>
      </w:r>
      <w:r w:rsidRPr="00C44288">
        <w:rPr>
          <w:lang w:val="en-US"/>
        </w:rPr>
        <w:t xml:space="preserve"> </w:t>
      </w:r>
      <w:r>
        <w:t>поновлювані</w:t>
      </w:r>
      <w:r w:rsidRPr="00C44288">
        <w:rPr>
          <w:lang w:val="en-US"/>
        </w:rPr>
        <w:t xml:space="preserve"> </w:t>
      </w:r>
      <w:r>
        <w:t>джерела</w:t>
      </w:r>
      <w:r w:rsidRPr="00C44288">
        <w:rPr>
          <w:lang w:val="en-US"/>
        </w:rPr>
        <w:t xml:space="preserve"> </w:t>
      </w:r>
      <w:r>
        <w:t>енергії</w:t>
      </w:r>
      <w:r w:rsidRPr="00C44288">
        <w:rPr>
          <w:lang w:val="en-US"/>
        </w:rPr>
        <w:t xml:space="preserve"> </w:t>
      </w:r>
      <w:r>
        <w:t>як</w:t>
      </w:r>
      <w:r w:rsidRPr="00C44288">
        <w:rPr>
          <w:lang w:val="en-US"/>
        </w:rPr>
        <w:t xml:space="preserve"> </w:t>
      </w:r>
      <w:r>
        <w:t>альтернативні</w:t>
      </w:r>
      <w:r w:rsidRPr="00C44288">
        <w:rPr>
          <w:lang w:val="en-US"/>
        </w:rPr>
        <w:t xml:space="preserve"> </w:t>
      </w:r>
      <w:r>
        <w:t>первинним</w:t>
      </w:r>
      <w:r w:rsidRPr="00C44288">
        <w:rPr>
          <w:lang w:val="en-US"/>
        </w:rPr>
        <w:t xml:space="preserve"> </w:t>
      </w:r>
      <w:r>
        <w:t>джерелам</w:t>
      </w:r>
      <w:r w:rsidRPr="00C44288">
        <w:rPr>
          <w:lang w:val="en-US"/>
        </w:rPr>
        <w:t xml:space="preserve"> </w:t>
      </w:r>
      <w:r>
        <w:t>енергії</w:t>
      </w:r>
      <w:r w:rsidRPr="00C44288">
        <w:rPr>
          <w:lang w:val="en-US"/>
        </w:rPr>
        <w:t xml:space="preserve"> </w:t>
      </w:r>
      <w:r>
        <w:t>в</w:t>
      </w:r>
      <w:r w:rsidRPr="00C44288">
        <w:rPr>
          <w:lang w:val="en-US"/>
        </w:rPr>
        <w:t xml:space="preserve"> </w:t>
      </w:r>
      <w:r>
        <w:t>регіоні</w:t>
      </w:r>
      <w:r w:rsidRPr="00C44288">
        <w:rPr>
          <w:lang w:val="en-US"/>
        </w:rPr>
        <w:t xml:space="preserve">: </w:t>
      </w:r>
      <w:r>
        <w:t>Матеріали</w:t>
      </w:r>
      <w:r w:rsidRPr="00C44288">
        <w:rPr>
          <w:lang w:val="en-US"/>
        </w:rPr>
        <w:t xml:space="preserve"> </w:t>
      </w:r>
      <w:r>
        <w:t>третьої</w:t>
      </w:r>
      <w:r w:rsidRPr="00C44288">
        <w:rPr>
          <w:lang w:val="en-US"/>
        </w:rPr>
        <w:t xml:space="preserve"> </w:t>
      </w:r>
      <w:r>
        <w:t>науково</w:t>
      </w:r>
      <w:r w:rsidRPr="00C44288">
        <w:rPr>
          <w:lang w:val="en-US"/>
        </w:rPr>
        <w:t>-</w:t>
      </w:r>
      <w:r>
        <w:t>практичної</w:t>
      </w:r>
      <w:r w:rsidRPr="00C44288">
        <w:rPr>
          <w:lang w:val="en-US"/>
        </w:rPr>
        <w:t xml:space="preserve"> </w:t>
      </w:r>
      <w:r>
        <w:t>конференції</w:t>
      </w:r>
      <w:r w:rsidRPr="00C44288">
        <w:rPr>
          <w:lang w:val="en-US"/>
        </w:rPr>
        <w:t xml:space="preserve">. – </w:t>
      </w:r>
      <w:r>
        <w:t>Львів</w:t>
      </w:r>
      <w:r w:rsidRPr="00C44288">
        <w:rPr>
          <w:lang w:val="en-US"/>
        </w:rPr>
        <w:t xml:space="preserve">: </w:t>
      </w:r>
      <w:r>
        <w:t>ЛвЦНТЕІ</w:t>
      </w:r>
      <w:r w:rsidRPr="00C44288">
        <w:rPr>
          <w:lang w:val="en-US"/>
        </w:rPr>
        <w:t xml:space="preserve">, 2005. – </w:t>
      </w:r>
      <w:proofErr w:type="gramStart"/>
      <w:r>
        <w:t>С</w:t>
      </w:r>
      <w:r w:rsidRPr="00C44288">
        <w:rPr>
          <w:lang w:val="en-US"/>
        </w:rPr>
        <w:t>. 25</w:t>
      </w:r>
      <w:proofErr w:type="gramEnd"/>
      <w:r w:rsidRPr="00C44288">
        <w:rPr>
          <w:lang w:val="en-US"/>
        </w:rPr>
        <w:t>-33.</w:t>
      </w:r>
    </w:p>
    <w:p w:rsidR="00C44288" w:rsidRDefault="00C44288" w:rsidP="00FD0755">
      <w:pPr>
        <w:pStyle w:val="affffffff4"/>
        <w:widowControl/>
        <w:numPr>
          <w:ilvl w:val="0"/>
          <w:numId w:val="55"/>
        </w:numPr>
        <w:tabs>
          <w:tab w:val="clear" w:pos="360"/>
          <w:tab w:val="num" w:pos="540"/>
        </w:tabs>
        <w:suppressAutoHyphens w:val="0"/>
        <w:ind w:left="0" w:firstLine="0"/>
      </w:pPr>
      <w:r w:rsidRPr="00AD08B6">
        <w:t>Березина Л.С., Пилипенко К.И. Прямая солнечная радиация в Одессе //</w:t>
      </w:r>
      <w:r>
        <w:t xml:space="preserve"> Тр. УкрНИГМИ. – 1955. – Вып.4. – С. 62-65.</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Гойса Н.И. Поглощение солнечной радиации в свободной атмосфере в районе Киева // Тр. УкрНИГМИ. – 1955. – Вып.3. – С. 73-78</w:t>
      </w:r>
      <w:r>
        <w:t>.</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Барашкова Е.П. Прямая радиация в Карадаге // Тр. ГГО. – 1957. – Вып.68. – С. 184-194</w:t>
      </w:r>
      <w:r>
        <w:t>.</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Гойса Н.И. Краткая характеристика суммарной радиации при ясном небе на территории Украины и Молдавии // Тр. УкрНИГМИ. – 1960. – Вып.20. – С. 14-27.</w:t>
      </w:r>
    </w:p>
    <w:p w:rsidR="00C44288" w:rsidRDefault="00C44288" w:rsidP="00FD0755">
      <w:pPr>
        <w:pStyle w:val="affffffff4"/>
        <w:widowControl/>
        <w:numPr>
          <w:ilvl w:val="0"/>
          <w:numId w:val="55"/>
        </w:numPr>
        <w:tabs>
          <w:tab w:val="clear" w:pos="360"/>
          <w:tab w:val="num" w:pos="540"/>
        </w:tabs>
        <w:suppressAutoHyphens w:val="0"/>
        <w:ind w:left="0" w:firstLine="0"/>
      </w:pPr>
      <w:r w:rsidRPr="008B7846">
        <w:rPr>
          <w:rStyle w:val="affffffffffffffffffff3"/>
        </w:rPr>
        <w:t>Гойса Н.И. О приведении результатов актинометрических наблюдений к единому ряду // Тр. УкрНИГМИ. – 1959. – Вып.16. – С. 100-113</w:t>
      </w:r>
      <w:r w:rsidRPr="008B7846">
        <w:t>.</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Гойса Н.И. Уточнение методики расчета суммарной радиации по наблюдениям над облачностью // Тр. УкрНИГМИ. – 1961. – Вып.26. – С. 3-13.</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Прох Л.З. Ослабление суммарной радиации облаками // Тр. УкрНИГМИ. – 1959. – Вып.10. – С. 15-22.</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Сакали Л.И. Зависимость напряжения радиационных потоков от стратификации атмосферы // Тр. УкрНИГМИ. – 1959. – Вып.18. – С. 90-95.</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Гойса Н.И. Распределение суммарной радиации по территории Украины и Молдавии // Тр. УкрНИГМИ. – 1961. – Вып.26. – С. 14-28.</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Гойса Н.И., Дубина В.М. Энергетические ресурсы солнечной радиации в Крыму // Тр. УкрНИГМИ. – 1971. – Вып.98. – С. 32-43</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Атлас природных условий и естественных ресурсов Украинской ССР. – М.: ГУГК, 1978. – 184 с.</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Гойса Н.И. Об учете влияния облачности при климатологических расчетах суммарной радиации и эффективного излучения // Тр. УкрНИГМИ. – 1963. – Вып.35. – С. 42-61.</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Гойса Н.И. Краткая характеристика альбедо территории Украины // Тр. УкрНИГМИ. – 1962. – Вып.31. – С. 93-100.</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Гойса Н.И., Пищолка В.М. О возможности использования сетевых метеорологических наблюдений для определения характеристик прозрачности атмосферы // Тр. УкрНИГМИ. – 1975. – Вып.142. – С. 97-102.</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Торлецкая В.В. Актинометрические характеристики атмосферы в периоды пыльных бурь // Тр. УкрНИГМИ. – 1965. – Вып.52. – С. 54-62.</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Дмитренко Л.В. О пространственно-временном ходе прозрачности атмосферы на Украине // Тр. УкрНИИ Госкомгидромета. – 1988. – Вып.227. – С. 47-52.</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Киптенко Е.Н., Маренко А.Н. Некоторые особенности изменения прямой солнечной радиации на автомагистрали в Днепропетровске // Тр. УкрНИИ Госкомгидромета. – 1988. – Вып.227. – С. 44-47.</w:t>
      </w:r>
    </w:p>
    <w:p w:rsidR="00C44288" w:rsidRDefault="00C44288" w:rsidP="00FD0755">
      <w:pPr>
        <w:pStyle w:val="affffffff4"/>
        <w:widowControl/>
        <w:numPr>
          <w:ilvl w:val="0"/>
          <w:numId w:val="55"/>
        </w:numPr>
        <w:tabs>
          <w:tab w:val="clear" w:pos="360"/>
          <w:tab w:val="num" w:pos="540"/>
        </w:tabs>
        <w:suppressAutoHyphens w:val="0"/>
        <w:ind w:left="0" w:firstLine="0"/>
      </w:pPr>
      <w:r w:rsidRPr="00A37E42">
        <w:lastRenderedPageBreak/>
        <w:t>Дячук В.А., Рыбченко Л.С., Ткаченко М.П., Михайленко Н.Н. Снижение солнечной радиации в зоне выбросов тепла и влаги атомных электростанций // Тр. УкрНИИ Госкомгидромета. – 1991. – Вып.241. – С. 17-24.</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Дмитренко Л.В. Об изменении характеристик солнечной радиации на Украине // Тр. УкрНИИ Госкомгидромета. – 1991. – Вып.241. – С. 72-80.</w:t>
      </w:r>
    </w:p>
    <w:p w:rsidR="00C44288" w:rsidRDefault="00C44288" w:rsidP="00FD0755">
      <w:pPr>
        <w:pStyle w:val="affffffff4"/>
        <w:widowControl/>
        <w:numPr>
          <w:ilvl w:val="0"/>
          <w:numId w:val="55"/>
        </w:numPr>
        <w:tabs>
          <w:tab w:val="clear" w:pos="360"/>
          <w:tab w:val="num" w:pos="540"/>
        </w:tabs>
        <w:suppressAutoHyphens w:val="0"/>
        <w:ind w:left="0" w:firstLine="0"/>
      </w:pPr>
      <w:r w:rsidRPr="00303F56">
        <w:t xml:space="preserve">Сиротюк М.І. Відновні енергетичні ресурси Закарпатської області: оцінка потенціалу та проблеми використання: Автореф. дис. … канд. геогр. наук: 11.00.11 / Львів нац. ун-т. - Львів. - 1997. </w:t>
      </w:r>
      <w:r>
        <w:t>–</w:t>
      </w:r>
      <w:r w:rsidRPr="00303F56">
        <w:t xml:space="preserve"> 22</w:t>
      </w:r>
      <w:r>
        <w:t xml:space="preserve"> </w:t>
      </w:r>
      <w:r w:rsidRPr="00303F56">
        <w:t>с.</w:t>
      </w:r>
    </w:p>
    <w:p w:rsidR="00C44288" w:rsidRPr="00BC69CE" w:rsidRDefault="00C44288" w:rsidP="00FD0755">
      <w:pPr>
        <w:pStyle w:val="affffffff4"/>
        <w:widowControl/>
        <w:numPr>
          <w:ilvl w:val="0"/>
          <w:numId w:val="55"/>
        </w:numPr>
        <w:tabs>
          <w:tab w:val="clear" w:pos="360"/>
          <w:tab w:val="num" w:pos="540"/>
        </w:tabs>
        <w:suppressAutoHyphens w:val="0"/>
        <w:ind w:left="0" w:firstLine="0"/>
      </w:pPr>
      <w:r w:rsidRPr="00A37E42">
        <w:t xml:space="preserve">Кудря С.А., Мхитарян Н.М., Яценко Л.В. Потенциал солнечной энергии и перспективы ее использования в Украине // Устойчивый Крым. </w:t>
      </w:r>
    </w:p>
    <w:p w:rsidR="00C44288" w:rsidRDefault="00C44288" w:rsidP="00C44288">
      <w:pPr>
        <w:pStyle w:val="affffffff4"/>
      </w:pPr>
    </w:p>
    <w:p w:rsidR="00C44288" w:rsidRDefault="00C44288" w:rsidP="00C44288">
      <w:pPr>
        <w:pStyle w:val="affffffff4"/>
      </w:pPr>
      <w:r w:rsidRPr="00A37E42">
        <w:t>Энергетическая стратегия ХХІ века. – Симферополь: Экология и мир, 2001. – С. 366-375.</w:t>
      </w:r>
    </w:p>
    <w:p w:rsidR="00C44288" w:rsidRDefault="00C44288" w:rsidP="00FD0755">
      <w:pPr>
        <w:pStyle w:val="affffffff4"/>
        <w:widowControl/>
        <w:numPr>
          <w:ilvl w:val="0"/>
          <w:numId w:val="55"/>
        </w:numPr>
        <w:tabs>
          <w:tab w:val="clear" w:pos="360"/>
          <w:tab w:val="num" w:pos="540"/>
        </w:tabs>
        <w:suppressAutoHyphens w:val="0"/>
        <w:ind w:left="0" w:firstLine="0"/>
      </w:pPr>
      <w:r w:rsidRPr="008B7846">
        <w:rPr>
          <w:rStyle w:val="affffffffffffffffffff3"/>
        </w:rPr>
        <w:t xml:space="preserve">Марончук И.Е. Проблемы и перспективы развития кремниевой фотоэлектроэнергетики на юге Украины // Устойчивый Крым. Энергетическая стратегия ХХІ века. – Симферополь: Экология и мир, 2001. – </w:t>
      </w:r>
      <w:r w:rsidRPr="008B7846">
        <w:t>С. 381</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 xml:space="preserve">Стаценко Н.И. Солнечные батареи (прямое преобразование солнечной энергии в </w:t>
      </w:r>
      <w:proofErr w:type="gramStart"/>
      <w:r w:rsidRPr="00A37E42">
        <w:t>электрическую</w:t>
      </w:r>
      <w:proofErr w:type="gramEnd"/>
      <w:r w:rsidRPr="00A37E42">
        <w:t>): мировые тенденции развития и состояние в</w:t>
      </w:r>
      <w:r>
        <w:t xml:space="preserve"> </w:t>
      </w:r>
      <w:r w:rsidRPr="001B3BB7">
        <w:rPr>
          <w:rStyle w:val="affffffffffffffffffff3"/>
        </w:rPr>
        <w:t>Украине и Крыму // Устойчивый Крым. Энергетическая стратегия ХХІ века. – Симферополь: Экология и мир, 2001. – С. 375-380</w:t>
      </w:r>
    </w:p>
    <w:p w:rsidR="00C44288" w:rsidRDefault="00C44288" w:rsidP="00FD0755">
      <w:pPr>
        <w:pStyle w:val="affffffff4"/>
        <w:widowControl/>
        <w:numPr>
          <w:ilvl w:val="0"/>
          <w:numId w:val="55"/>
        </w:numPr>
        <w:tabs>
          <w:tab w:val="clear" w:pos="360"/>
          <w:tab w:val="num" w:pos="540"/>
        </w:tabs>
        <w:suppressAutoHyphens w:val="0"/>
        <w:ind w:left="0" w:firstLine="0"/>
      </w:pPr>
      <w:r w:rsidRPr="00613C30">
        <w:rPr>
          <w:rStyle w:val="affffffffffffffffffff3"/>
        </w:rPr>
        <w:t>Конеченков А. Эксплуатация закона сохранения энергии // Комп&amp;ньон. – 2006. – 6(470). – С. 41-45.</w:t>
      </w:r>
    </w:p>
    <w:p w:rsidR="00C44288" w:rsidRDefault="00C44288" w:rsidP="00FD0755">
      <w:pPr>
        <w:pStyle w:val="affffffff4"/>
        <w:widowControl/>
        <w:numPr>
          <w:ilvl w:val="0"/>
          <w:numId w:val="55"/>
        </w:numPr>
        <w:tabs>
          <w:tab w:val="clear" w:pos="360"/>
          <w:tab w:val="num" w:pos="540"/>
        </w:tabs>
        <w:suppressAutoHyphens w:val="0"/>
        <w:ind w:left="0" w:firstLine="0"/>
      </w:pPr>
      <w:r w:rsidRPr="00613C30">
        <w:rPr>
          <w:rStyle w:val="affffffffffffffffffff3"/>
        </w:rPr>
        <w:t>Климатический атлас Украинской ССР</w:t>
      </w:r>
      <w:r w:rsidRPr="00613C30">
        <w:t xml:space="preserve">. </w:t>
      </w:r>
      <w:r w:rsidRPr="00613C30">
        <w:rPr>
          <w:rStyle w:val="affffffffffffffffffff3"/>
        </w:rPr>
        <w:t>Под. ред. Прихотько Г.Ф. – Л.: Гидрометеоиздат, 1968. – 232 с.</w:t>
      </w:r>
    </w:p>
    <w:p w:rsidR="00C44288" w:rsidRDefault="00C44288" w:rsidP="00FD0755">
      <w:pPr>
        <w:pStyle w:val="affffffff4"/>
        <w:widowControl/>
        <w:numPr>
          <w:ilvl w:val="0"/>
          <w:numId w:val="55"/>
        </w:numPr>
        <w:tabs>
          <w:tab w:val="clear" w:pos="360"/>
          <w:tab w:val="num" w:pos="540"/>
        </w:tabs>
        <w:suppressAutoHyphens w:val="0"/>
        <w:ind w:left="0" w:firstLine="0"/>
      </w:pPr>
      <w:r w:rsidRPr="00A37E42">
        <w:rPr>
          <w:rStyle w:val="affffffffffffffffffff3"/>
        </w:rPr>
        <w:t>Герасименко Л.Н. Межсуточная изменчивость ветра над Украиной // Метеорология, климатология и гидрология. – 1974. – Вып.10. – С. 34-38.</w:t>
      </w:r>
    </w:p>
    <w:p w:rsidR="00C44288" w:rsidRDefault="00C44288" w:rsidP="00FD0755">
      <w:pPr>
        <w:pStyle w:val="affffffff4"/>
        <w:widowControl/>
        <w:numPr>
          <w:ilvl w:val="0"/>
          <w:numId w:val="55"/>
        </w:numPr>
        <w:tabs>
          <w:tab w:val="clear" w:pos="360"/>
          <w:tab w:val="num" w:pos="540"/>
        </w:tabs>
        <w:suppressAutoHyphens w:val="0"/>
        <w:ind w:left="0" w:firstLine="0"/>
      </w:pPr>
      <w:r w:rsidRPr="00613C30">
        <w:rPr>
          <w:rStyle w:val="affffffffffffffffffff3"/>
        </w:rPr>
        <w:t>Земляков В.М. Атмосферное давление и ветер над Черным морем // Тр. УкрНИГМИ. – 1957. – Вып.7. – С. 183-195.</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Земляков В.М. Карты преобладающих ветров над Черным морем // Тр. УкрНИГМИ. – 1965. – Вып.52. – С. 88-94.</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Ивус Г.П., Иванова С.М., Агайяр Э.В. Прогноз бризовых ветров Северного Причерноморья // Метеорология, климатология и гидрология. – 2002. – Вып.46. – С. 144-148.</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Прусенков А.С. Основные типы полей ветра и волн в северо-западной части Черного моря // Метеорология, климатология и гидрология. – 1978. – Вып.14. – С. 119-122.</w:t>
      </w:r>
    </w:p>
    <w:p w:rsidR="00C44288" w:rsidRPr="00BC69CE" w:rsidRDefault="00C44288" w:rsidP="00FD0755">
      <w:pPr>
        <w:pStyle w:val="affffffff4"/>
        <w:widowControl/>
        <w:numPr>
          <w:ilvl w:val="0"/>
          <w:numId w:val="55"/>
        </w:numPr>
        <w:tabs>
          <w:tab w:val="clear" w:pos="360"/>
          <w:tab w:val="num" w:pos="540"/>
        </w:tabs>
        <w:suppressAutoHyphens w:val="0"/>
        <w:ind w:left="0" w:firstLine="0"/>
      </w:pPr>
      <w:r w:rsidRPr="00A37E42">
        <w:t>Прох Л.З., Прохоренко В.М. К расчету приземного ветра в Жданове // Тр. УкрНИИ Госкомгидромета. – 1982. – Вып.188. – С. 61-65.</w:t>
      </w:r>
    </w:p>
    <w:p w:rsidR="00C44288" w:rsidRDefault="00C44288" w:rsidP="00C44288">
      <w:pPr>
        <w:pStyle w:val="affffffff4"/>
      </w:pPr>
    </w:p>
    <w:p w:rsidR="00C44288" w:rsidRDefault="00C44288" w:rsidP="00C44288">
      <w:pPr>
        <w:pStyle w:val="affffffff4"/>
      </w:pPr>
    </w:p>
    <w:p w:rsidR="00C44288" w:rsidRDefault="00C44288" w:rsidP="00FD0755">
      <w:pPr>
        <w:pStyle w:val="affffffff4"/>
        <w:widowControl/>
        <w:numPr>
          <w:ilvl w:val="0"/>
          <w:numId w:val="55"/>
        </w:numPr>
        <w:tabs>
          <w:tab w:val="clear" w:pos="360"/>
          <w:tab w:val="num" w:pos="540"/>
        </w:tabs>
        <w:suppressAutoHyphens w:val="0"/>
        <w:ind w:left="0" w:firstLine="0"/>
      </w:pPr>
      <w:r w:rsidRPr="00A37E42">
        <w:t>Почапинский А.И. Расчет ветра в Луцке // Тр. УкрНИИ Госкомгидромета. – 1984. – Вып.198. – С. 60-64.</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Волеваха В.А., Волеваха Н.М. Распределение суховеев на территории Украины // Тр. УкрНИИ Госкомгидромета. – 1989. – Вып.233. – С. 98-102.</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Волеваха В.А., Прохоренко В.М. О прогнозе суховеев на Украине // Тр. УкрНИИ Госкомгидромета. – 1989. – Вып.233. – С. 92-98.</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Домбровская О.И. Синоптические условия сильного ветра на Украине // Тр. УкрНИГМИ. – 1959. – Вып.10. – С. 3-14.</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Прох Л.З. Характеристика штормовых и ураганных ветров на западе Украины // Тр. УкрНИГМИ. – 1977. – Вып.154. – С. 74-88.</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Емшанова Н.В. К расчету периодов с сильным катабатическим ветром // Метеорология, климатология и гидрология. – 1982. – Вып.18. – С. 61-66.</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Емшанова Н.В., Степанова Н.Е. Энергетические ресурсы сильных катабатических ветров  // Метеорология, климатология и гидрология. – 1983. – Вып.19. – С. 59-64.</w:t>
      </w:r>
    </w:p>
    <w:p w:rsidR="00C44288" w:rsidRDefault="00C44288" w:rsidP="00FD0755">
      <w:pPr>
        <w:pStyle w:val="affffffff4"/>
        <w:widowControl/>
        <w:numPr>
          <w:ilvl w:val="0"/>
          <w:numId w:val="55"/>
        </w:numPr>
        <w:tabs>
          <w:tab w:val="clear" w:pos="360"/>
          <w:tab w:val="num" w:pos="540"/>
        </w:tabs>
        <w:suppressAutoHyphens w:val="0"/>
        <w:ind w:left="0" w:firstLine="0"/>
      </w:pPr>
      <w:r w:rsidRPr="00A37E42">
        <w:lastRenderedPageBreak/>
        <w:t>Бурман Э.А., Емшанова Н.В. О статистической оценке временного режима максимального ветра // Метеорология, климатология и гидрология. – 1973. – Вып.9. – С. 3-9.</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 xml:space="preserve">Герасименко Л.Н. Некоторые вопросы прогноза максимального ветра // </w:t>
      </w:r>
      <w:r w:rsidRPr="00A37E42">
        <w:rPr>
          <w:rStyle w:val="affffffffffffffffffff3"/>
        </w:rPr>
        <w:t>Метеорология, климатология и гидрология. – 1970. – Вып.6. – С. 51-54.</w:t>
      </w:r>
    </w:p>
    <w:p w:rsidR="00C44288" w:rsidRDefault="00C44288" w:rsidP="00FD0755">
      <w:pPr>
        <w:pStyle w:val="affffffff4"/>
        <w:widowControl/>
        <w:numPr>
          <w:ilvl w:val="0"/>
          <w:numId w:val="55"/>
        </w:numPr>
        <w:tabs>
          <w:tab w:val="clear" w:pos="360"/>
          <w:tab w:val="num" w:pos="540"/>
        </w:tabs>
        <w:suppressAutoHyphens w:val="0"/>
        <w:ind w:left="0" w:firstLine="0"/>
      </w:pPr>
      <w:r w:rsidRPr="00613C30">
        <w:rPr>
          <w:rStyle w:val="affffffffffffffffffff3"/>
        </w:rPr>
        <w:t>Бондаренко З.С., Кулаковская М.Ю.</w:t>
      </w:r>
      <w:r w:rsidRPr="00613C30">
        <w:t xml:space="preserve"> </w:t>
      </w:r>
      <w:r w:rsidRPr="00613C30">
        <w:rPr>
          <w:rStyle w:val="affffffffffffffffffff3"/>
        </w:rPr>
        <w:t>О распределении числа дней с сильным ветром на Украине // Тр. УкрНИГМИ. – 1973. – Вып.124. – С. 77-83</w:t>
      </w:r>
    </w:p>
    <w:p w:rsidR="00C44288" w:rsidRDefault="00C44288" w:rsidP="00FD0755">
      <w:pPr>
        <w:pStyle w:val="affffffff4"/>
        <w:widowControl/>
        <w:numPr>
          <w:ilvl w:val="0"/>
          <w:numId w:val="55"/>
        </w:numPr>
        <w:tabs>
          <w:tab w:val="clear" w:pos="360"/>
          <w:tab w:val="num" w:pos="540"/>
        </w:tabs>
        <w:suppressAutoHyphens w:val="0"/>
        <w:ind w:left="0" w:firstLine="0"/>
      </w:pPr>
      <w:r w:rsidRPr="00613C30">
        <w:rPr>
          <w:rStyle w:val="affffffffffffffffffff3"/>
        </w:rPr>
        <w:t>Столяр Э.Л. Особенности пространственного распределения метелей на</w:t>
      </w:r>
      <w:r w:rsidRPr="00613C30">
        <w:t xml:space="preserve"> </w:t>
      </w:r>
      <w:r w:rsidRPr="00A37E42">
        <w:t>территории Украины // Метеорология, климатология и гидрология. – 1989. – Вып.25. – С. 18-25.</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Захаров П.С. Характеристика и географическое распространение пыльных бурь // Метеорология, климатология и гидрология. – 1966. – Вып.2. – С. 19-23.</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Раевский А.Н., Врублевская А.А., Горб А.С. Пыльные бури в степной части Украины // Метеорология, климатология и гидрология. – 1971. – Вып.7. – С. 53-56.</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Ткаченко А.В., Рыбченко Л.С., Ткаченко М.П. О некоторых климатических характеристиках условий возникновения ветрового переноса пыли над подстилающей поверхностью // Тр. УкрНИИ Госкомгидромета. – 1990. – Вып.236. – С. 84-95.</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Рыбченко А.А. К вопросу о ветровом переносе веще</w:t>
      </w:r>
      <w:proofErr w:type="gramStart"/>
      <w:r w:rsidRPr="00A37E42">
        <w:t>ств // Тр</w:t>
      </w:r>
      <w:proofErr w:type="gramEnd"/>
      <w:r w:rsidRPr="00A37E42">
        <w:t>. УкрНИИ Госкомгидромета. – 1991. – Вып.241. – С. 62-66.</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Рыбченко А.А. К вопросу об энергетических характеристиках ветрового переноса // Тр. УкрНИИ Госкомгидромета. – 1990. – Вып.236. – С. 77-83.</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Прох Л.З., Орлова Н.К., Прохоренко В.М. О связи между приземным и геострофическим ветром на Украине // Тр. УкрНИИ Госкомгидромета. – 1981. – Вып.184. – С. 55-60.</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Волошин В.Г., Волошина Ж.В. Пространственная изменчивость поля геострофического ветра // Тр. УкрНИИ Госкомгидромета. – 1980. – Вып.180. – С. 76-82.</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Ромов А.И., Лев Т.Д., Васько Л.И. Метод прогноза приземного ветра на 3-6 ч с учетом местных условий // Тр. УкрНИИ Госкомгидромета. – 1985. – Вып.204. – С. 50-64.</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Ромов А.И., Фишман Ю.С., Рыбак В.И. Численный прогноз ветра и расчет отклонений от геострофического по схеме среднего уровня // Тр. УкрНИГМИ. – 1964. – Вып.43. – С. 3-16.</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Шошин В.М., Галицкая Л.А., Ткаченко Д.Н. Вертикальные сдвиги ветра в аэропортах Украины // Тр. УкрНИИ Госкомгидромета. – 1986. – Вып.219. – С. 92-104.</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Бондаренко В.Н. Оценка погрешности восстановления профилей ветра для различных категорий устойчивости атмосферы // Метеорология, климатология и гидрология. – 1986. – Вып.22. – С. 30-35.</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Шошин В.М. О связи сдвига ветра со стратификацией температуры // Тр. УкрНИИ Госкомгидромета. – 1985. – Вып.210. – С. 95-99.</w:t>
      </w:r>
    </w:p>
    <w:p w:rsidR="00C44288" w:rsidRDefault="00C44288" w:rsidP="00FD0755">
      <w:pPr>
        <w:pStyle w:val="affffffff4"/>
        <w:widowControl/>
        <w:numPr>
          <w:ilvl w:val="0"/>
          <w:numId w:val="55"/>
        </w:numPr>
        <w:tabs>
          <w:tab w:val="clear" w:pos="360"/>
          <w:tab w:val="num" w:pos="540"/>
        </w:tabs>
        <w:suppressAutoHyphens w:val="0"/>
        <w:ind w:left="0" w:firstLine="0"/>
      </w:pPr>
      <w:r w:rsidRPr="00A37E42">
        <w:t xml:space="preserve">Коробов Р.М. К использованию статистических методов для экстраполяции вертикального профиля ветра // Метеорология, климатология </w:t>
      </w:r>
      <w:r w:rsidRPr="00A37E42">
        <w:rPr>
          <w:rStyle w:val="affffffffffffffffffff3"/>
        </w:rPr>
        <w:t>и гидрология. – 1971. – Вып.7. – С. 75-83.</w:t>
      </w:r>
    </w:p>
    <w:p w:rsidR="00C44288" w:rsidRDefault="00C44288" w:rsidP="00FD0755">
      <w:pPr>
        <w:pStyle w:val="affffffff4"/>
        <w:widowControl/>
        <w:numPr>
          <w:ilvl w:val="0"/>
          <w:numId w:val="55"/>
        </w:numPr>
        <w:tabs>
          <w:tab w:val="clear" w:pos="360"/>
          <w:tab w:val="num" w:pos="540"/>
        </w:tabs>
        <w:suppressAutoHyphens w:val="0"/>
        <w:ind w:left="0" w:firstLine="0"/>
      </w:pPr>
      <w:r w:rsidRPr="00613C30">
        <w:rPr>
          <w:rStyle w:val="affffffffffffffffffff3"/>
        </w:rPr>
        <w:t>Кудря С.А. Ветроэнергетика в Украине и Крыму // Устойчивый Крым. Энергетическая стратегия ХХІ века. – Симферополь: Экология и мир, 2001. – С. 294-300</w:t>
      </w:r>
    </w:p>
    <w:p w:rsidR="00C44288" w:rsidRDefault="00C44288" w:rsidP="00FD0755">
      <w:pPr>
        <w:pStyle w:val="affffffff4"/>
        <w:widowControl/>
        <w:numPr>
          <w:ilvl w:val="0"/>
          <w:numId w:val="55"/>
        </w:numPr>
        <w:tabs>
          <w:tab w:val="clear" w:pos="360"/>
          <w:tab w:val="num" w:pos="540"/>
        </w:tabs>
        <w:suppressAutoHyphens w:val="0"/>
        <w:ind w:left="0" w:firstLine="0"/>
      </w:pPr>
      <w:r w:rsidRPr="00613C30">
        <w:rPr>
          <w:rStyle w:val="affffffffffffffffffff3"/>
        </w:rPr>
        <w:t>Подгуренко В.С. Ветроэнергетика Украины - состояние и перспективы развития // Устойчивый Крым. Энергетическая стратегия ХХІ века. – Симферополь: Экология и мир, 2001. – С. 301-319</w:t>
      </w:r>
    </w:p>
    <w:p w:rsidR="00C44288" w:rsidRDefault="00C44288" w:rsidP="00FD0755">
      <w:pPr>
        <w:pStyle w:val="affffffff4"/>
        <w:widowControl/>
        <w:numPr>
          <w:ilvl w:val="0"/>
          <w:numId w:val="55"/>
        </w:numPr>
        <w:suppressAutoHyphens w:val="0"/>
        <w:ind w:left="0" w:firstLine="0"/>
      </w:pPr>
      <w:r w:rsidRPr="00613C30">
        <w:rPr>
          <w:rStyle w:val="affffffffffffffffffff3"/>
        </w:rPr>
        <w:t>Конеченков А.Е.,  Матвеев Ю.Б. Ветроэнергетика Украины: Факты и комментарии. – К.: ОО “Енергія майбутнього століття”, 2001. – 17 с.</w:t>
      </w:r>
    </w:p>
    <w:p w:rsidR="00C44288" w:rsidRDefault="00C44288" w:rsidP="00FD0755">
      <w:pPr>
        <w:pStyle w:val="affffffff4"/>
        <w:widowControl/>
        <w:numPr>
          <w:ilvl w:val="0"/>
          <w:numId w:val="55"/>
        </w:numPr>
        <w:suppressAutoHyphens w:val="0"/>
        <w:ind w:left="0" w:firstLine="0"/>
      </w:pPr>
      <w:r w:rsidRPr="006D4D1A">
        <w:rPr>
          <w:rStyle w:val="affffffffffffffffffff3"/>
        </w:rPr>
        <w:t xml:space="preserve">Жовмір М.М. До питання про доцільність будівництва вітрових електростанцій в Україні // </w:t>
      </w:r>
      <w:r w:rsidRPr="0076363B">
        <w:rPr>
          <w:rStyle w:val="affffffffffffffffffff3"/>
        </w:rPr>
        <w:t>Энергетика и электрификация</w:t>
      </w:r>
      <w:r w:rsidRPr="006D4D1A">
        <w:rPr>
          <w:rStyle w:val="affffffffffffffffffff3"/>
        </w:rPr>
        <w:t xml:space="preserve">. – 2000. – №4. – С. </w:t>
      </w:r>
      <w:r w:rsidRPr="00613C30">
        <w:rPr>
          <w:rStyle w:val="affffffffffffffffffff3"/>
        </w:rPr>
        <w:t>36-40</w:t>
      </w:r>
    </w:p>
    <w:p w:rsidR="00C44288" w:rsidRDefault="00C44288" w:rsidP="00FD0755">
      <w:pPr>
        <w:pStyle w:val="affffffff4"/>
        <w:widowControl/>
        <w:numPr>
          <w:ilvl w:val="0"/>
          <w:numId w:val="55"/>
        </w:numPr>
        <w:suppressAutoHyphens w:val="0"/>
        <w:ind w:left="0" w:firstLine="0"/>
      </w:pPr>
      <w:r w:rsidRPr="00AD08B6">
        <w:rPr>
          <w:rStyle w:val="affffffffffffffffffff3"/>
        </w:rPr>
        <w:t>Шевченко В.І., Півень Л.З. Енергетика України: який шлях обрати, щоб вижити? (Незалежне дослідження електроенергетики). – К.: Просвіта, 1999. – 185 с.</w:t>
      </w:r>
    </w:p>
    <w:p w:rsidR="00C44288" w:rsidRDefault="00C44288" w:rsidP="00FD0755">
      <w:pPr>
        <w:pStyle w:val="affffffff4"/>
        <w:widowControl/>
        <w:numPr>
          <w:ilvl w:val="0"/>
          <w:numId w:val="55"/>
        </w:numPr>
        <w:suppressAutoHyphens w:val="0"/>
        <w:ind w:left="0" w:firstLine="0"/>
      </w:pPr>
      <w:r w:rsidRPr="003C0E0C">
        <w:rPr>
          <w:rStyle w:val="affffffffffffffffffff3"/>
        </w:rPr>
        <w:t>Подгуренко В.С. Анализ развития ветроэнергетики в Украине // Энергетика и электрификация. – 2000. – №10. – С. 40-50</w:t>
      </w:r>
      <w:r w:rsidRPr="003C0E0C">
        <w:t>.</w:t>
      </w:r>
    </w:p>
    <w:p w:rsidR="00C44288" w:rsidRDefault="00C44288" w:rsidP="00FD0755">
      <w:pPr>
        <w:pStyle w:val="affffffff4"/>
        <w:widowControl/>
        <w:numPr>
          <w:ilvl w:val="0"/>
          <w:numId w:val="55"/>
        </w:numPr>
        <w:suppressAutoHyphens w:val="0"/>
        <w:ind w:left="0" w:firstLine="0"/>
      </w:pPr>
      <w:r w:rsidRPr="00AD08B6">
        <w:rPr>
          <w:rStyle w:val="affffffffffffffffffff3"/>
        </w:rPr>
        <w:t>Шульжик О.Ю., Яворський М.С.  Перспективи використання нетрадиційних видів палива і джерел енергії в Україні // Нетрадиційні і поновлювані джерела енергії як альтернативні первинним джерелам енергії в регіоні: Матеріали другої науково-практичної конференції. – Львів: ЛвЦНТЕІ, 2003. – С. 26-30.</w:t>
      </w:r>
    </w:p>
    <w:p w:rsidR="00C44288" w:rsidRPr="00BC69CE" w:rsidRDefault="00C44288" w:rsidP="00FD0755">
      <w:pPr>
        <w:pStyle w:val="affffffff4"/>
        <w:widowControl/>
        <w:numPr>
          <w:ilvl w:val="0"/>
          <w:numId w:val="55"/>
        </w:numPr>
        <w:suppressAutoHyphens w:val="0"/>
        <w:ind w:left="0" w:firstLine="0"/>
      </w:pPr>
      <w:r w:rsidRPr="00AD08B6">
        <w:rPr>
          <w:rStyle w:val="affffffffffffffffffff3"/>
        </w:rPr>
        <w:lastRenderedPageBreak/>
        <w:t>Коробко Б.П., Білодід В.Д., Огородник В.А. та ін</w:t>
      </w:r>
      <w:r>
        <w:t>.</w:t>
      </w:r>
      <w:r w:rsidRPr="00AD08B6">
        <w:rPr>
          <w:rStyle w:val="affffffffffffffffffff3"/>
        </w:rPr>
        <w:t xml:space="preserve"> Сталий розвиток, енергетична незалежність і безпека України // ЕСТА. – 2002. – №3. – С. 9-11</w:t>
      </w:r>
      <w:r>
        <w:t>.</w:t>
      </w:r>
    </w:p>
    <w:p w:rsidR="00C44288" w:rsidRDefault="00C44288" w:rsidP="00C44288">
      <w:pPr>
        <w:pStyle w:val="affffffff4"/>
      </w:pPr>
    </w:p>
    <w:p w:rsidR="00C44288" w:rsidRDefault="00C44288" w:rsidP="00FD0755">
      <w:pPr>
        <w:pStyle w:val="affffffff4"/>
        <w:widowControl/>
        <w:numPr>
          <w:ilvl w:val="0"/>
          <w:numId w:val="55"/>
        </w:numPr>
        <w:suppressAutoHyphens w:val="0"/>
        <w:ind w:left="0" w:firstLine="0"/>
      </w:pPr>
      <w:r w:rsidRPr="00AD08B6">
        <w:rPr>
          <w:rStyle w:val="affffffffffffffffffff3"/>
        </w:rPr>
        <w:t>Анапольская Л.Е., Гандин Л.С. Ветроэнергетические ресурсы и методы их оценки // Метеорология и гидрология. – 1978. – №7. – С. 11-17.</w:t>
      </w:r>
    </w:p>
    <w:p w:rsidR="00C44288" w:rsidRDefault="00C44288" w:rsidP="00FD0755">
      <w:pPr>
        <w:pStyle w:val="affffffff4"/>
        <w:widowControl/>
        <w:numPr>
          <w:ilvl w:val="0"/>
          <w:numId w:val="55"/>
        </w:numPr>
        <w:suppressAutoHyphens w:val="0"/>
        <w:ind w:left="0" w:firstLine="0"/>
      </w:pPr>
      <w:r w:rsidRPr="00856E6C">
        <w:t>Закон України «Про альтернативні джерела енергії»</w:t>
      </w:r>
      <w:r w:rsidRPr="0076363B">
        <w:t xml:space="preserve"> //</w:t>
      </w:r>
      <w:r w:rsidRPr="003E0B03">
        <w:t xml:space="preserve"> </w:t>
      </w:r>
      <w:r>
        <w:t>Відомості Верховно</w:t>
      </w:r>
      <w:proofErr w:type="gramStart"/>
      <w:r>
        <w:t>ї Р</w:t>
      </w:r>
      <w:proofErr w:type="gramEnd"/>
      <w:r>
        <w:t>ади, 2003, N 24</w:t>
      </w:r>
      <w:r w:rsidRPr="0076363B">
        <w:t>.</w:t>
      </w:r>
    </w:p>
    <w:p w:rsidR="00C44288" w:rsidRDefault="00C44288" w:rsidP="00FD0755">
      <w:pPr>
        <w:numPr>
          <w:ilvl w:val="0"/>
          <w:numId w:val="55"/>
        </w:numPr>
        <w:suppressAutoHyphens w:val="0"/>
        <w:spacing w:line="360" w:lineRule="auto"/>
        <w:ind w:left="0" w:firstLine="0"/>
      </w:pPr>
      <w:r w:rsidRPr="00A37E42">
        <w:rPr>
          <w:rStyle w:val="afd"/>
        </w:rPr>
        <w:t>Реймерс Н.Ф.  Природопользование. Словарь-справочник -</w:t>
      </w:r>
      <w:proofErr w:type="gramStart"/>
      <w:r w:rsidRPr="00A37E42">
        <w:rPr>
          <w:rStyle w:val="afd"/>
        </w:rPr>
        <w:t xml:space="preserve"> .</w:t>
      </w:r>
      <w:proofErr w:type="gramEnd"/>
      <w:r w:rsidRPr="00A37E42">
        <w:rPr>
          <w:rStyle w:val="afd"/>
        </w:rPr>
        <w:t xml:space="preserve"> – М.: Мысль, 1990. – 637 с</w:t>
      </w:r>
      <w:r w:rsidRPr="00A37E42">
        <w:rPr>
          <w:sz w:val="28"/>
          <w:szCs w:val="28"/>
        </w:rPr>
        <w:t>.</w:t>
      </w:r>
    </w:p>
    <w:p w:rsidR="00C44288" w:rsidRDefault="00C44288" w:rsidP="00FD0755">
      <w:pPr>
        <w:numPr>
          <w:ilvl w:val="0"/>
          <w:numId w:val="55"/>
        </w:numPr>
        <w:suppressAutoHyphens w:val="0"/>
        <w:spacing w:line="360" w:lineRule="auto"/>
        <w:ind w:left="0" w:firstLine="0"/>
      </w:pPr>
      <w:r w:rsidRPr="00817455">
        <w:rPr>
          <w:rStyle w:val="afd"/>
        </w:rPr>
        <w:t>Минц А.А. Экономическая оценка естественных ресурсов (Научно-методические проблемы учета географических различий в эффективности использования) -</w:t>
      </w:r>
      <w:proofErr w:type="gramStart"/>
      <w:r w:rsidRPr="00817455">
        <w:rPr>
          <w:rStyle w:val="afd"/>
        </w:rPr>
        <w:t xml:space="preserve"> .</w:t>
      </w:r>
      <w:proofErr w:type="gramEnd"/>
      <w:r w:rsidRPr="00817455">
        <w:rPr>
          <w:rStyle w:val="afd"/>
        </w:rPr>
        <w:t xml:space="preserve"> – М.: Мысль, 1972. – 304 с.</w:t>
      </w:r>
    </w:p>
    <w:p w:rsidR="00C44288" w:rsidRDefault="00C44288" w:rsidP="00FD0755">
      <w:pPr>
        <w:numPr>
          <w:ilvl w:val="0"/>
          <w:numId w:val="55"/>
        </w:numPr>
        <w:suppressAutoHyphens w:val="0"/>
        <w:spacing w:line="360" w:lineRule="auto"/>
        <w:ind w:left="0" w:firstLine="0"/>
      </w:pPr>
      <w:r w:rsidRPr="00817455">
        <w:rPr>
          <w:rStyle w:val="afd"/>
        </w:rPr>
        <w:t xml:space="preserve">Миланова Е.В., Рябчиков А.М. Географические аспекты охраны </w:t>
      </w:r>
      <w:r w:rsidRPr="009C211D">
        <w:rPr>
          <w:rStyle w:val="afd"/>
        </w:rPr>
        <w:t>природы</w:t>
      </w:r>
      <w:r>
        <w:rPr>
          <w:rStyle w:val="afd"/>
        </w:rPr>
        <w:t>.</w:t>
      </w:r>
      <w:r w:rsidRPr="00817455">
        <w:rPr>
          <w:rStyle w:val="afd"/>
        </w:rPr>
        <w:t xml:space="preserve">  – М.: Мысль, 1979. – 296 с.</w:t>
      </w:r>
    </w:p>
    <w:p w:rsidR="00C44288" w:rsidRDefault="00C44288" w:rsidP="00FD0755">
      <w:pPr>
        <w:numPr>
          <w:ilvl w:val="0"/>
          <w:numId w:val="55"/>
        </w:numPr>
        <w:suppressAutoHyphens w:val="0"/>
        <w:spacing w:line="360" w:lineRule="auto"/>
        <w:ind w:left="0" w:firstLine="0"/>
      </w:pPr>
      <w:r w:rsidRPr="0023741F">
        <w:rPr>
          <w:rStyle w:val="afd"/>
        </w:rPr>
        <w:t>Основы конструктивной географии</w:t>
      </w:r>
      <w:r>
        <w:rPr>
          <w:rStyle w:val="afd"/>
        </w:rPr>
        <w:t xml:space="preserve">. </w:t>
      </w:r>
      <w:r w:rsidRPr="0023741F">
        <w:rPr>
          <w:rStyle w:val="afd"/>
        </w:rPr>
        <w:t>Под ред. Герасимова И.П. – М.: Просвещение, 1986. – 287 с.</w:t>
      </w:r>
    </w:p>
    <w:p w:rsidR="00C44288" w:rsidRDefault="00C44288" w:rsidP="00FD0755">
      <w:pPr>
        <w:pStyle w:val="affffffff4"/>
        <w:widowControl/>
        <w:numPr>
          <w:ilvl w:val="0"/>
          <w:numId w:val="55"/>
        </w:numPr>
        <w:suppressAutoHyphens w:val="0"/>
        <w:ind w:left="0" w:firstLine="0"/>
      </w:pPr>
      <w:r>
        <w:t>Комар И.В. Рациональное использование природных ресурсов и ресурсные циклы. – М.: Наука, 1975. – 210 с.</w:t>
      </w:r>
    </w:p>
    <w:p w:rsidR="00C44288" w:rsidRDefault="00C44288" w:rsidP="00FD0755">
      <w:pPr>
        <w:numPr>
          <w:ilvl w:val="0"/>
          <w:numId w:val="55"/>
        </w:numPr>
        <w:suppressAutoHyphens w:val="0"/>
        <w:spacing w:line="360" w:lineRule="auto"/>
        <w:ind w:left="0" w:firstLine="0"/>
        <w:rPr>
          <w:lang w:val="uk-UA"/>
        </w:rPr>
      </w:pPr>
      <w:r w:rsidRPr="003C0E0C">
        <w:rPr>
          <w:rStyle w:val="affffffffffffffffffff3"/>
          <w:lang w:val="uk-UA"/>
        </w:rPr>
        <w:t>Масляк П.О., Олійник Я.Б., Степаненко А.В. Словник-довідник учня з економічної</w:t>
      </w:r>
      <w:r w:rsidRPr="00B24F24">
        <w:rPr>
          <w:rStyle w:val="afd"/>
        </w:rPr>
        <w:t xml:space="preserve"> і </w:t>
      </w:r>
      <w:proofErr w:type="gramStart"/>
      <w:r w:rsidRPr="00B24F24">
        <w:rPr>
          <w:rStyle w:val="afd"/>
        </w:rPr>
        <w:t>соц</w:t>
      </w:r>
      <w:proofErr w:type="gramEnd"/>
      <w:r w:rsidRPr="00B24F24">
        <w:rPr>
          <w:rStyle w:val="afd"/>
        </w:rPr>
        <w:t>іальної географії світу. – К.: Лібра, 1996. – 328 с.</w:t>
      </w:r>
    </w:p>
    <w:p w:rsidR="00C44288" w:rsidRDefault="00C44288" w:rsidP="00FD0755">
      <w:pPr>
        <w:numPr>
          <w:ilvl w:val="0"/>
          <w:numId w:val="55"/>
        </w:numPr>
        <w:suppressAutoHyphens w:val="0"/>
        <w:spacing w:line="360" w:lineRule="auto"/>
        <w:ind w:left="0" w:firstLine="0"/>
        <w:rPr>
          <w:lang w:val="en-US"/>
        </w:rPr>
      </w:pPr>
      <w:r w:rsidRPr="00C44288">
        <w:rPr>
          <w:rStyle w:val="afd"/>
          <w:lang w:val="en-US"/>
        </w:rPr>
        <w:t>Rotillon G. Economie des ressources naturelles. – Paris: La Découverte, 2005. – 123 p.</w:t>
      </w:r>
    </w:p>
    <w:p w:rsidR="00C44288" w:rsidRPr="00613C30" w:rsidRDefault="00C44288" w:rsidP="00FD0755">
      <w:pPr>
        <w:numPr>
          <w:ilvl w:val="0"/>
          <w:numId w:val="55"/>
        </w:numPr>
        <w:suppressAutoHyphens w:val="0"/>
        <w:spacing w:line="360" w:lineRule="auto"/>
        <w:ind w:left="0" w:firstLine="0"/>
        <w:rPr>
          <w:lang w:val="en-US"/>
        </w:rPr>
      </w:pPr>
      <w:r w:rsidRPr="00C44288">
        <w:rPr>
          <w:rStyle w:val="afd"/>
          <w:lang w:val="en-US"/>
        </w:rPr>
        <w:t>Ramade F. Écologie des ressources naturelles. – Paris: Masson, 1981. – 322 p.</w:t>
      </w:r>
    </w:p>
    <w:p w:rsidR="00C44288" w:rsidRDefault="00C44288" w:rsidP="00FD0755">
      <w:pPr>
        <w:numPr>
          <w:ilvl w:val="0"/>
          <w:numId w:val="55"/>
        </w:numPr>
        <w:suppressAutoHyphens w:val="0"/>
        <w:spacing w:line="360" w:lineRule="auto"/>
        <w:ind w:left="0" w:firstLine="0"/>
        <w:rPr>
          <w:lang w:val="en-US"/>
        </w:rPr>
      </w:pPr>
      <w:r w:rsidRPr="00B24F24">
        <w:rPr>
          <w:rStyle w:val="afd"/>
        </w:rPr>
        <w:footnoteRef/>
      </w:r>
      <w:r w:rsidRPr="00C44288">
        <w:rPr>
          <w:rStyle w:val="afd"/>
          <w:lang w:val="en-US"/>
        </w:rPr>
        <w:t xml:space="preserve"> Thiombiano T. Économie de l'environnement </w:t>
      </w:r>
      <w:proofErr w:type="gramStart"/>
      <w:r w:rsidRPr="00C44288">
        <w:rPr>
          <w:rStyle w:val="afd"/>
          <w:lang w:val="en-US"/>
        </w:rPr>
        <w:t>et</w:t>
      </w:r>
      <w:proofErr w:type="gramEnd"/>
      <w:r w:rsidRPr="00C44288">
        <w:rPr>
          <w:rStyle w:val="afd"/>
          <w:lang w:val="en-US"/>
        </w:rPr>
        <w:t xml:space="preserve"> des ressources naturelles. – </w:t>
      </w:r>
      <w:proofErr w:type="gramStart"/>
      <w:r w:rsidRPr="00C44288">
        <w:rPr>
          <w:rStyle w:val="afd"/>
          <w:lang w:val="en-US"/>
        </w:rPr>
        <w:t>Paris :</w:t>
      </w:r>
      <w:proofErr w:type="gramEnd"/>
      <w:r w:rsidRPr="00C44288">
        <w:rPr>
          <w:rStyle w:val="afd"/>
          <w:lang w:val="en-US"/>
        </w:rPr>
        <w:t xml:space="preserve"> l'Harmattan, 2004. – 347 p.</w:t>
      </w:r>
    </w:p>
    <w:p w:rsidR="00C44288" w:rsidRDefault="00C44288" w:rsidP="00FD0755">
      <w:pPr>
        <w:numPr>
          <w:ilvl w:val="0"/>
          <w:numId w:val="55"/>
        </w:numPr>
        <w:suppressAutoHyphens w:val="0"/>
        <w:spacing w:line="360" w:lineRule="auto"/>
        <w:ind w:left="0" w:firstLine="0"/>
        <w:rPr>
          <w:lang w:val="en-US"/>
        </w:rPr>
      </w:pPr>
      <w:r w:rsidRPr="00C44288">
        <w:rPr>
          <w:rStyle w:val="afd"/>
          <w:lang w:val="en-US"/>
        </w:rPr>
        <w:t xml:space="preserve">Faucheux S., Noël J.-F. Économie des ressources naturelles et de </w:t>
      </w:r>
      <w:proofErr w:type="gramStart"/>
      <w:r w:rsidRPr="00C44288">
        <w:rPr>
          <w:rStyle w:val="afd"/>
          <w:lang w:val="en-US"/>
        </w:rPr>
        <w:t>l'environnement .</w:t>
      </w:r>
      <w:proofErr w:type="gramEnd"/>
      <w:r w:rsidRPr="00C44288">
        <w:rPr>
          <w:rStyle w:val="afd"/>
          <w:lang w:val="en-US"/>
        </w:rPr>
        <w:t xml:space="preserve"> – Paris: A. </w:t>
      </w:r>
      <w:proofErr w:type="gramStart"/>
      <w:r w:rsidRPr="00C44288">
        <w:rPr>
          <w:rStyle w:val="afd"/>
          <w:lang w:val="en-US"/>
        </w:rPr>
        <w:t>Colin ,</w:t>
      </w:r>
      <w:proofErr w:type="gramEnd"/>
      <w:r w:rsidRPr="00C44288">
        <w:rPr>
          <w:rStyle w:val="afd"/>
          <w:lang w:val="en-US"/>
        </w:rPr>
        <w:t xml:space="preserve"> 1995. – 370 p.</w:t>
      </w:r>
    </w:p>
    <w:p w:rsidR="00C44288" w:rsidRDefault="00C44288" w:rsidP="00FD0755">
      <w:pPr>
        <w:numPr>
          <w:ilvl w:val="0"/>
          <w:numId w:val="55"/>
        </w:numPr>
        <w:suppressAutoHyphens w:val="0"/>
        <w:spacing w:line="360" w:lineRule="auto"/>
        <w:ind w:left="0" w:firstLine="0"/>
        <w:rPr>
          <w:lang w:val="en-US"/>
        </w:rPr>
      </w:pPr>
      <w:r w:rsidRPr="00C44288">
        <w:rPr>
          <w:rStyle w:val="afd"/>
          <w:lang w:val="en-US"/>
        </w:rPr>
        <w:t xml:space="preserve">Querini G. Ressources naturelles, environnement </w:t>
      </w:r>
      <w:proofErr w:type="gramStart"/>
      <w:r w:rsidRPr="00C44288">
        <w:rPr>
          <w:rStyle w:val="afd"/>
          <w:lang w:val="en-US"/>
        </w:rPr>
        <w:t>et</w:t>
      </w:r>
      <w:proofErr w:type="gramEnd"/>
      <w:r w:rsidRPr="00C44288">
        <w:rPr>
          <w:rStyle w:val="afd"/>
          <w:lang w:val="en-US"/>
        </w:rPr>
        <w:t xml:space="preserve"> croissance industrielle. – Paris: Publisud, 1996. – 294 p.</w:t>
      </w:r>
    </w:p>
    <w:p w:rsidR="00C44288" w:rsidRDefault="00C44288" w:rsidP="00FD0755">
      <w:pPr>
        <w:numPr>
          <w:ilvl w:val="0"/>
          <w:numId w:val="55"/>
        </w:numPr>
        <w:suppressAutoHyphens w:val="0"/>
        <w:spacing w:line="360" w:lineRule="auto"/>
        <w:ind w:left="0" w:firstLine="0"/>
      </w:pPr>
      <w:r w:rsidRPr="00B24F24">
        <w:rPr>
          <w:rStyle w:val="afd"/>
        </w:rPr>
        <w:t>Фомичева Е.В. Экономика природопользования: Учебное пособие. – М.: "Дашков и Ко"2003. – 208 с.</w:t>
      </w:r>
    </w:p>
    <w:p w:rsidR="00C44288" w:rsidRDefault="00C44288" w:rsidP="00FD0755">
      <w:pPr>
        <w:numPr>
          <w:ilvl w:val="0"/>
          <w:numId w:val="55"/>
        </w:numPr>
        <w:suppressAutoHyphens w:val="0"/>
        <w:spacing w:line="360" w:lineRule="auto"/>
        <w:ind w:left="0" w:firstLine="0"/>
      </w:pPr>
      <w:r w:rsidRPr="00E71ED0">
        <w:rPr>
          <w:rStyle w:val="affffffffffffffffffff3"/>
        </w:rPr>
        <w:t>Энергия ветра: Пер. с англ. / Ярас Л., Хоффман Л., Ярас А., Обермайер Г. – М.: Мир, 1982. – 256 с.</w:t>
      </w:r>
    </w:p>
    <w:p w:rsidR="00C44288" w:rsidRDefault="00C44288" w:rsidP="00FD0755">
      <w:pPr>
        <w:pStyle w:val="affffffff4"/>
        <w:widowControl/>
        <w:numPr>
          <w:ilvl w:val="0"/>
          <w:numId w:val="55"/>
        </w:numPr>
        <w:suppressAutoHyphens w:val="0"/>
        <w:ind w:left="0" w:firstLine="0"/>
      </w:pPr>
      <w:r w:rsidRPr="00E71ED0">
        <w:t>Зубарев В.В., Минин В.А., Степанов И.Р.Использование энергии ветра в районах Севера: Состояние, условия эффективности, перспективы. – Л.: Наука. Ленингр. отд-ние, 1989. – 208 с.</w:t>
      </w:r>
    </w:p>
    <w:p w:rsidR="00C44288" w:rsidRDefault="00C44288" w:rsidP="00FD0755">
      <w:pPr>
        <w:pStyle w:val="affffffff4"/>
        <w:widowControl/>
        <w:numPr>
          <w:ilvl w:val="0"/>
          <w:numId w:val="55"/>
        </w:numPr>
        <w:suppressAutoHyphens w:val="0"/>
        <w:ind w:left="0" w:firstLine="0"/>
      </w:pPr>
      <w:r w:rsidRPr="00222A17">
        <w:t>Географический энциклопедический словарь. Понятия и термины. / Гл. ред. А.Ф. Трешников. – М.: Сов. Энциклопедия, 1988. – 432 с.</w:t>
      </w:r>
    </w:p>
    <w:p w:rsidR="00C44288" w:rsidRDefault="00C44288" w:rsidP="00FD0755">
      <w:pPr>
        <w:pStyle w:val="affffffff4"/>
        <w:widowControl/>
        <w:numPr>
          <w:ilvl w:val="0"/>
          <w:numId w:val="55"/>
        </w:numPr>
        <w:suppressAutoHyphens w:val="0"/>
        <w:ind w:left="0" w:firstLine="0"/>
      </w:pPr>
      <w:r w:rsidRPr="00222A17">
        <w:rPr>
          <w:rStyle w:val="affffffffffffffffffff3"/>
        </w:rPr>
        <w:footnoteRef/>
      </w:r>
      <w:r>
        <w:t>.. </w:t>
      </w:r>
      <w:r w:rsidRPr="00222A17">
        <w:t>Черванев И.Г., Боков В.А. Введение в инвайронментальную энергетику: энергетика для устойчивого развития</w:t>
      </w:r>
      <w:proofErr w:type="gramStart"/>
      <w:r w:rsidRPr="00222A17">
        <w:t xml:space="preserve"> .</w:t>
      </w:r>
      <w:proofErr w:type="gramEnd"/>
      <w:r w:rsidRPr="00222A17">
        <w:t xml:space="preserve"> Учеб. </w:t>
      </w:r>
      <w:r>
        <w:t>п</w:t>
      </w:r>
      <w:r w:rsidRPr="00222A17">
        <w:t>особие. – Харьков: Штрих, 2004. – 128 с.</w:t>
      </w:r>
    </w:p>
    <w:p w:rsidR="00C44288" w:rsidRDefault="00C44288" w:rsidP="00FD0755">
      <w:pPr>
        <w:pStyle w:val="affffffff4"/>
        <w:widowControl/>
        <w:numPr>
          <w:ilvl w:val="0"/>
          <w:numId w:val="55"/>
        </w:numPr>
        <w:suppressAutoHyphens w:val="0"/>
        <w:ind w:left="0" w:firstLine="0"/>
      </w:pPr>
      <w:r w:rsidRPr="00893151">
        <w:t xml:space="preserve">Величко С.А. Альтернативна енергетика як відкрита система інвайронментального менеджменту// </w:t>
      </w:r>
      <w:proofErr w:type="gramStart"/>
      <w:r w:rsidRPr="00893151">
        <w:t>В</w:t>
      </w:r>
      <w:proofErr w:type="gramEnd"/>
      <w:r w:rsidRPr="00893151">
        <w:t>існик Харківського національного університету</w:t>
      </w:r>
      <w:r w:rsidRPr="00242904">
        <w:t>.</w:t>
      </w:r>
      <w:r w:rsidRPr="003969A8">
        <w:t xml:space="preserve"> </w:t>
      </w:r>
      <w:r w:rsidRPr="00893151">
        <w:t>Серія: Геологія, географія, екологія</w:t>
      </w:r>
      <w:r w:rsidRPr="0076363B">
        <w:t>. –</w:t>
      </w:r>
      <w:r w:rsidRPr="00893151">
        <w:t xml:space="preserve"> 2003</w:t>
      </w:r>
      <w:r w:rsidRPr="0076363B">
        <w:t xml:space="preserve"> –</w:t>
      </w:r>
      <w:r w:rsidRPr="00893151">
        <w:t xml:space="preserve"> №563</w:t>
      </w:r>
      <w:r w:rsidRPr="0076363B">
        <w:t>. – С</w:t>
      </w:r>
      <w:r w:rsidRPr="00893151">
        <w:t>.</w:t>
      </w:r>
      <w:r w:rsidRPr="0076363B">
        <w:t xml:space="preserve"> </w:t>
      </w:r>
      <w:r w:rsidRPr="00893151">
        <w:t>226-</w:t>
      </w:r>
      <w:r w:rsidRPr="009D1746">
        <w:rPr>
          <w:rStyle w:val="affffffffffffffffffff3"/>
        </w:rPr>
        <w:t>228</w:t>
      </w:r>
    </w:p>
    <w:p w:rsidR="00C44288" w:rsidRDefault="00C44288" w:rsidP="00FD0755">
      <w:pPr>
        <w:pStyle w:val="affffffff4"/>
        <w:widowControl/>
        <w:numPr>
          <w:ilvl w:val="0"/>
          <w:numId w:val="55"/>
        </w:numPr>
        <w:suppressAutoHyphens w:val="0"/>
        <w:ind w:left="0" w:firstLine="0"/>
      </w:pPr>
      <w:r w:rsidRPr="009D1746">
        <w:rPr>
          <w:rStyle w:val="affffffffffffffffffff3"/>
        </w:rPr>
        <w:t>Гарцман Л.Б. Методы расчета прикладных характеристик режимов поступления, преобразования и оптимального потребления энергии ветра и солнца // Прикладная климатология. Сборник трудов всесоюзного совещания. – Л.: Гидрометеоиздат, 1990. – С. 230-238</w:t>
      </w:r>
    </w:p>
    <w:p w:rsidR="00C44288" w:rsidRDefault="00C44288" w:rsidP="00FD0755">
      <w:pPr>
        <w:pStyle w:val="affffffff4"/>
        <w:widowControl/>
        <w:numPr>
          <w:ilvl w:val="0"/>
          <w:numId w:val="55"/>
        </w:numPr>
        <w:suppressAutoHyphens w:val="0"/>
        <w:ind w:left="0" w:firstLine="0"/>
      </w:pPr>
      <w:r w:rsidRPr="00B603D3">
        <w:rPr>
          <w:rStyle w:val="affffffffffffffffffff3"/>
        </w:rPr>
        <w:lastRenderedPageBreak/>
        <w:t>Кондратьев К.Я. Актинометрия. – Л.: Гидрометеоиздат, 1965. – 692 с.</w:t>
      </w:r>
    </w:p>
    <w:p w:rsidR="00C44288" w:rsidRDefault="00C44288" w:rsidP="00FD0755">
      <w:pPr>
        <w:pStyle w:val="affffffff4"/>
        <w:widowControl/>
        <w:numPr>
          <w:ilvl w:val="0"/>
          <w:numId w:val="55"/>
        </w:numPr>
        <w:suppressAutoHyphens w:val="0"/>
        <w:ind w:left="0" w:firstLine="0"/>
      </w:pPr>
      <w:r>
        <w:t xml:space="preserve">Берлянд Т.Г. Распределение солнечной радиации на континентах. – Л.: </w:t>
      </w:r>
      <w:r w:rsidRPr="004C21E4">
        <w:rPr>
          <w:rStyle w:val="affffffffffffffffffff3"/>
        </w:rPr>
        <w:t>Гидрометеоиздат, 1961. – 228 с.</w:t>
      </w:r>
    </w:p>
    <w:p w:rsidR="00C44288" w:rsidRDefault="00C44288" w:rsidP="00FD0755">
      <w:pPr>
        <w:pStyle w:val="affffffff4"/>
        <w:widowControl/>
        <w:numPr>
          <w:ilvl w:val="0"/>
          <w:numId w:val="55"/>
        </w:numPr>
        <w:suppressAutoHyphens w:val="0"/>
        <w:ind w:left="0" w:firstLine="0"/>
      </w:pPr>
      <w:r w:rsidRPr="004C21E4">
        <w:rPr>
          <w:rStyle w:val="affffffffffffffffffff3"/>
        </w:rPr>
        <w:t>Миланкович М.</w:t>
      </w:r>
      <w:r>
        <w:t xml:space="preserve"> </w:t>
      </w:r>
      <w:r w:rsidRPr="004C21E4">
        <w:rPr>
          <w:rStyle w:val="affffffffffffffffffff3"/>
        </w:rPr>
        <w:t>Математическая климатология и астрономическая теория колебаний климата. – М.-Л: ОНТИ, 1939. – 207 с.</w:t>
      </w:r>
    </w:p>
    <w:p w:rsidR="00C44288" w:rsidRDefault="00C44288" w:rsidP="00FD0755">
      <w:pPr>
        <w:pStyle w:val="affffffff4"/>
        <w:widowControl/>
        <w:numPr>
          <w:ilvl w:val="0"/>
          <w:numId w:val="55"/>
        </w:numPr>
        <w:suppressAutoHyphens w:val="0"/>
        <w:ind w:left="0" w:firstLine="0"/>
      </w:pPr>
      <w:r w:rsidRPr="004C21E4">
        <w:rPr>
          <w:rStyle w:val="affffffffffffffffffff3"/>
        </w:rPr>
        <w:t>Колтун М.М. Солнечные элементы. – М.: Наука, 1987. – 192 с.</w:t>
      </w:r>
    </w:p>
    <w:p w:rsidR="00C44288" w:rsidRDefault="00C44288" w:rsidP="00FD0755">
      <w:pPr>
        <w:pStyle w:val="affffffff4"/>
        <w:widowControl/>
        <w:numPr>
          <w:ilvl w:val="0"/>
          <w:numId w:val="55"/>
        </w:numPr>
        <w:suppressAutoHyphens w:val="0"/>
        <w:ind w:left="0" w:firstLine="0"/>
      </w:pPr>
      <w:r>
        <w:t>Стриха В.И., Кильчицкая С.С. Солнечные элементы на основе контакта металл - полупроводник. – СПб</w:t>
      </w:r>
      <w:proofErr w:type="gramStart"/>
      <w:r>
        <w:t xml:space="preserve">.: </w:t>
      </w:r>
      <w:proofErr w:type="gramEnd"/>
      <w:r>
        <w:t>Энергоатомиздат, 1992. – 136 с.</w:t>
      </w:r>
    </w:p>
    <w:p w:rsidR="00C44288" w:rsidRPr="00BC69CE" w:rsidRDefault="00C44288" w:rsidP="00FD0755">
      <w:pPr>
        <w:pStyle w:val="affffffff4"/>
        <w:widowControl/>
        <w:numPr>
          <w:ilvl w:val="0"/>
          <w:numId w:val="55"/>
        </w:numPr>
        <w:suppressAutoHyphens w:val="0"/>
        <w:ind w:left="0" w:firstLine="0"/>
      </w:pPr>
      <w:r>
        <w:t>Фаренбрух А.Л. Солнечные элементы</w:t>
      </w:r>
      <w:proofErr w:type="gramStart"/>
      <w:r>
        <w:t>.Т</w:t>
      </w:r>
      <w:proofErr w:type="gramEnd"/>
      <w:r>
        <w:t>еория и эксперимент. – М.: Энергоатомиздат, 1987. – 278 с.</w:t>
      </w:r>
    </w:p>
    <w:p w:rsidR="00C44288" w:rsidRDefault="00C44288" w:rsidP="00C44288">
      <w:pPr>
        <w:pStyle w:val="affffffff4"/>
      </w:pPr>
    </w:p>
    <w:p w:rsidR="00C44288" w:rsidRDefault="00C44288" w:rsidP="00FD0755">
      <w:pPr>
        <w:pStyle w:val="affffffff4"/>
        <w:widowControl/>
        <w:numPr>
          <w:ilvl w:val="0"/>
          <w:numId w:val="55"/>
        </w:numPr>
        <w:suppressAutoHyphens w:val="0"/>
        <w:ind w:left="0" w:firstLine="0"/>
      </w:pPr>
      <w:r>
        <w:t>Чопра К.Л. Тонкопленочные солнечные элементы. – М.: Мир, 1986. – 435</w:t>
      </w:r>
      <w:r>
        <w:rPr>
          <w:lang w:val="en-US"/>
        </w:rPr>
        <w:t> </w:t>
      </w:r>
      <w:r>
        <w:t>с.</w:t>
      </w:r>
    </w:p>
    <w:p w:rsidR="00C44288" w:rsidRPr="00C44288" w:rsidRDefault="00C44288" w:rsidP="00FD0755">
      <w:pPr>
        <w:pStyle w:val="affffffff4"/>
        <w:widowControl/>
        <w:numPr>
          <w:ilvl w:val="0"/>
          <w:numId w:val="55"/>
        </w:numPr>
        <w:suppressAutoHyphens w:val="0"/>
        <w:ind w:left="0" w:firstLine="0"/>
        <w:rPr>
          <w:lang w:val="en-US"/>
        </w:rPr>
      </w:pPr>
      <w:r w:rsidRPr="00C44288">
        <w:rPr>
          <w:lang w:val="en-US"/>
        </w:rPr>
        <w:t xml:space="preserve">Ludvigsson M. Materials for future power sources - . – Upsala: Acta universitatis upsaliensis, 2000. – 58 </w:t>
      </w:r>
      <w:r>
        <w:t>с</w:t>
      </w:r>
      <w:r w:rsidRPr="00C44288">
        <w:rPr>
          <w:lang w:val="en-US"/>
        </w:rPr>
        <w:t>.</w:t>
      </w:r>
    </w:p>
    <w:p w:rsidR="00C44288" w:rsidRDefault="00C44288" w:rsidP="00FD0755">
      <w:pPr>
        <w:pStyle w:val="affffffff4"/>
        <w:widowControl/>
        <w:numPr>
          <w:ilvl w:val="0"/>
          <w:numId w:val="55"/>
        </w:numPr>
        <w:suppressAutoHyphens w:val="0"/>
        <w:ind w:left="0" w:firstLine="0"/>
      </w:pPr>
      <w:r w:rsidRPr="0064389F">
        <w:rPr>
          <w:rStyle w:val="affffffffffffffffffff3"/>
        </w:rPr>
        <w:t>Справочник по климату СССР. Выпуск 10. Украинская СССР. Ч. 1. – Л.: Гидрометеоиздат, 1966. – 124 с.</w:t>
      </w:r>
    </w:p>
    <w:p w:rsidR="00C44288" w:rsidRDefault="00C44288" w:rsidP="00FD0755">
      <w:pPr>
        <w:pStyle w:val="affffffff4"/>
        <w:widowControl/>
        <w:numPr>
          <w:ilvl w:val="0"/>
          <w:numId w:val="55"/>
        </w:numPr>
        <w:suppressAutoHyphens w:val="0"/>
        <w:ind w:left="0" w:firstLine="0"/>
      </w:pPr>
      <w:r w:rsidRPr="007D1A60">
        <w:rPr>
          <w:rStyle w:val="affffffffffffffffffff3"/>
        </w:rPr>
        <w:t xml:space="preserve">Маринич О.М., Шищенко П.Г.Фізична географія України: Підручник. – </w:t>
      </w:r>
      <w:r w:rsidRPr="00DF7155">
        <w:t xml:space="preserve">К.: </w:t>
      </w:r>
      <w:proofErr w:type="gramStart"/>
      <w:r w:rsidRPr="00DF7155">
        <w:t>Т-во</w:t>
      </w:r>
      <w:proofErr w:type="gramEnd"/>
      <w:r w:rsidRPr="00DF7155">
        <w:t xml:space="preserve"> "Знання", КОО, 2003. – 479 с.</w:t>
      </w:r>
    </w:p>
    <w:p w:rsidR="00C44288" w:rsidRDefault="00C44288" w:rsidP="00FD0755">
      <w:pPr>
        <w:pStyle w:val="affffffff4"/>
        <w:widowControl/>
        <w:numPr>
          <w:ilvl w:val="0"/>
          <w:numId w:val="55"/>
        </w:numPr>
        <w:suppressAutoHyphens w:val="0"/>
        <w:ind w:left="0" w:firstLine="0"/>
      </w:pPr>
      <w:r w:rsidRPr="00DF7155">
        <w:t>Ветроэлектрическая установка ВЭУ-075. Техническое описание и</w:t>
      </w:r>
      <w:r w:rsidRPr="00D56E72">
        <w:rPr>
          <w:rStyle w:val="affffffffffffffffffff3"/>
        </w:rPr>
        <w:t xml:space="preserve"> инструкция по эксплуатации. ЧП</w:t>
      </w:r>
      <w:r>
        <w:t xml:space="preserve"> </w:t>
      </w:r>
      <w:r w:rsidRPr="00D56E72">
        <w:rPr>
          <w:rStyle w:val="affffffffffffffffffff3"/>
        </w:rPr>
        <w:t>"Світ вітру"</w:t>
      </w:r>
      <w:r>
        <w:rPr>
          <w:rStyle w:val="affffffffffffffffffff3"/>
        </w:rPr>
        <w:t xml:space="preserve"> -</w:t>
      </w:r>
      <w:r w:rsidRPr="00D56E72">
        <w:rPr>
          <w:rStyle w:val="affffffffffffffffffff3"/>
        </w:rPr>
        <w:t xml:space="preserve"> 36 c.</w:t>
      </w:r>
    </w:p>
    <w:p w:rsidR="00C44288" w:rsidRDefault="00C44288" w:rsidP="00FD0755">
      <w:pPr>
        <w:pStyle w:val="affffffff4"/>
        <w:widowControl/>
        <w:numPr>
          <w:ilvl w:val="0"/>
          <w:numId w:val="55"/>
        </w:numPr>
        <w:suppressAutoHyphens w:val="0"/>
        <w:ind w:left="0" w:firstLine="0"/>
      </w:pPr>
      <w:r>
        <w:t xml:space="preserve">Шульга С.В. Учет факторов, влияющих на размещение ветроэнергетических установок на площадке </w:t>
      </w:r>
      <w:proofErr w:type="gramStart"/>
      <w:r>
        <w:t>ветровой электростанции</w:t>
      </w:r>
      <w:proofErr w:type="gramEnd"/>
      <w:r>
        <w:t xml:space="preserve"> // Устойчивый Крым. Энергетическая стратегия ХХІ века. – Симферополь: Экология и мир, 2001. – С. 325-334</w:t>
      </w:r>
    </w:p>
    <w:p w:rsidR="00C44288" w:rsidRDefault="00C44288" w:rsidP="00FD0755">
      <w:pPr>
        <w:pStyle w:val="affffffff4"/>
        <w:widowControl/>
        <w:numPr>
          <w:ilvl w:val="0"/>
          <w:numId w:val="55"/>
        </w:numPr>
        <w:suppressAutoHyphens w:val="0"/>
        <w:ind w:left="0" w:firstLine="0"/>
      </w:pPr>
      <w:r>
        <w:t xml:space="preserve">Васько В.П. Оценка объемов выработки электроэнергии </w:t>
      </w:r>
      <w:proofErr w:type="gramStart"/>
      <w:r>
        <w:t>современными</w:t>
      </w:r>
      <w:proofErr w:type="gramEnd"/>
      <w:r>
        <w:t xml:space="preserve"> ветроустановками в ветровых условиях Крыма // Устойчивый Крым. Энергетическая стратегия ХХІ века. – Симферополь: Экология и мир, 2001. – С. 319-325</w:t>
      </w:r>
    </w:p>
    <w:p w:rsidR="00C44288" w:rsidRDefault="00C44288" w:rsidP="00FD0755">
      <w:pPr>
        <w:pStyle w:val="affffffff4"/>
        <w:widowControl/>
        <w:numPr>
          <w:ilvl w:val="0"/>
          <w:numId w:val="55"/>
        </w:numPr>
        <w:suppressAutoHyphens w:val="0"/>
        <w:ind w:left="0" w:firstLine="0"/>
      </w:pPr>
      <w:r>
        <w:t xml:space="preserve">Фатеев Е.М. Методика определения параметров ветроэнергетических </w:t>
      </w:r>
      <w:r w:rsidRPr="0075469B">
        <w:rPr>
          <w:rStyle w:val="affffffffffffffffffff3"/>
        </w:rPr>
        <w:t>расчетов ветросиловых установок. – М.: Изд-во АН СССР, 1957. – 88 с.</w:t>
      </w:r>
    </w:p>
    <w:p w:rsidR="00C44288" w:rsidRDefault="00C44288" w:rsidP="00FD0755">
      <w:pPr>
        <w:pStyle w:val="affffffff4"/>
        <w:widowControl/>
        <w:numPr>
          <w:ilvl w:val="0"/>
          <w:numId w:val="55"/>
        </w:numPr>
        <w:suppressAutoHyphens w:val="0"/>
        <w:ind w:left="0" w:firstLine="0"/>
      </w:pPr>
      <w:r w:rsidRPr="0075469B">
        <w:rPr>
          <w:rStyle w:val="affffffffffffffffffff3"/>
        </w:rPr>
        <w:t xml:space="preserve">Бетц А. Энергия ветра и ее использование посредством ветряных </w:t>
      </w:r>
      <w:r w:rsidRPr="00C024B0">
        <w:t xml:space="preserve">двигателей: Пер. с </w:t>
      </w:r>
      <w:proofErr w:type="gramStart"/>
      <w:r w:rsidRPr="00C024B0">
        <w:t>нем</w:t>
      </w:r>
      <w:proofErr w:type="gramEnd"/>
      <w:r w:rsidRPr="00C024B0">
        <w:t>. – Харьков: ГНТВУ, 1933. – 76 с.</w:t>
      </w:r>
    </w:p>
    <w:p w:rsidR="00C44288" w:rsidRPr="00C44288" w:rsidRDefault="00C44288" w:rsidP="00FD0755">
      <w:pPr>
        <w:pStyle w:val="affffffff4"/>
        <w:widowControl/>
        <w:numPr>
          <w:ilvl w:val="0"/>
          <w:numId w:val="55"/>
        </w:numPr>
        <w:suppressAutoHyphens w:val="0"/>
        <w:ind w:left="0" w:firstLine="0"/>
        <w:rPr>
          <w:lang w:val="en-US"/>
        </w:rPr>
      </w:pPr>
      <w:r w:rsidRPr="00C44288">
        <w:rPr>
          <w:lang w:val="en-US"/>
        </w:rPr>
        <w:t>Guide des travaux pratiques sur les sources d'energie renouvelables / V. Lazarov, Z. Zarkov, G. Todorov, M. Zlateva. – Sofia: Edition de l'Universite Technique de Sofia, 1999. – 60 p.</w:t>
      </w:r>
    </w:p>
    <w:p w:rsidR="00C44288" w:rsidRPr="00BC69CE" w:rsidRDefault="00C44288" w:rsidP="00FD0755">
      <w:pPr>
        <w:pStyle w:val="affffffff4"/>
        <w:widowControl/>
        <w:numPr>
          <w:ilvl w:val="0"/>
          <w:numId w:val="55"/>
        </w:numPr>
        <w:suppressAutoHyphens w:val="0"/>
        <w:ind w:left="0" w:firstLine="0"/>
      </w:pPr>
      <w:r w:rsidRPr="0075469B">
        <w:rPr>
          <w:rStyle w:val="affffffffffffffffffff3"/>
        </w:rPr>
        <w:t>Варивода О.В. Оцінка природного та технологічнодоступного</w:t>
      </w:r>
      <w:r w:rsidRPr="00FD5293">
        <w:rPr>
          <w:rStyle w:val="affffffffffffffffffff3"/>
        </w:rPr>
        <w:t xml:space="preserve"> вітроенергетичного потенціалу України стосовно вибору ділянок для планування ВЕС // Вісник ХНУ. – 2003. – №584'03. – С. 40-44</w:t>
      </w:r>
    </w:p>
    <w:p w:rsidR="00C44288" w:rsidRDefault="00C44288" w:rsidP="00C44288">
      <w:pPr>
        <w:pStyle w:val="affffffff4"/>
      </w:pPr>
    </w:p>
    <w:p w:rsidR="00C44288" w:rsidRDefault="00C44288" w:rsidP="00FD0755">
      <w:pPr>
        <w:pStyle w:val="affffffff4"/>
        <w:widowControl/>
        <w:numPr>
          <w:ilvl w:val="0"/>
          <w:numId w:val="55"/>
        </w:numPr>
        <w:suppressAutoHyphens w:val="0"/>
        <w:ind w:left="0" w:firstLine="0"/>
      </w:pPr>
      <w:r w:rsidRPr="00516F72">
        <w:rPr>
          <w:rStyle w:val="affffffffffffffffffff3"/>
        </w:rPr>
        <w:t>Ветроэнергетика: руководство по применению ветроустановок малой и средней мощности  М.: Интерсоларцентр. - 2001. - 62c.</w:t>
      </w:r>
    </w:p>
    <w:p w:rsidR="00C44288" w:rsidRDefault="00C44288" w:rsidP="00FD0755">
      <w:pPr>
        <w:pStyle w:val="affffffff4"/>
        <w:widowControl/>
        <w:numPr>
          <w:ilvl w:val="0"/>
          <w:numId w:val="55"/>
        </w:numPr>
        <w:suppressAutoHyphens w:val="0"/>
        <w:ind w:left="0" w:firstLine="0"/>
      </w:pPr>
      <w:r w:rsidRPr="00C01579">
        <w:rPr>
          <w:rStyle w:val="affffffffffffffffffff3"/>
        </w:rPr>
        <w:t>Алисов Б.П., Земцова А.И., Мячкова Н.А. Учебное пособие к составлению климатических характеристик территорий. – М.: Изд-во МГУ., 1967. – 56 с.</w:t>
      </w:r>
    </w:p>
    <w:p w:rsidR="00C44288" w:rsidRDefault="00C44288" w:rsidP="00FD0755">
      <w:pPr>
        <w:pStyle w:val="affffffff4"/>
        <w:widowControl/>
        <w:numPr>
          <w:ilvl w:val="0"/>
          <w:numId w:val="55"/>
        </w:numPr>
        <w:suppressAutoHyphens w:val="0"/>
        <w:ind w:left="0" w:firstLine="0"/>
      </w:pPr>
      <w:r w:rsidRPr="00E04820">
        <w:rPr>
          <w:rStyle w:val="affffffffffffffffffff3"/>
        </w:rPr>
        <w:t>Андреева Г.К., Бабиченко В.Н. Некоторые вопросы построения климатических карт // Тр. УкрНИГМИ. – 1974. – Вып.131. – С. 106-116</w:t>
      </w:r>
    </w:p>
    <w:p w:rsidR="00C44288" w:rsidRDefault="00C44288" w:rsidP="00FD0755">
      <w:pPr>
        <w:pStyle w:val="affffffff4"/>
        <w:widowControl/>
        <w:numPr>
          <w:ilvl w:val="0"/>
          <w:numId w:val="55"/>
        </w:numPr>
        <w:suppressAutoHyphens w:val="0"/>
        <w:ind w:left="0" w:firstLine="0"/>
      </w:pPr>
      <w:r w:rsidRPr="00B533C8">
        <w:rPr>
          <w:rStyle w:val="affffffffffffffffffff3"/>
        </w:rPr>
        <w:t>Петров Г.Н. О применении картографического метода в климатологии // Метеорология и гидрология. – 1958. – №1. – С. 47-49.</w:t>
      </w:r>
    </w:p>
    <w:p w:rsidR="00C44288" w:rsidRDefault="00C44288" w:rsidP="00FD0755">
      <w:pPr>
        <w:pStyle w:val="affffffff4"/>
        <w:widowControl/>
        <w:numPr>
          <w:ilvl w:val="0"/>
          <w:numId w:val="55"/>
        </w:numPr>
        <w:suppressAutoHyphens w:val="0"/>
        <w:ind w:left="0" w:firstLine="0"/>
      </w:pPr>
      <w:r w:rsidRPr="00B533C8">
        <w:rPr>
          <w:rStyle w:val="affffffffffffffffffff3"/>
        </w:rPr>
        <w:t>Заруцкая И.П., Красильникова Н.В. Картографирование природных условий и ресурсов. – М.: Недра, 1988. – 299 с.</w:t>
      </w:r>
    </w:p>
    <w:p w:rsidR="00C44288" w:rsidRDefault="00C44288" w:rsidP="00FD0755">
      <w:pPr>
        <w:pStyle w:val="affffffff4"/>
        <w:widowControl/>
        <w:numPr>
          <w:ilvl w:val="0"/>
          <w:numId w:val="55"/>
        </w:numPr>
        <w:suppressAutoHyphens w:val="0"/>
        <w:ind w:left="0" w:firstLine="0"/>
      </w:pPr>
      <w:r w:rsidRPr="005168EE">
        <w:rPr>
          <w:rStyle w:val="affffffffffffffffffff3"/>
        </w:rPr>
        <w:t>Кліматологічні стандартні норми (1961-1990 рр.). – Київ: УкрНДІ гідрометеорології, ЦГО, 2002. – 445 с.</w:t>
      </w:r>
    </w:p>
    <w:p w:rsidR="00C44288" w:rsidRDefault="00C44288" w:rsidP="00FD0755">
      <w:pPr>
        <w:pStyle w:val="affffffff4"/>
        <w:widowControl/>
        <w:numPr>
          <w:ilvl w:val="0"/>
          <w:numId w:val="55"/>
        </w:numPr>
        <w:suppressAutoHyphens w:val="0"/>
        <w:ind w:left="0" w:firstLine="0"/>
      </w:pPr>
      <w:r w:rsidRPr="00AF3D7E">
        <w:rPr>
          <w:noProof/>
        </w:rPr>
        <w:t>Тикунов В.С. Моделирование в социально-экономической картографии. М.</w:t>
      </w:r>
      <w:r>
        <w:rPr>
          <w:noProof/>
        </w:rPr>
        <w:t>:</w:t>
      </w:r>
      <w:r w:rsidRPr="00AF3D7E">
        <w:rPr>
          <w:noProof/>
        </w:rPr>
        <w:t xml:space="preserve"> Изд-во МГУ, 1985 </w:t>
      </w:r>
      <w:r>
        <w:rPr>
          <w:noProof/>
        </w:rPr>
        <w:t>–</w:t>
      </w:r>
      <w:r w:rsidRPr="00AF3D7E">
        <w:rPr>
          <w:noProof/>
        </w:rPr>
        <w:t xml:space="preserve"> 280</w:t>
      </w:r>
      <w:r>
        <w:rPr>
          <w:noProof/>
        </w:rPr>
        <w:t> </w:t>
      </w:r>
      <w:r w:rsidRPr="00AF3D7E">
        <w:rPr>
          <w:noProof/>
        </w:rPr>
        <w:t>с.</w:t>
      </w:r>
    </w:p>
    <w:p w:rsidR="00C44288" w:rsidRDefault="00C44288" w:rsidP="00FD0755">
      <w:pPr>
        <w:pStyle w:val="affffffff4"/>
        <w:widowControl/>
        <w:numPr>
          <w:ilvl w:val="0"/>
          <w:numId w:val="55"/>
        </w:numPr>
        <w:suppressAutoHyphens w:val="0"/>
        <w:ind w:left="0" w:firstLine="0"/>
      </w:pPr>
      <w:r w:rsidRPr="005229C8">
        <w:rPr>
          <w:rStyle w:val="affffffffffffffffffff3"/>
        </w:rPr>
        <w:t>Чубуков Л.А. Комплексно-динамико-климатологический анализ // Проблемы физической географии. Вып.13. – М: Изд-во АН СССР, 1948. – С.</w:t>
      </w:r>
      <w:r>
        <w:rPr>
          <w:rStyle w:val="affffffffffffffffffff3"/>
        </w:rPr>
        <w:t> </w:t>
      </w:r>
      <w:r w:rsidRPr="005229C8">
        <w:rPr>
          <w:rStyle w:val="affffffffffffffffffff3"/>
        </w:rPr>
        <w:t>29-45</w:t>
      </w:r>
      <w:r w:rsidRPr="008B7846">
        <w:t>.</w:t>
      </w:r>
    </w:p>
    <w:p w:rsidR="00C44288" w:rsidRDefault="00C44288" w:rsidP="00FD0755">
      <w:pPr>
        <w:pStyle w:val="affffffff4"/>
        <w:widowControl/>
        <w:numPr>
          <w:ilvl w:val="0"/>
          <w:numId w:val="55"/>
        </w:numPr>
        <w:suppressAutoHyphens w:val="0"/>
        <w:ind w:left="0" w:firstLine="0"/>
      </w:pPr>
      <w:r w:rsidRPr="005229C8">
        <w:rPr>
          <w:rStyle w:val="affffffffffffffffffff3"/>
        </w:rPr>
        <w:t>Woś A. Klimat Polski. – Warsawa: Wydawnitstwo naukove PRW, 1999. – 304 p.</w:t>
      </w:r>
    </w:p>
    <w:p w:rsidR="00C44288" w:rsidRDefault="00C44288" w:rsidP="00FD0755">
      <w:pPr>
        <w:pStyle w:val="affffffff4"/>
        <w:widowControl/>
        <w:numPr>
          <w:ilvl w:val="0"/>
          <w:numId w:val="55"/>
        </w:numPr>
        <w:suppressAutoHyphens w:val="0"/>
        <w:ind w:left="0" w:firstLine="0"/>
      </w:pPr>
      <w:r w:rsidRPr="00654FA3">
        <w:rPr>
          <w:rStyle w:val="affffffffffffffffffff3"/>
        </w:rPr>
        <w:t>Дзердзеевский Б.Л. Циркуляционные механизмы в атмосфере северного полушария в XX столетии. – М.: Изд-во АН СССР, 1968. – 236 с.</w:t>
      </w:r>
    </w:p>
    <w:p w:rsidR="00C44288" w:rsidRDefault="00C44288" w:rsidP="00FD0755">
      <w:pPr>
        <w:pStyle w:val="affffffff4"/>
        <w:widowControl/>
        <w:numPr>
          <w:ilvl w:val="0"/>
          <w:numId w:val="55"/>
        </w:numPr>
        <w:suppressAutoHyphens w:val="0"/>
        <w:ind w:left="0" w:firstLine="0"/>
      </w:pPr>
      <w:r w:rsidRPr="004D7F98">
        <w:rPr>
          <w:rStyle w:val="affffffffffffffffffff3"/>
        </w:rPr>
        <w:t xml:space="preserve">Величко С.А. Природоресурсний та природоохоронний потенціал розвитку альтернативної енергетики в Україні // Вісник ХНУ: Серія: геологія, географія, екологія – 2003 </w:t>
      </w:r>
      <w:r w:rsidRPr="004D7F98">
        <w:rPr>
          <w:rStyle w:val="affffffffffffffffffff3"/>
        </w:rPr>
        <w:noBreakHyphen/>
        <w:t xml:space="preserve"> № 584’03  С. 48-53.</w:t>
      </w:r>
    </w:p>
    <w:p w:rsidR="00C44288" w:rsidRPr="00613C30" w:rsidRDefault="00C44288" w:rsidP="00FD0755">
      <w:pPr>
        <w:pStyle w:val="affffffff4"/>
        <w:widowControl/>
        <w:numPr>
          <w:ilvl w:val="0"/>
          <w:numId w:val="55"/>
        </w:numPr>
        <w:suppressAutoHyphens w:val="0"/>
        <w:ind w:left="0" w:firstLine="0"/>
        <w:rPr>
          <w:noProof/>
        </w:rPr>
      </w:pPr>
      <w:bookmarkStart w:id="10" w:name="OLE_LINK17"/>
      <w:bookmarkStart w:id="11" w:name="OLE_LINK18"/>
      <w:bookmarkStart w:id="12" w:name="_Hlk144525343"/>
      <w:r w:rsidRPr="00893151">
        <w:t xml:space="preserve">Величко С.А. </w:t>
      </w:r>
      <w:r w:rsidRPr="00893151">
        <w:rPr>
          <w:noProof/>
        </w:rPr>
        <w:t>Аналіз сонячного та вітроенергети</w:t>
      </w:r>
      <w:r>
        <w:rPr>
          <w:noProof/>
        </w:rPr>
        <w:t>чного потенціалу України// Учен</w:t>
      </w:r>
      <w:r w:rsidRPr="00893151">
        <w:rPr>
          <w:noProof/>
        </w:rPr>
        <w:t>ые записки ТНУ</w:t>
      </w:r>
      <w:r>
        <w:rPr>
          <w:noProof/>
        </w:rPr>
        <w:t xml:space="preserve"> – 2003 –  №1 - </w:t>
      </w:r>
      <w:r w:rsidRPr="00893151">
        <w:rPr>
          <w:noProof/>
        </w:rPr>
        <w:t>Том 16(55)</w:t>
      </w:r>
      <w:r>
        <w:rPr>
          <w:noProof/>
        </w:rPr>
        <w:t>. – С</w:t>
      </w:r>
      <w:r w:rsidRPr="00893151">
        <w:rPr>
          <w:noProof/>
        </w:rPr>
        <w:t>.58-63</w:t>
      </w:r>
      <w:r>
        <w:rPr>
          <w:noProof/>
        </w:rPr>
        <w:t>.</w:t>
      </w:r>
      <w:bookmarkEnd w:id="10"/>
      <w:bookmarkEnd w:id="11"/>
      <w:bookmarkEnd w:id="12"/>
    </w:p>
    <w:p w:rsidR="00C44288" w:rsidRDefault="00C44288" w:rsidP="00C44288">
      <w:pPr>
        <w:tabs>
          <w:tab w:val="num" w:pos="360"/>
        </w:tabs>
      </w:pPr>
    </w:p>
    <w:p w:rsidR="008F5C92" w:rsidRPr="00C44288" w:rsidRDefault="008F5C92" w:rsidP="00C44288">
      <w:pPr>
        <w:jc w:val="both"/>
      </w:pPr>
    </w:p>
    <w:p w:rsidR="00E8063E" w:rsidRDefault="00E8063E" w:rsidP="00085F29">
      <w:pPr>
        <w:pStyle w:val="21"/>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13" w:name="_PictureBullets"/>
      <w:bookmarkEnd w:id="13"/>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55" w:rsidRDefault="00FD0755">
      <w:r>
        <w:separator/>
      </w:r>
    </w:p>
  </w:endnote>
  <w:endnote w:type="continuationSeparator" w:id="0">
    <w:p w:rsidR="00FD0755" w:rsidRDefault="00FD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55" w:rsidRDefault="00FD0755">
      <w:r>
        <w:separator/>
      </w:r>
    </w:p>
  </w:footnote>
  <w:footnote w:type="continuationSeparator" w:id="0">
    <w:p w:rsidR="00FD0755" w:rsidRDefault="00FD0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67B31">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86952B4"/>
    <w:multiLevelType w:val="hybridMultilevel"/>
    <w:tmpl w:val="FB2EB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0FC105A2"/>
    <w:multiLevelType w:val="hybridMultilevel"/>
    <w:tmpl w:val="902C7EF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2CB12E25"/>
    <w:multiLevelType w:val="hybridMultilevel"/>
    <w:tmpl w:val="1DE070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2DBC3398"/>
    <w:multiLevelType w:val="hybridMultilevel"/>
    <w:tmpl w:val="84EA86E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2"/>
  </w:num>
  <w:num w:numId="39">
    <w:abstractNumId w:val="54"/>
  </w:num>
  <w:num w:numId="40">
    <w:abstractNumId w:val="6"/>
  </w:num>
  <w:num w:numId="41">
    <w:abstractNumId w:val="5"/>
  </w:num>
  <w:num w:numId="42">
    <w:abstractNumId w:val="4"/>
  </w:num>
  <w:num w:numId="43">
    <w:abstractNumId w:val="47"/>
  </w:num>
  <w:num w:numId="44">
    <w:abstractNumId w:val="51"/>
  </w:num>
  <w:num w:numId="45">
    <w:abstractNumId w:val="50"/>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8"/>
  </w:num>
  <w:num w:numId="53">
    <w:abstractNumId w:val="49"/>
  </w:num>
  <w:num w:numId="54">
    <w:abstractNumId w:val="46"/>
  </w:num>
  <w:num w:numId="55">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8592B"/>
    <w:rsid w:val="00085F29"/>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66386"/>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2F550A"/>
    <w:rsid w:val="00301FD2"/>
    <w:rsid w:val="0030592D"/>
    <w:rsid w:val="0031511A"/>
    <w:rsid w:val="00326443"/>
    <w:rsid w:val="00342393"/>
    <w:rsid w:val="0035582A"/>
    <w:rsid w:val="00361543"/>
    <w:rsid w:val="00367B31"/>
    <w:rsid w:val="00370B86"/>
    <w:rsid w:val="00381722"/>
    <w:rsid w:val="00386690"/>
    <w:rsid w:val="00387CE8"/>
    <w:rsid w:val="00392625"/>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65D06"/>
    <w:rsid w:val="00A93644"/>
    <w:rsid w:val="00A97497"/>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D02A6F"/>
    <w:rsid w:val="00D10999"/>
    <w:rsid w:val="00D13A16"/>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7973"/>
    <w:rsid w:val="00DD1496"/>
    <w:rsid w:val="00DD1F52"/>
    <w:rsid w:val="00DD2FF3"/>
    <w:rsid w:val="00DD7AD2"/>
    <w:rsid w:val="00DE69DA"/>
    <w:rsid w:val="00DF2453"/>
    <w:rsid w:val="00DF5D8E"/>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0755"/>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23</Pages>
  <Words>6660</Words>
  <Characters>37966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411</cp:revision>
  <cp:lastPrinted>2009-02-06T08:36:00Z</cp:lastPrinted>
  <dcterms:created xsi:type="dcterms:W3CDTF">2015-03-22T11:10:00Z</dcterms:created>
  <dcterms:modified xsi:type="dcterms:W3CDTF">2015-03-31T17:52:00Z</dcterms:modified>
</cp:coreProperties>
</file>