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054" w:rsidRPr="00656054" w:rsidRDefault="00656054" w:rsidP="00656054">
      <w:pPr>
        <w:tabs>
          <w:tab w:val="clear" w:pos="709"/>
        </w:tabs>
        <w:suppressAutoHyphens w:val="0"/>
        <w:spacing w:after="1101" w:line="456" w:lineRule="exact"/>
        <w:ind w:left="20" w:firstLine="0"/>
        <w:jc w:val="center"/>
        <w:rPr>
          <w:rFonts w:ascii="Times New Roman" w:eastAsia="Times New Roman" w:hAnsi="Times New Roman" w:cs="Times New Roman"/>
          <w:color w:val="000000"/>
          <w:kern w:val="0"/>
          <w:sz w:val="28"/>
          <w:szCs w:val="28"/>
          <w:lang w:eastAsia="ru-RU" w:bidi="ru-RU"/>
        </w:rPr>
      </w:pPr>
      <w:r w:rsidRPr="00656054">
        <w:rPr>
          <w:rFonts w:ascii="Times New Roman" w:eastAsia="Times New Roman" w:hAnsi="Times New Roman" w:cs="Times New Roman"/>
          <w:color w:val="000000"/>
          <w:kern w:val="0"/>
          <w:sz w:val="28"/>
          <w:szCs w:val="28"/>
          <w:lang w:eastAsia="ru-RU" w:bidi="ru-RU"/>
        </w:rPr>
        <w:t>МИНИСТЕРСТВО ВНУТРЕННИХ ДЕЛ РОССИЙСКОЙ ФЕДЕРАЦИИ ФЕДЕРАЛЬНОЕ ГОСУДАРСТВЕННОЕ КАЗЕННОЕ УЧРЕЖДЕНИЕ (ВСЕРОССИЙСКИЙ НАУЧНО-ИССЛЕДОВАТЕЛЬСКИЙ ИНСТИТУТ»</w:t>
      </w:r>
    </w:p>
    <w:p w:rsidR="00656054" w:rsidRPr="00656054" w:rsidRDefault="00656054" w:rsidP="00656054">
      <w:pPr>
        <w:tabs>
          <w:tab w:val="clear" w:pos="709"/>
        </w:tabs>
        <w:suppressAutoHyphens w:val="0"/>
        <w:spacing w:after="1122" w:line="280" w:lineRule="exact"/>
        <w:ind w:right="260" w:firstLine="0"/>
        <w:jc w:val="right"/>
        <w:rPr>
          <w:rFonts w:ascii="Times New Roman" w:eastAsia="Times New Roman" w:hAnsi="Times New Roman" w:cs="Times New Roman"/>
          <w:i/>
          <w:iCs/>
          <w:color w:val="000000"/>
          <w:kern w:val="0"/>
          <w:sz w:val="28"/>
          <w:szCs w:val="28"/>
          <w:lang w:eastAsia="ru-RU" w:bidi="ru-RU"/>
        </w:rPr>
      </w:pPr>
      <w:r w:rsidRPr="00656054">
        <w:rPr>
          <w:rFonts w:ascii="Times New Roman" w:eastAsia="Times New Roman" w:hAnsi="Times New Roman" w:cs="Times New Roman"/>
          <w:i/>
          <w:iCs/>
          <w:color w:val="000000"/>
          <w:kern w:val="0"/>
          <w:sz w:val="28"/>
          <w:szCs w:val="28"/>
          <w:lang w:eastAsia="ru-RU" w:bidi="ru-RU"/>
        </w:rPr>
        <w:t>На правах рукописи</w:t>
      </w:r>
    </w:p>
    <w:p w:rsidR="00656054" w:rsidRPr="00656054" w:rsidRDefault="00656054" w:rsidP="00656054">
      <w:pPr>
        <w:tabs>
          <w:tab w:val="clear" w:pos="709"/>
        </w:tabs>
        <w:suppressAutoHyphens w:val="0"/>
        <w:spacing w:after="0" w:line="280" w:lineRule="exact"/>
        <w:ind w:left="20" w:firstLine="0"/>
        <w:jc w:val="center"/>
        <w:rPr>
          <w:rFonts w:ascii="Times New Roman" w:eastAsia="Times New Roman" w:hAnsi="Times New Roman" w:cs="Times New Roman"/>
          <w:b/>
          <w:bCs/>
          <w:color w:val="000000"/>
          <w:kern w:val="0"/>
          <w:sz w:val="28"/>
          <w:szCs w:val="28"/>
          <w:lang w:eastAsia="ru-RU" w:bidi="ru-RU"/>
        </w:rPr>
        <w:sectPr w:rsidR="00656054" w:rsidRPr="00656054" w:rsidSect="00656054">
          <w:headerReference w:type="even" r:id="rId8"/>
          <w:headerReference w:type="default" r:id="rId9"/>
          <w:footerReference w:type="even" r:id="rId10"/>
          <w:footerReference w:type="default" r:id="rId11"/>
          <w:footnotePr>
            <w:numStart w:val="4"/>
          </w:footnotePr>
          <w:pgSz w:w="11909" w:h="16838"/>
          <w:pgMar w:top="888" w:right="468" w:bottom="888" w:left="2105" w:header="0" w:footer="3" w:gutter="0"/>
          <w:cols w:space="720"/>
          <w:noEndnote/>
          <w:titlePg/>
          <w:docGrid w:linePitch="360"/>
        </w:sectPr>
      </w:pPr>
      <w:r w:rsidRPr="00656054">
        <w:rPr>
          <w:rFonts w:ascii="Times New Roman" w:eastAsia="Times New Roman" w:hAnsi="Times New Roman" w:cs="Times New Roman"/>
          <w:b/>
          <w:bCs/>
          <w:color w:val="000000"/>
          <w:kern w:val="0"/>
          <w:sz w:val="28"/>
          <w:szCs w:val="28"/>
          <w:lang w:eastAsia="ru-RU" w:bidi="ru-RU"/>
        </w:rPr>
        <w:t>Ерохина Анна Владимировна</w:t>
      </w:r>
    </w:p>
    <w:p w:rsidR="00656054" w:rsidRPr="00656054" w:rsidRDefault="00656054" w:rsidP="00656054">
      <w:pPr>
        <w:tabs>
          <w:tab w:val="clear" w:pos="709"/>
        </w:tabs>
        <w:suppressAutoHyphens w:val="0"/>
        <w:spacing w:after="0" w:line="240" w:lineRule="exact"/>
        <w:ind w:firstLine="0"/>
        <w:jc w:val="left"/>
        <w:rPr>
          <w:rFonts w:ascii="Courier New" w:hAnsi="Courier New"/>
          <w:color w:val="000000"/>
          <w:kern w:val="0"/>
          <w:sz w:val="19"/>
          <w:szCs w:val="19"/>
          <w:lang w:eastAsia="ru-RU" w:bidi="ru-RU"/>
        </w:rPr>
      </w:pPr>
    </w:p>
    <w:p w:rsidR="00656054" w:rsidRPr="00656054" w:rsidRDefault="00656054" w:rsidP="00656054">
      <w:pPr>
        <w:tabs>
          <w:tab w:val="clear" w:pos="709"/>
        </w:tabs>
        <w:suppressAutoHyphens w:val="0"/>
        <w:spacing w:after="0" w:line="240" w:lineRule="exact"/>
        <w:ind w:firstLine="0"/>
        <w:jc w:val="left"/>
        <w:rPr>
          <w:rFonts w:ascii="Courier New" w:hAnsi="Courier New"/>
          <w:color w:val="000000"/>
          <w:kern w:val="0"/>
          <w:sz w:val="19"/>
          <w:szCs w:val="19"/>
          <w:lang w:eastAsia="ru-RU" w:bidi="ru-RU"/>
        </w:rPr>
      </w:pPr>
    </w:p>
    <w:p w:rsidR="00656054" w:rsidRPr="00656054" w:rsidRDefault="00656054" w:rsidP="00656054">
      <w:pPr>
        <w:tabs>
          <w:tab w:val="clear" w:pos="709"/>
        </w:tabs>
        <w:suppressAutoHyphens w:val="0"/>
        <w:spacing w:after="0" w:line="240" w:lineRule="exact"/>
        <w:ind w:firstLine="0"/>
        <w:jc w:val="left"/>
        <w:rPr>
          <w:rFonts w:ascii="Courier New" w:hAnsi="Courier New"/>
          <w:color w:val="000000"/>
          <w:kern w:val="0"/>
          <w:sz w:val="19"/>
          <w:szCs w:val="19"/>
          <w:lang w:eastAsia="ru-RU" w:bidi="ru-RU"/>
        </w:rPr>
      </w:pPr>
    </w:p>
    <w:p w:rsidR="00656054" w:rsidRPr="00656054" w:rsidRDefault="00656054" w:rsidP="00656054">
      <w:pPr>
        <w:tabs>
          <w:tab w:val="clear" w:pos="709"/>
        </w:tabs>
        <w:suppressAutoHyphens w:val="0"/>
        <w:spacing w:after="0" w:line="240" w:lineRule="exact"/>
        <w:ind w:firstLine="0"/>
        <w:jc w:val="left"/>
        <w:rPr>
          <w:rFonts w:ascii="Courier New" w:hAnsi="Courier New"/>
          <w:color w:val="000000"/>
          <w:kern w:val="0"/>
          <w:sz w:val="19"/>
          <w:szCs w:val="19"/>
          <w:lang w:eastAsia="ru-RU" w:bidi="ru-RU"/>
        </w:rPr>
      </w:pPr>
    </w:p>
    <w:p w:rsidR="00656054" w:rsidRPr="00656054" w:rsidRDefault="00656054" w:rsidP="00656054">
      <w:pPr>
        <w:tabs>
          <w:tab w:val="clear" w:pos="709"/>
        </w:tabs>
        <w:suppressAutoHyphens w:val="0"/>
        <w:spacing w:after="0" w:line="240" w:lineRule="exact"/>
        <w:ind w:firstLine="0"/>
        <w:jc w:val="left"/>
        <w:rPr>
          <w:rFonts w:ascii="Courier New" w:hAnsi="Courier New"/>
          <w:color w:val="000000"/>
          <w:kern w:val="0"/>
          <w:sz w:val="19"/>
          <w:szCs w:val="19"/>
          <w:lang w:eastAsia="ru-RU" w:bidi="ru-RU"/>
        </w:rPr>
      </w:pPr>
    </w:p>
    <w:p w:rsidR="00656054" w:rsidRPr="00656054" w:rsidRDefault="00656054" w:rsidP="00656054">
      <w:pPr>
        <w:tabs>
          <w:tab w:val="clear" w:pos="709"/>
        </w:tabs>
        <w:suppressAutoHyphens w:val="0"/>
        <w:spacing w:before="18" w:after="18" w:line="240" w:lineRule="exact"/>
        <w:ind w:firstLine="0"/>
        <w:jc w:val="left"/>
        <w:rPr>
          <w:rFonts w:ascii="Courier New" w:hAnsi="Courier New"/>
          <w:color w:val="000000"/>
          <w:kern w:val="0"/>
          <w:sz w:val="19"/>
          <w:szCs w:val="19"/>
          <w:lang w:eastAsia="ru-RU" w:bidi="ru-RU"/>
        </w:rPr>
      </w:pPr>
    </w:p>
    <w:p w:rsidR="00656054" w:rsidRPr="00656054" w:rsidRDefault="00656054" w:rsidP="00656054">
      <w:pPr>
        <w:tabs>
          <w:tab w:val="clear" w:pos="709"/>
        </w:tabs>
        <w:suppressAutoHyphens w:val="0"/>
        <w:spacing w:after="0" w:line="240" w:lineRule="auto"/>
        <w:ind w:firstLine="0"/>
        <w:jc w:val="left"/>
        <w:rPr>
          <w:rFonts w:ascii="Courier New" w:hAnsi="Courier New"/>
          <w:color w:val="000000"/>
          <w:kern w:val="0"/>
          <w:sz w:val="2"/>
          <w:szCs w:val="2"/>
          <w:lang w:eastAsia="ru-RU" w:bidi="ru-RU"/>
        </w:rPr>
        <w:sectPr w:rsidR="00656054" w:rsidRPr="00656054">
          <w:type w:val="continuous"/>
          <w:pgSz w:w="11909" w:h="16838"/>
          <w:pgMar w:top="0" w:right="0" w:bottom="0" w:left="0" w:header="0" w:footer="3" w:gutter="0"/>
          <w:cols w:space="720"/>
          <w:noEndnote/>
          <w:docGrid w:linePitch="360"/>
        </w:sectPr>
      </w:pPr>
    </w:p>
    <w:p w:rsidR="00656054" w:rsidRPr="00656054" w:rsidRDefault="00656054" w:rsidP="00656054">
      <w:pPr>
        <w:tabs>
          <w:tab w:val="clear" w:pos="709"/>
        </w:tabs>
        <w:suppressAutoHyphens w:val="0"/>
        <w:spacing w:after="416" w:line="480" w:lineRule="exact"/>
        <w:ind w:left="40" w:firstLine="0"/>
        <w:jc w:val="center"/>
        <w:rPr>
          <w:rFonts w:ascii="Times New Roman" w:eastAsia="Times New Roman" w:hAnsi="Times New Roman" w:cs="Times New Roman"/>
          <w:b/>
          <w:bCs/>
          <w:color w:val="000000"/>
          <w:kern w:val="0"/>
          <w:sz w:val="28"/>
          <w:szCs w:val="28"/>
          <w:lang w:eastAsia="ru-RU" w:bidi="ru-RU"/>
        </w:rPr>
      </w:pPr>
      <w:r w:rsidRPr="00656054">
        <w:rPr>
          <w:rFonts w:ascii="Times New Roman" w:eastAsia="Times New Roman" w:hAnsi="Times New Roman" w:cs="Times New Roman"/>
          <w:b/>
          <w:bCs/>
          <w:color w:val="000000"/>
          <w:kern w:val="0"/>
          <w:sz w:val="28"/>
          <w:szCs w:val="28"/>
          <w:lang w:eastAsia="ru-RU" w:bidi="ru-RU"/>
        </w:rPr>
        <w:t>УГОЛОВНО-ПРАВОВЫЕ И КРИМИНОЛОГИЧЕСКИЕ МЕРЫ ПРОТИВОДЕЙСТВИЯ ПРОИЗВОДСТВУ И ОБОРОТУ ФАЛЬСИФИЦИРОВАННЫХ ЛЕКАРСТВЕННЫХ СРЕДСТВ В РОССИЙСКОЙ ФЕДЕРАЦИИ</w:t>
      </w:r>
    </w:p>
    <w:p w:rsidR="00656054" w:rsidRPr="00656054" w:rsidRDefault="00656054" w:rsidP="00656054">
      <w:pPr>
        <w:framePr w:w="1285" w:h="3370" w:hRule="exact" w:wrap="around" w:vAnchor="text" w:hAnchor="margin" w:x="-2122" w:y="332"/>
        <w:tabs>
          <w:tab w:val="clear" w:pos="709"/>
        </w:tabs>
        <w:suppressAutoHyphens w:val="0"/>
        <w:spacing w:after="0" w:line="860" w:lineRule="exact"/>
        <w:ind w:firstLine="0"/>
        <w:jc w:val="left"/>
        <w:textDirection w:val="btLr"/>
        <w:rPr>
          <w:rFonts w:ascii="AngsanaUPC" w:eastAsia="AngsanaUPC" w:hAnsi="AngsanaUPC" w:cs="AngsanaUPC"/>
          <w:b/>
          <w:bCs/>
          <w:color w:val="000000"/>
          <w:spacing w:val="18"/>
          <w:kern w:val="0"/>
          <w:sz w:val="86"/>
          <w:szCs w:val="86"/>
          <w:lang w:eastAsia="ru-RU" w:bidi="ru-RU"/>
        </w:rPr>
      </w:pPr>
      <w:r w:rsidRPr="00656054">
        <w:rPr>
          <w:rFonts w:ascii="AngsanaUPC" w:eastAsia="AngsanaUPC" w:hAnsi="AngsanaUPC" w:cs="AngsanaUPC"/>
          <w:b/>
          <w:bCs/>
          <w:color w:val="000000"/>
          <w:spacing w:val="20"/>
          <w:kern w:val="0"/>
          <w:sz w:val="86"/>
          <w:szCs w:val="86"/>
          <w:lang w:eastAsia="ru-RU" w:bidi="ru-RU"/>
        </w:rPr>
        <w:t>04201365238</w:t>
      </w:r>
    </w:p>
    <w:p w:rsidR="00656054" w:rsidRPr="00656054" w:rsidRDefault="00656054" w:rsidP="00656054">
      <w:pPr>
        <w:framePr w:w="1285" w:h="3370" w:hRule="exact" w:wrap="around" w:vAnchor="text" w:hAnchor="margin" w:x="-2122" w:y="332"/>
        <w:tabs>
          <w:tab w:val="clear" w:pos="709"/>
        </w:tabs>
        <w:suppressAutoHyphens w:val="0"/>
        <w:spacing w:after="0" w:line="500" w:lineRule="exact"/>
        <w:ind w:left="500" w:firstLine="0"/>
        <w:jc w:val="left"/>
        <w:textDirection w:val="btLr"/>
        <w:rPr>
          <w:rFonts w:ascii="CordiaUPC" w:eastAsia="CordiaUPC" w:hAnsi="CordiaUPC" w:cs="CordiaUPC"/>
          <w:b/>
          <w:bCs/>
          <w:color w:val="000000"/>
          <w:spacing w:val="1"/>
          <w:kern w:val="0"/>
          <w:sz w:val="50"/>
          <w:szCs w:val="50"/>
          <w:lang w:eastAsia="ru-RU" w:bidi="ru-RU"/>
        </w:rPr>
      </w:pPr>
      <w:r w:rsidRPr="00656054">
        <w:rPr>
          <w:rFonts w:ascii="CordiaUPC" w:eastAsia="CordiaUPC" w:hAnsi="CordiaUPC" w:cs="CordiaUPC"/>
          <w:b/>
          <w:bCs/>
          <w:color w:val="000000"/>
          <w:kern w:val="0"/>
          <w:sz w:val="50"/>
          <w:szCs w:val="50"/>
          <w:lang w:eastAsia="ru-RU" w:bidi="ru-RU"/>
        </w:rPr>
        <w:t>25</w:t>
      </w:r>
      <w:r w:rsidRPr="00656054">
        <w:rPr>
          <w:rFonts w:ascii="CordiaUPC" w:eastAsia="CordiaUPC" w:hAnsi="CordiaUPC" w:cs="CordiaUPC"/>
          <w:b/>
          <w:bCs/>
          <w:color w:val="000000"/>
          <w:kern w:val="0"/>
          <w:sz w:val="46"/>
          <w:szCs w:val="46"/>
          <w:lang w:eastAsia="ru-RU" w:bidi="ru-RU"/>
        </w:rPr>
        <w:t>.</w:t>
      </w:r>
      <w:r w:rsidRPr="00656054">
        <w:rPr>
          <w:rFonts w:ascii="CordiaUPC" w:eastAsia="CordiaUPC" w:hAnsi="CordiaUPC" w:cs="CordiaUPC"/>
          <w:b/>
          <w:bCs/>
          <w:color w:val="000000"/>
          <w:kern w:val="0"/>
          <w:sz w:val="50"/>
          <w:szCs w:val="50"/>
          <w:lang w:eastAsia="ru-RU" w:bidi="ru-RU"/>
        </w:rPr>
        <w:t>12.2013</w:t>
      </w:r>
    </w:p>
    <w:p w:rsidR="00656054" w:rsidRPr="00656054" w:rsidRDefault="00656054" w:rsidP="00656054">
      <w:pPr>
        <w:tabs>
          <w:tab w:val="clear" w:pos="709"/>
        </w:tabs>
        <w:suppressAutoHyphens w:val="0"/>
        <w:spacing w:after="424" w:line="485" w:lineRule="exact"/>
        <w:ind w:left="40" w:firstLine="0"/>
        <w:jc w:val="center"/>
        <w:rPr>
          <w:rFonts w:ascii="Times New Roman" w:eastAsia="Times New Roman" w:hAnsi="Times New Roman" w:cs="Times New Roman"/>
          <w:color w:val="000000"/>
          <w:kern w:val="0"/>
          <w:sz w:val="28"/>
          <w:szCs w:val="28"/>
          <w:lang w:eastAsia="ru-RU" w:bidi="ru-RU"/>
        </w:rPr>
      </w:pPr>
      <w:r w:rsidRPr="00656054">
        <w:rPr>
          <w:rFonts w:ascii="Times New Roman" w:eastAsia="Times New Roman" w:hAnsi="Times New Roman" w:cs="Times New Roman"/>
          <w:color w:val="000000"/>
          <w:kern w:val="0"/>
          <w:sz w:val="28"/>
          <w:szCs w:val="28"/>
          <w:lang w:eastAsia="ru-RU" w:bidi="ru-RU"/>
        </w:rPr>
        <w:t>Специальность 12.00.08 - уголовное право и криминология; уголовно-исполнительное право</w:t>
      </w:r>
    </w:p>
    <w:p w:rsidR="00656054" w:rsidRPr="00656054" w:rsidRDefault="00656054" w:rsidP="00656054">
      <w:pPr>
        <w:tabs>
          <w:tab w:val="clear" w:pos="709"/>
        </w:tabs>
        <w:suppressAutoHyphens w:val="0"/>
        <w:spacing w:after="420" w:line="480" w:lineRule="exact"/>
        <w:ind w:left="40" w:firstLine="0"/>
        <w:jc w:val="center"/>
        <w:rPr>
          <w:rFonts w:ascii="Times New Roman" w:eastAsia="Times New Roman" w:hAnsi="Times New Roman" w:cs="Times New Roman"/>
          <w:b/>
          <w:bCs/>
          <w:color w:val="000000"/>
          <w:kern w:val="0"/>
          <w:sz w:val="28"/>
          <w:szCs w:val="28"/>
          <w:lang w:eastAsia="ru-RU" w:bidi="ru-RU"/>
        </w:rPr>
      </w:pPr>
      <w:r w:rsidRPr="00656054">
        <w:rPr>
          <w:rFonts w:ascii="Times New Roman" w:eastAsia="Times New Roman" w:hAnsi="Times New Roman" w:cs="Times New Roman"/>
          <w:b/>
          <w:bCs/>
          <w:color w:val="000000"/>
          <w:kern w:val="0"/>
          <w:sz w:val="28"/>
          <w:szCs w:val="28"/>
          <w:lang w:eastAsia="ru-RU" w:bidi="ru-RU"/>
        </w:rPr>
        <w:t>ДИССЕРТАЦИЯ на соискание ученой степени кандидата юридических наук</w:t>
      </w:r>
    </w:p>
    <w:p w:rsidR="00656054" w:rsidRPr="00656054" w:rsidRDefault="00656054" w:rsidP="00656054">
      <w:pPr>
        <w:framePr w:h="984" w:wrap="around" w:vAnchor="text" w:hAnchor="margin" w:x="635" w:y="111"/>
        <w:tabs>
          <w:tab w:val="clear" w:pos="709"/>
        </w:tabs>
        <w:suppressAutoHyphens w:val="0"/>
        <w:spacing w:after="0" w:line="240" w:lineRule="auto"/>
        <w:ind w:firstLine="0"/>
        <w:jc w:val="center"/>
        <w:rPr>
          <w:rFonts w:ascii="Courier New" w:hAnsi="Courier New"/>
          <w:color w:val="000000"/>
          <w:kern w:val="0"/>
          <w:sz w:val="2"/>
          <w:szCs w:val="2"/>
          <w:lang w:eastAsia="ru-RU" w:bidi="ru-RU"/>
        </w:rPr>
      </w:pPr>
      <w:r>
        <w:rPr>
          <w:rFonts w:ascii="Courier New" w:hAnsi="Courier New"/>
          <w:noProof/>
          <w:color w:val="000000"/>
          <w:kern w:val="0"/>
          <w:sz w:val="24"/>
          <w:szCs w:val="24"/>
          <w:lang w:eastAsia="ru-RU"/>
        </w:rPr>
        <w:drawing>
          <wp:inline distT="0" distB="0" distL="0" distR="0">
            <wp:extent cx="1307465" cy="619125"/>
            <wp:effectExtent l="19050" t="0" r="6985" b="0"/>
            <wp:docPr id="99" name="Рисунок 99" descr="C:\Users\Pavel\AppData\Local\Temp\Rar$DIa0.895\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C:\Users\Pavel\AppData\Local\Temp\Rar$DIa0.895\media\image1.png"/>
                    <pic:cNvPicPr>
                      <a:picLocks noChangeAspect="1" noChangeArrowheads="1"/>
                    </pic:cNvPicPr>
                  </pic:nvPicPr>
                  <pic:blipFill>
                    <a:blip r:embed="rId12" cstate="print"/>
                    <a:srcRect/>
                    <a:stretch>
                      <a:fillRect/>
                    </a:stretch>
                  </pic:blipFill>
                  <pic:spPr bwMode="auto">
                    <a:xfrm>
                      <a:off x="0" y="0"/>
                      <a:ext cx="1307465" cy="619125"/>
                    </a:xfrm>
                    <a:prstGeom prst="rect">
                      <a:avLst/>
                    </a:prstGeom>
                    <a:noFill/>
                    <a:ln w="9525">
                      <a:noFill/>
                      <a:miter lim="800000"/>
                      <a:headEnd/>
                      <a:tailEnd/>
                    </a:ln>
                  </pic:spPr>
                </pic:pic>
              </a:graphicData>
            </a:graphic>
          </wp:inline>
        </w:drawing>
      </w:r>
    </w:p>
    <w:p w:rsidR="00656054" w:rsidRPr="00656054" w:rsidRDefault="00656054" w:rsidP="00656054">
      <w:pPr>
        <w:tabs>
          <w:tab w:val="clear" w:pos="709"/>
        </w:tabs>
        <w:suppressAutoHyphens w:val="0"/>
        <w:spacing w:after="580" w:line="480" w:lineRule="exact"/>
        <w:ind w:left="40" w:firstLine="0"/>
        <w:jc w:val="left"/>
        <w:rPr>
          <w:rFonts w:ascii="Times New Roman" w:eastAsia="Times New Roman" w:hAnsi="Times New Roman" w:cs="Times New Roman"/>
          <w:color w:val="000000"/>
          <w:kern w:val="0"/>
          <w:sz w:val="28"/>
          <w:szCs w:val="28"/>
          <w:lang w:eastAsia="ru-RU" w:bidi="ru-RU"/>
        </w:rPr>
      </w:pPr>
      <w:r w:rsidRPr="00656054">
        <w:rPr>
          <w:rFonts w:ascii="Times New Roman" w:eastAsia="Times New Roman" w:hAnsi="Times New Roman" w:cs="Times New Roman"/>
          <w:color w:val="000000"/>
          <w:kern w:val="0"/>
          <w:sz w:val="28"/>
          <w:szCs w:val="28"/>
          <w:lang w:eastAsia="ru-RU" w:bidi="ru-RU"/>
        </w:rPr>
        <w:t xml:space="preserve">Научный руководитель - Заслуженный деятель науки Российской Федерации доктор юридических наук, профессор </w:t>
      </w:r>
      <w:r w:rsidRPr="00656054">
        <w:rPr>
          <w:rFonts w:ascii="Times New Roman" w:eastAsia="Times New Roman" w:hAnsi="Times New Roman" w:cs="Times New Roman"/>
          <w:i/>
          <w:iCs/>
          <w:color w:val="000000"/>
          <w:kern w:val="0"/>
          <w:sz w:val="28"/>
          <w:szCs w:val="28"/>
          <w:lang w:eastAsia="ru-RU" w:bidi="ru-RU"/>
        </w:rPr>
        <w:t>Ларичев Василий Дмитриевич</w:t>
      </w:r>
    </w:p>
    <w:p w:rsidR="00656054" w:rsidRPr="00656054" w:rsidRDefault="00656054" w:rsidP="00656054">
      <w:pPr>
        <w:tabs>
          <w:tab w:val="clear" w:pos="709"/>
        </w:tabs>
        <w:suppressAutoHyphens w:val="0"/>
        <w:spacing w:after="0" w:line="280" w:lineRule="exact"/>
        <w:ind w:left="40" w:firstLine="0"/>
        <w:jc w:val="center"/>
        <w:rPr>
          <w:rFonts w:ascii="Times New Roman" w:eastAsia="Times New Roman" w:hAnsi="Times New Roman" w:cs="Times New Roman"/>
          <w:color w:val="000000"/>
          <w:kern w:val="0"/>
          <w:sz w:val="28"/>
          <w:szCs w:val="28"/>
          <w:lang w:eastAsia="ru-RU" w:bidi="ru-RU"/>
        </w:rPr>
        <w:sectPr w:rsidR="00656054" w:rsidRPr="00656054">
          <w:type w:val="continuous"/>
          <w:pgSz w:w="11909" w:h="16838"/>
          <w:pgMar w:top="888" w:right="1054" w:bottom="888" w:left="2345" w:header="0" w:footer="3" w:gutter="0"/>
          <w:cols w:space="720"/>
          <w:noEndnote/>
          <w:docGrid w:linePitch="360"/>
        </w:sectPr>
      </w:pPr>
      <w:r w:rsidRPr="00656054">
        <w:rPr>
          <w:rFonts w:ascii="Times New Roman" w:eastAsia="Times New Roman" w:hAnsi="Times New Roman" w:cs="Times New Roman"/>
          <w:color w:val="000000"/>
          <w:kern w:val="0"/>
          <w:sz w:val="28"/>
          <w:szCs w:val="28"/>
          <w:lang w:eastAsia="ru-RU" w:bidi="ru-RU"/>
        </w:rPr>
        <w:t>Москва-2013</w:t>
      </w:r>
    </w:p>
    <w:p w:rsidR="00656054" w:rsidRPr="00656054" w:rsidRDefault="00656054" w:rsidP="00656054">
      <w:pPr>
        <w:tabs>
          <w:tab w:val="clear" w:pos="709"/>
          <w:tab w:val="right" w:leader="dot" w:pos="9355"/>
        </w:tabs>
        <w:suppressAutoHyphens w:val="0"/>
        <w:spacing w:after="0" w:line="413" w:lineRule="exact"/>
        <w:ind w:firstLine="0"/>
        <w:rPr>
          <w:rFonts w:ascii="Times New Roman" w:eastAsia="Times New Roman" w:hAnsi="Times New Roman" w:cs="Times New Roman"/>
          <w:b/>
          <w:bCs/>
          <w:color w:val="000000"/>
          <w:kern w:val="0"/>
          <w:sz w:val="28"/>
          <w:szCs w:val="28"/>
          <w:lang w:eastAsia="ru-RU" w:bidi="ru-RU"/>
        </w:rPr>
      </w:pPr>
      <w:r w:rsidRPr="00656054">
        <w:rPr>
          <w:rFonts w:ascii="Times New Roman" w:eastAsia="Times New Roman" w:hAnsi="Times New Roman" w:cs="Times New Roman"/>
          <w:b/>
          <w:bCs/>
          <w:color w:val="000000"/>
          <w:kern w:val="0"/>
          <w:sz w:val="28"/>
          <w:szCs w:val="28"/>
          <w:lang w:eastAsia="ru-RU" w:bidi="ru-RU"/>
        </w:rPr>
        <w:t>Введение</w:t>
      </w:r>
      <w:r w:rsidRPr="00656054">
        <w:rPr>
          <w:rFonts w:ascii="Times New Roman" w:eastAsia="Times New Roman" w:hAnsi="Times New Roman" w:cs="Times New Roman"/>
          <w:b/>
          <w:bCs/>
          <w:color w:val="000000"/>
          <w:kern w:val="0"/>
          <w:sz w:val="28"/>
          <w:szCs w:val="28"/>
          <w:lang w:eastAsia="ru-RU" w:bidi="ru-RU"/>
        </w:rPr>
        <w:tab/>
        <w:t>3</w:t>
      </w:r>
    </w:p>
    <w:p w:rsidR="00656054" w:rsidRPr="00656054" w:rsidRDefault="00656054" w:rsidP="00656054">
      <w:pPr>
        <w:tabs>
          <w:tab w:val="clear" w:pos="709"/>
          <w:tab w:val="right" w:leader="dot" w:pos="9375"/>
        </w:tabs>
        <w:suppressAutoHyphens w:val="0"/>
        <w:spacing w:after="0" w:line="413" w:lineRule="exact"/>
        <w:ind w:left="20" w:right="40" w:firstLine="0"/>
        <w:rPr>
          <w:rFonts w:ascii="Times New Roman" w:eastAsia="Times New Roman" w:hAnsi="Times New Roman" w:cs="Times New Roman"/>
          <w:b/>
          <w:bCs/>
          <w:color w:val="000000"/>
          <w:kern w:val="0"/>
          <w:sz w:val="28"/>
          <w:szCs w:val="28"/>
          <w:lang w:eastAsia="ru-RU" w:bidi="ru-RU"/>
        </w:rPr>
      </w:pPr>
      <w:r w:rsidRPr="00656054">
        <w:rPr>
          <w:rFonts w:ascii="Times New Roman" w:eastAsia="Times New Roman" w:hAnsi="Times New Roman" w:cs="Times New Roman"/>
          <w:b/>
          <w:bCs/>
          <w:color w:val="000000"/>
          <w:kern w:val="0"/>
          <w:sz w:val="28"/>
          <w:szCs w:val="28"/>
          <w:lang w:eastAsia="ru-RU" w:bidi="ru-RU"/>
        </w:rPr>
        <w:t>Глава 1. Уголовно-правовые меры противодействия преступлениям, связанным с производством и оборотом фальсифицированных лекарственных средств</w:t>
      </w:r>
      <w:r w:rsidRPr="00656054">
        <w:rPr>
          <w:rFonts w:ascii="Times New Roman" w:eastAsia="Times New Roman" w:hAnsi="Times New Roman" w:cs="Times New Roman"/>
          <w:b/>
          <w:bCs/>
          <w:color w:val="000000"/>
          <w:kern w:val="0"/>
          <w:sz w:val="28"/>
          <w:szCs w:val="28"/>
          <w:lang w:eastAsia="ru-RU" w:bidi="ru-RU"/>
        </w:rPr>
        <w:tab/>
        <w:t>17</w:t>
      </w:r>
    </w:p>
    <w:p w:rsidR="00656054" w:rsidRPr="00656054" w:rsidRDefault="00656054" w:rsidP="00656054">
      <w:pPr>
        <w:tabs>
          <w:tab w:val="clear" w:pos="709"/>
          <w:tab w:val="left" w:pos="459"/>
        </w:tabs>
        <w:suppressAutoHyphens w:val="0"/>
        <w:spacing w:after="0" w:line="413" w:lineRule="exact"/>
        <w:ind w:left="20" w:firstLine="0"/>
        <w:rPr>
          <w:rFonts w:ascii="Times New Roman" w:eastAsia="Times New Roman" w:hAnsi="Times New Roman" w:cs="Times New Roman"/>
          <w:color w:val="000000"/>
          <w:kern w:val="0"/>
          <w:sz w:val="28"/>
          <w:szCs w:val="28"/>
          <w:lang w:eastAsia="ru-RU" w:bidi="ru-RU"/>
        </w:rPr>
      </w:pPr>
      <w:r w:rsidRPr="00656054">
        <w:rPr>
          <w:rFonts w:ascii="Times New Roman" w:eastAsia="Times New Roman" w:hAnsi="Times New Roman" w:cs="Times New Roman"/>
          <w:color w:val="000000"/>
          <w:kern w:val="0"/>
          <w:sz w:val="28"/>
          <w:szCs w:val="28"/>
          <w:lang w:eastAsia="ru-RU" w:bidi="ru-RU"/>
        </w:rPr>
        <w:t>§</w:t>
      </w:r>
      <w:r w:rsidRPr="00656054">
        <w:rPr>
          <w:rFonts w:ascii="Times New Roman" w:eastAsia="Times New Roman" w:hAnsi="Times New Roman" w:cs="Times New Roman"/>
          <w:color w:val="000000"/>
          <w:kern w:val="0"/>
          <w:sz w:val="28"/>
          <w:szCs w:val="28"/>
          <w:lang w:eastAsia="ru-RU" w:bidi="ru-RU"/>
        </w:rPr>
        <w:tab/>
        <w:t>1. Проблемные аспекты квалификации преступлений, связанных с</w:t>
      </w:r>
    </w:p>
    <w:p w:rsidR="00656054" w:rsidRPr="00656054" w:rsidRDefault="00656054" w:rsidP="00656054">
      <w:pPr>
        <w:tabs>
          <w:tab w:val="clear" w:pos="709"/>
          <w:tab w:val="left" w:pos="459"/>
        </w:tabs>
        <w:suppressAutoHyphens w:val="0"/>
        <w:spacing w:after="0" w:line="413" w:lineRule="exact"/>
        <w:ind w:left="20" w:right="40" w:firstLine="0"/>
        <w:jc w:val="left"/>
        <w:rPr>
          <w:rFonts w:ascii="Times New Roman" w:eastAsia="Times New Roman" w:hAnsi="Times New Roman" w:cs="Times New Roman"/>
          <w:color w:val="000000"/>
          <w:kern w:val="0"/>
          <w:sz w:val="28"/>
          <w:szCs w:val="28"/>
          <w:lang w:eastAsia="ru-RU" w:bidi="ru-RU"/>
        </w:rPr>
      </w:pPr>
      <w:r w:rsidRPr="00656054">
        <w:rPr>
          <w:rFonts w:ascii="Times New Roman" w:eastAsia="Times New Roman" w:hAnsi="Times New Roman" w:cs="Times New Roman"/>
          <w:color w:val="000000"/>
          <w:kern w:val="0"/>
          <w:sz w:val="28"/>
          <w:szCs w:val="28"/>
          <w:lang w:eastAsia="ru-RU" w:bidi="ru-RU"/>
        </w:rPr>
        <w:t>производством и оборотом фальсифицированных лекарственных средств . 1</w:t>
      </w:r>
      <w:r w:rsidRPr="00656054">
        <w:rPr>
          <w:rFonts w:ascii="Times New Roman" w:eastAsia="Times New Roman" w:hAnsi="Times New Roman" w:cs="Times New Roman"/>
          <w:b/>
          <w:bCs/>
          <w:color w:val="000000"/>
          <w:kern w:val="0"/>
          <w:sz w:val="28"/>
          <w:szCs w:val="28"/>
          <w:lang w:eastAsia="ru-RU" w:bidi="ru-RU"/>
        </w:rPr>
        <w:t xml:space="preserve">7 </w:t>
      </w:r>
      <w:r w:rsidRPr="00656054">
        <w:rPr>
          <w:rFonts w:ascii="Times New Roman" w:eastAsia="Times New Roman" w:hAnsi="Times New Roman" w:cs="Times New Roman"/>
          <w:color w:val="000000"/>
          <w:kern w:val="0"/>
          <w:sz w:val="28"/>
          <w:szCs w:val="28"/>
          <w:lang w:eastAsia="ru-RU" w:bidi="ru-RU"/>
        </w:rPr>
        <w:t>§</w:t>
      </w:r>
      <w:r w:rsidRPr="00656054">
        <w:rPr>
          <w:rFonts w:ascii="Times New Roman" w:eastAsia="Times New Roman" w:hAnsi="Times New Roman" w:cs="Times New Roman"/>
          <w:color w:val="000000"/>
          <w:kern w:val="0"/>
          <w:sz w:val="28"/>
          <w:szCs w:val="28"/>
          <w:lang w:eastAsia="ru-RU" w:bidi="ru-RU"/>
        </w:rPr>
        <w:tab/>
        <w:t>2. Совершенствование уголовно-правовых мер предупреждения</w:t>
      </w:r>
    </w:p>
    <w:p w:rsidR="00656054" w:rsidRPr="00656054" w:rsidRDefault="00656054" w:rsidP="00656054">
      <w:pPr>
        <w:tabs>
          <w:tab w:val="clear" w:pos="709"/>
        </w:tabs>
        <w:suppressAutoHyphens w:val="0"/>
        <w:spacing w:after="0" w:line="413" w:lineRule="exact"/>
        <w:ind w:left="20" w:firstLine="0"/>
        <w:rPr>
          <w:rFonts w:ascii="Times New Roman" w:eastAsia="Times New Roman" w:hAnsi="Times New Roman" w:cs="Times New Roman"/>
          <w:color w:val="000000"/>
          <w:kern w:val="0"/>
          <w:sz w:val="28"/>
          <w:szCs w:val="28"/>
          <w:lang w:eastAsia="ru-RU" w:bidi="ru-RU"/>
        </w:rPr>
      </w:pPr>
      <w:r w:rsidRPr="00656054">
        <w:rPr>
          <w:rFonts w:ascii="Times New Roman" w:eastAsia="Times New Roman" w:hAnsi="Times New Roman" w:cs="Times New Roman"/>
          <w:color w:val="000000"/>
          <w:kern w:val="0"/>
          <w:sz w:val="28"/>
          <w:szCs w:val="28"/>
          <w:lang w:eastAsia="ru-RU" w:bidi="ru-RU"/>
        </w:rPr>
        <w:t>преступлений, связанных с производством и оборотом фальсифицированных</w:t>
      </w:r>
    </w:p>
    <w:p w:rsidR="00656054" w:rsidRPr="00656054" w:rsidRDefault="00656054" w:rsidP="00656054">
      <w:pPr>
        <w:tabs>
          <w:tab w:val="clear" w:pos="709"/>
          <w:tab w:val="right" w:leader="dot" w:pos="9375"/>
        </w:tabs>
        <w:suppressAutoHyphens w:val="0"/>
        <w:spacing w:after="0" w:line="413" w:lineRule="exact"/>
        <w:ind w:left="20" w:firstLine="0"/>
        <w:rPr>
          <w:rFonts w:ascii="Times New Roman" w:eastAsia="Times New Roman" w:hAnsi="Times New Roman" w:cs="Times New Roman"/>
          <w:color w:val="000000"/>
          <w:kern w:val="0"/>
          <w:sz w:val="28"/>
          <w:szCs w:val="28"/>
          <w:lang w:eastAsia="ru-RU" w:bidi="ru-RU"/>
        </w:rPr>
      </w:pPr>
      <w:r w:rsidRPr="00656054">
        <w:rPr>
          <w:rFonts w:ascii="Times New Roman" w:eastAsia="Times New Roman" w:hAnsi="Times New Roman" w:cs="Times New Roman"/>
          <w:color w:val="000000"/>
          <w:kern w:val="0"/>
          <w:sz w:val="28"/>
          <w:szCs w:val="28"/>
          <w:lang w:eastAsia="ru-RU" w:bidi="ru-RU"/>
        </w:rPr>
        <w:fldChar w:fldCharType="begin"/>
      </w:r>
      <w:r w:rsidRPr="00656054">
        <w:rPr>
          <w:rFonts w:ascii="Times New Roman" w:eastAsia="Times New Roman" w:hAnsi="Times New Roman" w:cs="Times New Roman"/>
          <w:color w:val="000000"/>
          <w:kern w:val="0"/>
          <w:sz w:val="28"/>
          <w:szCs w:val="28"/>
          <w:lang w:eastAsia="ru-RU" w:bidi="ru-RU"/>
        </w:rPr>
        <w:instrText xml:space="preserve"> TOC \o "1-5" \h \z </w:instrText>
      </w:r>
      <w:r w:rsidRPr="00656054">
        <w:rPr>
          <w:rFonts w:ascii="Times New Roman" w:eastAsia="Times New Roman" w:hAnsi="Times New Roman" w:cs="Times New Roman"/>
          <w:color w:val="000000"/>
          <w:kern w:val="0"/>
          <w:sz w:val="28"/>
          <w:szCs w:val="28"/>
          <w:lang w:eastAsia="ru-RU" w:bidi="ru-RU"/>
        </w:rPr>
        <w:fldChar w:fldCharType="separate"/>
      </w:r>
      <w:r w:rsidRPr="00656054">
        <w:rPr>
          <w:rFonts w:ascii="Times New Roman" w:eastAsia="Times New Roman" w:hAnsi="Times New Roman" w:cs="Times New Roman"/>
          <w:color w:val="000000"/>
          <w:kern w:val="0"/>
          <w:sz w:val="28"/>
          <w:szCs w:val="28"/>
          <w:lang w:eastAsia="ru-RU" w:bidi="ru-RU"/>
        </w:rPr>
        <w:t>лекарственных средств</w:t>
      </w:r>
      <w:r w:rsidRPr="00656054">
        <w:rPr>
          <w:rFonts w:ascii="Times New Roman" w:eastAsia="Times New Roman" w:hAnsi="Times New Roman" w:cs="Times New Roman"/>
          <w:color w:val="000000"/>
          <w:kern w:val="0"/>
          <w:sz w:val="28"/>
          <w:szCs w:val="28"/>
          <w:lang w:eastAsia="ru-RU" w:bidi="ru-RU"/>
        </w:rPr>
        <w:tab/>
        <w:t>38</w:t>
      </w:r>
    </w:p>
    <w:p w:rsidR="00656054" w:rsidRPr="00656054" w:rsidRDefault="00656054" w:rsidP="00656054">
      <w:pPr>
        <w:tabs>
          <w:tab w:val="clear" w:pos="709"/>
        </w:tabs>
        <w:suppressAutoHyphens w:val="0"/>
        <w:spacing w:after="0" w:line="413" w:lineRule="exact"/>
        <w:ind w:left="20" w:right="40" w:firstLine="0"/>
        <w:rPr>
          <w:rFonts w:ascii="Times New Roman" w:eastAsia="Times New Roman" w:hAnsi="Times New Roman" w:cs="Times New Roman"/>
          <w:b/>
          <w:bCs/>
          <w:color w:val="000000"/>
          <w:kern w:val="0"/>
          <w:sz w:val="28"/>
          <w:szCs w:val="28"/>
          <w:lang w:eastAsia="ru-RU" w:bidi="ru-RU"/>
        </w:rPr>
      </w:pPr>
      <w:r w:rsidRPr="00656054">
        <w:rPr>
          <w:rFonts w:ascii="Times New Roman" w:eastAsia="Times New Roman" w:hAnsi="Times New Roman" w:cs="Times New Roman"/>
          <w:b/>
          <w:bCs/>
          <w:color w:val="000000"/>
          <w:kern w:val="0"/>
          <w:sz w:val="28"/>
          <w:szCs w:val="28"/>
          <w:lang w:eastAsia="ru-RU" w:bidi="ru-RU"/>
        </w:rPr>
        <w:t>Глава 2. Криминологическая характеристика преступности в сфере производства и оборота фальсифицированных лекарственных</w:t>
      </w:r>
    </w:p>
    <w:p w:rsidR="00656054" w:rsidRPr="00656054" w:rsidRDefault="00656054" w:rsidP="00656054">
      <w:pPr>
        <w:tabs>
          <w:tab w:val="clear" w:pos="709"/>
          <w:tab w:val="right" w:leader="dot" w:pos="9355"/>
        </w:tabs>
        <w:suppressAutoHyphens w:val="0"/>
        <w:spacing w:after="0" w:line="413" w:lineRule="exact"/>
        <w:ind w:firstLine="0"/>
        <w:rPr>
          <w:rFonts w:ascii="Times New Roman" w:eastAsia="Times New Roman" w:hAnsi="Times New Roman" w:cs="Times New Roman"/>
          <w:b/>
          <w:bCs/>
          <w:color w:val="000000"/>
          <w:kern w:val="0"/>
          <w:sz w:val="28"/>
          <w:szCs w:val="28"/>
          <w:lang w:eastAsia="ru-RU" w:bidi="ru-RU"/>
        </w:rPr>
      </w:pPr>
      <w:r w:rsidRPr="00656054">
        <w:rPr>
          <w:rFonts w:ascii="Times New Roman" w:eastAsia="Times New Roman" w:hAnsi="Times New Roman" w:cs="Times New Roman"/>
          <w:b/>
          <w:bCs/>
          <w:color w:val="000000"/>
          <w:kern w:val="0"/>
          <w:sz w:val="28"/>
          <w:szCs w:val="28"/>
          <w:lang w:eastAsia="ru-RU" w:bidi="ru-RU"/>
        </w:rPr>
        <w:t>средств</w:t>
      </w:r>
      <w:r w:rsidRPr="00656054">
        <w:rPr>
          <w:rFonts w:ascii="Times New Roman" w:eastAsia="Times New Roman" w:hAnsi="Times New Roman" w:cs="Times New Roman"/>
          <w:b/>
          <w:bCs/>
          <w:color w:val="000000"/>
          <w:kern w:val="0"/>
          <w:sz w:val="28"/>
          <w:szCs w:val="28"/>
          <w:lang w:eastAsia="ru-RU" w:bidi="ru-RU"/>
        </w:rPr>
        <w:tab/>
        <w:t>63</w:t>
      </w:r>
    </w:p>
    <w:p w:rsidR="00656054" w:rsidRPr="00656054" w:rsidRDefault="00656054" w:rsidP="00656054">
      <w:pPr>
        <w:tabs>
          <w:tab w:val="clear" w:pos="709"/>
        </w:tabs>
        <w:suppressAutoHyphens w:val="0"/>
        <w:spacing w:after="0" w:line="413" w:lineRule="exact"/>
        <w:ind w:left="20" w:firstLine="0"/>
        <w:rPr>
          <w:rFonts w:ascii="Times New Roman" w:eastAsia="Times New Roman" w:hAnsi="Times New Roman" w:cs="Times New Roman"/>
          <w:color w:val="000000"/>
          <w:kern w:val="0"/>
          <w:sz w:val="28"/>
          <w:szCs w:val="28"/>
          <w:lang w:eastAsia="ru-RU" w:bidi="ru-RU"/>
        </w:rPr>
      </w:pPr>
      <w:r w:rsidRPr="00656054">
        <w:rPr>
          <w:rFonts w:ascii="Times New Roman" w:eastAsia="Times New Roman" w:hAnsi="Times New Roman" w:cs="Times New Roman"/>
          <w:color w:val="000000"/>
          <w:kern w:val="0"/>
          <w:sz w:val="28"/>
          <w:szCs w:val="28"/>
          <w:lang w:eastAsia="ru-RU" w:bidi="ru-RU"/>
        </w:rPr>
        <w:t>§ 1. Состояние и тенденции преступности в сфере производства и оборота</w:t>
      </w:r>
    </w:p>
    <w:p w:rsidR="00656054" w:rsidRPr="00656054" w:rsidRDefault="00656054" w:rsidP="00656054">
      <w:pPr>
        <w:tabs>
          <w:tab w:val="clear" w:pos="709"/>
          <w:tab w:val="right" w:leader="dot" w:pos="9375"/>
        </w:tabs>
        <w:suppressAutoHyphens w:val="0"/>
        <w:spacing w:after="0" w:line="413" w:lineRule="exact"/>
        <w:ind w:left="20" w:firstLine="0"/>
        <w:rPr>
          <w:rFonts w:ascii="Times New Roman" w:eastAsia="Times New Roman" w:hAnsi="Times New Roman" w:cs="Times New Roman"/>
          <w:color w:val="000000"/>
          <w:kern w:val="0"/>
          <w:sz w:val="28"/>
          <w:szCs w:val="28"/>
          <w:lang w:eastAsia="ru-RU" w:bidi="ru-RU"/>
        </w:rPr>
      </w:pPr>
      <w:r w:rsidRPr="00656054">
        <w:rPr>
          <w:rFonts w:ascii="Times New Roman" w:eastAsia="Times New Roman" w:hAnsi="Times New Roman" w:cs="Times New Roman"/>
          <w:color w:val="000000"/>
          <w:kern w:val="0"/>
          <w:sz w:val="28"/>
          <w:szCs w:val="28"/>
          <w:lang w:eastAsia="ru-RU" w:bidi="ru-RU"/>
        </w:rPr>
        <w:t>фальсифицированных лекарственных средств</w:t>
      </w:r>
      <w:r w:rsidRPr="00656054">
        <w:rPr>
          <w:rFonts w:ascii="Times New Roman" w:eastAsia="Times New Roman" w:hAnsi="Times New Roman" w:cs="Times New Roman"/>
          <w:color w:val="000000"/>
          <w:kern w:val="0"/>
          <w:sz w:val="28"/>
          <w:szCs w:val="28"/>
          <w:lang w:eastAsia="ru-RU" w:bidi="ru-RU"/>
        </w:rPr>
        <w:tab/>
        <w:t>63</w:t>
      </w:r>
    </w:p>
    <w:p w:rsidR="00656054" w:rsidRPr="00656054" w:rsidRDefault="00656054" w:rsidP="00656054">
      <w:pPr>
        <w:tabs>
          <w:tab w:val="clear" w:pos="709"/>
        </w:tabs>
        <w:suppressAutoHyphens w:val="0"/>
        <w:spacing w:after="0" w:line="413" w:lineRule="exact"/>
        <w:ind w:left="20" w:right="40" w:firstLine="0"/>
        <w:rPr>
          <w:rFonts w:ascii="Times New Roman" w:eastAsia="Times New Roman" w:hAnsi="Times New Roman" w:cs="Times New Roman"/>
          <w:color w:val="000000"/>
          <w:kern w:val="0"/>
          <w:sz w:val="28"/>
          <w:szCs w:val="28"/>
          <w:lang w:eastAsia="ru-RU" w:bidi="ru-RU"/>
        </w:rPr>
      </w:pPr>
      <w:r w:rsidRPr="00656054">
        <w:rPr>
          <w:rFonts w:ascii="Times New Roman" w:eastAsia="Times New Roman" w:hAnsi="Times New Roman" w:cs="Times New Roman"/>
          <w:color w:val="000000"/>
          <w:kern w:val="0"/>
          <w:sz w:val="28"/>
          <w:szCs w:val="28"/>
          <w:lang w:eastAsia="ru-RU" w:bidi="ru-RU"/>
        </w:rPr>
        <w:t>§ 2. Криминологическая характеристика лиц, совершающих преступления, связанные с производством и оборотом фальсифицированных лекарственных</w:t>
      </w:r>
    </w:p>
    <w:p w:rsidR="00656054" w:rsidRPr="00656054" w:rsidRDefault="00656054" w:rsidP="00656054">
      <w:pPr>
        <w:tabs>
          <w:tab w:val="clear" w:pos="709"/>
          <w:tab w:val="right" w:leader="dot" w:pos="9355"/>
        </w:tabs>
        <w:suppressAutoHyphens w:val="0"/>
        <w:spacing w:after="0" w:line="413" w:lineRule="exact"/>
        <w:ind w:firstLine="0"/>
        <w:rPr>
          <w:rFonts w:ascii="Times New Roman" w:eastAsia="Times New Roman" w:hAnsi="Times New Roman" w:cs="Times New Roman"/>
          <w:color w:val="000000"/>
          <w:kern w:val="0"/>
          <w:sz w:val="28"/>
          <w:szCs w:val="28"/>
          <w:lang w:eastAsia="ru-RU" w:bidi="ru-RU"/>
        </w:rPr>
      </w:pPr>
      <w:r w:rsidRPr="00656054">
        <w:rPr>
          <w:rFonts w:ascii="Times New Roman" w:eastAsia="Times New Roman" w:hAnsi="Times New Roman" w:cs="Times New Roman"/>
          <w:color w:val="000000"/>
          <w:kern w:val="0"/>
          <w:sz w:val="28"/>
          <w:szCs w:val="28"/>
          <w:lang w:eastAsia="ru-RU" w:bidi="ru-RU"/>
        </w:rPr>
        <w:t>средств</w:t>
      </w:r>
      <w:r w:rsidRPr="00656054">
        <w:rPr>
          <w:rFonts w:ascii="Times New Roman" w:eastAsia="Times New Roman" w:hAnsi="Times New Roman" w:cs="Times New Roman"/>
          <w:color w:val="000000"/>
          <w:kern w:val="0"/>
          <w:sz w:val="28"/>
          <w:szCs w:val="28"/>
          <w:lang w:eastAsia="ru-RU" w:bidi="ru-RU"/>
        </w:rPr>
        <w:tab/>
        <w:t>103</w:t>
      </w:r>
    </w:p>
    <w:p w:rsidR="00656054" w:rsidRPr="00656054" w:rsidRDefault="00656054" w:rsidP="00656054">
      <w:pPr>
        <w:tabs>
          <w:tab w:val="clear" w:pos="709"/>
        </w:tabs>
        <w:suppressAutoHyphens w:val="0"/>
        <w:spacing w:after="0" w:line="413" w:lineRule="exact"/>
        <w:ind w:left="20" w:firstLine="0"/>
        <w:rPr>
          <w:rFonts w:ascii="Times New Roman" w:eastAsia="Times New Roman" w:hAnsi="Times New Roman" w:cs="Times New Roman"/>
          <w:color w:val="000000"/>
          <w:kern w:val="0"/>
          <w:sz w:val="28"/>
          <w:szCs w:val="28"/>
          <w:lang w:eastAsia="ru-RU" w:bidi="ru-RU"/>
        </w:rPr>
      </w:pPr>
      <w:r w:rsidRPr="00656054">
        <w:rPr>
          <w:rFonts w:ascii="Times New Roman" w:eastAsia="Times New Roman" w:hAnsi="Times New Roman" w:cs="Times New Roman"/>
          <w:color w:val="000000"/>
          <w:kern w:val="0"/>
          <w:sz w:val="28"/>
          <w:szCs w:val="28"/>
          <w:lang w:eastAsia="ru-RU" w:bidi="ru-RU"/>
        </w:rPr>
        <w:t>§ 3. Причинно-факторный комплекс преступности в сфере производства и</w:t>
      </w:r>
    </w:p>
    <w:p w:rsidR="00656054" w:rsidRPr="00656054" w:rsidRDefault="00656054" w:rsidP="00656054">
      <w:pPr>
        <w:tabs>
          <w:tab w:val="clear" w:pos="709"/>
          <w:tab w:val="right" w:leader="dot" w:pos="9375"/>
        </w:tabs>
        <w:suppressAutoHyphens w:val="0"/>
        <w:spacing w:after="0" w:line="413" w:lineRule="exact"/>
        <w:ind w:left="20" w:firstLine="0"/>
        <w:rPr>
          <w:rFonts w:ascii="Times New Roman" w:eastAsia="Times New Roman" w:hAnsi="Times New Roman" w:cs="Times New Roman"/>
          <w:color w:val="000000"/>
          <w:kern w:val="0"/>
          <w:sz w:val="28"/>
          <w:szCs w:val="28"/>
          <w:lang w:eastAsia="ru-RU" w:bidi="ru-RU"/>
        </w:rPr>
      </w:pPr>
      <w:r w:rsidRPr="00656054">
        <w:rPr>
          <w:rFonts w:ascii="Times New Roman" w:eastAsia="Times New Roman" w:hAnsi="Times New Roman" w:cs="Times New Roman"/>
          <w:color w:val="000000"/>
          <w:kern w:val="0"/>
          <w:sz w:val="28"/>
          <w:szCs w:val="28"/>
          <w:lang w:eastAsia="ru-RU" w:bidi="ru-RU"/>
        </w:rPr>
        <w:t>оборота фальсифицированных лекарственных средств</w:t>
      </w:r>
      <w:r w:rsidRPr="00656054">
        <w:rPr>
          <w:rFonts w:ascii="Times New Roman" w:eastAsia="Times New Roman" w:hAnsi="Times New Roman" w:cs="Times New Roman"/>
          <w:color w:val="000000"/>
          <w:kern w:val="0"/>
          <w:sz w:val="28"/>
          <w:szCs w:val="28"/>
          <w:lang w:eastAsia="ru-RU" w:bidi="ru-RU"/>
        </w:rPr>
        <w:tab/>
        <w:t>116</w:t>
      </w:r>
    </w:p>
    <w:p w:rsidR="00656054" w:rsidRPr="00656054" w:rsidRDefault="00656054" w:rsidP="00656054">
      <w:pPr>
        <w:tabs>
          <w:tab w:val="clear" w:pos="709"/>
        </w:tabs>
        <w:suppressAutoHyphens w:val="0"/>
        <w:spacing w:after="0" w:line="413" w:lineRule="exact"/>
        <w:ind w:left="20" w:right="40" w:firstLine="0"/>
        <w:rPr>
          <w:rFonts w:ascii="Times New Roman" w:eastAsia="Times New Roman" w:hAnsi="Times New Roman" w:cs="Times New Roman"/>
          <w:b/>
          <w:bCs/>
          <w:color w:val="000000"/>
          <w:kern w:val="0"/>
          <w:sz w:val="28"/>
          <w:szCs w:val="28"/>
          <w:lang w:eastAsia="ru-RU" w:bidi="ru-RU"/>
        </w:rPr>
      </w:pPr>
      <w:r w:rsidRPr="00656054">
        <w:rPr>
          <w:rFonts w:ascii="Times New Roman" w:eastAsia="Times New Roman" w:hAnsi="Times New Roman" w:cs="Times New Roman"/>
          <w:b/>
          <w:bCs/>
          <w:color w:val="000000"/>
          <w:kern w:val="0"/>
          <w:sz w:val="28"/>
          <w:szCs w:val="28"/>
          <w:lang w:eastAsia="ru-RU" w:bidi="ru-RU"/>
        </w:rPr>
        <w:t>Глава 3. Меры противодействия преступлениям, связанным с производством и оборотом фальсифицированных лекарственных</w:t>
      </w:r>
    </w:p>
    <w:p w:rsidR="00656054" w:rsidRPr="00656054" w:rsidRDefault="00656054" w:rsidP="00656054">
      <w:pPr>
        <w:tabs>
          <w:tab w:val="clear" w:pos="709"/>
          <w:tab w:val="right" w:leader="dot" w:pos="9355"/>
        </w:tabs>
        <w:suppressAutoHyphens w:val="0"/>
        <w:spacing w:after="0" w:line="413" w:lineRule="exact"/>
        <w:ind w:firstLine="0"/>
        <w:rPr>
          <w:rFonts w:ascii="Times New Roman" w:eastAsia="Times New Roman" w:hAnsi="Times New Roman" w:cs="Times New Roman"/>
          <w:b/>
          <w:bCs/>
          <w:color w:val="000000"/>
          <w:kern w:val="0"/>
          <w:sz w:val="28"/>
          <w:szCs w:val="28"/>
          <w:lang w:eastAsia="ru-RU" w:bidi="ru-RU"/>
        </w:rPr>
      </w:pPr>
      <w:r w:rsidRPr="00656054">
        <w:rPr>
          <w:rFonts w:ascii="Times New Roman" w:eastAsia="Times New Roman" w:hAnsi="Times New Roman" w:cs="Times New Roman"/>
          <w:b/>
          <w:bCs/>
          <w:color w:val="000000"/>
          <w:kern w:val="0"/>
          <w:sz w:val="28"/>
          <w:szCs w:val="28"/>
          <w:lang w:eastAsia="ru-RU" w:bidi="ru-RU"/>
        </w:rPr>
        <w:t>средств</w:t>
      </w:r>
      <w:r w:rsidRPr="00656054">
        <w:rPr>
          <w:rFonts w:ascii="Times New Roman" w:eastAsia="Times New Roman" w:hAnsi="Times New Roman" w:cs="Times New Roman"/>
          <w:b/>
          <w:bCs/>
          <w:color w:val="000000"/>
          <w:kern w:val="0"/>
          <w:sz w:val="28"/>
          <w:szCs w:val="28"/>
          <w:lang w:eastAsia="ru-RU" w:bidi="ru-RU"/>
        </w:rPr>
        <w:tab/>
        <w:t>148</w:t>
      </w:r>
    </w:p>
    <w:p w:rsidR="00656054" w:rsidRPr="00656054" w:rsidRDefault="00656054" w:rsidP="00656054">
      <w:pPr>
        <w:tabs>
          <w:tab w:val="clear" w:pos="709"/>
          <w:tab w:val="left" w:pos="459"/>
        </w:tabs>
        <w:suppressAutoHyphens w:val="0"/>
        <w:spacing w:after="0" w:line="413" w:lineRule="exact"/>
        <w:ind w:left="20" w:firstLine="0"/>
        <w:rPr>
          <w:rFonts w:ascii="Times New Roman" w:eastAsia="Times New Roman" w:hAnsi="Times New Roman" w:cs="Times New Roman"/>
          <w:color w:val="000000"/>
          <w:kern w:val="0"/>
          <w:sz w:val="28"/>
          <w:szCs w:val="28"/>
          <w:lang w:eastAsia="ru-RU" w:bidi="ru-RU"/>
        </w:rPr>
      </w:pPr>
      <w:r w:rsidRPr="00656054">
        <w:rPr>
          <w:rFonts w:ascii="Times New Roman" w:eastAsia="Times New Roman" w:hAnsi="Times New Roman" w:cs="Times New Roman"/>
          <w:color w:val="000000"/>
          <w:kern w:val="0"/>
          <w:sz w:val="28"/>
          <w:szCs w:val="28"/>
          <w:lang w:eastAsia="ru-RU" w:bidi="ru-RU"/>
        </w:rPr>
        <w:t>§</w:t>
      </w:r>
      <w:r w:rsidRPr="00656054">
        <w:rPr>
          <w:rFonts w:ascii="Times New Roman" w:eastAsia="Times New Roman" w:hAnsi="Times New Roman" w:cs="Times New Roman"/>
          <w:color w:val="000000"/>
          <w:kern w:val="0"/>
          <w:sz w:val="28"/>
          <w:szCs w:val="28"/>
          <w:lang w:eastAsia="ru-RU" w:bidi="ru-RU"/>
        </w:rPr>
        <w:tab/>
        <w:t>1. Правовые меры противодействия преступлениям, связанным с</w:t>
      </w:r>
    </w:p>
    <w:p w:rsidR="00656054" w:rsidRPr="00656054" w:rsidRDefault="00656054" w:rsidP="00656054">
      <w:pPr>
        <w:tabs>
          <w:tab w:val="clear" w:pos="709"/>
          <w:tab w:val="left" w:pos="459"/>
        </w:tabs>
        <w:suppressAutoHyphens w:val="0"/>
        <w:spacing w:after="0" w:line="413" w:lineRule="exact"/>
        <w:ind w:left="20" w:right="40" w:firstLine="0"/>
        <w:rPr>
          <w:rFonts w:ascii="Times New Roman" w:eastAsia="Times New Roman" w:hAnsi="Times New Roman" w:cs="Times New Roman"/>
          <w:color w:val="000000"/>
          <w:kern w:val="0"/>
          <w:sz w:val="28"/>
          <w:szCs w:val="28"/>
          <w:lang w:eastAsia="ru-RU" w:bidi="ru-RU"/>
        </w:rPr>
      </w:pPr>
      <w:r w:rsidRPr="00656054">
        <w:rPr>
          <w:rFonts w:ascii="Times New Roman" w:eastAsia="Times New Roman" w:hAnsi="Times New Roman" w:cs="Times New Roman"/>
          <w:color w:val="000000"/>
          <w:kern w:val="0"/>
          <w:sz w:val="28"/>
          <w:szCs w:val="28"/>
          <w:lang w:eastAsia="ru-RU" w:bidi="ru-RU"/>
        </w:rPr>
        <w:t>производством и оборотом фальсифицированных лекарственных средств .148 §</w:t>
      </w:r>
      <w:r w:rsidRPr="00656054">
        <w:rPr>
          <w:rFonts w:ascii="Times New Roman" w:eastAsia="Times New Roman" w:hAnsi="Times New Roman" w:cs="Times New Roman"/>
          <w:color w:val="000000"/>
          <w:kern w:val="0"/>
          <w:sz w:val="28"/>
          <w:szCs w:val="28"/>
          <w:lang w:eastAsia="ru-RU" w:bidi="ru-RU"/>
        </w:rPr>
        <w:tab/>
        <w:t>2. Технические меры защиты и идентификации лекарственных</w:t>
      </w:r>
    </w:p>
    <w:p w:rsidR="00656054" w:rsidRPr="00656054" w:rsidRDefault="00656054" w:rsidP="00656054">
      <w:pPr>
        <w:tabs>
          <w:tab w:val="clear" w:pos="709"/>
          <w:tab w:val="right" w:leader="dot" w:pos="9355"/>
        </w:tabs>
        <w:suppressAutoHyphens w:val="0"/>
        <w:spacing w:after="0" w:line="413" w:lineRule="exact"/>
        <w:ind w:firstLine="0"/>
        <w:rPr>
          <w:rFonts w:ascii="Times New Roman" w:eastAsia="Times New Roman" w:hAnsi="Times New Roman" w:cs="Times New Roman"/>
          <w:color w:val="000000"/>
          <w:kern w:val="0"/>
          <w:sz w:val="28"/>
          <w:szCs w:val="28"/>
          <w:lang w:eastAsia="ru-RU" w:bidi="ru-RU"/>
        </w:rPr>
      </w:pPr>
      <w:r w:rsidRPr="00656054">
        <w:rPr>
          <w:rFonts w:ascii="Times New Roman" w:eastAsia="Times New Roman" w:hAnsi="Times New Roman" w:cs="Times New Roman"/>
          <w:color w:val="000000"/>
          <w:kern w:val="0"/>
          <w:sz w:val="28"/>
          <w:szCs w:val="28"/>
          <w:lang w:eastAsia="ru-RU" w:bidi="ru-RU"/>
        </w:rPr>
        <w:t>средств</w:t>
      </w:r>
      <w:r w:rsidRPr="00656054">
        <w:rPr>
          <w:rFonts w:ascii="Times New Roman" w:eastAsia="Times New Roman" w:hAnsi="Times New Roman" w:cs="Times New Roman"/>
          <w:color w:val="000000"/>
          <w:kern w:val="0"/>
          <w:sz w:val="28"/>
          <w:szCs w:val="28"/>
          <w:lang w:eastAsia="ru-RU" w:bidi="ru-RU"/>
        </w:rPr>
        <w:tab/>
        <w:t>168</w:t>
      </w:r>
    </w:p>
    <w:p w:rsidR="00656054" w:rsidRPr="00656054" w:rsidRDefault="00656054" w:rsidP="00656054">
      <w:pPr>
        <w:tabs>
          <w:tab w:val="clear" w:pos="709"/>
        </w:tabs>
        <w:suppressAutoHyphens w:val="0"/>
        <w:spacing w:after="0" w:line="413" w:lineRule="exact"/>
        <w:ind w:left="20" w:right="40" w:firstLine="0"/>
        <w:rPr>
          <w:rFonts w:ascii="Times New Roman" w:eastAsia="Times New Roman" w:hAnsi="Times New Roman" w:cs="Times New Roman"/>
          <w:color w:val="000000"/>
          <w:kern w:val="0"/>
          <w:sz w:val="28"/>
          <w:szCs w:val="28"/>
          <w:lang w:eastAsia="ru-RU" w:bidi="ru-RU"/>
        </w:rPr>
      </w:pPr>
      <w:r w:rsidRPr="00656054">
        <w:rPr>
          <w:rFonts w:ascii="Times New Roman" w:eastAsia="Times New Roman" w:hAnsi="Times New Roman" w:cs="Times New Roman"/>
          <w:color w:val="000000"/>
          <w:kern w:val="0"/>
          <w:sz w:val="28"/>
          <w:szCs w:val="28"/>
          <w:lang w:eastAsia="ru-RU" w:bidi="ru-RU"/>
        </w:rPr>
        <w:t>§ 3. Организационные меры противодействия преступлениям, связанным с производством и оборотом фальсифицированных лекарственных средств,</w:t>
      </w:r>
    </w:p>
    <w:p w:rsidR="00656054" w:rsidRPr="00656054" w:rsidRDefault="00656054" w:rsidP="00656054">
      <w:pPr>
        <w:tabs>
          <w:tab w:val="clear" w:pos="709"/>
          <w:tab w:val="left" w:leader="dot" w:pos="8986"/>
        </w:tabs>
        <w:suppressAutoHyphens w:val="0"/>
        <w:spacing w:after="0" w:line="413" w:lineRule="exact"/>
        <w:ind w:left="20" w:firstLine="0"/>
        <w:rPr>
          <w:rFonts w:ascii="Times New Roman" w:eastAsia="Times New Roman" w:hAnsi="Times New Roman" w:cs="Times New Roman"/>
          <w:color w:val="000000"/>
          <w:kern w:val="0"/>
          <w:sz w:val="28"/>
          <w:szCs w:val="28"/>
          <w:lang w:eastAsia="ru-RU" w:bidi="ru-RU"/>
        </w:rPr>
      </w:pPr>
      <w:r w:rsidRPr="00656054">
        <w:rPr>
          <w:rFonts w:ascii="Times New Roman" w:eastAsia="Times New Roman" w:hAnsi="Times New Roman" w:cs="Times New Roman"/>
          <w:color w:val="000000"/>
          <w:kern w:val="0"/>
          <w:sz w:val="28"/>
          <w:szCs w:val="28"/>
          <w:lang w:eastAsia="ru-RU" w:bidi="ru-RU"/>
        </w:rPr>
        <w:t>осуществляемые иными субъектами</w:t>
      </w:r>
      <w:r w:rsidRPr="00656054">
        <w:rPr>
          <w:rFonts w:ascii="Times New Roman" w:eastAsia="Times New Roman" w:hAnsi="Times New Roman" w:cs="Times New Roman"/>
          <w:color w:val="000000"/>
          <w:kern w:val="0"/>
          <w:sz w:val="28"/>
          <w:szCs w:val="28"/>
          <w:lang w:eastAsia="ru-RU" w:bidi="ru-RU"/>
        </w:rPr>
        <w:tab/>
        <w:t>182</w:t>
      </w:r>
    </w:p>
    <w:p w:rsidR="00656054" w:rsidRPr="00656054" w:rsidRDefault="00656054" w:rsidP="00656054">
      <w:pPr>
        <w:tabs>
          <w:tab w:val="clear" w:pos="709"/>
          <w:tab w:val="left" w:leader="dot" w:pos="8966"/>
        </w:tabs>
        <w:suppressAutoHyphens w:val="0"/>
        <w:spacing w:after="0" w:line="413" w:lineRule="exact"/>
        <w:ind w:firstLine="0"/>
        <w:rPr>
          <w:rFonts w:ascii="Times New Roman" w:eastAsia="Times New Roman" w:hAnsi="Times New Roman" w:cs="Times New Roman"/>
          <w:b/>
          <w:bCs/>
          <w:color w:val="000000"/>
          <w:kern w:val="0"/>
          <w:sz w:val="28"/>
          <w:szCs w:val="28"/>
          <w:lang w:eastAsia="ru-RU" w:bidi="ru-RU"/>
        </w:rPr>
      </w:pPr>
      <w:hyperlink w:anchor="bookmark1" w:tooltip="Current Document">
        <w:r w:rsidRPr="00656054">
          <w:rPr>
            <w:rFonts w:ascii="Times New Roman" w:eastAsia="Times New Roman" w:hAnsi="Times New Roman" w:cs="Times New Roman"/>
            <w:b/>
            <w:bCs/>
            <w:color w:val="000000"/>
            <w:kern w:val="0"/>
            <w:sz w:val="28"/>
            <w:szCs w:val="28"/>
            <w:lang w:eastAsia="ru-RU" w:bidi="ru-RU"/>
          </w:rPr>
          <w:t>Заключение</w:t>
        </w:r>
        <w:r w:rsidRPr="00656054">
          <w:rPr>
            <w:rFonts w:ascii="Times New Roman" w:eastAsia="Times New Roman" w:hAnsi="Times New Roman" w:cs="Times New Roman"/>
            <w:b/>
            <w:bCs/>
            <w:color w:val="000000"/>
            <w:kern w:val="0"/>
            <w:sz w:val="28"/>
            <w:szCs w:val="28"/>
            <w:lang w:eastAsia="ru-RU" w:bidi="ru-RU"/>
          </w:rPr>
          <w:tab/>
          <w:t>201</w:t>
        </w:r>
      </w:hyperlink>
    </w:p>
    <w:p w:rsidR="00656054" w:rsidRPr="00656054" w:rsidRDefault="00656054" w:rsidP="00656054">
      <w:pPr>
        <w:tabs>
          <w:tab w:val="clear" w:pos="709"/>
          <w:tab w:val="right" w:leader="dot" w:pos="9375"/>
        </w:tabs>
        <w:suppressAutoHyphens w:val="0"/>
        <w:spacing w:after="0" w:line="413" w:lineRule="exact"/>
        <w:ind w:left="20" w:firstLine="0"/>
        <w:rPr>
          <w:rFonts w:ascii="Times New Roman" w:eastAsia="Times New Roman" w:hAnsi="Times New Roman" w:cs="Times New Roman"/>
          <w:b/>
          <w:bCs/>
          <w:color w:val="000000"/>
          <w:kern w:val="0"/>
          <w:sz w:val="28"/>
          <w:szCs w:val="28"/>
          <w:lang w:eastAsia="ru-RU" w:bidi="ru-RU"/>
        </w:rPr>
      </w:pPr>
      <w:r w:rsidRPr="00656054">
        <w:rPr>
          <w:rFonts w:ascii="Times New Roman" w:eastAsia="Times New Roman" w:hAnsi="Times New Roman" w:cs="Times New Roman"/>
          <w:b/>
          <w:bCs/>
          <w:color w:val="000000"/>
          <w:kern w:val="0"/>
          <w:sz w:val="28"/>
          <w:szCs w:val="28"/>
          <w:lang w:eastAsia="ru-RU" w:bidi="ru-RU"/>
        </w:rPr>
        <w:t>Список использованной литературы</w:t>
      </w:r>
      <w:r w:rsidRPr="00656054">
        <w:rPr>
          <w:rFonts w:ascii="Times New Roman" w:eastAsia="Times New Roman" w:hAnsi="Times New Roman" w:cs="Times New Roman"/>
          <w:b/>
          <w:bCs/>
          <w:color w:val="000000"/>
          <w:kern w:val="0"/>
          <w:sz w:val="28"/>
          <w:szCs w:val="28"/>
          <w:lang w:eastAsia="ru-RU" w:bidi="ru-RU"/>
        </w:rPr>
        <w:tab/>
        <w:t>207</w:t>
      </w:r>
    </w:p>
    <w:p w:rsidR="00656054" w:rsidRPr="00656054" w:rsidRDefault="00656054" w:rsidP="00656054">
      <w:pPr>
        <w:tabs>
          <w:tab w:val="clear" w:pos="709"/>
          <w:tab w:val="right" w:leader="dot" w:pos="9355"/>
        </w:tabs>
        <w:suppressAutoHyphens w:val="0"/>
        <w:spacing w:after="0" w:line="413" w:lineRule="exact"/>
        <w:ind w:firstLine="0"/>
        <w:rPr>
          <w:rFonts w:ascii="Times New Roman" w:eastAsia="Times New Roman" w:hAnsi="Times New Roman" w:cs="Times New Roman"/>
          <w:b/>
          <w:bCs/>
          <w:color w:val="000000"/>
          <w:kern w:val="0"/>
          <w:sz w:val="28"/>
          <w:szCs w:val="28"/>
          <w:lang w:eastAsia="ru-RU" w:bidi="ru-RU"/>
        </w:rPr>
        <w:sectPr w:rsidR="00656054" w:rsidRPr="00656054">
          <w:pgSz w:w="11909" w:h="16838"/>
          <w:pgMar w:top="1147" w:right="1161" w:bottom="1128" w:left="1233" w:header="0" w:footer="3" w:gutter="0"/>
          <w:cols w:space="720"/>
          <w:noEndnote/>
          <w:docGrid w:linePitch="360"/>
        </w:sectPr>
      </w:pPr>
      <w:r w:rsidRPr="00656054">
        <w:rPr>
          <w:rFonts w:ascii="Times New Roman" w:eastAsia="Times New Roman" w:hAnsi="Times New Roman" w:cs="Times New Roman"/>
          <w:b/>
          <w:bCs/>
          <w:color w:val="000000"/>
          <w:kern w:val="0"/>
          <w:sz w:val="28"/>
          <w:szCs w:val="28"/>
          <w:lang w:eastAsia="ru-RU" w:bidi="ru-RU"/>
        </w:rPr>
        <w:t>Приложение</w:t>
      </w:r>
      <w:r w:rsidRPr="00656054">
        <w:rPr>
          <w:rFonts w:ascii="Times New Roman" w:eastAsia="Times New Roman" w:hAnsi="Times New Roman" w:cs="Times New Roman"/>
          <w:b/>
          <w:bCs/>
          <w:color w:val="000000"/>
          <w:kern w:val="0"/>
          <w:sz w:val="28"/>
          <w:szCs w:val="28"/>
          <w:lang w:eastAsia="ru-RU" w:bidi="ru-RU"/>
        </w:rPr>
        <w:tab/>
        <w:t>222</w:t>
      </w:r>
      <w:r w:rsidRPr="00656054">
        <w:rPr>
          <w:rFonts w:ascii="Times New Roman" w:eastAsia="Times New Roman" w:hAnsi="Times New Roman" w:cs="Times New Roman"/>
          <w:b/>
          <w:bCs/>
          <w:color w:val="000000"/>
          <w:kern w:val="0"/>
          <w:sz w:val="28"/>
          <w:szCs w:val="28"/>
          <w:lang w:eastAsia="ru-RU" w:bidi="ru-RU"/>
        </w:rPr>
        <w:fldChar w:fldCharType="end"/>
      </w:r>
    </w:p>
    <w:p w:rsidR="00656054" w:rsidRPr="00656054" w:rsidRDefault="00656054" w:rsidP="00656054">
      <w:pPr>
        <w:tabs>
          <w:tab w:val="clear" w:pos="709"/>
        </w:tabs>
        <w:suppressAutoHyphens w:val="0"/>
        <w:spacing w:after="0" w:line="480" w:lineRule="exact"/>
        <w:ind w:left="4200" w:firstLine="0"/>
        <w:jc w:val="left"/>
        <w:rPr>
          <w:rFonts w:ascii="Times New Roman" w:eastAsia="Times New Roman" w:hAnsi="Times New Roman" w:cs="Times New Roman"/>
          <w:color w:val="000000"/>
          <w:kern w:val="0"/>
          <w:sz w:val="28"/>
          <w:szCs w:val="28"/>
          <w:lang w:eastAsia="ru-RU" w:bidi="ru-RU"/>
        </w:rPr>
      </w:pPr>
      <w:r w:rsidRPr="00656054">
        <w:rPr>
          <w:rFonts w:ascii="Times New Roman" w:eastAsia="Times New Roman" w:hAnsi="Times New Roman" w:cs="Times New Roman"/>
          <w:color w:val="000000"/>
          <w:kern w:val="0"/>
          <w:sz w:val="28"/>
          <w:szCs w:val="28"/>
          <w:lang w:eastAsia="ru-RU" w:bidi="ru-RU"/>
        </w:rPr>
        <w:t>ВВЕДЕНИЕ</w:t>
      </w:r>
    </w:p>
    <w:p w:rsidR="00656054" w:rsidRPr="00656054" w:rsidRDefault="00656054" w:rsidP="00656054">
      <w:pPr>
        <w:tabs>
          <w:tab w:val="clear" w:pos="709"/>
        </w:tabs>
        <w:suppressAutoHyphens w:val="0"/>
        <w:spacing w:after="0" w:line="480" w:lineRule="exact"/>
        <w:ind w:left="20" w:right="40" w:firstLine="580"/>
        <w:rPr>
          <w:rFonts w:ascii="Times New Roman" w:eastAsia="Times New Roman" w:hAnsi="Times New Roman" w:cs="Times New Roman"/>
          <w:color w:val="000000"/>
          <w:kern w:val="0"/>
          <w:sz w:val="28"/>
          <w:szCs w:val="28"/>
          <w:lang w:eastAsia="ru-RU" w:bidi="ru-RU"/>
        </w:rPr>
      </w:pPr>
      <w:r w:rsidRPr="00656054">
        <w:rPr>
          <w:rFonts w:ascii="Times New Roman" w:eastAsia="Times New Roman" w:hAnsi="Times New Roman" w:cs="Times New Roman"/>
          <w:color w:val="000000"/>
          <w:kern w:val="0"/>
          <w:sz w:val="28"/>
          <w:szCs w:val="28"/>
          <w:lang w:eastAsia="ru-RU" w:bidi="ru-RU"/>
        </w:rPr>
        <w:t>Актуальность темы исследования. За последние три года сфера фармацевтической индустрии неоднократно подверглась коренным изменениям: принят закон об обращении лекарственных средств, утверждено положение о лицензировании производства медикаментов, изменен порядок ввоза и вывоза лекарственных средств. Кроме того, присоединение России к Всемирной торговой организации способствовало переходу фармацевтической промышленности на международные стандарты качества производства лекарственных средств.</w:t>
      </w:r>
    </w:p>
    <w:p w:rsidR="00656054" w:rsidRPr="00656054" w:rsidRDefault="00656054" w:rsidP="00656054">
      <w:pPr>
        <w:tabs>
          <w:tab w:val="clear" w:pos="709"/>
        </w:tabs>
        <w:suppressAutoHyphens w:val="0"/>
        <w:spacing w:after="0" w:line="480" w:lineRule="exact"/>
        <w:ind w:left="20" w:right="40" w:firstLine="580"/>
        <w:rPr>
          <w:rFonts w:ascii="Times New Roman" w:eastAsia="Times New Roman" w:hAnsi="Times New Roman" w:cs="Times New Roman"/>
          <w:color w:val="000000"/>
          <w:kern w:val="0"/>
          <w:sz w:val="28"/>
          <w:szCs w:val="28"/>
          <w:lang w:eastAsia="ru-RU" w:bidi="ru-RU"/>
        </w:rPr>
      </w:pPr>
      <w:r w:rsidRPr="00656054">
        <w:rPr>
          <w:rFonts w:ascii="Times New Roman" w:eastAsia="Times New Roman" w:hAnsi="Times New Roman" w:cs="Times New Roman"/>
          <w:color w:val="000000"/>
          <w:kern w:val="0"/>
          <w:sz w:val="28"/>
          <w:szCs w:val="28"/>
          <w:lang w:eastAsia="ru-RU" w:bidi="ru-RU"/>
        </w:rPr>
        <w:t>Однако глобальные социально-экономические и политические преобразования, происходящие в нашем государстве, повлекли наряду с ростом оборота лекарственных средств (далее - ЛС) и негативные явления, вызванные, прежде всего, криминализацией фармацевтической сферы. В результате произошло смещение между официальной и неофициальной экономической деятельностью производителей и продавцов ЛС, что повлекло образование параллельных социально-экономических структур, действующих вне рамок правового регулирования.</w:t>
      </w:r>
    </w:p>
    <w:p w:rsidR="00656054" w:rsidRPr="00656054" w:rsidRDefault="00656054" w:rsidP="00656054">
      <w:pPr>
        <w:tabs>
          <w:tab w:val="clear" w:pos="709"/>
        </w:tabs>
        <w:suppressAutoHyphens w:val="0"/>
        <w:spacing w:after="0" w:line="480" w:lineRule="exact"/>
        <w:ind w:left="20" w:right="40" w:firstLine="580"/>
        <w:rPr>
          <w:rFonts w:ascii="Times New Roman" w:eastAsia="Times New Roman" w:hAnsi="Times New Roman" w:cs="Times New Roman"/>
          <w:color w:val="000000"/>
          <w:kern w:val="0"/>
          <w:sz w:val="28"/>
          <w:szCs w:val="28"/>
          <w:lang w:eastAsia="ru-RU" w:bidi="ru-RU"/>
        </w:rPr>
      </w:pPr>
      <w:r w:rsidRPr="00656054">
        <w:rPr>
          <w:rFonts w:ascii="Times New Roman" w:eastAsia="Times New Roman" w:hAnsi="Times New Roman" w:cs="Times New Roman"/>
          <w:color w:val="000000"/>
          <w:kern w:val="0"/>
          <w:sz w:val="28"/>
          <w:szCs w:val="28"/>
          <w:lang w:eastAsia="ru-RU" w:bidi="ru-RU"/>
        </w:rPr>
        <w:t>Теневой и криминальный бизнес не обошел вниманием и фармацевтический рынок, особенно в части изготовления и реализации фальсифицированной лекарственной продукции, производство и оборот которой ежегодно увеличивается, о чем убедительно свидетельствует динамика выявленной фальсифицированной продукции: 1997 г. — 1 наименование, 1 серия; 2000 г.-42 и 105; 2002 г.-52 и 131; 2008 г. - 81 и 37; 2011 г.- 140 и 67, 2012 г. - 33 и 13 соответственно.</w:t>
      </w:r>
    </w:p>
    <w:p w:rsidR="00656054" w:rsidRPr="00656054" w:rsidRDefault="00656054" w:rsidP="00656054">
      <w:pPr>
        <w:tabs>
          <w:tab w:val="clear" w:pos="709"/>
        </w:tabs>
        <w:suppressAutoHyphens w:val="0"/>
        <w:spacing w:after="0" w:line="480" w:lineRule="exact"/>
        <w:ind w:left="20" w:right="40" w:firstLine="580"/>
        <w:rPr>
          <w:rFonts w:ascii="Times New Roman" w:eastAsia="Times New Roman" w:hAnsi="Times New Roman" w:cs="Times New Roman"/>
          <w:color w:val="000000"/>
          <w:kern w:val="0"/>
          <w:sz w:val="28"/>
          <w:szCs w:val="28"/>
          <w:lang w:eastAsia="ru-RU" w:bidi="ru-RU"/>
        </w:rPr>
      </w:pPr>
      <w:r w:rsidRPr="00656054">
        <w:rPr>
          <w:rFonts w:ascii="Times New Roman" w:eastAsia="Times New Roman" w:hAnsi="Times New Roman" w:cs="Times New Roman"/>
          <w:color w:val="000000"/>
          <w:kern w:val="0"/>
          <w:sz w:val="28"/>
          <w:szCs w:val="28"/>
          <w:lang w:eastAsia="ru-RU" w:bidi="ru-RU"/>
        </w:rPr>
        <w:t>Последствия данного феномена негативно влияют на рыночные позиции и имидж российских фармпроизводителей, осложняют экспорт отечественных лекарств за рубеж, отрицательно сказываются на привлечении иностранных инвестиций в российскую фармацевтическую отрасль, а главное - представляют реальную опасность для здоровья и жизни человека.</w:t>
      </w:r>
    </w:p>
    <w:p w:rsidR="00656054" w:rsidRPr="00656054" w:rsidRDefault="00656054" w:rsidP="00656054">
      <w:pPr>
        <w:tabs>
          <w:tab w:val="clear" w:pos="709"/>
        </w:tabs>
        <w:suppressAutoHyphens w:val="0"/>
        <w:spacing w:after="0" w:line="480" w:lineRule="exact"/>
        <w:ind w:left="20" w:right="40" w:firstLine="0"/>
        <w:rPr>
          <w:rFonts w:ascii="Times New Roman" w:eastAsia="Times New Roman" w:hAnsi="Times New Roman" w:cs="Times New Roman"/>
          <w:color w:val="000000"/>
          <w:kern w:val="0"/>
          <w:sz w:val="28"/>
          <w:szCs w:val="28"/>
          <w:lang w:eastAsia="ru-RU" w:bidi="ru-RU"/>
        </w:rPr>
      </w:pPr>
      <w:r w:rsidRPr="00656054">
        <w:rPr>
          <w:rFonts w:ascii="Times New Roman" w:eastAsia="Times New Roman" w:hAnsi="Times New Roman" w:cs="Times New Roman"/>
          <w:color w:val="000000"/>
          <w:kern w:val="0"/>
          <w:sz w:val="28"/>
          <w:szCs w:val="28"/>
          <w:lang w:eastAsia="ru-RU" w:bidi="ru-RU"/>
        </w:rPr>
        <w:t>Возможность получения весомой и не контролируемой государством прибыли от реализации фальсифицированной фармацевтической продукции привлекает в эту сферу коммерческой деятельности все большее число организованных преступных групп и сообществ, главными мотивами которых являются преимущественно экономические, а не социально</w:t>
      </w:r>
      <w:r w:rsidRPr="00656054">
        <w:rPr>
          <w:rFonts w:ascii="Times New Roman" w:eastAsia="Times New Roman" w:hAnsi="Times New Roman" w:cs="Times New Roman"/>
          <w:color w:val="000000"/>
          <w:kern w:val="0"/>
          <w:sz w:val="28"/>
          <w:szCs w:val="28"/>
          <w:lang w:eastAsia="ru-RU" w:bidi="ru-RU"/>
        </w:rPr>
        <w:softHyphen/>
        <w:t>этические нормы.</w:t>
      </w:r>
    </w:p>
    <w:p w:rsidR="00656054" w:rsidRPr="00656054" w:rsidRDefault="00656054" w:rsidP="00656054">
      <w:pPr>
        <w:tabs>
          <w:tab w:val="clear" w:pos="709"/>
        </w:tabs>
        <w:suppressAutoHyphens w:val="0"/>
        <w:spacing w:after="0" w:line="480" w:lineRule="exact"/>
        <w:ind w:left="20" w:right="40" w:firstLine="580"/>
        <w:rPr>
          <w:rFonts w:ascii="Times New Roman" w:eastAsia="Times New Roman" w:hAnsi="Times New Roman" w:cs="Times New Roman"/>
          <w:color w:val="000000"/>
          <w:kern w:val="0"/>
          <w:sz w:val="28"/>
          <w:szCs w:val="28"/>
          <w:lang w:eastAsia="ru-RU" w:bidi="ru-RU"/>
        </w:rPr>
      </w:pPr>
      <w:r w:rsidRPr="00656054">
        <w:rPr>
          <w:rFonts w:ascii="Times New Roman" w:eastAsia="Times New Roman" w:hAnsi="Times New Roman" w:cs="Times New Roman"/>
          <w:color w:val="000000"/>
          <w:kern w:val="0"/>
          <w:sz w:val="28"/>
          <w:szCs w:val="28"/>
          <w:lang w:eastAsia="ru-RU" w:bidi="ru-RU"/>
        </w:rPr>
        <w:t>Криминализация оборота лекарственных средств протекает на фоне несовершенства российского законодательства, включая уголовное, отсутствия у работников следственно-судебных органов необходимых знаний, соответствующих уровню развития фармацевтической отрасли и других проблем.</w:t>
      </w:r>
    </w:p>
    <w:p w:rsidR="00656054" w:rsidRPr="00656054" w:rsidRDefault="00656054" w:rsidP="00656054">
      <w:pPr>
        <w:tabs>
          <w:tab w:val="clear" w:pos="709"/>
        </w:tabs>
        <w:suppressAutoHyphens w:val="0"/>
        <w:spacing w:after="0" w:line="480" w:lineRule="exact"/>
        <w:ind w:left="20" w:right="40" w:firstLine="580"/>
        <w:rPr>
          <w:rFonts w:ascii="Times New Roman" w:eastAsia="Times New Roman" w:hAnsi="Times New Roman" w:cs="Times New Roman"/>
          <w:color w:val="000000"/>
          <w:kern w:val="0"/>
          <w:sz w:val="28"/>
          <w:szCs w:val="28"/>
          <w:lang w:eastAsia="ru-RU" w:bidi="ru-RU"/>
        </w:rPr>
      </w:pPr>
      <w:r w:rsidRPr="00656054">
        <w:rPr>
          <w:rFonts w:ascii="Times New Roman" w:eastAsia="Times New Roman" w:hAnsi="Times New Roman" w:cs="Times New Roman"/>
          <w:color w:val="000000"/>
          <w:kern w:val="0"/>
          <w:sz w:val="28"/>
          <w:szCs w:val="28"/>
          <w:lang w:eastAsia="ru-RU" w:bidi="ru-RU"/>
        </w:rPr>
        <w:t>Особо следует отметить коллизионность правовых норм, регулирующих сферу обращения лекарственных средств. Так, Федеральный закон от 12 апреля 2010 г. № 64 «Об обращении лекарственных средств» содержит дублирующие термины, что приводит к затруднениям в правоприменительной деятельности.</w:t>
      </w:r>
    </w:p>
    <w:p w:rsidR="00656054" w:rsidRPr="00656054" w:rsidRDefault="00656054" w:rsidP="00656054">
      <w:pPr>
        <w:tabs>
          <w:tab w:val="clear" w:pos="709"/>
          <w:tab w:val="left" w:pos="3596"/>
        </w:tabs>
        <w:suppressAutoHyphens w:val="0"/>
        <w:spacing w:after="0" w:line="480" w:lineRule="exact"/>
        <w:ind w:left="20" w:right="40" w:firstLine="580"/>
        <w:rPr>
          <w:rFonts w:ascii="Times New Roman" w:eastAsia="Times New Roman" w:hAnsi="Times New Roman" w:cs="Times New Roman"/>
          <w:color w:val="000000"/>
          <w:kern w:val="0"/>
          <w:sz w:val="28"/>
          <w:szCs w:val="28"/>
          <w:lang w:eastAsia="ru-RU" w:bidi="ru-RU"/>
        </w:rPr>
      </w:pPr>
      <w:r w:rsidRPr="00656054">
        <w:rPr>
          <w:rFonts w:ascii="Times New Roman" w:eastAsia="Times New Roman" w:hAnsi="Times New Roman" w:cs="Times New Roman"/>
          <w:color w:val="000000"/>
          <w:kern w:val="0"/>
          <w:sz w:val="28"/>
          <w:szCs w:val="28"/>
          <w:lang w:eastAsia="ru-RU" w:bidi="ru-RU"/>
        </w:rPr>
        <w:t>Действующее уголовное законодательство не криминализирует должным образом противоправные деяния, происходящие в сфере оборота лекарственных средств. Существенные погрешности связаны с вопросами юридической техники:</w:t>
      </w:r>
      <w:r w:rsidRPr="00656054">
        <w:rPr>
          <w:rFonts w:ascii="Times New Roman" w:eastAsia="Times New Roman" w:hAnsi="Times New Roman" w:cs="Times New Roman"/>
          <w:color w:val="000000"/>
          <w:kern w:val="0"/>
          <w:sz w:val="28"/>
          <w:szCs w:val="28"/>
          <w:lang w:eastAsia="ru-RU" w:bidi="ru-RU"/>
        </w:rPr>
        <w:tab/>
        <w:t>отсутствие терминологического единства,</w:t>
      </w:r>
    </w:p>
    <w:p w:rsidR="00656054" w:rsidRPr="00656054" w:rsidRDefault="00656054" w:rsidP="00656054">
      <w:pPr>
        <w:tabs>
          <w:tab w:val="clear" w:pos="709"/>
        </w:tabs>
        <w:suppressAutoHyphens w:val="0"/>
        <w:spacing w:after="0" w:line="480" w:lineRule="exact"/>
        <w:ind w:left="20" w:right="40" w:firstLine="0"/>
        <w:rPr>
          <w:rFonts w:ascii="Times New Roman" w:eastAsia="Times New Roman" w:hAnsi="Times New Roman" w:cs="Times New Roman"/>
          <w:color w:val="000000"/>
          <w:kern w:val="0"/>
          <w:sz w:val="28"/>
          <w:szCs w:val="28"/>
          <w:lang w:eastAsia="ru-RU" w:bidi="ru-RU"/>
        </w:rPr>
      </w:pPr>
      <w:r w:rsidRPr="00656054">
        <w:rPr>
          <w:rFonts w:ascii="Times New Roman" w:eastAsia="Times New Roman" w:hAnsi="Times New Roman" w:cs="Times New Roman"/>
          <w:color w:val="000000"/>
          <w:kern w:val="0"/>
          <w:sz w:val="28"/>
          <w:szCs w:val="28"/>
          <w:lang w:eastAsia="ru-RU" w:bidi="ru-RU"/>
        </w:rPr>
        <w:t>дублирование признаков составов преступлений, вследствие чего возникают вопросы конкуренции уголовно-правовых норм, требующие своего разрешения.</w:t>
      </w:r>
    </w:p>
    <w:p w:rsidR="00656054" w:rsidRPr="00656054" w:rsidRDefault="00656054" w:rsidP="00656054">
      <w:pPr>
        <w:tabs>
          <w:tab w:val="clear" w:pos="709"/>
        </w:tabs>
        <w:suppressAutoHyphens w:val="0"/>
        <w:spacing w:after="0" w:line="480" w:lineRule="exact"/>
        <w:ind w:left="20" w:right="40" w:firstLine="580"/>
        <w:rPr>
          <w:rFonts w:ascii="Times New Roman" w:eastAsia="Times New Roman" w:hAnsi="Times New Roman" w:cs="Times New Roman"/>
          <w:color w:val="000000"/>
          <w:kern w:val="0"/>
          <w:sz w:val="28"/>
          <w:szCs w:val="28"/>
          <w:lang w:eastAsia="ru-RU" w:bidi="ru-RU"/>
        </w:rPr>
      </w:pPr>
      <w:r w:rsidRPr="00656054">
        <w:rPr>
          <w:rFonts w:ascii="Times New Roman" w:eastAsia="Times New Roman" w:hAnsi="Times New Roman" w:cs="Times New Roman"/>
          <w:color w:val="000000"/>
          <w:kern w:val="0"/>
          <w:sz w:val="28"/>
          <w:szCs w:val="28"/>
          <w:lang w:eastAsia="ru-RU" w:bidi="ru-RU"/>
        </w:rPr>
        <w:t>Однако практика применения норм, предусматривающих уголовную ответственность за производство и оборот фальсифицированных лекарственных средств (далее - ФЛС), высветила пробелы и недочеты в законодательном регулировании ответственности за подделку фармпрепаратов. Отсутствие четкого механизма реализации уголовной ответственности за оборот поддельных фармпрепаратов во многом обусловлено отсутствием специальной нормы, не позволяющей обеспечить максимальную</w:t>
      </w:r>
    </w:p>
    <w:p w:rsidR="00656054" w:rsidRPr="00656054" w:rsidRDefault="00656054" w:rsidP="00656054">
      <w:pPr>
        <w:tabs>
          <w:tab w:val="clear" w:pos="709"/>
        </w:tabs>
        <w:suppressAutoHyphens w:val="0"/>
        <w:spacing w:after="0" w:line="480" w:lineRule="exact"/>
        <w:ind w:left="20" w:right="40" w:firstLine="0"/>
        <w:rPr>
          <w:rFonts w:ascii="Times New Roman" w:eastAsia="Times New Roman" w:hAnsi="Times New Roman" w:cs="Times New Roman"/>
          <w:color w:val="000000"/>
          <w:kern w:val="0"/>
          <w:sz w:val="28"/>
          <w:szCs w:val="28"/>
          <w:lang w:eastAsia="ru-RU" w:bidi="ru-RU"/>
        </w:rPr>
      </w:pPr>
      <w:r w:rsidRPr="00656054">
        <w:rPr>
          <w:rFonts w:ascii="Times New Roman" w:eastAsia="Times New Roman" w:hAnsi="Times New Roman" w:cs="Times New Roman"/>
          <w:color w:val="000000"/>
          <w:kern w:val="0"/>
          <w:sz w:val="28"/>
          <w:szCs w:val="28"/>
          <w:lang w:eastAsia="ru-RU" w:bidi="ru-RU"/>
        </w:rPr>
        <w:t>дифференциацию уголовной ответственности и индивидуализацию наказания за оборот фальсифицированных лекарств. Соответственно, в судебной практике наблюдается тенденция к назначению условного осуждения за совершение преступления данного вида, что, на наш взгляд, в связи со значительностью ущерба причиняемых последствий, крайне недопустимо.</w:t>
      </w:r>
    </w:p>
    <w:p w:rsidR="00656054" w:rsidRPr="00656054" w:rsidRDefault="00656054" w:rsidP="00656054">
      <w:pPr>
        <w:tabs>
          <w:tab w:val="clear" w:pos="709"/>
        </w:tabs>
        <w:suppressAutoHyphens w:val="0"/>
        <w:spacing w:after="0" w:line="480" w:lineRule="exact"/>
        <w:ind w:left="20" w:right="40" w:firstLine="560"/>
        <w:rPr>
          <w:rFonts w:ascii="Times New Roman" w:eastAsia="Times New Roman" w:hAnsi="Times New Roman" w:cs="Times New Roman"/>
          <w:color w:val="000000"/>
          <w:kern w:val="0"/>
          <w:sz w:val="28"/>
          <w:szCs w:val="28"/>
          <w:lang w:eastAsia="ru-RU" w:bidi="ru-RU"/>
        </w:rPr>
      </w:pPr>
      <w:r w:rsidRPr="00656054">
        <w:rPr>
          <w:rFonts w:ascii="Times New Roman" w:eastAsia="Times New Roman" w:hAnsi="Times New Roman" w:cs="Times New Roman"/>
          <w:color w:val="000000"/>
          <w:kern w:val="0"/>
          <w:sz w:val="28"/>
          <w:szCs w:val="28"/>
          <w:lang w:eastAsia="ru-RU" w:bidi="ru-RU"/>
        </w:rPr>
        <w:t>Стратегической целью обеспечения национальной безопасности в сфере здравоохранения и здоровья нации является контроль качества, эффективности и безопасности лекарственных средств</w:t>
      </w:r>
      <w:r w:rsidRPr="00656054">
        <w:rPr>
          <w:rFonts w:ascii="Times New Roman" w:eastAsia="Times New Roman" w:hAnsi="Times New Roman" w:cs="Times New Roman"/>
          <w:color w:val="000000"/>
          <w:kern w:val="0"/>
          <w:sz w:val="28"/>
          <w:szCs w:val="28"/>
          <w:vertAlign w:val="superscript"/>
          <w:lang w:eastAsia="ru-RU" w:bidi="ru-RU"/>
        </w:rPr>
        <w:footnoteReference w:id="1"/>
      </w:r>
      <w:r w:rsidRPr="00656054">
        <w:rPr>
          <w:rFonts w:ascii="Times New Roman" w:eastAsia="Times New Roman" w:hAnsi="Times New Roman" w:cs="Times New Roman"/>
          <w:color w:val="000000"/>
          <w:kern w:val="0"/>
          <w:sz w:val="28"/>
          <w:szCs w:val="28"/>
          <w:lang w:eastAsia="ru-RU" w:bidi="ru-RU"/>
        </w:rPr>
        <w:t>. В соответствии с данной целью Президент в послании Федеральному Собранию РФ в 2009 году поставил задачу оградить людей от фальшивых лекарств</w:t>
      </w:r>
      <w:r w:rsidRPr="00656054">
        <w:rPr>
          <w:rFonts w:ascii="Times New Roman" w:eastAsia="Times New Roman" w:hAnsi="Times New Roman" w:cs="Times New Roman"/>
          <w:color w:val="000000"/>
          <w:kern w:val="0"/>
          <w:sz w:val="28"/>
          <w:szCs w:val="28"/>
          <w:vertAlign w:val="superscript"/>
          <w:lang w:eastAsia="ru-RU" w:bidi="ru-RU"/>
        </w:rPr>
        <w:footnoteReference w:id="2"/>
      </w:r>
      <w:r w:rsidRPr="00656054">
        <w:rPr>
          <w:rFonts w:ascii="Times New Roman" w:eastAsia="Times New Roman" w:hAnsi="Times New Roman" w:cs="Times New Roman"/>
          <w:color w:val="000000"/>
          <w:kern w:val="0"/>
          <w:sz w:val="28"/>
          <w:szCs w:val="28"/>
          <w:lang w:eastAsia="ru-RU" w:bidi="ru-RU"/>
        </w:rPr>
        <w:t>.</w:t>
      </w:r>
    </w:p>
    <w:p w:rsidR="00656054" w:rsidRPr="00656054" w:rsidRDefault="00656054" w:rsidP="00656054">
      <w:pPr>
        <w:tabs>
          <w:tab w:val="clear" w:pos="709"/>
        </w:tabs>
        <w:suppressAutoHyphens w:val="0"/>
        <w:spacing w:after="0" w:line="480" w:lineRule="exact"/>
        <w:ind w:left="20" w:right="40" w:firstLine="560"/>
        <w:rPr>
          <w:rFonts w:ascii="Times New Roman" w:eastAsia="Times New Roman" w:hAnsi="Times New Roman" w:cs="Times New Roman"/>
          <w:color w:val="000000"/>
          <w:kern w:val="0"/>
          <w:sz w:val="28"/>
          <w:szCs w:val="28"/>
          <w:lang w:eastAsia="ru-RU" w:bidi="ru-RU"/>
        </w:rPr>
      </w:pPr>
      <w:r w:rsidRPr="00656054">
        <w:rPr>
          <w:rFonts w:ascii="Times New Roman" w:eastAsia="Times New Roman" w:hAnsi="Times New Roman" w:cs="Times New Roman"/>
          <w:color w:val="000000"/>
          <w:kern w:val="0"/>
          <w:sz w:val="28"/>
          <w:szCs w:val="28"/>
          <w:lang w:eastAsia="ru-RU" w:bidi="ru-RU"/>
        </w:rPr>
        <w:t>Во исполнение данного указания, предотвращение оборота фальсифицированных лекарственных средств было признано одним из приоритетных направлений деятельности МВД России</w:t>
      </w:r>
      <w:r w:rsidRPr="00656054">
        <w:rPr>
          <w:rFonts w:ascii="Times New Roman" w:eastAsia="Times New Roman" w:hAnsi="Times New Roman" w:cs="Times New Roman"/>
          <w:color w:val="000000"/>
          <w:kern w:val="0"/>
          <w:sz w:val="28"/>
          <w:szCs w:val="28"/>
          <w:vertAlign w:val="superscript"/>
          <w:lang w:eastAsia="ru-RU" w:bidi="ru-RU"/>
        </w:rPr>
        <w:footnoteReference w:id="3"/>
      </w:r>
      <w:r w:rsidRPr="00656054">
        <w:rPr>
          <w:rFonts w:ascii="Times New Roman" w:eastAsia="Times New Roman" w:hAnsi="Times New Roman" w:cs="Times New Roman"/>
          <w:color w:val="000000"/>
          <w:kern w:val="0"/>
          <w:sz w:val="28"/>
          <w:szCs w:val="28"/>
          <w:lang w:eastAsia="ru-RU" w:bidi="ru-RU"/>
        </w:rPr>
        <w:t>.</w:t>
      </w:r>
    </w:p>
    <w:p w:rsidR="00656054" w:rsidRPr="00656054" w:rsidRDefault="00656054" w:rsidP="00656054">
      <w:pPr>
        <w:tabs>
          <w:tab w:val="clear" w:pos="709"/>
        </w:tabs>
        <w:suppressAutoHyphens w:val="0"/>
        <w:spacing w:after="0" w:line="480" w:lineRule="exact"/>
        <w:ind w:left="20" w:right="40" w:firstLine="560"/>
        <w:rPr>
          <w:rFonts w:ascii="Times New Roman" w:eastAsia="Times New Roman" w:hAnsi="Times New Roman" w:cs="Times New Roman"/>
          <w:color w:val="000000"/>
          <w:kern w:val="0"/>
          <w:sz w:val="28"/>
          <w:szCs w:val="28"/>
          <w:lang w:eastAsia="ru-RU" w:bidi="ru-RU"/>
        </w:rPr>
      </w:pPr>
      <w:r w:rsidRPr="00656054">
        <w:rPr>
          <w:rFonts w:ascii="Times New Roman" w:eastAsia="Times New Roman" w:hAnsi="Times New Roman" w:cs="Times New Roman"/>
          <w:color w:val="000000"/>
          <w:kern w:val="0"/>
          <w:sz w:val="28"/>
          <w:szCs w:val="28"/>
          <w:lang w:eastAsia="ru-RU" w:bidi="ru-RU"/>
        </w:rPr>
        <w:t>Однако существенного сокращения уровня преступности в данной сфере не произошло, что свидетельствует о неэффективной работе субъектов противодействия.</w:t>
      </w:r>
    </w:p>
    <w:p w:rsidR="00656054" w:rsidRPr="00656054" w:rsidRDefault="00656054" w:rsidP="00656054">
      <w:pPr>
        <w:tabs>
          <w:tab w:val="clear" w:pos="709"/>
        </w:tabs>
        <w:suppressAutoHyphens w:val="0"/>
        <w:spacing w:after="0" w:line="480" w:lineRule="exact"/>
        <w:ind w:left="20" w:right="40" w:firstLine="560"/>
        <w:rPr>
          <w:rFonts w:ascii="Times New Roman" w:eastAsia="Times New Roman" w:hAnsi="Times New Roman" w:cs="Times New Roman"/>
          <w:color w:val="000000"/>
          <w:kern w:val="0"/>
          <w:sz w:val="28"/>
          <w:szCs w:val="28"/>
          <w:lang w:eastAsia="ru-RU" w:bidi="ru-RU"/>
        </w:rPr>
      </w:pPr>
      <w:r w:rsidRPr="00656054">
        <w:rPr>
          <w:rFonts w:ascii="Times New Roman" w:eastAsia="Times New Roman" w:hAnsi="Times New Roman" w:cs="Times New Roman"/>
          <w:color w:val="000000"/>
          <w:kern w:val="0"/>
          <w:sz w:val="28"/>
          <w:szCs w:val="28"/>
          <w:lang w:eastAsia="ru-RU" w:bidi="ru-RU"/>
        </w:rPr>
        <w:t>Указанные обстоятельства определяют необходимость оптимизации системы предупреждения производства и оборота фальсифицированных лекарственных средств. Выявление и нейтрализация этого противоправного посягательства требует комплексного подхода и является первоочередным направлением деятельности как правоохранительных органов, так и контролирующих структур.</w:t>
      </w:r>
    </w:p>
    <w:p w:rsidR="00656054" w:rsidRPr="00656054" w:rsidRDefault="00656054" w:rsidP="00656054">
      <w:pPr>
        <w:tabs>
          <w:tab w:val="clear" w:pos="709"/>
        </w:tabs>
        <w:suppressAutoHyphens w:val="0"/>
        <w:spacing w:after="0" w:line="480" w:lineRule="exact"/>
        <w:ind w:left="20" w:right="40" w:firstLine="560"/>
        <w:rPr>
          <w:rFonts w:ascii="Times New Roman" w:eastAsia="Times New Roman" w:hAnsi="Times New Roman" w:cs="Times New Roman"/>
          <w:color w:val="000000"/>
          <w:kern w:val="0"/>
          <w:sz w:val="28"/>
          <w:szCs w:val="28"/>
          <w:lang w:eastAsia="ru-RU" w:bidi="ru-RU"/>
        </w:rPr>
      </w:pPr>
      <w:r w:rsidRPr="00656054">
        <w:rPr>
          <w:rFonts w:ascii="Times New Roman" w:eastAsia="Times New Roman" w:hAnsi="Times New Roman" w:cs="Times New Roman"/>
          <w:color w:val="000000"/>
          <w:kern w:val="0"/>
          <w:sz w:val="28"/>
          <w:szCs w:val="28"/>
          <w:lang w:eastAsia="ru-RU" w:bidi="ru-RU"/>
        </w:rPr>
        <w:t>Таким образом, актуальность темы данного исследования обусловлена несовершенством законодательства в сфере регулирования ответственности за противоправные деяния, связанные с производством и оборотом фальсифицированных лекарственных средств, недостаточной теоретической разработанностью уголовной ответственности за указанные деяния, а также мер их предупреждения криминологическими средствами на основе научно обоснованных рекомендаций.</w:t>
      </w:r>
    </w:p>
    <w:p w:rsidR="00656054" w:rsidRPr="00656054" w:rsidRDefault="00656054" w:rsidP="00656054">
      <w:pPr>
        <w:tabs>
          <w:tab w:val="clear" w:pos="709"/>
        </w:tabs>
        <w:suppressAutoHyphens w:val="0"/>
        <w:spacing w:after="0" w:line="480" w:lineRule="exact"/>
        <w:ind w:left="20" w:right="40" w:firstLine="580"/>
        <w:rPr>
          <w:rFonts w:ascii="Times New Roman" w:eastAsia="Times New Roman" w:hAnsi="Times New Roman" w:cs="Times New Roman"/>
          <w:color w:val="000000"/>
          <w:kern w:val="0"/>
          <w:sz w:val="28"/>
          <w:szCs w:val="28"/>
          <w:lang w:eastAsia="ru-RU" w:bidi="ru-RU"/>
        </w:rPr>
      </w:pPr>
      <w:r w:rsidRPr="00656054">
        <w:rPr>
          <w:rFonts w:ascii="Times New Roman" w:eastAsia="Times New Roman" w:hAnsi="Times New Roman" w:cs="Times New Roman"/>
          <w:b/>
          <w:bCs/>
          <w:color w:val="000000"/>
          <w:kern w:val="0"/>
          <w:sz w:val="28"/>
          <w:szCs w:val="28"/>
          <w:lang w:eastAsia="ru-RU" w:bidi="ru-RU"/>
        </w:rPr>
        <w:t xml:space="preserve">Степень разработанности темы исследования. </w:t>
      </w:r>
      <w:r w:rsidRPr="00656054">
        <w:rPr>
          <w:rFonts w:ascii="Times New Roman" w:eastAsia="Times New Roman" w:hAnsi="Times New Roman" w:cs="Times New Roman"/>
          <w:color w:val="000000"/>
          <w:kern w:val="0"/>
          <w:sz w:val="28"/>
          <w:szCs w:val="28"/>
          <w:lang w:eastAsia="ru-RU" w:bidi="ru-RU"/>
        </w:rPr>
        <w:t>Различные правовые аспекты производства и оборота фальсифицированных лекарственных средств рассматривались учеными в научных трудах и диссертационных исследованиях, где имеются важные теоретические и практические выводы, вносящие существенный вклад в изучение рассматриваемой темы.</w:t>
      </w:r>
    </w:p>
    <w:p w:rsidR="00656054" w:rsidRPr="00656054" w:rsidRDefault="00656054" w:rsidP="00656054">
      <w:pPr>
        <w:tabs>
          <w:tab w:val="clear" w:pos="709"/>
        </w:tabs>
        <w:suppressAutoHyphens w:val="0"/>
        <w:spacing w:after="0" w:line="480" w:lineRule="exact"/>
        <w:ind w:left="20" w:right="40" w:firstLine="580"/>
        <w:rPr>
          <w:rFonts w:ascii="Times New Roman" w:eastAsia="Times New Roman" w:hAnsi="Times New Roman" w:cs="Times New Roman"/>
          <w:color w:val="000000"/>
          <w:kern w:val="0"/>
          <w:sz w:val="28"/>
          <w:szCs w:val="28"/>
          <w:lang w:eastAsia="ru-RU" w:bidi="ru-RU"/>
        </w:rPr>
      </w:pPr>
      <w:r w:rsidRPr="00656054">
        <w:rPr>
          <w:rFonts w:ascii="Times New Roman" w:eastAsia="Times New Roman" w:hAnsi="Times New Roman" w:cs="Times New Roman"/>
          <w:color w:val="000000"/>
          <w:kern w:val="0"/>
          <w:sz w:val="28"/>
          <w:szCs w:val="28"/>
          <w:lang w:eastAsia="ru-RU" w:bidi="ru-RU"/>
        </w:rPr>
        <w:t xml:space="preserve">Отдельные аспекты производства и оборота фальсифицированных лекарственных препаратов затронуты в научных исследованиях С.В. Болла, </w:t>
      </w:r>
      <w:r w:rsidRPr="00656054">
        <w:rPr>
          <w:rFonts w:ascii="Times New Roman" w:eastAsia="Times New Roman" w:hAnsi="Times New Roman" w:cs="Times New Roman"/>
          <w:color w:val="000000"/>
          <w:kern w:val="0"/>
          <w:sz w:val="28"/>
          <w:szCs w:val="28"/>
          <w:lang w:val="en-US" w:eastAsia="en-US" w:bidi="en-US"/>
        </w:rPr>
        <w:t>JI</w:t>
      </w:r>
      <w:r w:rsidRPr="00656054">
        <w:rPr>
          <w:rFonts w:ascii="Times New Roman" w:eastAsia="Times New Roman" w:hAnsi="Times New Roman" w:cs="Times New Roman"/>
          <w:color w:val="000000"/>
          <w:kern w:val="0"/>
          <w:sz w:val="28"/>
          <w:szCs w:val="28"/>
          <w:lang w:eastAsia="en-US" w:bidi="en-US"/>
        </w:rPr>
        <w:t>.</w:t>
      </w:r>
      <w:r w:rsidRPr="00656054">
        <w:rPr>
          <w:rFonts w:ascii="Times New Roman" w:eastAsia="Times New Roman" w:hAnsi="Times New Roman" w:cs="Times New Roman"/>
          <w:color w:val="000000"/>
          <w:kern w:val="0"/>
          <w:sz w:val="28"/>
          <w:szCs w:val="28"/>
          <w:lang w:val="en-US" w:eastAsia="en-US" w:bidi="en-US"/>
        </w:rPr>
        <w:t>A</w:t>
      </w:r>
      <w:r w:rsidRPr="00656054">
        <w:rPr>
          <w:rFonts w:ascii="Times New Roman" w:eastAsia="Times New Roman" w:hAnsi="Times New Roman" w:cs="Times New Roman"/>
          <w:color w:val="000000"/>
          <w:kern w:val="0"/>
          <w:sz w:val="28"/>
          <w:szCs w:val="28"/>
          <w:lang w:eastAsia="en-US" w:bidi="en-US"/>
        </w:rPr>
        <w:t xml:space="preserve">. </w:t>
      </w:r>
      <w:r w:rsidRPr="00656054">
        <w:rPr>
          <w:rFonts w:ascii="Times New Roman" w:eastAsia="Times New Roman" w:hAnsi="Times New Roman" w:cs="Times New Roman"/>
          <w:color w:val="000000"/>
          <w:kern w:val="0"/>
          <w:sz w:val="28"/>
          <w:szCs w:val="28"/>
          <w:lang w:eastAsia="ru-RU" w:bidi="ru-RU"/>
        </w:rPr>
        <w:t>Буданцева, Б.В. Волженкина, Л.Д. Гаухмана, Д.В. Долбнева, М.А. Ноздрачева, В.Д. Ларичева, И.Б. Рязанцевой, А.В. Пахомова, А.В. Пронникова, М.Ю. Шевкуненко, А.Г. Холевчука.</w:t>
      </w:r>
    </w:p>
    <w:p w:rsidR="00656054" w:rsidRPr="00656054" w:rsidRDefault="00656054" w:rsidP="00656054">
      <w:pPr>
        <w:tabs>
          <w:tab w:val="clear" w:pos="709"/>
        </w:tabs>
        <w:suppressAutoHyphens w:val="0"/>
        <w:spacing w:after="0" w:line="480" w:lineRule="exact"/>
        <w:ind w:left="20" w:right="40" w:firstLine="580"/>
        <w:rPr>
          <w:rFonts w:ascii="Times New Roman" w:eastAsia="Times New Roman" w:hAnsi="Times New Roman" w:cs="Times New Roman"/>
          <w:color w:val="000000"/>
          <w:kern w:val="0"/>
          <w:sz w:val="28"/>
          <w:szCs w:val="28"/>
          <w:lang w:eastAsia="ru-RU" w:bidi="ru-RU"/>
        </w:rPr>
      </w:pPr>
      <w:r w:rsidRPr="00656054">
        <w:rPr>
          <w:rFonts w:ascii="Times New Roman" w:eastAsia="Times New Roman" w:hAnsi="Times New Roman" w:cs="Times New Roman"/>
          <w:color w:val="000000"/>
          <w:kern w:val="0"/>
          <w:sz w:val="28"/>
          <w:szCs w:val="28"/>
          <w:lang w:eastAsia="ru-RU" w:bidi="ru-RU"/>
        </w:rPr>
        <w:t>Общеправовые и уголовные вопросы предотвращения фальсифицированных лекарственных средств изложены в работах Л.А. Камалиевой, И.А. Киселевой, К.Ю. Коваленко, С.В. Максимова, Г.Н. Шаровой, В.В. Фисюн.</w:t>
      </w:r>
    </w:p>
    <w:p w:rsidR="00656054" w:rsidRPr="00656054" w:rsidRDefault="00656054" w:rsidP="00656054">
      <w:pPr>
        <w:tabs>
          <w:tab w:val="clear" w:pos="709"/>
        </w:tabs>
        <w:suppressAutoHyphens w:val="0"/>
        <w:spacing w:after="0" w:line="480" w:lineRule="exact"/>
        <w:ind w:left="20" w:right="40" w:firstLine="580"/>
        <w:rPr>
          <w:rFonts w:ascii="Times New Roman" w:eastAsia="Times New Roman" w:hAnsi="Times New Roman" w:cs="Times New Roman"/>
          <w:color w:val="000000"/>
          <w:kern w:val="0"/>
          <w:sz w:val="28"/>
          <w:szCs w:val="28"/>
          <w:lang w:eastAsia="ru-RU" w:bidi="ru-RU"/>
        </w:rPr>
      </w:pPr>
      <w:r w:rsidRPr="00656054">
        <w:rPr>
          <w:rFonts w:ascii="Times New Roman" w:eastAsia="Times New Roman" w:hAnsi="Times New Roman" w:cs="Times New Roman"/>
          <w:color w:val="000000"/>
          <w:kern w:val="0"/>
          <w:sz w:val="28"/>
          <w:szCs w:val="28"/>
          <w:lang w:eastAsia="ru-RU" w:bidi="ru-RU"/>
        </w:rPr>
        <w:t>Разработку частной криминалистической методики организации расследования преступлений в сфере оборота фальсифицированных, недоброкачественных лекарственных средств, биологически активных добавок провел Н.Ф. Файзрахманов. Противодействие фальсификации лекарственных средств международно-правовыми средствами проанализировал А.Ю. Терехов.</w:t>
      </w:r>
    </w:p>
    <w:p w:rsidR="00656054" w:rsidRPr="00656054" w:rsidRDefault="00656054" w:rsidP="00656054">
      <w:pPr>
        <w:tabs>
          <w:tab w:val="clear" w:pos="709"/>
        </w:tabs>
        <w:suppressAutoHyphens w:val="0"/>
        <w:spacing w:after="0" w:line="480" w:lineRule="exact"/>
        <w:ind w:left="20" w:right="40" w:firstLine="580"/>
        <w:rPr>
          <w:rFonts w:ascii="Times New Roman" w:eastAsia="Times New Roman" w:hAnsi="Times New Roman" w:cs="Times New Roman"/>
          <w:color w:val="000000"/>
          <w:kern w:val="0"/>
          <w:sz w:val="28"/>
          <w:szCs w:val="28"/>
          <w:lang w:eastAsia="ru-RU" w:bidi="ru-RU"/>
        </w:rPr>
      </w:pPr>
      <w:r w:rsidRPr="00656054">
        <w:rPr>
          <w:rFonts w:ascii="Times New Roman" w:eastAsia="Times New Roman" w:hAnsi="Times New Roman" w:cs="Times New Roman"/>
          <w:color w:val="000000"/>
          <w:kern w:val="0"/>
          <w:sz w:val="28"/>
          <w:szCs w:val="28"/>
          <w:lang w:eastAsia="ru-RU" w:bidi="ru-RU"/>
        </w:rPr>
        <w:t>Однако в данных работах ряд теоретических и прикладных вопросов уголовной ответственности за производство и оборот фальсифицированных лекарственных средств решается неоднозначно, в связи с чем многие вопросы квалификации преступных деяний в изучаемой сфере остаются</w:t>
      </w:r>
    </w:p>
    <w:p w:rsidR="00656054" w:rsidRPr="00656054" w:rsidRDefault="00656054" w:rsidP="00656054">
      <w:pPr>
        <w:tabs>
          <w:tab w:val="clear" w:pos="709"/>
          <w:tab w:val="right" w:pos="6639"/>
          <w:tab w:val="left" w:pos="6788"/>
        </w:tabs>
        <w:suppressAutoHyphens w:val="0"/>
        <w:spacing w:after="0" w:line="480" w:lineRule="exact"/>
        <w:ind w:left="20" w:right="40" w:firstLine="0"/>
        <w:rPr>
          <w:rFonts w:ascii="Times New Roman" w:eastAsia="Times New Roman" w:hAnsi="Times New Roman" w:cs="Times New Roman"/>
          <w:color w:val="000000"/>
          <w:kern w:val="0"/>
          <w:sz w:val="28"/>
          <w:szCs w:val="28"/>
          <w:lang w:eastAsia="ru-RU" w:bidi="ru-RU"/>
        </w:rPr>
      </w:pPr>
      <w:r w:rsidRPr="00656054">
        <w:rPr>
          <w:rFonts w:ascii="Times New Roman" w:eastAsia="Times New Roman" w:hAnsi="Times New Roman" w:cs="Times New Roman"/>
          <w:color w:val="000000"/>
          <w:kern w:val="0"/>
          <w:sz w:val="28"/>
          <w:szCs w:val="28"/>
          <w:lang w:eastAsia="ru-RU" w:bidi="ru-RU"/>
        </w:rPr>
        <w:t>дискуссионными и не разрешенными. Не рассматривались вопросы предупреждения производства</w:t>
      </w:r>
      <w:r w:rsidRPr="00656054">
        <w:rPr>
          <w:rFonts w:ascii="Times New Roman" w:eastAsia="Times New Roman" w:hAnsi="Times New Roman" w:cs="Times New Roman"/>
          <w:color w:val="000000"/>
          <w:kern w:val="0"/>
          <w:sz w:val="28"/>
          <w:szCs w:val="28"/>
          <w:lang w:eastAsia="ru-RU" w:bidi="ru-RU"/>
        </w:rPr>
        <w:tab/>
        <w:t>и оборота</w:t>
      </w:r>
      <w:r w:rsidRPr="00656054">
        <w:rPr>
          <w:rFonts w:ascii="Times New Roman" w:eastAsia="Times New Roman" w:hAnsi="Times New Roman" w:cs="Times New Roman"/>
          <w:color w:val="000000"/>
          <w:kern w:val="0"/>
          <w:sz w:val="28"/>
          <w:szCs w:val="28"/>
          <w:lang w:eastAsia="ru-RU" w:bidi="ru-RU"/>
        </w:rPr>
        <w:tab/>
        <w:t>фальсифицированных</w:t>
      </w:r>
    </w:p>
    <w:p w:rsidR="00656054" w:rsidRPr="00656054" w:rsidRDefault="00656054" w:rsidP="00656054">
      <w:pPr>
        <w:tabs>
          <w:tab w:val="clear" w:pos="709"/>
        </w:tabs>
        <w:suppressAutoHyphens w:val="0"/>
        <w:spacing w:after="0" w:line="480" w:lineRule="exact"/>
        <w:ind w:left="20" w:right="40" w:firstLine="0"/>
        <w:rPr>
          <w:rFonts w:ascii="Times New Roman" w:eastAsia="Times New Roman" w:hAnsi="Times New Roman" w:cs="Times New Roman"/>
          <w:color w:val="000000"/>
          <w:kern w:val="0"/>
          <w:sz w:val="28"/>
          <w:szCs w:val="28"/>
          <w:lang w:eastAsia="ru-RU" w:bidi="ru-RU"/>
        </w:rPr>
      </w:pPr>
      <w:r w:rsidRPr="00656054">
        <w:rPr>
          <w:rFonts w:ascii="Times New Roman" w:eastAsia="Times New Roman" w:hAnsi="Times New Roman" w:cs="Times New Roman"/>
          <w:color w:val="000000"/>
          <w:kern w:val="0"/>
          <w:sz w:val="28"/>
          <w:szCs w:val="28"/>
          <w:lang w:eastAsia="ru-RU" w:bidi="ru-RU"/>
        </w:rPr>
        <w:t>лекарственных средств контролирующими органами. Все это позволило автору продолжить дальнейшую разработку данной проблематики.</w:t>
      </w:r>
    </w:p>
    <w:p w:rsidR="00656054" w:rsidRPr="00656054" w:rsidRDefault="00656054" w:rsidP="00656054">
      <w:pPr>
        <w:tabs>
          <w:tab w:val="clear" w:pos="709"/>
          <w:tab w:val="left" w:pos="6711"/>
        </w:tabs>
        <w:suppressAutoHyphens w:val="0"/>
        <w:spacing w:after="0" w:line="480" w:lineRule="exact"/>
        <w:ind w:left="20" w:right="40" w:firstLine="580"/>
        <w:rPr>
          <w:rFonts w:ascii="Times New Roman" w:eastAsia="Times New Roman" w:hAnsi="Times New Roman" w:cs="Times New Roman"/>
          <w:color w:val="000000"/>
          <w:kern w:val="0"/>
          <w:sz w:val="28"/>
          <w:szCs w:val="28"/>
          <w:lang w:eastAsia="ru-RU" w:bidi="ru-RU"/>
        </w:rPr>
      </w:pPr>
      <w:r w:rsidRPr="00656054">
        <w:rPr>
          <w:rFonts w:ascii="Times New Roman" w:eastAsia="Times New Roman" w:hAnsi="Times New Roman" w:cs="Times New Roman"/>
          <w:b/>
          <w:bCs/>
          <w:color w:val="000000"/>
          <w:kern w:val="0"/>
          <w:sz w:val="28"/>
          <w:szCs w:val="28"/>
          <w:lang w:eastAsia="ru-RU" w:bidi="ru-RU"/>
        </w:rPr>
        <w:t xml:space="preserve">Цель и основные задачи исследования. </w:t>
      </w:r>
      <w:r w:rsidRPr="00656054">
        <w:rPr>
          <w:rFonts w:ascii="Times New Roman" w:eastAsia="Times New Roman" w:hAnsi="Times New Roman" w:cs="Times New Roman"/>
          <w:color w:val="000000"/>
          <w:kern w:val="0"/>
          <w:sz w:val="28"/>
          <w:szCs w:val="28"/>
          <w:lang w:eastAsia="ru-RU" w:bidi="ru-RU"/>
        </w:rPr>
        <w:t>Целью работы является уголовно-правовой и криминологический анализ преступлений, связанных с производством и оборотом фальсифицированных лекарственных средств и разработка на его основе научно обоснованных предложений по совершенствованию уголовной ответственности</w:t>
      </w:r>
      <w:r w:rsidRPr="00656054">
        <w:rPr>
          <w:rFonts w:ascii="Times New Roman" w:eastAsia="Times New Roman" w:hAnsi="Times New Roman" w:cs="Times New Roman"/>
          <w:color w:val="000000"/>
          <w:kern w:val="0"/>
          <w:sz w:val="28"/>
          <w:szCs w:val="28"/>
          <w:lang w:eastAsia="ru-RU" w:bidi="ru-RU"/>
        </w:rPr>
        <w:tab/>
        <w:t>и предупреждению</w:t>
      </w:r>
    </w:p>
    <w:p w:rsidR="00656054" w:rsidRPr="00656054" w:rsidRDefault="00656054" w:rsidP="00656054">
      <w:pPr>
        <w:tabs>
          <w:tab w:val="clear" w:pos="709"/>
        </w:tabs>
        <w:suppressAutoHyphens w:val="0"/>
        <w:spacing w:after="0" w:line="480" w:lineRule="exact"/>
        <w:ind w:left="20" w:firstLine="0"/>
        <w:rPr>
          <w:rFonts w:ascii="Times New Roman" w:eastAsia="Times New Roman" w:hAnsi="Times New Roman" w:cs="Times New Roman"/>
          <w:color w:val="000000"/>
          <w:kern w:val="0"/>
          <w:sz w:val="28"/>
          <w:szCs w:val="28"/>
          <w:lang w:eastAsia="ru-RU" w:bidi="ru-RU"/>
        </w:rPr>
      </w:pPr>
      <w:r w:rsidRPr="00656054">
        <w:rPr>
          <w:rFonts w:ascii="Times New Roman" w:eastAsia="Times New Roman" w:hAnsi="Times New Roman" w:cs="Times New Roman"/>
          <w:color w:val="000000"/>
          <w:kern w:val="0"/>
          <w:sz w:val="28"/>
          <w:szCs w:val="28"/>
          <w:lang w:eastAsia="ru-RU" w:bidi="ru-RU"/>
        </w:rPr>
        <w:t>изучаемого явления.</w:t>
      </w:r>
    </w:p>
    <w:p w:rsidR="00656054" w:rsidRPr="00656054" w:rsidRDefault="00656054" w:rsidP="00656054">
      <w:pPr>
        <w:tabs>
          <w:tab w:val="clear" w:pos="709"/>
        </w:tabs>
        <w:suppressAutoHyphens w:val="0"/>
        <w:spacing w:after="0" w:line="480" w:lineRule="exact"/>
        <w:ind w:left="20" w:right="40" w:firstLine="580"/>
        <w:jc w:val="left"/>
        <w:rPr>
          <w:rFonts w:ascii="Times New Roman" w:eastAsia="Times New Roman" w:hAnsi="Times New Roman" w:cs="Times New Roman"/>
          <w:color w:val="000000"/>
          <w:kern w:val="0"/>
          <w:sz w:val="28"/>
          <w:szCs w:val="28"/>
          <w:lang w:eastAsia="ru-RU" w:bidi="ru-RU"/>
        </w:rPr>
      </w:pPr>
      <w:r w:rsidRPr="00656054">
        <w:rPr>
          <w:rFonts w:ascii="Times New Roman" w:eastAsia="Times New Roman" w:hAnsi="Times New Roman" w:cs="Times New Roman"/>
          <w:color w:val="000000"/>
          <w:kern w:val="0"/>
          <w:sz w:val="28"/>
          <w:szCs w:val="28"/>
          <w:lang w:eastAsia="ru-RU" w:bidi="ru-RU"/>
        </w:rPr>
        <w:t>Для достижения указанной цели поставлены следующие задачи: дать уголовно-правовую квалификацию преступлений, связанных с производством и оборотом фальсифицированных лекарственных средств;</w:t>
      </w:r>
    </w:p>
    <w:p w:rsidR="00656054" w:rsidRPr="00656054" w:rsidRDefault="00656054" w:rsidP="00656054">
      <w:pPr>
        <w:tabs>
          <w:tab w:val="clear" w:pos="709"/>
        </w:tabs>
        <w:suppressAutoHyphens w:val="0"/>
        <w:spacing w:after="0" w:line="480" w:lineRule="exact"/>
        <w:ind w:left="20" w:right="40" w:firstLine="580"/>
        <w:rPr>
          <w:rFonts w:ascii="Times New Roman" w:eastAsia="Times New Roman" w:hAnsi="Times New Roman" w:cs="Times New Roman"/>
          <w:color w:val="000000"/>
          <w:kern w:val="0"/>
          <w:sz w:val="28"/>
          <w:szCs w:val="28"/>
          <w:lang w:eastAsia="ru-RU" w:bidi="ru-RU"/>
        </w:rPr>
      </w:pPr>
      <w:r w:rsidRPr="00656054">
        <w:rPr>
          <w:rFonts w:ascii="Times New Roman" w:eastAsia="Times New Roman" w:hAnsi="Times New Roman" w:cs="Times New Roman"/>
          <w:color w:val="000000"/>
          <w:kern w:val="0"/>
          <w:sz w:val="28"/>
          <w:szCs w:val="28"/>
          <w:lang w:eastAsia="ru-RU" w:bidi="ru-RU"/>
        </w:rPr>
        <w:t>разработать меры по совершенствованию уголовной ответственные за рассматриваемые деяния;</w:t>
      </w:r>
    </w:p>
    <w:p w:rsidR="00656054" w:rsidRPr="00656054" w:rsidRDefault="00656054" w:rsidP="00656054">
      <w:pPr>
        <w:tabs>
          <w:tab w:val="clear" w:pos="709"/>
        </w:tabs>
        <w:suppressAutoHyphens w:val="0"/>
        <w:spacing w:after="0" w:line="480" w:lineRule="exact"/>
        <w:ind w:left="20" w:right="40" w:firstLine="580"/>
        <w:rPr>
          <w:rFonts w:ascii="Times New Roman" w:eastAsia="Times New Roman" w:hAnsi="Times New Roman" w:cs="Times New Roman"/>
          <w:color w:val="000000"/>
          <w:kern w:val="0"/>
          <w:sz w:val="28"/>
          <w:szCs w:val="28"/>
          <w:lang w:eastAsia="ru-RU" w:bidi="ru-RU"/>
        </w:rPr>
      </w:pPr>
      <w:r w:rsidRPr="00656054">
        <w:rPr>
          <w:rFonts w:ascii="Times New Roman" w:eastAsia="Times New Roman" w:hAnsi="Times New Roman" w:cs="Times New Roman"/>
          <w:color w:val="000000"/>
          <w:kern w:val="0"/>
          <w:sz w:val="28"/>
          <w:szCs w:val="28"/>
          <w:lang w:eastAsia="ru-RU" w:bidi="ru-RU"/>
        </w:rPr>
        <w:t>провести криминологический анализ преступности, связанной с производством и оборотом фальсифицированных лекарственных средств;</w:t>
      </w:r>
    </w:p>
    <w:p w:rsidR="00656054" w:rsidRPr="00656054" w:rsidRDefault="00656054" w:rsidP="00656054">
      <w:pPr>
        <w:tabs>
          <w:tab w:val="clear" w:pos="709"/>
        </w:tabs>
        <w:suppressAutoHyphens w:val="0"/>
        <w:spacing w:after="0" w:line="480" w:lineRule="exact"/>
        <w:ind w:left="20" w:right="40" w:firstLine="580"/>
        <w:rPr>
          <w:rFonts w:ascii="Times New Roman" w:eastAsia="Times New Roman" w:hAnsi="Times New Roman" w:cs="Times New Roman"/>
          <w:color w:val="000000"/>
          <w:kern w:val="0"/>
          <w:sz w:val="28"/>
          <w:szCs w:val="28"/>
          <w:lang w:eastAsia="ru-RU" w:bidi="ru-RU"/>
        </w:rPr>
      </w:pPr>
      <w:r w:rsidRPr="00656054">
        <w:rPr>
          <w:rFonts w:ascii="Times New Roman" w:eastAsia="Times New Roman" w:hAnsi="Times New Roman" w:cs="Times New Roman"/>
          <w:color w:val="000000"/>
          <w:kern w:val="0"/>
          <w:sz w:val="28"/>
          <w:szCs w:val="28"/>
          <w:lang w:eastAsia="ru-RU" w:bidi="ru-RU"/>
        </w:rPr>
        <w:t>изучить криминологическую характеристику лиц, совершающих производство и оборот фальсифицированных лекарственных средств;</w:t>
      </w:r>
    </w:p>
    <w:p w:rsidR="00656054" w:rsidRPr="00656054" w:rsidRDefault="00656054" w:rsidP="00656054">
      <w:pPr>
        <w:tabs>
          <w:tab w:val="clear" w:pos="709"/>
        </w:tabs>
        <w:suppressAutoHyphens w:val="0"/>
        <w:spacing w:after="0" w:line="480" w:lineRule="exact"/>
        <w:ind w:left="20" w:right="40" w:firstLine="580"/>
        <w:rPr>
          <w:rFonts w:ascii="Times New Roman" w:eastAsia="Times New Roman" w:hAnsi="Times New Roman" w:cs="Times New Roman"/>
          <w:color w:val="000000"/>
          <w:kern w:val="0"/>
          <w:sz w:val="28"/>
          <w:szCs w:val="28"/>
          <w:lang w:eastAsia="ru-RU" w:bidi="ru-RU"/>
        </w:rPr>
      </w:pPr>
      <w:r w:rsidRPr="00656054">
        <w:rPr>
          <w:rFonts w:ascii="Times New Roman" w:eastAsia="Times New Roman" w:hAnsi="Times New Roman" w:cs="Times New Roman"/>
          <w:color w:val="000000"/>
          <w:kern w:val="0"/>
          <w:sz w:val="28"/>
          <w:szCs w:val="28"/>
          <w:lang w:eastAsia="ru-RU" w:bidi="ru-RU"/>
        </w:rPr>
        <w:t>исследовать причинно-факторный комплекс, детерминирующий совершение рассматриваемых преступлений;</w:t>
      </w:r>
    </w:p>
    <w:p w:rsidR="00656054" w:rsidRPr="00656054" w:rsidRDefault="00656054" w:rsidP="00656054">
      <w:pPr>
        <w:tabs>
          <w:tab w:val="clear" w:pos="709"/>
        </w:tabs>
        <w:suppressAutoHyphens w:val="0"/>
        <w:spacing w:after="0" w:line="480" w:lineRule="exact"/>
        <w:ind w:left="20" w:right="40" w:firstLine="580"/>
        <w:rPr>
          <w:rFonts w:ascii="Times New Roman" w:eastAsia="Times New Roman" w:hAnsi="Times New Roman" w:cs="Times New Roman"/>
          <w:color w:val="000000"/>
          <w:kern w:val="0"/>
          <w:sz w:val="28"/>
          <w:szCs w:val="28"/>
          <w:lang w:eastAsia="ru-RU" w:bidi="ru-RU"/>
        </w:rPr>
      </w:pPr>
      <w:r w:rsidRPr="00656054">
        <w:rPr>
          <w:rFonts w:ascii="Times New Roman" w:eastAsia="Times New Roman" w:hAnsi="Times New Roman" w:cs="Times New Roman"/>
          <w:color w:val="000000"/>
          <w:kern w:val="0"/>
          <w:sz w:val="28"/>
          <w:szCs w:val="28"/>
          <w:lang w:eastAsia="ru-RU" w:bidi="ru-RU"/>
        </w:rPr>
        <w:t>разработать комплекс правовых, технических и организационных мер предупреждения производства и оборота фальсифицированных лекарственных средств.</w:t>
      </w:r>
    </w:p>
    <w:p w:rsidR="00656054" w:rsidRPr="00656054" w:rsidRDefault="00656054" w:rsidP="00656054">
      <w:pPr>
        <w:tabs>
          <w:tab w:val="clear" w:pos="709"/>
        </w:tabs>
        <w:suppressAutoHyphens w:val="0"/>
        <w:spacing w:after="0" w:line="480" w:lineRule="exact"/>
        <w:ind w:left="20" w:right="40" w:firstLine="580"/>
        <w:rPr>
          <w:rFonts w:ascii="Times New Roman" w:eastAsia="Times New Roman" w:hAnsi="Times New Roman" w:cs="Times New Roman"/>
          <w:color w:val="000000"/>
          <w:kern w:val="0"/>
          <w:sz w:val="28"/>
          <w:szCs w:val="28"/>
          <w:lang w:eastAsia="ru-RU" w:bidi="ru-RU"/>
        </w:rPr>
      </w:pPr>
      <w:r w:rsidRPr="00656054">
        <w:rPr>
          <w:rFonts w:ascii="Times New Roman" w:eastAsia="Times New Roman" w:hAnsi="Times New Roman" w:cs="Times New Roman"/>
          <w:b/>
          <w:bCs/>
          <w:color w:val="000000"/>
          <w:kern w:val="0"/>
          <w:sz w:val="28"/>
          <w:szCs w:val="28"/>
          <w:lang w:eastAsia="ru-RU" w:bidi="ru-RU"/>
        </w:rPr>
        <w:t xml:space="preserve">Объект и предмет исследования. </w:t>
      </w:r>
      <w:r w:rsidRPr="00656054">
        <w:rPr>
          <w:rFonts w:ascii="Times New Roman" w:eastAsia="Times New Roman" w:hAnsi="Times New Roman" w:cs="Times New Roman"/>
          <w:color w:val="000000"/>
          <w:kern w:val="0"/>
          <w:sz w:val="28"/>
          <w:szCs w:val="28"/>
          <w:lang w:eastAsia="ru-RU" w:bidi="ru-RU"/>
        </w:rPr>
        <w:t>Объектом исследования являются общественные отношения в части предупреждения производства и оборота фальсифицированных лекарственных средств уголовно-правовыми и криминологическими средствами.</w:t>
      </w:r>
    </w:p>
    <w:p w:rsidR="00656054" w:rsidRPr="00656054" w:rsidRDefault="00656054" w:rsidP="00656054">
      <w:pPr>
        <w:tabs>
          <w:tab w:val="clear" w:pos="709"/>
        </w:tabs>
        <w:suppressAutoHyphens w:val="0"/>
        <w:spacing w:after="0" w:line="480" w:lineRule="exact"/>
        <w:ind w:left="20" w:right="40" w:firstLine="580"/>
        <w:rPr>
          <w:rFonts w:ascii="Times New Roman" w:eastAsia="Times New Roman" w:hAnsi="Times New Roman" w:cs="Times New Roman"/>
          <w:color w:val="000000"/>
          <w:kern w:val="0"/>
          <w:sz w:val="28"/>
          <w:szCs w:val="28"/>
          <w:lang w:eastAsia="ru-RU" w:bidi="ru-RU"/>
        </w:rPr>
      </w:pPr>
      <w:r w:rsidRPr="00656054">
        <w:rPr>
          <w:rFonts w:ascii="Times New Roman" w:eastAsia="Times New Roman" w:hAnsi="Times New Roman" w:cs="Times New Roman"/>
          <w:color w:val="000000"/>
          <w:kern w:val="0"/>
          <w:sz w:val="28"/>
          <w:szCs w:val="28"/>
          <w:lang w:eastAsia="ru-RU" w:bidi="ru-RU"/>
        </w:rPr>
        <w:t>Предметом исследования выступают уголовно-правовые нормы, по которым лица привлекаются за указанные деяния, комплекс организационных и методических мер воздействия на рассматриваемые отношения с целью повышения эффективности предупреждения криминальных посягательств в указанной сфере.</w:t>
      </w:r>
    </w:p>
    <w:p w:rsidR="00656054" w:rsidRPr="00656054" w:rsidRDefault="00656054" w:rsidP="00656054">
      <w:pPr>
        <w:tabs>
          <w:tab w:val="clear" w:pos="709"/>
        </w:tabs>
        <w:suppressAutoHyphens w:val="0"/>
        <w:spacing w:after="0" w:line="480" w:lineRule="exact"/>
        <w:ind w:left="20" w:right="40" w:firstLine="580"/>
        <w:rPr>
          <w:rFonts w:ascii="Times New Roman" w:eastAsia="Times New Roman" w:hAnsi="Times New Roman" w:cs="Times New Roman"/>
          <w:color w:val="000000"/>
          <w:kern w:val="0"/>
          <w:sz w:val="28"/>
          <w:szCs w:val="28"/>
          <w:lang w:eastAsia="ru-RU" w:bidi="ru-RU"/>
        </w:rPr>
      </w:pPr>
      <w:r w:rsidRPr="00656054">
        <w:rPr>
          <w:rFonts w:ascii="Times New Roman" w:eastAsia="Times New Roman" w:hAnsi="Times New Roman" w:cs="Times New Roman"/>
          <w:color w:val="000000"/>
          <w:kern w:val="0"/>
          <w:sz w:val="28"/>
          <w:szCs w:val="28"/>
          <w:lang w:eastAsia="ru-RU" w:bidi="ru-RU"/>
        </w:rPr>
        <w:t>Методология и методика исследования. Диссертация базируется на диалектическом и системном методах познания рассматриваемых криминальных явлений и их общественной оценки. Основу исследования составили также фундаментальные положения уголовного права, отечественной криминологии, других юридических наук, методологические принципы и требования философии и социологии. Методологическим инструментарием для решения названных задач послужили методы системного анализа, формальной логики, статистического и социологического исследования (изучение уголовных дел, анкетирование).</w:t>
      </w:r>
    </w:p>
    <w:p w:rsidR="00656054" w:rsidRPr="00656054" w:rsidRDefault="00656054" w:rsidP="00656054">
      <w:pPr>
        <w:tabs>
          <w:tab w:val="clear" w:pos="709"/>
        </w:tabs>
        <w:suppressAutoHyphens w:val="0"/>
        <w:spacing w:after="0" w:line="480" w:lineRule="exact"/>
        <w:ind w:left="20" w:right="40" w:firstLine="580"/>
        <w:rPr>
          <w:rFonts w:ascii="Times New Roman" w:eastAsia="Times New Roman" w:hAnsi="Times New Roman" w:cs="Times New Roman"/>
          <w:color w:val="000000"/>
          <w:kern w:val="0"/>
          <w:sz w:val="28"/>
          <w:szCs w:val="28"/>
          <w:lang w:eastAsia="ru-RU" w:bidi="ru-RU"/>
        </w:rPr>
      </w:pPr>
      <w:r w:rsidRPr="00656054">
        <w:rPr>
          <w:rFonts w:ascii="Times New Roman" w:eastAsia="Times New Roman" w:hAnsi="Times New Roman" w:cs="Times New Roman"/>
          <w:color w:val="000000"/>
          <w:kern w:val="0"/>
          <w:sz w:val="28"/>
          <w:szCs w:val="28"/>
          <w:lang w:eastAsia="ru-RU" w:bidi="ru-RU"/>
        </w:rPr>
        <w:t>Нормативную базу исследования составили Конституция Российской Федерации, действующее уголовное, гражданское и иное законодательство Российской Федерации, указы Президента Российской Федерации, постановления Правительства Российской Федерации, нормативные правовые акты Министерства здравоохранения РФ, ведомственные нормативные правовые акты федеральных органов исполнительной власти.</w:t>
      </w:r>
    </w:p>
    <w:p w:rsidR="00656054" w:rsidRPr="00656054" w:rsidRDefault="00656054" w:rsidP="00656054">
      <w:pPr>
        <w:tabs>
          <w:tab w:val="clear" w:pos="709"/>
        </w:tabs>
        <w:suppressAutoHyphens w:val="0"/>
        <w:spacing w:after="0" w:line="480" w:lineRule="exact"/>
        <w:ind w:left="20" w:right="40" w:firstLine="580"/>
        <w:rPr>
          <w:rFonts w:ascii="Times New Roman" w:eastAsia="Times New Roman" w:hAnsi="Times New Roman" w:cs="Times New Roman"/>
          <w:color w:val="000000"/>
          <w:kern w:val="0"/>
          <w:sz w:val="28"/>
          <w:szCs w:val="28"/>
          <w:lang w:eastAsia="ru-RU" w:bidi="ru-RU"/>
        </w:rPr>
      </w:pPr>
      <w:r w:rsidRPr="00656054">
        <w:rPr>
          <w:rFonts w:ascii="Times New Roman" w:eastAsia="Times New Roman" w:hAnsi="Times New Roman" w:cs="Times New Roman"/>
          <w:i/>
          <w:iCs/>
          <w:color w:val="000000"/>
          <w:kern w:val="0"/>
          <w:sz w:val="28"/>
          <w:szCs w:val="28"/>
          <w:lang w:eastAsia="ru-RU" w:bidi="ru-RU"/>
        </w:rPr>
        <w:t>Теоретической основой</w:t>
      </w:r>
      <w:r w:rsidRPr="00656054">
        <w:rPr>
          <w:rFonts w:ascii="Times New Roman" w:eastAsia="Times New Roman" w:hAnsi="Times New Roman" w:cs="Times New Roman"/>
          <w:color w:val="000000"/>
          <w:kern w:val="0"/>
          <w:sz w:val="28"/>
          <w:szCs w:val="28"/>
          <w:lang w:eastAsia="ru-RU" w:bidi="ru-RU"/>
        </w:rPr>
        <w:t xml:space="preserve"> исследования стали труды ведущих ученых в области криминологии, уголовного, гражданского права, философии, социологии и других отраслей права.</w:t>
      </w:r>
    </w:p>
    <w:p w:rsidR="00656054" w:rsidRPr="00656054" w:rsidRDefault="00656054" w:rsidP="00656054">
      <w:pPr>
        <w:tabs>
          <w:tab w:val="clear" w:pos="709"/>
        </w:tabs>
        <w:suppressAutoHyphens w:val="0"/>
        <w:spacing w:after="0" w:line="480" w:lineRule="exact"/>
        <w:ind w:left="20" w:firstLine="580"/>
        <w:rPr>
          <w:rFonts w:ascii="Times New Roman" w:eastAsia="Times New Roman" w:hAnsi="Times New Roman" w:cs="Times New Roman"/>
          <w:color w:val="000000"/>
          <w:kern w:val="0"/>
          <w:sz w:val="28"/>
          <w:szCs w:val="28"/>
          <w:lang w:eastAsia="ru-RU" w:bidi="ru-RU"/>
        </w:rPr>
      </w:pPr>
      <w:r w:rsidRPr="00656054">
        <w:rPr>
          <w:rFonts w:ascii="Times New Roman" w:eastAsia="Times New Roman" w:hAnsi="Times New Roman" w:cs="Times New Roman"/>
          <w:i/>
          <w:iCs/>
          <w:color w:val="000000"/>
          <w:kern w:val="0"/>
          <w:sz w:val="28"/>
          <w:szCs w:val="28"/>
          <w:lang w:eastAsia="ru-RU" w:bidi="ru-RU"/>
        </w:rPr>
        <w:t>Эмпирическую базу</w:t>
      </w:r>
      <w:r w:rsidRPr="00656054">
        <w:rPr>
          <w:rFonts w:ascii="Times New Roman" w:eastAsia="Times New Roman" w:hAnsi="Times New Roman" w:cs="Times New Roman"/>
          <w:color w:val="000000"/>
          <w:kern w:val="0"/>
          <w:sz w:val="28"/>
          <w:szCs w:val="28"/>
          <w:lang w:eastAsia="ru-RU" w:bidi="ru-RU"/>
        </w:rPr>
        <w:t xml:space="preserve"> диссертации составляют:</w:t>
      </w:r>
    </w:p>
    <w:p w:rsidR="00656054" w:rsidRPr="00656054" w:rsidRDefault="00656054" w:rsidP="00656054">
      <w:pPr>
        <w:numPr>
          <w:ilvl w:val="0"/>
          <w:numId w:val="35"/>
        </w:numPr>
        <w:tabs>
          <w:tab w:val="clear" w:pos="709"/>
        </w:tabs>
        <w:suppressAutoHyphens w:val="0"/>
        <w:spacing w:after="0" w:line="480" w:lineRule="exact"/>
        <w:ind w:left="20" w:right="40" w:firstLine="580"/>
        <w:jc w:val="left"/>
        <w:rPr>
          <w:rFonts w:ascii="Times New Roman" w:eastAsia="Times New Roman" w:hAnsi="Times New Roman" w:cs="Times New Roman"/>
          <w:color w:val="000000"/>
          <w:kern w:val="0"/>
          <w:sz w:val="28"/>
          <w:szCs w:val="28"/>
          <w:lang w:eastAsia="ru-RU" w:bidi="ru-RU"/>
        </w:rPr>
      </w:pPr>
      <w:r w:rsidRPr="00656054">
        <w:rPr>
          <w:rFonts w:ascii="Times New Roman" w:eastAsia="Times New Roman" w:hAnsi="Times New Roman" w:cs="Times New Roman"/>
          <w:color w:val="000000"/>
          <w:kern w:val="0"/>
          <w:sz w:val="28"/>
          <w:szCs w:val="28"/>
          <w:lang w:eastAsia="ru-RU" w:bidi="ru-RU"/>
        </w:rPr>
        <w:t xml:space="preserve"> материалы опубликованной и неопубликованной судебной практики за 2000-2012 годы по Российской Федерации и Республике Татарстан;</w:t>
      </w:r>
    </w:p>
    <w:p w:rsidR="00656054" w:rsidRPr="00656054" w:rsidRDefault="00656054" w:rsidP="00656054">
      <w:pPr>
        <w:numPr>
          <w:ilvl w:val="0"/>
          <w:numId w:val="35"/>
        </w:numPr>
        <w:tabs>
          <w:tab w:val="clear" w:pos="709"/>
        </w:tabs>
        <w:suppressAutoHyphens w:val="0"/>
        <w:spacing w:after="0" w:line="480" w:lineRule="exact"/>
        <w:ind w:left="20" w:right="40" w:firstLine="580"/>
        <w:jc w:val="left"/>
        <w:rPr>
          <w:rFonts w:ascii="Times New Roman" w:eastAsia="Times New Roman" w:hAnsi="Times New Roman" w:cs="Times New Roman"/>
          <w:color w:val="000000"/>
          <w:kern w:val="0"/>
          <w:sz w:val="28"/>
          <w:szCs w:val="28"/>
          <w:lang w:eastAsia="ru-RU" w:bidi="ru-RU"/>
        </w:rPr>
      </w:pPr>
      <w:r w:rsidRPr="00656054">
        <w:rPr>
          <w:rFonts w:ascii="Times New Roman" w:eastAsia="Times New Roman" w:hAnsi="Times New Roman" w:cs="Times New Roman"/>
          <w:color w:val="000000"/>
          <w:kern w:val="0"/>
          <w:sz w:val="28"/>
          <w:szCs w:val="28"/>
          <w:lang w:eastAsia="ru-RU" w:bidi="ru-RU"/>
        </w:rPr>
        <w:t xml:space="preserve"> статистические данные (ЕГС - формы № 1, № 2, № 5, № 6) за 2000</w:t>
      </w:r>
      <w:r w:rsidRPr="00656054">
        <w:rPr>
          <w:rFonts w:ascii="Times New Roman" w:eastAsia="Times New Roman" w:hAnsi="Times New Roman" w:cs="Times New Roman"/>
          <w:color w:val="000000"/>
          <w:kern w:val="0"/>
          <w:sz w:val="28"/>
          <w:szCs w:val="28"/>
          <w:lang w:eastAsia="ru-RU" w:bidi="ru-RU"/>
        </w:rPr>
        <w:softHyphen/>
        <w:t>2012 годы Судебного департамента при Верховном Суде Российской</w:t>
      </w:r>
    </w:p>
    <w:p w:rsidR="00656054" w:rsidRPr="00656054" w:rsidRDefault="00656054" w:rsidP="00656054">
      <w:pPr>
        <w:tabs>
          <w:tab w:val="clear" w:pos="709"/>
        </w:tabs>
        <w:suppressAutoHyphens w:val="0"/>
        <w:spacing w:after="0" w:line="480" w:lineRule="exact"/>
        <w:ind w:left="20" w:right="20" w:firstLine="0"/>
        <w:rPr>
          <w:rFonts w:ascii="Times New Roman" w:eastAsia="Times New Roman" w:hAnsi="Times New Roman" w:cs="Times New Roman"/>
          <w:color w:val="000000"/>
          <w:kern w:val="0"/>
          <w:sz w:val="28"/>
          <w:szCs w:val="28"/>
          <w:lang w:eastAsia="ru-RU" w:bidi="ru-RU"/>
        </w:rPr>
      </w:pPr>
      <w:r w:rsidRPr="00656054">
        <w:rPr>
          <w:rFonts w:ascii="Times New Roman" w:eastAsia="Times New Roman" w:hAnsi="Times New Roman" w:cs="Times New Roman"/>
          <w:color w:val="000000"/>
          <w:kern w:val="0"/>
          <w:sz w:val="28"/>
          <w:szCs w:val="28"/>
          <w:lang w:eastAsia="ru-RU" w:bidi="ru-RU"/>
        </w:rPr>
        <w:t>Федерации, информационных подразделений МВД России по Российской Федерации, Приволжского федерального округа, Республики Татарстан;</w:t>
      </w:r>
    </w:p>
    <w:p w:rsidR="00656054" w:rsidRPr="00656054" w:rsidRDefault="00656054" w:rsidP="00656054">
      <w:pPr>
        <w:numPr>
          <w:ilvl w:val="0"/>
          <w:numId w:val="35"/>
        </w:numPr>
        <w:tabs>
          <w:tab w:val="clear" w:pos="709"/>
        </w:tabs>
        <w:suppressAutoHyphens w:val="0"/>
        <w:spacing w:after="0" w:line="480" w:lineRule="exact"/>
        <w:ind w:left="20" w:right="20" w:firstLine="580"/>
        <w:jc w:val="left"/>
        <w:rPr>
          <w:rFonts w:ascii="Times New Roman" w:eastAsia="Times New Roman" w:hAnsi="Times New Roman" w:cs="Times New Roman"/>
          <w:color w:val="000000"/>
          <w:kern w:val="0"/>
          <w:sz w:val="28"/>
          <w:szCs w:val="28"/>
          <w:lang w:eastAsia="ru-RU" w:bidi="ru-RU"/>
        </w:rPr>
      </w:pPr>
      <w:r w:rsidRPr="00656054">
        <w:rPr>
          <w:rFonts w:ascii="Times New Roman" w:eastAsia="Times New Roman" w:hAnsi="Times New Roman" w:cs="Times New Roman"/>
          <w:color w:val="000000"/>
          <w:kern w:val="0"/>
          <w:sz w:val="28"/>
          <w:szCs w:val="28"/>
          <w:lang w:eastAsia="ru-RU" w:bidi="ru-RU"/>
        </w:rPr>
        <w:t xml:space="preserve"> данные конкретно-социологического изучения 237 материалов оперативно-следственной практики (уголовные дела, постановления о возбуждении и прекращении уголовного дела, постановления об отказе в возбуждении уголовного дела, постановления о привлечении в качестве обвиняемого, обвинительные заключения (акты), приговоры судов) за 1999</w:t>
      </w:r>
      <w:r w:rsidRPr="00656054">
        <w:rPr>
          <w:rFonts w:ascii="Times New Roman" w:eastAsia="Times New Roman" w:hAnsi="Times New Roman" w:cs="Times New Roman"/>
          <w:color w:val="000000"/>
          <w:kern w:val="0"/>
          <w:sz w:val="28"/>
          <w:szCs w:val="28"/>
          <w:lang w:eastAsia="ru-RU" w:bidi="ru-RU"/>
        </w:rPr>
        <w:softHyphen/>
        <w:t>2012 годы Главного следственного управления МВД России, Главного следственного управления МВД по Республике Татарстан, Следственных управлений МВД по Архангельской, Волгоградской, Московской, Санкт- Петербургской, Самарской, Свердловской областям; Следственного управления Следственного комитета МВД России, Следственного управления Следственного комитета МВД России по Республике Татарстан;</w:t>
      </w:r>
    </w:p>
    <w:p w:rsidR="00656054" w:rsidRPr="00656054" w:rsidRDefault="00656054" w:rsidP="00656054">
      <w:pPr>
        <w:numPr>
          <w:ilvl w:val="0"/>
          <w:numId w:val="35"/>
        </w:numPr>
        <w:tabs>
          <w:tab w:val="clear" w:pos="709"/>
        </w:tabs>
        <w:suppressAutoHyphens w:val="0"/>
        <w:spacing w:after="0" w:line="480" w:lineRule="exact"/>
        <w:ind w:left="20" w:right="20" w:firstLine="580"/>
        <w:jc w:val="left"/>
        <w:rPr>
          <w:rFonts w:ascii="Times New Roman" w:eastAsia="Times New Roman" w:hAnsi="Times New Roman" w:cs="Times New Roman"/>
          <w:color w:val="000000"/>
          <w:kern w:val="0"/>
          <w:sz w:val="28"/>
          <w:szCs w:val="28"/>
          <w:lang w:eastAsia="ru-RU" w:bidi="ru-RU"/>
        </w:rPr>
      </w:pPr>
      <w:r w:rsidRPr="00656054">
        <w:rPr>
          <w:rFonts w:ascii="Times New Roman" w:eastAsia="Times New Roman" w:hAnsi="Times New Roman" w:cs="Times New Roman"/>
          <w:color w:val="000000"/>
          <w:kern w:val="0"/>
          <w:sz w:val="28"/>
          <w:szCs w:val="28"/>
          <w:lang w:eastAsia="ru-RU" w:bidi="ru-RU"/>
        </w:rPr>
        <w:t xml:space="preserve"> данные социологических опросов 496 работников правоохранительных органов (82 следователей следственных отделов по г. Казани СК при Прокуратуре по Республике Татарстан, 68 следователей при районных отделах полиции УВД г. Казани, 11 оперуполномоченных ОРЧ-2, а также 186 инспекторов ЦБППР и ИАЗ МВД по Республике Татарстан), в том числе 149 судей, по проблемам, возникающим в ходе применения уголовно-правовых норм, квалифицирующих производство и оборот фальсифицированных лекарственных средств, а также 342 гражданина и 98 фармацевтических работников - жителей городов Казань, Набережные Челны, Нижнекамск, Зеленодольск, Чистополь, Нурлаты, а также п.г.т. Алексеевское Республики Татарстан;</w:t>
      </w:r>
    </w:p>
    <w:p w:rsidR="00656054" w:rsidRPr="00656054" w:rsidRDefault="00656054" w:rsidP="00656054">
      <w:pPr>
        <w:numPr>
          <w:ilvl w:val="0"/>
          <w:numId w:val="35"/>
        </w:numPr>
        <w:tabs>
          <w:tab w:val="clear" w:pos="709"/>
        </w:tabs>
        <w:suppressAutoHyphens w:val="0"/>
        <w:spacing w:after="0" w:line="480" w:lineRule="exact"/>
        <w:ind w:left="20" w:right="20" w:firstLine="580"/>
        <w:jc w:val="left"/>
        <w:rPr>
          <w:rFonts w:ascii="Times New Roman" w:eastAsia="Times New Roman" w:hAnsi="Times New Roman" w:cs="Times New Roman"/>
          <w:color w:val="000000"/>
          <w:kern w:val="0"/>
          <w:sz w:val="28"/>
          <w:szCs w:val="28"/>
          <w:lang w:eastAsia="ru-RU" w:bidi="ru-RU"/>
        </w:rPr>
      </w:pPr>
      <w:r w:rsidRPr="00656054">
        <w:rPr>
          <w:rFonts w:ascii="Times New Roman" w:eastAsia="Times New Roman" w:hAnsi="Times New Roman" w:cs="Times New Roman"/>
          <w:color w:val="000000"/>
          <w:kern w:val="0"/>
          <w:sz w:val="28"/>
          <w:szCs w:val="28"/>
          <w:lang w:eastAsia="ru-RU" w:bidi="ru-RU"/>
        </w:rPr>
        <w:t xml:space="preserve"> статистические данные за период 2009-2013 гг. Федеральной службы по надзору в сфере здравоохранения Российской Федерации и по Республике Татарстан о количестве выявленных и изъятых фальсифицированных лекарственных средств;</w:t>
      </w:r>
    </w:p>
    <w:p w:rsidR="00656054" w:rsidRPr="00656054" w:rsidRDefault="00656054" w:rsidP="00656054">
      <w:pPr>
        <w:tabs>
          <w:tab w:val="clear" w:pos="709"/>
        </w:tabs>
        <w:suppressAutoHyphens w:val="0"/>
        <w:spacing w:after="0" w:line="480" w:lineRule="exact"/>
        <w:ind w:left="20" w:right="40" w:firstLine="580"/>
        <w:rPr>
          <w:rFonts w:ascii="Times New Roman" w:eastAsia="Times New Roman" w:hAnsi="Times New Roman" w:cs="Times New Roman"/>
          <w:color w:val="000000"/>
          <w:kern w:val="0"/>
          <w:sz w:val="28"/>
          <w:szCs w:val="28"/>
          <w:lang w:eastAsia="ru-RU" w:bidi="ru-RU"/>
        </w:rPr>
      </w:pPr>
      <w:r w:rsidRPr="00656054">
        <w:rPr>
          <w:rFonts w:ascii="Times New Roman" w:eastAsia="Times New Roman" w:hAnsi="Times New Roman" w:cs="Times New Roman"/>
          <w:color w:val="000000"/>
          <w:kern w:val="0"/>
          <w:sz w:val="28"/>
          <w:szCs w:val="28"/>
          <w:lang w:eastAsia="ru-RU" w:bidi="ru-RU"/>
        </w:rPr>
        <w:t>6) материалы конкретно-социологического исследования 20 гражданских дел по Российской Федерации за период 2009-2012 гг.</w:t>
      </w:r>
    </w:p>
    <w:p w:rsidR="00656054" w:rsidRPr="00656054" w:rsidRDefault="00656054" w:rsidP="00656054">
      <w:pPr>
        <w:tabs>
          <w:tab w:val="clear" w:pos="709"/>
        </w:tabs>
        <w:suppressAutoHyphens w:val="0"/>
        <w:spacing w:after="0" w:line="480" w:lineRule="exact"/>
        <w:ind w:left="20" w:right="40" w:firstLine="580"/>
        <w:rPr>
          <w:rFonts w:ascii="Times New Roman" w:eastAsia="Times New Roman" w:hAnsi="Times New Roman" w:cs="Times New Roman"/>
          <w:color w:val="000000"/>
          <w:kern w:val="0"/>
          <w:sz w:val="28"/>
          <w:szCs w:val="28"/>
          <w:lang w:eastAsia="ru-RU" w:bidi="ru-RU"/>
        </w:rPr>
      </w:pPr>
      <w:r w:rsidRPr="00656054">
        <w:rPr>
          <w:rFonts w:ascii="Times New Roman" w:eastAsia="Times New Roman" w:hAnsi="Times New Roman" w:cs="Times New Roman"/>
          <w:color w:val="000000"/>
          <w:kern w:val="0"/>
          <w:sz w:val="28"/>
          <w:szCs w:val="28"/>
          <w:lang w:eastAsia="ru-RU" w:bidi="ru-RU"/>
        </w:rPr>
        <w:t>Объем собранных эмпирических материалов, методика их научного изучения и анализа, по мнению диссертанта, обеспечивают достаточный уровень их репрезентативности, обоснованность и достоверность научных выводов и предложений.</w:t>
      </w:r>
    </w:p>
    <w:p w:rsidR="00656054" w:rsidRPr="00656054" w:rsidRDefault="00656054" w:rsidP="00656054">
      <w:pPr>
        <w:tabs>
          <w:tab w:val="clear" w:pos="709"/>
        </w:tabs>
        <w:suppressAutoHyphens w:val="0"/>
        <w:spacing w:after="0" w:line="480" w:lineRule="exact"/>
        <w:ind w:left="20" w:right="40" w:firstLine="580"/>
        <w:rPr>
          <w:rFonts w:ascii="Times New Roman" w:eastAsia="Times New Roman" w:hAnsi="Times New Roman" w:cs="Times New Roman"/>
          <w:color w:val="000000"/>
          <w:kern w:val="0"/>
          <w:sz w:val="28"/>
          <w:szCs w:val="28"/>
          <w:lang w:eastAsia="ru-RU" w:bidi="ru-RU"/>
        </w:rPr>
      </w:pPr>
      <w:r w:rsidRPr="00656054">
        <w:rPr>
          <w:rFonts w:ascii="Times New Roman" w:eastAsia="Times New Roman" w:hAnsi="Times New Roman" w:cs="Times New Roman"/>
          <w:b/>
          <w:bCs/>
          <w:color w:val="000000"/>
          <w:kern w:val="0"/>
          <w:sz w:val="28"/>
          <w:szCs w:val="28"/>
          <w:lang w:eastAsia="ru-RU" w:bidi="ru-RU"/>
        </w:rPr>
        <w:t xml:space="preserve">Научная новизна </w:t>
      </w:r>
      <w:r w:rsidRPr="00656054">
        <w:rPr>
          <w:rFonts w:ascii="Times New Roman" w:eastAsia="Times New Roman" w:hAnsi="Times New Roman" w:cs="Times New Roman"/>
          <w:color w:val="000000"/>
          <w:kern w:val="0"/>
          <w:sz w:val="28"/>
          <w:szCs w:val="28"/>
          <w:lang w:eastAsia="ru-RU" w:bidi="ru-RU"/>
        </w:rPr>
        <w:t>диссертационного исследования заключается в разработке уголовно-правовых и криминологических мер противодействия преступлениям, связанным с производством и оборотом фальсифицированных лекарственных средств, с учетом сложившейся на сегодняшний день обстановки в Российской Федерации и последних изменений и дополнений уголовного закона РФ, а также проработка вопросов их квалификации, наиболее часто возникающих в правоприменительной практике в настоящее время.</w:t>
      </w:r>
    </w:p>
    <w:p w:rsidR="00656054" w:rsidRPr="00656054" w:rsidRDefault="00656054" w:rsidP="00656054">
      <w:pPr>
        <w:tabs>
          <w:tab w:val="clear" w:pos="709"/>
        </w:tabs>
        <w:suppressAutoHyphens w:val="0"/>
        <w:spacing w:after="0" w:line="480" w:lineRule="exact"/>
        <w:ind w:left="20" w:right="40" w:firstLine="580"/>
        <w:rPr>
          <w:rFonts w:ascii="Times New Roman" w:eastAsia="Times New Roman" w:hAnsi="Times New Roman" w:cs="Times New Roman"/>
          <w:color w:val="000000"/>
          <w:kern w:val="0"/>
          <w:sz w:val="28"/>
          <w:szCs w:val="28"/>
          <w:lang w:eastAsia="ru-RU" w:bidi="ru-RU"/>
        </w:rPr>
      </w:pPr>
      <w:r w:rsidRPr="00656054">
        <w:rPr>
          <w:rFonts w:ascii="Times New Roman" w:eastAsia="Times New Roman" w:hAnsi="Times New Roman" w:cs="Times New Roman"/>
          <w:color w:val="000000"/>
          <w:kern w:val="0"/>
          <w:sz w:val="28"/>
          <w:szCs w:val="28"/>
          <w:lang w:eastAsia="ru-RU" w:bidi="ru-RU"/>
        </w:rPr>
        <w:t>В диссертации раскрыты уголовно-правовые признаки преступлений в исследуемой сфере, даны предложения по совершенствованию законодательства, раскрыты криминологически значимые характеристики рассматриваемой преступности, лиц, совершивших производство и оборот фармфальсификатов, классификация обстоятельств причинно-факторного комплекса, детерминирующих данный вид преступности, даны предложения правового, технического и организационного характера по предупреждению указанных преступлений.</w:t>
      </w:r>
    </w:p>
    <w:p w:rsidR="00656054" w:rsidRPr="00656054" w:rsidRDefault="00656054" w:rsidP="00656054">
      <w:pPr>
        <w:tabs>
          <w:tab w:val="clear" w:pos="709"/>
        </w:tabs>
        <w:suppressAutoHyphens w:val="0"/>
        <w:spacing w:after="0" w:line="480" w:lineRule="exact"/>
        <w:ind w:left="20" w:right="40" w:firstLine="580"/>
        <w:rPr>
          <w:rFonts w:ascii="Times New Roman" w:eastAsia="Times New Roman" w:hAnsi="Times New Roman" w:cs="Times New Roman"/>
          <w:color w:val="000000"/>
          <w:kern w:val="0"/>
          <w:sz w:val="28"/>
          <w:szCs w:val="28"/>
          <w:lang w:eastAsia="ru-RU" w:bidi="ru-RU"/>
        </w:rPr>
      </w:pPr>
      <w:r w:rsidRPr="00656054">
        <w:rPr>
          <w:rFonts w:ascii="Times New Roman" w:eastAsia="Times New Roman" w:hAnsi="Times New Roman" w:cs="Times New Roman"/>
          <w:color w:val="000000"/>
          <w:kern w:val="0"/>
          <w:sz w:val="28"/>
          <w:szCs w:val="28"/>
          <w:lang w:eastAsia="ru-RU" w:bidi="ru-RU"/>
        </w:rPr>
        <w:t>Более конкретно новизна сформулированных автором выводов и предложений отражена в положениях, выносимых на защиту.</w:t>
      </w:r>
    </w:p>
    <w:p w:rsidR="00656054" w:rsidRPr="00656054" w:rsidRDefault="00656054" w:rsidP="00656054">
      <w:pPr>
        <w:tabs>
          <w:tab w:val="clear" w:pos="709"/>
        </w:tabs>
        <w:suppressAutoHyphens w:val="0"/>
        <w:spacing w:after="0" w:line="480" w:lineRule="exact"/>
        <w:ind w:left="20" w:firstLine="580"/>
        <w:rPr>
          <w:rFonts w:ascii="Times New Roman" w:eastAsia="Times New Roman" w:hAnsi="Times New Roman" w:cs="Times New Roman"/>
          <w:b/>
          <w:bCs/>
          <w:color w:val="000000"/>
          <w:kern w:val="0"/>
          <w:sz w:val="28"/>
          <w:szCs w:val="28"/>
          <w:lang w:eastAsia="ru-RU" w:bidi="ru-RU"/>
        </w:rPr>
      </w:pPr>
      <w:r w:rsidRPr="00656054">
        <w:rPr>
          <w:rFonts w:ascii="Times New Roman" w:eastAsia="Times New Roman" w:hAnsi="Times New Roman" w:cs="Times New Roman"/>
          <w:b/>
          <w:bCs/>
          <w:color w:val="000000"/>
          <w:kern w:val="0"/>
          <w:sz w:val="28"/>
          <w:szCs w:val="28"/>
          <w:lang w:eastAsia="ru-RU" w:bidi="ru-RU"/>
        </w:rPr>
        <w:t>Положения, выносимые на защиту:</w:t>
      </w:r>
    </w:p>
    <w:p w:rsidR="00656054" w:rsidRPr="00656054" w:rsidRDefault="00656054" w:rsidP="00656054">
      <w:pPr>
        <w:numPr>
          <w:ilvl w:val="0"/>
          <w:numId w:val="36"/>
        </w:numPr>
        <w:tabs>
          <w:tab w:val="clear" w:pos="709"/>
          <w:tab w:val="left" w:pos="994"/>
        </w:tabs>
        <w:suppressAutoHyphens w:val="0"/>
        <w:spacing w:after="0" w:line="480" w:lineRule="exact"/>
        <w:ind w:left="20" w:right="40" w:firstLine="580"/>
        <w:jc w:val="left"/>
        <w:rPr>
          <w:rFonts w:ascii="Times New Roman" w:eastAsia="Times New Roman" w:hAnsi="Times New Roman" w:cs="Times New Roman"/>
          <w:color w:val="000000"/>
          <w:kern w:val="0"/>
          <w:sz w:val="28"/>
          <w:szCs w:val="28"/>
          <w:lang w:eastAsia="ru-RU" w:bidi="ru-RU"/>
        </w:rPr>
      </w:pPr>
      <w:r w:rsidRPr="00656054">
        <w:rPr>
          <w:rFonts w:ascii="Times New Roman" w:eastAsia="Times New Roman" w:hAnsi="Times New Roman" w:cs="Times New Roman"/>
          <w:color w:val="000000"/>
          <w:kern w:val="0"/>
          <w:sz w:val="28"/>
          <w:szCs w:val="28"/>
          <w:lang w:eastAsia="ru-RU" w:bidi="ru-RU"/>
        </w:rPr>
        <w:t>Проблемными аспектами квалификации противоправных деяний, связанных с производством и оборотом фальсифицированных лекарственных средств, по ст. 159, 171, 180, 238 УК РФ являются:</w:t>
      </w:r>
    </w:p>
    <w:p w:rsidR="00656054" w:rsidRPr="00656054" w:rsidRDefault="00656054" w:rsidP="00656054">
      <w:pPr>
        <w:tabs>
          <w:tab w:val="clear" w:pos="709"/>
        </w:tabs>
        <w:suppressAutoHyphens w:val="0"/>
        <w:spacing w:after="0" w:line="480" w:lineRule="exact"/>
        <w:ind w:left="20" w:right="40" w:firstLine="580"/>
        <w:rPr>
          <w:rFonts w:ascii="Times New Roman" w:eastAsia="Times New Roman" w:hAnsi="Times New Roman" w:cs="Times New Roman"/>
          <w:color w:val="000000"/>
          <w:kern w:val="0"/>
          <w:sz w:val="28"/>
          <w:szCs w:val="28"/>
          <w:lang w:eastAsia="ru-RU" w:bidi="ru-RU"/>
        </w:rPr>
      </w:pPr>
      <w:r w:rsidRPr="00656054">
        <w:rPr>
          <w:rFonts w:ascii="Times New Roman" w:eastAsia="Times New Roman" w:hAnsi="Times New Roman" w:cs="Times New Roman"/>
          <w:color w:val="000000"/>
          <w:kern w:val="0"/>
          <w:sz w:val="28"/>
          <w:szCs w:val="28"/>
          <w:lang w:eastAsia="ru-RU" w:bidi="ru-RU"/>
        </w:rPr>
        <w:t>неоднозначность понимания объектов преступлений, связанных с производством и оборотом фармподделок, выражающегося в смещении акцента на общественные отношения в сфере экономической деятельности, вместо сферы охраны жизни и здоровья человека;</w:t>
      </w:r>
    </w:p>
    <w:p w:rsidR="00656054" w:rsidRPr="00656054" w:rsidRDefault="00656054" w:rsidP="00656054">
      <w:pPr>
        <w:tabs>
          <w:tab w:val="clear" w:pos="709"/>
        </w:tabs>
        <w:suppressAutoHyphens w:val="0"/>
        <w:spacing w:after="0" w:line="480" w:lineRule="exact"/>
        <w:ind w:left="20" w:right="40" w:firstLine="580"/>
        <w:rPr>
          <w:rFonts w:ascii="Times New Roman" w:eastAsia="Times New Roman" w:hAnsi="Times New Roman" w:cs="Times New Roman"/>
          <w:color w:val="000000"/>
          <w:kern w:val="0"/>
          <w:sz w:val="28"/>
          <w:szCs w:val="28"/>
          <w:lang w:eastAsia="ru-RU" w:bidi="ru-RU"/>
        </w:rPr>
      </w:pPr>
      <w:r w:rsidRPr="00656054">
        <w:rPr>
          <w:rFonts w:ascii="Times New Roman" w:eastAsia="Times New Roman" w:hAnsi="Times New Roman" w:cs="Times New Roman"/>
          <w:color w:val="000000"/>
          <w:kern w:val="0"/>
          <w:sz w:val="28"/>
          <w:szCs w:val="28"/>
          <w:lang w:eastAsia="ru-RU" w:bidi="ru-RU"/>
        </w:rPr>
        <w:t>бланкетность исследуемых уголовно-правовых норм, выражающаяся в противоречии положений ФЗ № 61-ФЗ «Об обращении лекарственных средств», в котором основное внимание обращается на качество и безопасность лекарственной продукции, а в ст. 238 УК РФ акцентируется внимание только на безопасность лекарственных средств. Исследование показало, что практика идет по пути привлечения к ответственности за ненадлежащее качество лекарственных средств. Однако лекарственные средства могут быть некачественными, но безопасными для здоровья, в связи с чем данные деяния не подлежат квалификации по ст. 238 УК РФ;</w:t>
      </w:r>
    </w:p>
    <w:p w:rsidR="00656054" w:rsidRPr="00656054" w:rsidRDefault="00656054" w:rsidP="00656054">
      <w:pPr>
        <w:tabs>
          <w:tab w:val="clear" w:pos="709"/>
        </w:tabs>
        <w:suppressAutoHyphens w:val="0"/>
        <w:spacing w:after="0" w:line="480" w:lineRule="exact"/>
        <w:ind w:left="20" w:right="40" w:firstLine="580"/>
        <w:rPr>
          <w:rFonts w:ascii="Times New Roman" w:eastAsia="Times New Roman" w:hAnsi="Times New Roman" w:cs="Times New Roman"/>
          <w:color w:val="000000"/>
          <w:kern w:val="0"/>
          <w:sz w:val="28"/>
          <w:szCs w:val="28"/>
          <w:lang w:eastAsia="ru-RU" w:bidi="ru-RU"/>
        </w:rPr>
      </w:pPr>
      <w:r w:rsidRPr="00656054">
        <w:rPr>
          <w:rFonts w:ascii="Times New Roman" w:eastAsia="Times New Roman" w:hAnsi="Times New Roman" w:cs="Times New Roman"/>
          <w:color w:val="000000"/>
          <w:kern w:val="0"/>
          <w:sz w:val="28"/>
          <w:szCs w:val="28"/>
          <w:lang w:eastAsia="ru-RU" w:bidi="ru-RU"/>
        </w:rPr>
        <w:t>неверное трактование многими практическими работниками предмета преступления, предусмотренного ст. 171 УК РФ, в качестве которого рассматриваются фальсифицированные лекарственные средства, в то время как предметом данного преступления являются сведения о регистрации и наличии лицензии;</w:t>
      </w:r>
    </w:p>
    <w:p w:rsidR="00656054" w:rsidRPr="00656054" w:rsidRDefault="00656054" w:rsidP="00656054">
      <w:pPr>
        <w:tabs>
          <w:tab w:val="clear" w:pos="709"/>
        </w:tabs>
        <w:suppressAutoHyphens w:val="0"/>
        <w:spacing w:after="0" w:line="480" w:lineRule="exact"/>
        <w:ind w:left="20" w:right="40" w:firstLine="580"/>
        <w:rPr>
          <w:rFonts w:ascii="Times New Roman" w:eastAsia="Times New Roman" w:hAnsi="Times New Roman" w:cs="Times New Roman"/>
          <w:color w:val="000000"/>
          <w:kern w:val="0"/>
          <w:sz w:val="28"/>
          <w:szCs w:val="28"/>
          <w:lang w:eastAsia="ru-RU" w:bidi="ru-RU"/>
        </w:rPr>
      </w:pPr>
      <w:r w:rsidRPr="00656054">
        <w:rPr>
          <w:rFonts w:ascii="Times New Roman" w:eastAsia="Times New Roman" w:hAnsi="Times New Roman" w:cs="Times New Roman"/>
          <w:color w:val="000000"/>
          <w:kern w:val="0"/>
          <w:sz w:val="28"/>
          <w:szCs w:val="28"/>
          <w:lang w:eastAsia="ru-RU" w:bidi="ru-RU"/>
        </w:rPr>
        <w:t>сложностью доказывания умысла при квалификации деяния по ст. 159 УК РФ и др.</w:t>
      </w:r>
    </w:p>
    <w:p w:rsidR="00656054" w:rsidRPr="00656054" w:rsidRDefault="00656054" w:rsidP="00656054">
      <w:pPr>
        <w:numPr>
          <w:ilvl w:val="0"/>
          <w:numId w:val="36"/>
        </w:numPr>
        <w:tabs>
          <w:tab w:val="clear" w:pos="709"/>
          <w:tab w:val="left" w:pos="928"/>
        </w:tabs>
        <w:suppressAutoHyphens w:val="0"/>
        <w:spacing w:after="0" w:line="480" w:lineRule="exact"/>
        <w:ind w:left="20" w:right="40" w:firstLine="580"/>
        <w:jc w:val="left"/>
        <w:rPr>
          <w:rFonts w:ascii="Times New Roman" w:eastAsia="Times New Roman" w:hAnsi="Times New Roman" w:cs="Times New Roman"/>
          <w:color w:val="000000"/>
          <w:kern w:val="0"/>
          <w:sz w:val="28"/>
          <w:szCs w:val="28"/>
          <w:lang w:eastAsia="ru-RU" w:bidi="ru-RU"/>
        </w:rPr>
      </w:pPr>
      <w:r w:rsidRPr="00656054">
        <w:rPr>
          <w:rFonts w:ascii="Times New Roman" w:eastAsia="Times New Roman" w:hAnsi="Times New Roman" w:cs="Times New Roman"/>
          <w:color w:val="000000"/>
          <w:kern w:val="0"/>
          <w:sz w:val="28"/>
          <w:szCs w:val="28"/>
          <w:lang w:eastAsia="ru-RU" w:bidi="ru-RU"/>
        </w:rPr>
        <w:t>Предложение о необходимости внесения в УК РФ специальной нормы - статьи 238</w:t>
      </w:r>
      <w:r w:rsidRPr="00656054">
        <w:rPr>
          <w:rFonts w:ascii="Times New Roman" w:eastAsia="Times New Roman" w:hAnsi="Times New Roman" w:cs="Times New Roman"/>
          <w:color w:val="000000"/>
          <w:kern w:val="0"/>
          <w:sz w:val="28"/>
          <w:szCs w:val="28"/>
          <w:vertAlign w:val="superscript"/>
          <w:lang w:eastAsia="ru-RU" w:bidi="ru-RU"/>
        </w:rPr>
        <w:t>!</w:t>
      </w:r>
      <w:r w:rsidRPr="00656054">
        <w:rPr>
          <w:rFonts w:ascii="Times New Roman" w:eastAsia="Times New Roman" w:hAnsi="Times New Roman" w:cs="Times New Roman"/>
          <w:color w:val="000000"/>
          <w:kern w:val="0"/>
          <w:sz w:val="28"/>
          <w:szCs w:val="28"/>
          <w:lang w:eastAsia="ru-RU" w:bidi="ru-RU"/>
        </w:rPr>
        <w:t>, устанавливающей ответственность именно за производство и оборот фальсифицированных лекарственных средств, в которой объективная сторона состоит в совершении альтернативных действий - производство и оборот фальсифицированных лекарственных средств, а предметом преступления выступают фальсифицированные лекарственные средства. Предусматривается квалифицирующий и особо квалифицируемый составы.</w:t>
      </w:r>
    </w:p>
    <w:p w:rsidR="00656054" w:rsidRPr="00656054" w:rsidRDefault="00656054" w:rsidP="00656054">
      <w:pPr>
        <w:numPr>
          <w:ilvl w:val="0"/>
          <w:numId w:val="36"/>
        </w:numPr>
        <w:tabs>
          <w:tab w:val="clear" w:pos="709"/>
          <w:tab w:val="left" w:pos="1249"/>
        </w:tabs>
        <w:suppressAutoHyphens w:val="0"/>
        <w:spacing w:after="0" w:line="480" w:lineRule="exact"/>
        <w:ind w:left="20" w:right="40" w:firstLine="700"/>
        <w:jc w:val="left"/>
        <w:rPr>
          <w:rFonts w:ascii="Times New Roman" w:eastAsia="Times New Roman" w:hAnsi="Times New Roman" w:cs="Times New Roman"/>
          <w:color w:val="000000"/>
          <w:kern w:val="0"/>
          <w:sz w:val="28"/>
          <w:szCs w:val="28"/>
          <w:lang w:eastAsia="ru-RU" w:bidi="ru-RU"/>
        </w:rPr>
      </w:pPr>
      <w:r w:rsidRPr="00656054">
        <w:rPr>
          <w:rFonts w:ascii="Times New Roman" w:eastAsia="Times New Roman" w:hAnsi="Times New Roman" w:cs="Times New Roman"/>
          <w:color w:val="000000"/>
          <w:kern w:val="0"/>
          <w:sz w:val="28"/>
          <w:szCs w:val="28"/>
          <w:lang w:eastAsia="ru-RU" w:bidi="ru-RU"/>
        </w:rPr>
        <w:t>Авторское определение в качестве самостоятельного вида преступности, связанной с производством и оборотом фальсифицированных</w:t>
      </w:r>
    </w:p>
    <w:p w:rsidR="00656054" w:rsidRPr="00656054" w:rsidRDefault="00656054" w:rsidP="00656054">
      <w:pPr>
        <w:tabs>
          <w:tab w:val="clear" w:pos="709"/>
        </w:tabs>
        <w:suppressAutoHyphens w:val="0"/>
        <w:spacing w:after="0" w:line="480" w:lineRule="exact"/>
        <w:ind w:left="20" w:right="40" w:firstLine="0"/>
        <w:rPr>
          <w:rFonts w:ascii="Times New Roman" w:eastAsia="Times New Roman" w:hAnsi="Times New Roman" w:cs="Times New Roman"/>
          <w:color w:val="000000"/>
          <w:kern w:val="0"/>
          <w:sz w:val="28"/>
          <w:szCs w:val="28"/>
          <w:lang w:eastAsia="ru-RU" w:bidi="ru-RU"/>
        </w:rPr>
      </w:pPr>
      <w:r w:rsidRPr="00656054">
        <w:rPr>
          <w:rFonts w:ascii="Times New Roman" w:eastAsia="Times New Roman" w:hAnsi="Times New Roman" w:cs="Times New Roman"/>
          <w:color w:val="000000"/>
          <w:kern w:val="0"/>
          <w:sz w:val="28"/>
          <w:szCs w:val="28"/>
          <w:lang w:eastAsia="ru-RU" w:bidi="ru-RU"/>
        </w:rPr>
        <w:t>лекарственных средств, под которой предлагается понимать совокупность преступлений, посягающих на общественные отношения в сфере охраны здоровья потребителя в рамках осуществления экономической деятельности на фармацевтическом рынке.</w:t>
      </w:r>
    </w:p>
    <w:p w:rsidR="00656054" w:rsidRPr="00656054" w:rsidRDefault="00656054" w:rsidP="00656054">
      <w:pPr>
        <w:tabs>
          <w:tab w:val="clear" w:pos="709"/>
        </w:tabs>
        <w:suppressAutoHyphens w:val="0"/>
        <w:spacing w:after="0" w:line="480" w:lineRule="exact"/>
        <w:ind w:left="20" w:right="40" w:firstLine="720"/>
        <w:rPr>
          <w:rFonts w:ascii="Times New Roman" w:eastAsia="Times New Roman" w:hAnsi="Times New Roman" w:cs="Times New Roman"/>
          <w:color w:val="000000"/>
          <w:kern w:val="0"/>
          <w:sz w:val="28"/>
          <w:szCs w:val="28"/>
          <w:lang w:eastAsia="ru-RU" w:bidi="ru-RU"/>
        </w:rPr>
      </w:pPr>
      <w:r w:rsidRPr="00656054">
        <w:rPr>
          <w:rFonts w:ascii="Times New Roman" w:eastAsia="Times New Roman" w:hAnsi="Times New Roman" w:cs="Times New Roman"/>
          <w:color w:val="000000"/>
          <w:kern w:val="0"/>
          <w:sz w:val="28"/>
          <w:szCs w:val="28"/>
          <w:lang w:eastAsia="ru-RU" w:bidi="ru-RU"/>
        </w:rPr>
        <w:t>Классификация способов совершения преступлений, обусловленных особенностями производства и реализации лекарственных средств, на разных стадиях их обращения:</w:t>
      </w:r>
    </w:p>
    <w:p w:rsidR="00656054" w:rsidRPr="00656054" w:rsidRDefault="00656054" w:rsidP="00656054">
      <w:pPr>
        <w:tabs>
          <w:tab w:val="clear" w:pos="709"/>
        </w:tabs>
        <w:suppressAutoHyphens w:val="0"/>
        <w:spacing w:after="0" w:line="480" w:lineRule="exact"/>
        <w:ind w:left="20" w:firstLine="720"/>
        <w:rPr>
          <w:rFonts w:ascii="Times New Roman" w:eastAsia="Times New Roman" w:hAnsi="Times New Roman" w:cs="Times New Roman"/>
          <w:color w:val="000000"/>
          <w:kern w:val="0"/>
          <w:sz w:val="28"/>
          <w:szCs w:val="28"/>
          <w:lang w:eastAsia="ru-RU" w:bidi="ru-RU"/>
        </w:rPr>
      </w:pPr>
      <w:r w:rsidRPr="00656054">
        <w:rPr>
          <w:rFonts w:ascii="Times New Roman" w:eastAsia="Times New Roman" w:hAnsi="Times New Roman" w:cs="Times New Roman"/>
          <w:color w:val="000000"/>
          <w:kern w:val="0"/>
          <w:sz w:val="28"/>
          <w:szCs w:val="28"/>
          <w:lang w:eastAsia="ru-RU" w:bidi="ru-RU"/>
        </w:rPr>
        <w:t>а) при производстве;</w:t>
      </w:r>
    </w:p>
    <w:p w:rsidR="00656054" w:rsidRPr="00656054" w:rsidRDefault="00656054" w:rsidP="00656054">
      <w:pPr>
        <w:tabs>
          <w:tab w:val="clear" w:pos="709"/>
        </w:tabs>
        <w:suppressAutoHyphens w:val="0"/>
        <w:spacing w:after="0" w:line="480" w:lineRule="exact"/>
        <w:ind w:left="20" w:firstLine="720"/>
        <w:rPr>
          <w:rFonts w:ascii="Times New Roman" w:eastAsia="Times New Roman" w:hAnsi="Times New Roman" w:cs="Times New Roman"/>
          <w:color w:val="000000"/>
          <w:kern w:val="0"/>
          <w:sz w:val="28"/>
          <w:szCs w:val="28"/>
          <w:lang w:eastAsia="ru-RU" w:bidi="ru-RU"/>
        </w:rPr>
      </w:pPr>
      <w:r w:rsidRPr="00656054">
        <w:rPr>
          <w:rFonts w:ascii="Times New Roman" w:eastAsia="Times New Roman" w:hAnsi="Times New Roman" w:cs="Times New Roman"/>
          <w:color w:val="000000"/>
          <w:kern w:val="0"/>
          <w:sz w:val="28"/>
          <w:szCs w:val="28"/>
          <w:lang w:eastAsia="ru-RU" w:bidi="ru-RU"/>
        </w:rPr>
        <w:t>б) на стадии оптовой и розничной реализации.</w:t>
      </w:r>
    </w:p>
    <w:p w:rsidR="00656054" w:rsidRPr="00656054" w:rsidRDefault="00656054" w:rsidP="00656054">
      <w:pPr>
        <w:numPr>
          <w:ilvl w:val="0"/>
          <w:numId w:val="36"/>
        </w:numPr>
        <w:tabs>
          <w:tab w:val="clear" w:pos="709"/>
          <w:tab w:val="left" w:pos="1215"/>
        </w:tabs>
        <w:suppressAutoHyphens w:val="0"/>
        <w:spacing w:after="0" w:line="480" w:lineRule="exact"/>
        <w:ind w:left="20" w:right="40" w:firstLine="720"/>
        <w:jc w:val="left"/>
        <w:rPr>
          <w:rFonts w:ascii="Times New Roman" w:eastAsia="Times New Roman" w:hAnsi="Times New Roman" w:cs="Times New Roman"/>
          <w:color w:val="000000"/>
          <w:kern w:val="0"/>
          <w:sz w:val="28"/>
          <w:szCs w:val="28"/>
          <w:lang w:eastAsia="ru-RU" w:bidi="ru-RU"/>
        </w:rPr>
      </w:pPr>
      <w:r w:rsidRPr="00656054">
        <w:rPr>
          <w:rFonts w:ascii="Times New Roman" w:eastAsia="Times New Roman" w:hAnsi="Times New Roman" w:cs="Times New Roman"/>
          <w:color w:val="000000"/>
          <w:kern w:val="0"/>
          <w:sz w:val="28"/>
          <w:szCs w:val="28"/>
          <w:lang w:eastAsia="ru-RU" w:bidi="ru-RU"/>
        </w:rPr>
        <w:t>Классификация и соответствующая ей характеристика лиц, совершивших преступления в сфере производства и оборота фальсифицированных лекарственных средств на следующие группы:</w:t>
      </w:r>
    </w:p>
    <w:p w:rsidR="00656054" w:rsidRPr="00656054" w:rsidRDefault="00656054" w:rsidP="00656054">
      <w:pPr>
        <w:tabs>
          <w:tab w:val="clear" w:pos="709"/>
        </w:tabs>
        <w:suppressAutoHyphens w:val="0"/>
        <w:spacing w:after="0" w:line="480" w:lineRule="exact"/>
        <w:ind w:left="20" w:right="40" w:firstLine="720"/>
        <w:rPr>
          <w:rFonts w:ascii="Times New Roman" w:eastAsia="Times New Roman" w:hAnsi="Times New Roman" w:cs="Times New Roman"/>
          <w:color w:val="000000"/>
          <w:kern w:val="0"/>
          <w:sz w:val="28"/>
          <w:szCs w:val="28"/>
          <w:lang w:eastAsia="ru-RU" w:bidi="ru-RU"/>
        </w:rPr>
      </w:pPr>
      <w:r w:rsidRPr="00656054">
        <w:rPr>
          <w:rFonts w:ascii="Times New Roman" w:eastAsia="Times New Roman" w:hAnsi="Times New Roman" w:cs="Times New Roman"/>
          <w:color w:val="000000"/>
          <w:kern w:val="0"/>
          <w:sz w:val="28"/>
          <w:szCs w:val="28"/>
          <w:lang w:eastAsia="ru-RU" w:bidi="ru-RU"/>
        </w:rPr>
        <w:t>лица, занимающиеся производством и оборотом фальсифицированных лекарственных средств в нелегальных (подпольных) условиях;</w:t>
      </w:r>
    </w:p>
    <w:p w:rsidR="00656054" w:rsidRPr="00656054" w:rsidRDefault="00656054" w:rsidP="00656054">
      <w:pPr>
        <w:tabs>
          <w:tab w:val="clear" w:pos="709"/>
        </w:tabs>
        <w:suppressAutoHyphens w:val="0"/>
        <w:spacing w:after="0" w:line="480" w:lineRule="exact"/>
        <w:ind w:left="20" w:right="40" w:firstLine="720"/>
        <w:rPr>
          <w:rFonts w:ascii="Times New Roman" w:eastAsia="Times New Roman" w:hAnsi="Times New Roman" w:cs="Times New Roman"/>
          <w:color w:val="000000"/>
          <w:kern w:val="0"/>
          <w:sz w:val="28"/>
          <w:szCs w:val="28"/>
          <w:lang w:eastAsia="ru-RU" w:bidi="ru-RU"/>
        </w:rPr>
      </w:pPr>
      <w:r w:rsidRPr="00656054">
        <w:rPr>
          <w:rFonts w:ascii="Times New Roman" w:eastAsia="Times New Roman" w:hAnsi="Times New Roman" w:cs="Times New Roman"/>
          <w:color w:val="000000"/>
          <w:kern w:val="0"/>
          <w:sz w:val="28"/>
          <w:szCs w:val="28"/>
          <w:lang w:eastAsia="ru-RU" w:bidi="ru-RU"/>
        </w:rPr>
        <w:t>лица, совершающие производство фальсифицированных лекарственных средств на фармацевтических предприятиях;</w:t>
      </w:r>
    </w:p>
    <w:p w:rsidR="00656054" w:rsidRPr="00656054" w:rsidRDefault="00656054" w:rsidP="00656054">
      <w:pPr>
        <w:tabs>
          <w:tab w:val="clear" w:pos="709"/>
        </w:tabs>
        <w:suppressAutoHyphens w:val="0"/>
        <w:spacing w:after="0" w:line="480" w:lineRule="exact"/>
        <w:ind w:left="20" w:right="40" w:firstLine="720"/>
        <w:rPr>
          <w:rFonts w:ascii="Times New Roman" w:eastAsia="Times New Roman" w:hAnsi="Times New Roman" w:cs="Times New Roman"/>
          <w:color w:val="000000"/>
          <w:kern w:val="0"/>
          <w:sz w:val="28"/>
          <w:szCs w:val="28"/>
          <w:lang w:eastAsia="ru-RU" w:bidi="ru-RU"/>
        </w:rPr>
      </w:pPr>
      <w:r w:rsidRPr="00656054">
        <w:rPr>
          <w:rFonts w:ascii="Times New Roman" w:eastAsia="Times New Roman" w:hAnsi="Times New Roman" w:cs="Times New Roman"/>
          <w:color w:val="000000"/>
          <w:kern w:val="0"/>
          <w:sz w:val="28"/>
          <w:szCs w:val="28"/>
          <w:lang w:eastAsia="ru-RU" w:bidi="ru-RU"/>
        </w:rPr>
        <w:t>лица, осуществляющие оборот фальсифицированных лекарственных средств путем их оптовой, розничной реализации.</w:t>
      </w:r>
    </w:p>
    <w:p w:rsidR="00656054" w:rsidRPr="00656054" w:rsidRDefault="00656054" w:rsidP="00656054">
      <w:pPr>
        <w:tabs>
          <w:tab w:val="clear" w:pos="709"/>
        </w:tabs>
        <w:suppressAutoHyphens w:val="0"/>
        <w:spacing w:after="0" w:line="480" w:lineRule="exact"/>
        <w:ind w:left="20" w:right="40" w:firstLine="720"/>
        <w:rPr>
          <w:rFonts w:ascii="Times New Roman" w:eastAsia="Times New Roman" w:hAnsi="Times New Roman" w:cs="Times New Roman"/>
          <w:color w:val="000000"/>
          <w:kern w:val="0"/>
          <w:sz w:val="28"/>
          <w:szCs w:val="28"/>
          <w:lang w:eastAsia="ru-RU" w:bidi="ru-RU"/>
        </w:rPr>
      </w:pPr>
      <w:r w:rsidRPr="00656054">
        <w:rPr>
          <w:rFonts w:ascii="Times New Roman" w:eastAsia="Times New Roman" w:hAnsi="Times New Roman" w:cs="Times New Roman"/>
          <w:color w:val="000000"/>
          <w:kern w:val="0"/>
          <w:sz w:val="28"/>
          <w:szCs w:val="28"/>
          <w:lang w:eastAsia="ru-RU" w:bidi="ru-RU"/>
        </w:rPr>
        <w:t>В первой группе лиц выделяются: лица, организующие и (или) руководящие производством; лица, осуществляющие непосредственное производство фальсифицированных лекарственных средств; лица, организующие реализацию готовой продукции; лица, обеспечивающие транспортные перевозки и др.</w:t>
      </w:r>
    </w:p>
    <w:p w:rsidR="00656054" w:rsidRPr="00656054" w:rsidRDefault="00656054" w:rsidP="00656054">
      <w:pPr>
        <w:tabs>
          <w:tab w:val="clear" w:pos="709"/>
        </w:tabs>
        <w:suppressAutoHyphens w:val="0"/>
        <w:spacing w:after="0" w:line="480" w:lineRule="exact"/>
        <w:ind w:left="20" w:right="40" w:firstLine="720"/>
        <w:rPr>
          <w:rFonts w:ascii="Times New Roman" w:eastAsia="Times New Roman" w:hAnsi="Times New Roman" w:cs="Times New Roman"/>
          <w:color w:val="000000"/>
          <w:kern w:val="0"/>
          <w:sz w:val="28"/>
          <w:szCs w:val="28"/>
          <w:lang w:eastAsia="ru-RU" w:bidi="ru-RU"/>
        </w:rPr>
      </w:pPr>
      <w:r w:rsidRPr="00656054">
        <w:rPr>
          <w:rFonts w:ascii="Times New Roman" w:eastAsia="Times New Roman" w:hAnsi="Times New Roman" w:cs="Times New Roman"/>
          <w:color w:val="000000"/>
          <w:kern w:val="0"/>
          <w:sz w:val="28"/>
          <w:szCs w:val="28"/>
          <w:lang w:eastAsia="ru-RU" w:bidi="ru-RU"/>
        </w:rPr>
        <w:t>Ко второй группе отнесены: руководители, собственники, совладельцы предприятий, индивидуальные предприниматели, работники фармацевтического предприятия.</w:t>
      </w:r>
    </w:p>
    <w:p w:rsidR="00656054" w:rsidRPr="00656054" w:rsidRDefault="00656054" w:rsidP="00656054">
      <w:pPr>
        <w:tabs>
          <w:tab w:val="clear" w:pos="709"/>
        </w:tabs>
        <w:suppressAutoHyphens w:val="0"/>
        <w:spacing w:after="0" w:line="480" w:lineRule="exact"/>
        <w:ind w:left="20" w:right="40" w:firstLine="720"/>
        <w:rPr>
          <w:rFonts w:ascii="Times New Roman" w:eastAsia="Times New Roman" w:hAnsi="Times New Roman" w:cs="Times New Roman"/>
          <w:color w:val="000000"/>
          <w:kern w:val="0"/>
          <w:sz w:val="28"/>
          <w:szCs w:val="28"/>
          <w:lang w:eastAsia="ru-RU" w:bidi="ru-RU"/>
        </w:rPr>
      </w:pPr>
      <w:r w:rsidRPr="00656054">
        <w:rPr>
          <w:rFonts w:ascii="Times New Roman" w:eastAsia="Times New Roman" w:hAnsi="Times New Roman" w:cs="Times New Roman"/>
          <w:color w:val="000000"/>
          <w:kern w:val="0"/>
          <w:sz w:val="28"/>
          <w:szCs w:val="28"/>
          <w:lang w:eastAsia="ru-RU" w:bidi="ru-RU"/>
        </w:rPr>
        <w:t>В третью группу входят должностные и иные лица, участвующие в лекарственном обороте, преимущественно молодого возраста, женского пола, не состоящие в семейных отношениях и не имеющие судимости.</w:t>
      </w:r>
    </w:p>
    <w:p w:rsidR="00656054" w:rsidRPr="00656054" w:rsidRDefault="00656054" w:rsidP="00656054">
      <w:pPr>
        <w:tabs>
          <w:tab w:val="clear" w:pos="709"/>
        </w:tabs>
        <w:suppressAutoHyphens w:val="0"/>
        <w:spacing w:after="0" w:line="480" w:lineRule="exact"/>
        <w:ind w:left="20" w:right="20" w:firstLine="0"/>
        <w:rPr>
          <w:rFonts w:ascii="Times New Roman" w:eastAsia="Times New Roman" w:hAnsi="Times New Roman" w:cs="Times New Roman"/>
          <w:color w:val="000000"/>
          <w:kern w:val="0"/>
          <w:sz w:val="28"/>
          <w:szCs w:val="28"/>
          <w:lang w:eastAsia="ru-RU" w:bidi="ru-RU"/>
        </w:rPr>
      </w:pPr>
      <w:r w:rsidRPr="00656054">
        <w:rPr>
          <w:rFonts w:ascii="Times New Roman" w:eastAsia="Times New Roman" w:hAnsi="Times New Roman" w:cs="Times New Roman"/>
          <w:color w:val="000000"/>
          <w:kern w:val="0"/>
          <w:sz w:val="28"/>
          <w:szCs w:val="28"/>
          <w:lang w:eastAsia="ru-RU" w:bidi="ru-RU"/>
        </w:rPr>
        <w:t>Основным мотивом совершения данного преступления для них является стремление к материальной выгоде.</w:t>
      </w:r>
    </w:p>
    <w:p w:rsidR="00656054" w:rsidRPr="00656054" w:rsidRDefault="00656054" w:rsidP="00656054">
      <w:pPr>
        <w:numPr>
          <w:ilvl w:val="0"/>
          <w:numId w:val="36"/>
        </w:numPr>
        <w:tabs>
          <w:tab w:val="clear" w:pos="709"/>
          <w:tab w:val="left" w:pos="5420"/>
        </w:tabs>
        <w:suppressAutoHyphens w:val="0"/>
        <w:spacing w:after="0" w:line="480" w:lineRule="exact"/>
        <w:ind w:left="20" w:right="20" w:firstLine="720"/>
        <w:jc w:val="left"/>
        <w:rPr>
          <w:rFonts w:ascii="Times New Roman" w:eastAsia="Times New Roman" w:hAnsi="Times New Roman" w:cs="Times New Roman"/>
          <w:color w:val="000000"/>
          <w:kern w:val="0"/>
          <w:sz w:val="28"/>
          <w:szCs w:val="28"/>
          <w:lang w:eastAsia="ru-RU" w:bidi="ru-RU"/>
        </w:rPr>
      </w:pPr>
      <w:r w:rsidRPr="00656054">
        <w:rPr>
          <w:rFonts w:ascii="Times New Roman" w:eastAsia="Times New Roman" w:hAnsi="Times New Roman" w:cs="Times New Roman"/>
          <w:color w:val="000000"/>
          <w:kern w:val="0"/>
          <w:sz w:val="28"/>
          <w:szCs w:val="28"/>
          <w:lang w:eastAsia="ru-RU" w:bidi="ru-RU"/>
        </w:rPr>
        <w:t xml:space="preserve"> Классификация обстоятельств причинно-факторного комплекса, детерминирующих производство и оборот фальсифицированных лекарственных средств, на две группы: обстоятельства, обусловленные внешними (объективными) факторами:</w:t>
      </w:r>
      <w:r w:rsidRPr="00656054">
        <w:rPr>
          <w:rFonts w:ascii="Times New Roman" w:eastAsia="Times New Roman" w:hAnsi="Times New Roman" w:cs="Times New Roman"/>
          <w:color w:val="000000"/>
          <w:kern w:val="0"/>
          <w:sz w:val="28"/>
          <w:szCs w:val="28"/>
          <w:lang w:eastAsia="ru-RU" w:bidi="ru-RU"/>
        </w:rPr>
        <w:tab/>
        <w:t>обстоятельства, обусловленные внутренними факторами.</w:t>
      </w:r>
    </w:p>
    <w:p w:rsidR="00656054" w:rsidRPr="00656054" w:rsidRDefault="00656054" w:rsidP="00656054">
      <w:pPr>
        <w:tabs>
          <w:tab w:val="clear" w:pos="709"/>
        </w:tabs>
        <w:suppressAutoHyphens w:val="0"/>
        <w:spacing w:after="0" w:line="480" w:lineRule="exact"/>
        <w:ind w:left="20" w:right="20" w:firstLine="720"/>
        <w:rPr>
          <w:rFonts w:ascii="Times New Roman" w:eastAsia="Times New Roman" w:hAnsi="Times New Roman" w:cs="Times New Roman"/>
          <w:color w:val="000000"/>
          <w:kern w:val="0"/>
          <w:sz w:val="28"/>
          <w:szCs w:val="28"/>
          <w:lang w:eastAsia="ru-RU" w:bidi="ru-RU"/>
        </w:rPr>
      </w:pPr>
      <w:r w:rsidRPr="00656054">
        <w:rPr>
          <w:rFonts w:ascii="Times New Roman" w:eastAsia="Times New Roman" w:hAnsi="Times New Roman" w:cs="Times New Roman"/>
          <w:color w:val="000000"/>
          <w:kern w:val="0"/>
          <w:sz w:val="28"/>
          <w:szCs w:val="28"/>
          <w:lang w:eastAsia="ru-RU" w:bidi="ru-RU"/>
        </w:rPr>
        <w:t>В первую группу следует включить обстоятельства организационного характера, проявляющиеся в несовершенстве деятельности субъектов противодействия противоправным деяниям в сфере производства и оборота лекарственных средств.</w:t>
      </w:r>
    </w:p>
    <w:p w:rsidR="00656054" w:rsidRPr="00656054" w:rsidRDefault="00656054" w:rsidP="00656054">
      <w:pPr>
        <w:tabs>
          <w:tab w:val="clear" w:pos="709"/>
        </w:tabs>
        <w:suppressAutoHyphens w:val="0"/>
        <w:spacing w:after="0" w:line="480" w:lineRule="exact"/>
        <w:ind w:left="20" w:right="20" w:firstLine="720"/>
        <w:jc w:val="left"/>
        <w:rPr>
          <w:rFonts w:ascii="Times New Roman" w:eastAsia="Times New Roman" w:hAnsi="Times New Roman" w:cs="Times New Roman"/>
          <w:color w:val="000000"/>
          <w:kern w:val="0"/>
          <w:sz w:val="28"/>
          <w:szCs w:val="28"/>
          <w:lang w:eastAsia="ru-RU" w:bidi="ru-RU"/>
        </w:rPr>
      </w:pPr>
      <w:r w:rsidRPr="00656054">
        <w:rPr>
          <w:rFonts w:ascii="Times New Roman" w:eastAsia="Times New Roman" w:hAnsi="Times New Roman" w:cs="Times New Roman"/>
          <w:color w:val="000000"/>
          <w:kern w:val="0"/>
          <w:sz w:val="28"/>
          <w:szCs w:val="28"/>
          <w:lang w:eastAsia="ru-RU" w:bidi="ru-RU"/>
        </w:rPr>
        <w:t>Вторая группа объединяет в себе обстоятельства, обусловленные: игнорированием сотрудниками фармацевтического предприятия, требований федерального законодательства и промышленных регламентов;</w:t>
      </w:r>
    </w:p>
    <w:p w:rsidR="00656054" w:rsidRPr="00656054" w:rsidRDefault="00656054" w:rsidP="00656054">
      <w:pPr>
        <w:tabs>
          <w:tab w:val="clear" w:pos="709"/>
          <w:tab w:val="right" w:pos="5338"/>
          <w:tab w:val="right" w:pos="6970"/>
          <w:tab w:val="right" w:pos="9486"/>
        </w:tabs>
        <w:suppressAutoHyphens w:val="0"/>
        <w:spacing w:after="0" w:line="480" w:lineRule="exact"/>
        <w:ind w:left="20" w:firstLine="720"/>
        <w:rPr>
          <w:rFonts w:ascii="Times New Roman" w:eastAsia="Times New Roman" w:hAnsi="Times New Roman" w:cs="Times New Roman"/>
          <w:color w:val="000000"/>
          <w:kern w:val="0"/>
          <w:sz w:val="28"/>
          <w:szCs w:val="28"/>
          <w:lang w:eastAsia="ru-RU" w:bidi="ru-RU"/>
        </w:rPr>
      </w:pPr>
      <w:r w:rsidRPr="00656054">
        <w:rPr>
          <w:rFonts w:ascii="Times New Roman" w:eastAsia="Times New Roman" w:hAnsi="Times New Roman" w:cs="Times New Roman"/>
          <w:color w:val="000000"/>
          <w:kern w:val="0"/>
          <w:sz w:val="28"/>
          <w:szCs w:val="28"/>
          <w:lang w:eastAsia="ru-RU" w:bidi="ru-RU"/>
        </w:rPr>
        <w:t>несовершенством</w:t>
      </w:r>
      <w:r w:rsidRPr="00656054">
        <w:rPr>
          <w:rFonts w:ascii="Times New Roman" w:eastAsia="Times New Roman" w:hAnsi="Times New Roman" w:cs="Times New Roman"/>
          <w:color w:val="000000"/>
          <w:kern w:val="0"/>
          <w:sz w:val="28"/>
          <w:szCs w:val="28"/>
          <w:lang w:eastAsia="ru-RU" w:bidi="ru-RU"/>
        </w:rPr>
        <w:tab/>
        <w:t>деятельности</w:t>
      </w:r>
      <w:r w:rsidRPr="00656054">
        <w:rPr>
          <w:rFonts w:ascii="Times New Roman" w:eastAsia="Times New Roman" w:hAnsi="Times New Roman" w:cs="Times New Roman"/>
          <w:color w:val="000000"/>
          <w:kern w:val="0"/>
          <w:sz w:val="28"/>
          <w:szCs w:val="28"/>
          <w:lang w:eastAsia="ru-RU" w:bidi="ru-RU"/>
        </w:rPr>
        <w:tab/>
        <w:t>служб</w:t>
      </w:r>
      <w:r w:rsidRPr="00656054">
        <w:rPr>
          <w:rFonts w:ascii="Times New Roman" w:eastAsia="Times New Roman" w:hAnsi="Times New Roman" w:cs="Times New Roman"/>
          <w:color w:val="000000"/>
          <w:kern w:val="0"/>
          <w:sz w:val="28"/>
          <w:szCs w:val="28"/>
          <w:lang w:eastAsia="ru-RU" w:bidi="ru-RU"/>
        </w:rPr>
        <w:tab/>
        <w:t>безопасности</w:t>
      </w:r>
    </w:p>
    <w:p w:rsidR="00656054" w:rsidRPr="00656054" w:rsidRDefault="00656054" w:rsidP="00656054">
      <w:pPr>
        <w:tabs>
          <w:tab w:val="clear" w:pos="709"/>
        </w:tabs>
        <w:suppressAutoHyphens w:val="0"/>
        <w:spacing w:after="0" w:line="480" w:lineRule="exact"/>
        <w:ind w:left="20" w:firstLine="0"/>
        <w:rPr>
          <w:rFonts w:ascii="Times New Roman" w:eastAsia="Times New Roman" w:hAnsi="Times New Roman" w:cs="Times New Roman"/>
          <w:color w:val="000000"/>
          <w:kern w:val="0"/>
          <w:sz w:val="28"/>
          <w:szCs w:val="28"/>
          <w:lang w:eastAsia="ru-RU" w:bidi="ru-RU"/>
        </w:rPr>
      </w:pPr>
      <w:r w:rsidRPr="00656054">
        <w:rPr>
          <w:rFonts w:ascii="Times New Roman" w:eastAsia="Times New Roman" w:hAnsi="Times New Roman" w:cs="Times New Roman"/>
          <w:color w:val="000000"/>
          <w:kern w:val="0"/>
          <w:sz w:val="28"/>
          <w:szCs w:val="28"/>
          <w:lang w:eastAsia="ru-RU" w:bidi="ru-RU"/>
        </w:rPr>
        <w:t>фармацевтического предприятия;</w:t>
      </w:r>
    </w:p>
    <w:p w:rsidR="00656054" w:rsidRPr="00656054" w:rsidRDefault="00656054" w:rsidP="00656054">
      <w:pPr>
        <w:tabs>
          <w:tab w:val="clear" w:pos="709"/>
        </w:tabs>
        <w:suppressAutoHyphens w:val="0"/>
        <w:spacing w:after="0" w:line="480" w:lineRule="exact"/>
        <w:ind w:left="20" w:firstLine="720"/>
        <w:rPr>
          <w:rFonts w:ascii="Times New Roman" w:eastAsia="Times New Roman" w:hAnsi="Times New Roman" w:cs="Times New Roman"/>
          <w:color w:val="000000"/>
          <w:kern w:val="0"/>
          <w:sz w:val="28"/>
          <w:szCs w:val="28"/>
          <w:lang w:eastAsia="ru-RU" w:bidi="ru-RU"/>
        </w:rPr>
      </w:pPr>
      <w:r w:rsidRPr="00656054">
        <w:rPr>
          <w:rFonts w:ascii="Times New Roman" w:eastAsia="Times New Roman" w:hAnsi="Times New Roman" w:cs="Times New Roman"/>
          <w:color w:val="000000"/>
          <w:kern w:val="0"/>
          <w:sz w:val="28"/>
          <w:szCs w:val="28"/>
          <w:lang w:eastAsia="ru-RU" w:bidi="ru-RU"/>
        </w:rPr>
        <w:t>несовершенством деятельности аптечных организаций.</w:t>
      </w:r>
    </w:p>
    <w:p w:rsidR="00656054" w:rsidRPr="00656054" w:rsidRDefault="00656054" w:rsidP="00656054">
      <w:pPr>
        <w:numPr>
          <w:ilvl w:val="0"/>
          <w:numId w:val="36"/>
        </w:numPr>
        <w:tabs>
          <w:tab w:val="clear" w:pos="709"/>
        </w:tabs>
        <w:suppressAutoHyphens w:val="0"/>
        <w:spacing w:after="0" w:line="480" w:lineRule="exact"/>
        <w:ind w:left="20" w:right="20" w:firstLine="720"/>
        <w:jc w:val="left"/>
        <w:rPr>
          <w:rFonts w:ascii="Times New Roman" w:eastAsia="Times New Roman" w:hAnsi="Times New Roman" w:cs="Times New Roman"/>
          <w:color w:val="000000"/>
          <w:kern w:val="0"/>
          <w:sz w:val="28"/>
          <w:szCs w:val="28"/>
          <w:lang w:eastAsia="ru-RU" w:bidi="ru-RU"/>
        </w:rPr>
      </w:pPr>
      <w:r w:rsidRPr="00656054">
        <w:rPr>
          <w:rFonts w:ascii="Times New Roman" w:eastAsia="Times New Roman" w:hAnsi="Times New Roman" w:cs="Times New Roman"/>
          <w:color w:val="000000"/>
          <w:kern w:val="0"/>
          <w:sz w:val="28"/>
          <w:szCs w:val="28"/>
          <w:lang w:eastAsia="ru-RU" w:bidi="ru-RU"/>
        </w:rPr>
        <w:t xml:space="preserve"> Предложения по совершенствованию правовых мер предупреждения рассматриваемых преступлений:</w:t>
      </w:r>
    </w:p>
    <w:p w:rsidR="00656054" w:rsidRPr="00656054" w:rsidRDefault="00656054" w:rsidP="00656054">
      <w:pPr>
        <w:tabs>
          <w:tab w:val="clear" w:pos="709"/>
        </w:tabs>
        <w:suppressAutoHyphens w:val="0"/>
        <w:spacing w:after="0" w:line="480" w:lineRule="exact"/>
        <w:ind w:left="20" w:right="20" w:firstLine="720"/>
        <w:rPr>
          <w:rFonts w:ascii="Times New Roman" w:eastAsia="Times New Roman" w:hAnsi="Times New Roman" w:cs="Times New Roman"/>
          <w:color w:val="000000"/>
          <w:kern w:val="0"/>
          <w:sz w:val="28"/>
          <w:szCs w:val="28"/>
          <w:lang w:eastAsia="ru-RU" w:bidi="ru-RU"/>
        </w:rPr>
      </w:pPr>
      <w:r w:rsidRPr="00656054">
        <w:rPr>
          <w:rFonts w:ascii="Times New Roman" w:eastAsia="Times New Roman" w:hAnsi="Times New Roman" w:cs="Times New Roman"/>
          <w:color w:val="000000"/>
          <w:kern w:val="0"/>
          <w:sz w:val="28"/>
          <w:szCs w:val="28"/>
          <w:lang w:eastAsia="ru-RU" w:bidi="ru-RU"/>
        </w:rPr>
        <w:t>исключить из текста Федерального закона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пункт 12 статьи 9, закрепляющий уведомление субъекта проверки за три дня до ее проведения и пункт 16 статьи 10, уведомляющий субъекта о проведении внезапной проверки, поскольку такой порядок способствует устранению следов противоправной деятельности и приданию незаконным действиям легитимный характер;</w:t>
      </w:r>
    </w:p>
    <w:p w:rsidR="00656054" w:rsidRPr="00656054" w:rsidRDefault="00656054" w:rsidP="00656054">
      <w:pPr>
        <w:tabs>
          <w:tab w:val="clear" w:pos="709"/>
        </w:tabs>
        <w:suppressAutoHyphens w:val="0"/>
        <w:spacing w:after="0" w:line="480" w:lineRule="exact"/>
        <w:ind w:left="20" w:right="20" w:firstLine="720"/>
        <w:rPr>
          <w:rFonts w:ascii="Times New Roman" w:eastAsia="Times New Roman" w:hAnsi="Times New Roman" w:cs="Times New Roman"/>
          <w:color w:val="000000"/>
          <w:kern w:val="0"/>
          <w:sz w:val="28"/>
          <w:szCs w:val="28"/>
          <w:lang w:eastAsia="ru-RU" w:bidi="ru-RU"/>
        </w:rPr>
      </w:pPr>
      <w:r w:rsidRPr="00656054">
        <w:rPr>
          <w:rFonts w:ascii="Times New Roman" w:eastAsia="Times New Roman" w:hAnsi="Times New Roman" w:cs="Times New Roman"/>
          <w:color w:val="000000"/>
          <w:kern w:val="0"/>
          <w:sz w:val="28"/>
          <w:szCs w:val="28"/>
          <w:lang w:eastAsia="ru-RU" w:bidi="ru-RU"/>
        </w:rPr>
        <w:t>продлить срок проведения проверки проверяемого субъекта до 1 месяца;</w:t>
      </w:r>
    </w:p>
    <w:p w:rsidR="00656054" w:rsidRPr="00656054" w:rsidRDefault="00656054" w:rsidP="00656054">
      <w:pPr>
        <w:tabs>
          <w:tab w:val="clear" w:pos="709"/>
          <w:tab w:val="left" w:leader="dot" w:pos="9408"/>
        </w:tabs>
        <w:suppressAutoHyphens w:val="0"/>
        <w:spacing w:after="0" w:line="480" w:lineRule="exact"/>
        <w:ind w:left="20" w:firstLine="700"/>
        <w:rPr>
          <w:rFonts w:ascii="Times New Roman" w:eastAsia="Times New Roman" w:hAnsi="Times New Roman" w:cs="Times New Roman"/>
          <w:color w:val="000000"/>
          <w:kern w:val="0"/>
          <w:sz w:val="28"/>
          <w:szCs w:val="28"/>
          <w:lang w:eastAsia="ru-RU" w:bidi="ru-RU"/>
        </w:rPr>
      </w:pPr>
      <w:r w:rsidRPr="00656054">
        <w:rPr>
          <w:rFonts w:ascii="Times New Roman" w:eastAsia="Times New Roman" w:hAnsi="Times New Roman" w:cs="Times New Roman"/>
          <w:color w:val="000000"/>
          <w:kern w:val="0"/>
          <w:sz w:val="28"/>
          <w:szCs w:val="28"/>
          <w:lang w:eastAsia="ru-RU" w:bidi="ru-RU"/>
        </w:rPr>
        <w:t>часть 2 статьи 25 Федерального закона № 294-ФЗ после слов «</w:t>
      </w:r>
      <w:r w:rsidRPr="00656054">
        <w:rPr>
          <w:rFonts w:ascii="Times New Roman" w:eastAsia="Times New Roman" w:hAnsi="Times New Roman" w:cs="Times New Roman"/>
          <w:color w:val="000000"/>
          <w:kern w:val="0"/>
          <w:sz w:val="28"/>
          <w:szCs w:val="28"/>
          <w:lang w:eastAsia="ru-RU" w:bidi="ru-RU"/>
        </w:rPr>
        <w:tab/>
      </w:r>
    </w:p>
    <w:p w:rsidR="00656054" w:rsidRPr="00656054" w:rsidRDefault="00656054" w:rsidP="00656054">
      <w:pPr>
        <w:tabs>
          <w:tab w:val="clear" w:pos="709"/>
        </w:tabs>
        <w:suppressAutoHyphens w:val="0"/>
        <w:spacing w:after="0" w:line="480" w:lineRule="exact"/>
        <w:ind w:left="20" w:firstLine="0"/>
        <w:rPr>
          <w:rFonts w:ascii="Times New Roman" w:eastAsia="Times New Roman" w:hAnsi="Times New Roman" w:cs="Times New Roman"/>
          <w:color w:val="000000"/>
          <w:kern w:val="0"/>
          <w:sz w:val="28"/>
          <w:szCs w:val="28"/>
          <w:lang w:eastAsia="ru-RU" w:bidi="ru-RU"/>
        </w:rPr>
      </w:pPr>
      <w:r w:rsidRPr="00656054">
        <w:rPr>
          <w:rFonts w:ascii="Times New Roman" w:eastAsia="Times New Roman" w:hAnsi="Times New Roman" w:cs="Times New Roman"/>
          <w:color w:val="000000"/>
          <w:kern w:val="0"/>
          <w:sz w:val="28"/>
          <w:szCs w:val="28"/>
          <w:lang w:eastAsia="ru-RU" w:bidi="ru-RU"/>
        </w:rPr>
        <w:t>уклоняющиеся от проведения проверок...» дополнить следующей редакцией</w:t>
      </w:r>
    </w:p>
    <w:p w:rsidR="00656054" w:rsidRPr="00656054" w:rsidRDefault="00656054" w:rsidP="00656054">
      <w:pPr>
        <w:tabs>
          <w:tab w:val="clear" w:pos="709"/>
          <w:tab w:val="left" w:leader="dot" w:pos="553"/>
        </w:tabs>
        <w:suppressAutoHyphens w:val="0"/>
        <w:spacing w:after="0" w:line="480" w:lineRule="exact"/>
        <w:ind w:left="20" w:firstLine="0"/>
        <w:rPr>
          <w:rFonts w:ascii="Times New Roman" w:eastAsia="Times New Roman" w:hAnsi="Times New Roman" w:cs="Times New Roman"/>
          <w:color w:val="000000"/>
          <w:kern w:val="0"/>
          <w:sz w:val="28"/>
          <w:szCs w:val="28"/>
          <w:lang w:eastAsia="ru-RU" w:bidi="ru-RU"/>
        </w:rPr>
      </w:pPr>
      <w:r w:rsidRPr="00656054">
        <w:rPr>
          <w:rFonts w:ascii="Times New Roman" w:eastAsia="Times New Roman" w:hAnsi="Times New Roman" w:cs="Times New Roman"/>
          <w:color w:val="000000"/>
          <w:kern w:val="0"/>
          <w:sz w:val="28"/>
          <w:szCs w:val="28"/>
          <w:lang w:eastAsia="ru-RU" w:bidi="ru-RU"/>
        </w:rPr>
        <w:t>«</w:t>
      </w:r>
      <w:r w:rsidRPr="00656054">
        <w:rPr>
          <w:rFonts w:ascii="Times New Roman" w:eastAsia="Times New Roman" w:hAnsi="Times New Roman" w:cs="Times New Roman"/>
          <w:color w:val="000000"/>
          <w:kern w:val="0"/>
          <w:sz w:val="28"/>
          <w:szCs w:val="28"/>
          <w:lang w:eastAsia="ru-RU" w:bidi="ru-RU"/>
        </w:rPr>
        <w:tab/>
        <w:t>, а также реорганизующие юридическое лицо или ликвидирующие</w:t>
      </w:r>
    </w:p>
    <w:p w:rsidR="00656054" w:rsidRPr="00656054" w:rsidRDefault="00656054" w:rsidP="00656054">
      <w:pPr>
        <w:tabs>
          <w:tab w:val="clear" w:pos="709"/>
        </w:tabs>
        <w:suppressAutoHyphens w:val="0"/>
        <w:spacing w:after="0" w:line="480" w:lineRule="exact"/>
        <w:ind w:left="20" w:firstLine="0"/>
        <w:rPr>
          <w:rFonts w:ascii="Times New Roman" w:eastAsia="Times New Roman" w:hAnsi="Times New Roman" w:cs="Times New Roman"/>
          <w:color w:val="000000"/>
          <w:kern w:val="0"/>
          <w:sz w:val="28"/>
          <w:szCs w:val="28"/>
          <w:lang w:eastAsia="ru-RU" w:bidi="ru-RU"/>
        </w:rPr>
      </w:pPr>
      <w:r w:rsidRPr="00656054">
        <w:rPr>
          <w:rFonts w:ascii="Times New Roman" w:eastAsia="Times New Roman" w:hAnsi="Times New Roman" w:cs="Times New Roman"/>
          <w:color w:val="000000"/>
          <w:kern w:val="0"/>
          <w:sz w:val="28"/>
          <w:szCs w:val="28"/>
          <w:lang w:eastAsia="ru-RU" w:bidi="ru-RU"/>
        </w:rPr>
        <w:t>индивидуальное предпринимательство перед началом проведения</w:t>
      </w:r>
    </w:p>
    <w:p w:rsidR="00656054" w:rsidRPr="00656054" w:rsidRDefault="00656054" w:rsidP="00656054">
      <w:pPr>
        <w:tabs>
          <w:tab w:val="clear" w:pos="709"/>
        </w:tabs>
        <w:suppressAutoHyphens w:val="0"/>
        <w:spacing w:after="0" w:line="480" w:lineRule="exact"/>
        <w:ind w:left="20" w:firstLine="0"/>
        <w:rPr>
          <w:rFonts w:ascii="Times New Roman" w:eastAsia="Times New Roman" w:hAnsi="Times New Roman" w:cs="Times New Roman"/>
          <w:color w:val="000000"/>
          <w:kern w:val="0"/>
          <w:sz w:val="28"/>
          <w:szCs w:val="28"/>
          <w:lang w:eastAsia="ru-RU" w:bidi="ru-RU"/>
        </w:rPr>
      </w:pPr>
      <w:r w:rsidRPr="00656054">
        <w:rPr>
          <w:rFonts w:ascii="Times New Roman" w:eastAsia="Times New Roman" w:hAnsi="Times New Roman" w:cs="Times New Roman"/>
          <w:color w:val="000000"/>
          <w:kern w:val="0"/>
          <w:sz w:val="28"/>
          <w:szCs w:val="28"/>
          <w:lang w:eastAsia="ru-RU" w:bidi="ru-RU"/>
        </w:rPr>
        <w:t>проверочных мероприятий » с целью выявления противоправных</w:t>
      </w:r>
    </w:p>
    <w:p w:rsidR="00656054" w:rsidRPr="00656054" w:rsidRDefault="00656054" w:rsidP="00656054">
      <w:pPr>
        <w:tabs>
          <w:tab w:val="clear" w:pos="709"/>
        </w:tabs>
        <w:suppressAutoHyphens w:val="0"/>
        <w:spacing w:after="0" w:line="480" w:lineRule="exact"/>
        <w:ind w:left="20" w:right="40" w:firstLine="0"/>
        <w:rPr>
          <w:rFonts w:ascii="Times New Roman" w:eastAsia="Times New Roman" w:hAnsi="Times New Roman" w:cs="Times New Roman"/>
          <w:color w:val="000000"/>
          <w:kern w:val="0"/>
          <w:sz w:val="28"/>
          <w:szCs w:val="28"/>
          <w:lang w:eastAsia="ru-RU" w:bidi="ru-RU"/>
        </w:rPr>
      </w:pPr>
      <w:r w:rsidRPr="00656054">
        <w:rPr>
          <w:rFonts w:ascii="Times New Roman" w:eastAsia="Times New Roman" w:hAnsi="Times New Roman" w:cs="Times New Roman"/>
          <w:color w:val="000000"/>
          <w:kern w:val="0"/>
          <w:sz w:val="28"/>
          <w:szCs w:val="28"/>
          <w:lang w:eastAsia="ru-RU" w:bidi="ru-RU"/>
        </w:rPr>
        <w:t>действий проверяемых субъектов, недопущения их реорганизации или ликвидации для сокрытия противоправной деятельности перед проведением контрольных мероприятий;</w:t>
      </w:r>
    </w:p>
    <w:p w:rsidR="00656054" w:rsidRPr="00656054" w:rsidRDefault="00656054" w:rsidP="00656054">
      <w:pPr>
        <w:tabs>
          <w:tab w:val="clear" w:pos="709"/>
        </w:tabs>
        <w:suppressAutoHyphens w:val="0"/>
        <w:spacing w:after="0" w:line="480" w:lineRule="exact"/>
        <w:ind w:left="20" w:right="40" w:firstLine="700"/>
        <w:rPr>
          <w:rFonts w:ascii="Times New Roman" w:eastAsia="Times New Roman" w:hAnsi="Times New Roman" w:cs="Times New Roman"/>
          <w:color w:val="000000"/>
          <w:kern w:val="0"/>
          <w:sz w:val="28"/>
          <w:szCs w:val="28"/>
          <w:lang w:eastAsia="ru-RU" w:bidi="ru-RU"/>
        </w:rPr>
      </w:pPr>
      <w:r w:rsidRPr="00656054">
        <w:rPr>
          <w:rFonts w:ascii="Times New Roman" w:eastAsia="Times New Roman" w:hAnsi="Times New Roman" w:cs="Times New Roman"/>
          <w:color w:val="000000"/>
          <w:kern w:val="0"/>
          <w:sz w:val="28"/>
          <w:szCs w:val="28"/>
          <w:lang w:eastAsia="ru-RU" w:bidi="ru-RU"/>
        </w:rPr>
        <w:t>предлагается проект Приказа «Об утверждении регламента взаимодействия территориальных органов МВД РФ и территориальных управлений Федеральной службы по надзору в сфере здравоохранения РФ при выявлении и пресечении производства и оборота фальсифицированных лекарственных средств»;</w:t>
      </w:r>
    </w:p>
    <w:p w:rsidR="00656054" w:rsidRPr="00656054" w:rsidRDefault="00656054" w:rsidP="00656054">
      <w:pPr>
        <w:tabs>
          <w:tab w:val="clear" w:pos="709"/>
        </w:tabs>
        <w:suppressAutoHyphens w:val="0"/>
        <w:spacing w:after="0" w:line="480" w:lineRule="exact"/>
        <w:ind w:left="20" w:right="40" w:firstLine="700"/>
        <w:rPr>
          <w:rFonts w:ascii="Times New Roman" w:eastAsia="Times New Roman" w:hAnsi="Times New Roman" w:cs="Times New Roman"/>
          <w:color w:val="000000"/>
          <w:kern w:val="0"/>
          <w:sz w:val="28"/>
          <w:szCs w:val="28"/>
          <w:lang w:eastAsia="ru-RU" w:bidi="ru-RU"/>
        </w:rPr>
      </w:pPr>
      <w:r w:rsidRPr="00656054">
        <w:rPr>
          <w:rFonts w:ascii="Times New Roman" w:eastAsia="Times New Roman" w:hAnsi="Times New Roman" w:cs="Times New Roman"/>
          <w:color w:val="000000"/>
          <w:kern w:val="0"/>
          <w:sz w:val="28"/>
          <w:szCs w:val="28"/>
          <w:lang w:eastAsia="ru-RU" w:bidi="ru-RU"/>
        </w:rPr>
        <w:t>с целью устранения путаницы в терминологическом аппарате федерального законодательства и спорных аспектов при квалификации преступных деяний, в статье 4 ФЗ № 61-ФЗ «Об обращении лекарственных средств» сформулировано авторское понятие «фальсифицированное лекарственное средство»; «недоброкачественное лекарственное средство» предлагается трактовать синонимично «фальсифицированному» лекарственному препарату;</w:t>
      </w:r>
    </w:p>
    <w:p w:rsidR="00656054" w:rsidRPr="00656054" w:rsidRDefault="00656054" w:rsidP="00656054">
      <w:pPr>
        <w:tabs>
          <w:tab w:val="clear" w:pos="709"/>
        </w:tabs>
        <w:suppressAutoHyphens w:val="0"/>
        <w:spacing w:after="0" w:line="480" w:lineRule="exact"/>
        <w:ind w:left="20" w:right="40" w:firstLine="700"/>
        <w:rPr>
          <w:rFonts w:ascii="Times New Roman" w:eastAsia="Times New Roman" w:hAnsi="Times New Roman" w:cs="Times New Roman"/>
          <w:color w:val="000000"/>
          <w:kern w:val="0"/>
          <w:sz w:val="28"/>
          <w:szCs w:val="28"/>
          <w:lang w:eastAsia="ru-RU" w:bidi="ru-RU"/>
        </w:rPr>
      </w:pPr>
      <w:r w:rsidRPr="00656054">
        <w:rPr>
          <w:rFonts w:ascii="Times New Roman" w:eastAsia="Times New Roman" w:hAnsi="Times New Roman" w:cs="Times New Roman"/>
          <w:color w:val="000000"/>
          <w:kern w:val="0"/>
          <w:sz w:val="28"/>
          <w:szCs w:val="28"/>
          <w:lang w:eastAsia="ru-RU" w:bidi="ru-RU"/>
        </w:rPr>
        <w:t>предлагается авторская редакция ст. 57 ФЗ № 61-ФЗ, запрещающая оборот фальсифицированных лекарственных средств.</w:t>
      </w:r>
    </w:p>
    <w:p w:rsidR="00656054" w:rsidRPr="00656054" w:rsidRDefault="00656054" w:rsidP="00656054">
      <w:pPr>
        <w:numPr>
          <w:ilvl w:val="0"/>
          <w:numId w:val="36"/>
        </w:numPr>
        <w:tabs>
          <w:tab w:val="clear" w:pos="709"/>
          <w:tab w:val="left" w:pos="1067"/>
        </w:tabs>
        <w:suppressAutoHyphens w:val="0"/>
        <w:spacing w:after="0" w:line="480" w:lineRule="exact"/>
        <w:ind w:left="20" w:right="40" w:firstLine="700"/>
        <w:jc w:val="left"/>
        <w:rPr>
          <w:rFonts w:ascii="Times New Roman" w:eastAsia="Times New Roman" w:hAnsi="Times New Roman" w:cs="Times New Roman"/>
          <w:color w:val="000000"/>
          <w:kern w:val="0"/>
          <w:sz w:val="28"/>
          <w:szCs w:val="28"/>
          <w:lang w:eastAsia="ru-RU" w:bidi="ru-RU"/>
        </w:rPr>
      </w:pPr>
      <w:r w:rsidRPr="00656054">
        <w:rPr>
          <w:rFonts w:ascii="Times New Roman" w:eastAsia="Times New Roman" w:hAnsi="Times New Roman" w:cs="Times New Roman"/>
          <w:color w:val="000000"/>
          <w:kern w:val="0"/>
          <w:sz w:val="28"/>
          <w:szCs w:val="28"/>
          <w:lang w:eastAsia="ru-RU" w:bidi="ru-RU"/>
        </w:rPr>
        <w:t>Предлагаются технические меры по идентификации лекарственных средств: каркасная компьютерная программа для учета информации и создания единой электронной базы данных о лекарственных средствах, поступивших и циркулирующих на фармацевтическом рынке (посерийно); идентификация (посерийно) лекарственных средств при помощи дифрактометров серии «Дифрей», с целью создания единой базы данных «отпечатков» оригинальных лекарственных средств для дальнейшего сравнения с «отпечатком» проверяемого на подлинность сомнительного лекарственного средства.</w:t>
      </w:r>
    </w:p>
    <w:p w:rsidR="00656054" w:rsidRPr="00656054" w:rsidRDefault="00656054" w:rsidP="00656054">
      <w:pPr>
        <w:numPr>
          <w:ilvl w:val="0"/>
          <w:numId w:val="36"/>
        </w:numPr>
        <w:tabs>
          <w:tab w:val="clear" w:pos="709"/>
          <w:tab w:val="left" w:pos="1090"/>
        </w:tabs>
        <w:suppressAutoHyphens w:val="0"/>
        <w:spacing w:after="0" w:line="480" w:lineRule="exact"/>
        <w:ind w:left="20" w:right="20" w:firstLine="720"/>
        <w:jc w:val="left"/>
        <w:rPr>
          <w:rFonts w:ascii="Times New Roman" w:eastAsia="Times New Roman" w:hAnsi="Times New Roman" w:cs="Times New Roman"/>
          <w:color w:val="000000"/>
          <w:kern w:val="0"/>
          <w:sz w:val="28"/>
          <w:szCs w:val="28"/>
          <w:lang w:eastAsia="ru-RU" w:bidi="ru-RU"/>
        </w:rPr>
      </w:pPr>
      <w:r w:rsidRPr="00656054">
        <w:rPr>
          <w:rFonts w:ascii="Times New Roman" w:eastAsia="Times New Roman" w:hAnsi="Times New Roman" w:cs="Times New Roman"/>
          <w:color w:val="000000"/>
          <w:kern w:val="0"/>
          <w:sz w:val="28"/>
          <w:szCs w:val="28"/>
          <w:lang w:eastAsia="ru-RU" w:bidi="ru-RU"/>
        </w:rPr>
        <w:t>Авторские предложения по совершенствованию организационных мер предупреждения рассматриваемых преступлений:</w:t>
      </w:r>
    </w:p>
    <w:p w:rsidR="00656054" w:rsidRPr="00656054" w:rsidRDefault="00656054" w:rsidP="00656054">
      <w:pPr>
        <w:tabs>
          <w:tab w:val="clear" w:pos="709"/>
        </w:tabs>
        <w:suppressAutoHyphens w:val="0"/>
        <w:spacing w:after="0" w:line="480" w:lineRule="exact"/>
        <w:ind w:left="20" w:right="20" w:firstLine="720"/>
        <w:rPr>
          <w:rFonts w:ascii="Times New Roman" w:eastAsia="Times New Roman" w:hAnsi="Times New Roman" w:cs="Times New Roman"/>
          <w:color w:val="000000"/>
          <w:kern w:val="0"/>
          <w:sz w:val="28"/>
          <w:szCs w:val="28"/>
          <w:lang w:eastAsia="ru-RU" w:bidi="ru-RU"/>
        </w:rPr>
      </w:pPr>
      <w:r w:rsidRPr="00656054">
        <w:rPr>
          <w:rFonts w:ascii="Times New Roman" w:eastAsia="Times New Roman" w:hAnsi="Times New Roman" w:cs="Times New Roman"/>
          <w:color w:val="000000"/>
          <w:kern w:val="0"/>
          <w:sz w:val="28"/>
          <w:szCs w:val="28"/>
          <w:lang w:eastAsia="ru-RU" w:bidi="ru-RU"/>
        </w:rPr>
        <w:t>относительно использования таможенными органами различных форм контроля в отношении ввозимых лекарственных средств и оснащения их экспресс-лабораторией;</w:t>
      </w:r>
    </w:p>
    <w:p w:rsidR="00656054" w:rsidRPr="00656054" w:rsidRDefault="00656054" w:rsidP="00656054">
      <w:pPr>
        <w:tabs>
          <w:tab w:val="clear" w:pos="709"/>
        </w:tabs>
        <w:suppressAutoHyphens w:val="0"/>
        <w:spacing w:after="0" w:line="480" w:lineRule="exact"/>
        <w:ind w:left="20" w:right="20" w:firstLine="720"/>
        <w:rPr>
          <w:rFonts w:ascii="Times New Roman" w:eastAsia="Times New Roman" w:hAnsi="Times New Roman" w:cs="Times New Roman"/>
          <w:color w:val="000000"/>
          <w:kern w:val="0"/>
          <w:sz w:val="28"/>
          <w:szCs w:val="28"/>
          <w:lang w:eastAsia="ru-RU" w:bidi="ru-RU"/>
        </w:rPr>
      </w:pPr>
      <w:r w:rsidRPr="00656054">
        <w:rPr>
          <w:rFonts w:ascii="Times New Roman" w:eastAsia="Times New Roman" w:hAnsi="Times New Roman" w:cs="Times New Roman"/>
          <w:color w:val="000000"/>
          <w:kern w:val="0"/>
          <w:sz w:val="28"/>
          <w:szCs w:val="28"/>
          <w:lang w:eastAsia="ru-RU" w:bidi="ru-RU"/>
        </w:rPr>
        <w:t>повышения информированности граждан - покупателей лекарственных средств о признаках фармподделок путем размещения информации о выявленных и изъятых фальсифицированных лекарственных средств на «Уголках потребителя» аптечных организаций и собственной предусмотрительности на основании разработанного автором алгоритма действия при приобретении медикаментов;</w:t>
      </w:r>
    </w:p>
    <w:p w:rsidR="00656054" w:rsidRPr="00656054" w:rsidRDefault="00656054" w:rsidP="00656054">
      <w:pPr>
        <w:tabs>
          <w:tab w:val="clear" w:pos="709"/>
        </w:tabs>
        <w:suppressAutoHyphens w:val="0"/>
        <w:spacing w:after="0" w:line="480" w:lineRule="exact"/>
        <w:ind w:left="20" w:right="20" w:firstLine="720"/>
        <w:rPr>
          <w:rFonts w:ascii="Times New Roman" w:eastAsia="Times New Roman" w:hAnsi="Times New Roman" w:cs="Times New Roman"/>
          <w:color w:val="000000"/>
          <w:kern w:val="0"/>
          <w:sz w:val="28"/>
          <w:szCs w:val="28"/>
          <w:lang w:eastAsia="ru-RU" w:bidi="ru-RU"/>
        </w:rPr>
      </w:pPr>
      <w:r w:rsidRPr="00656054">
        <w:rPr>
          <w:rFonts w:ascii="Times New Roman" w:eastAsia="Times New Roman" w:hAnsi="Times New Roman" w:cs="Times New Roman"/>
          <w:color w:val="000000"/>
          <w:kern w:val="0"/>
          <w:sz w:val="28"/>
          <w:szCs w:val="28"/>
          <w:lang w:eastAsia="ru-RU" w:bidi="ru-RU"/>
        </w:rPr>
        <w:t>блокировка международными организациями Интернет-сайтов, реализующих фальсифицированные лекарственных средства и занесение их в «Черный список».</w:t>
      </w:r>
    </w:p>
    <w:p w:rsidR="00656054" w:rsidRPr="00656054" w:rsidRDefault="00656054" w:rsidP="00656054">
      <w:pPr>
        <w:tabs>
          <w:tab w:val="clear" w:pos="709"/>
        </w:tabs>
        <w:suppressAutoHyphens w:val="0"/>
        <w:spacing w:after="0" w:line="480" w:lineRule="exact"/>
        <w:ind w:left="20" w:right="20" w:firstLine="720"/>
        <w:rPr>
          <w:rFonts w:ascii="Times New Roman" w:eastAsia="Times New Roman" w:hAnsi="Times New Roman" w:cs="Times New Roman"/>
          <w:color w:val="000000"/>
          <w:kern w:val="0"/>
          <w:sz w:val="28"/>
          <w:szCs w:val="28"/>
          <w:lang w:eastAsia="ru-RU" w:bidi="ru-RU"/>
        </w:rPr>
      </w:pPr>
      <w:r w:rsidRPr="00656054">
        <w:rPr>
          <w:rFonts w:ascii="Times New Roman" w:eastAsia="Times New Roman" w:hAnsi="Times New Roman" w:cs="Times New Roman"/>
          <w:b/>
          <w:bCs/>
          <w:color w:val="000000"/>
          <w:kern w:val="0"/>
          <w:sz w:val="28"/>
          <w:szCs w:val="28"/>
          <w:lang w:eastAsia="ru-RU" w:bidi="ru-RU"/>
        </w:rPr>
        <w:t xml:space="preserve">Теоретическое значение диссертации </w:t>
      </w:r>
      <w:r w:rsidRPr="00656054">
        <w:rPr>
          <w:rFonts w:ascii="Times New Roman" w:eastAsia="Times New Roman" w:hAnsi="Times New Roman" w:cs="Times New Roman"/>
          <w:color w:val="000000"/>
          <w:kern w:val="0"/>
          <w:sz w:val="28"/>
          <w:szCs w:val="28"/>
          <w:lang w:eastAsia="ru-RU" w:bidi="ru-RU"/>
        </w:rPr>
        <w:t>выражается в том, что комплекс полученных соискателем новых исследовательских результатов, теоретических выводов и положений вносит определенный вклад в систему научных знаний об использовании уголовно-правовых и криминологических средств борьбы с производством и оборотом фальсифицированных лекарственных средств, восполняет имеющиеся пробелы в применении рассматриваемых норм при расследовании преступлений, а также их предупреждении мерами правового, технического и организационного характера, развивая, таким образом, науку уголовного права и курс криминологии.</w:t>
      </w:r>
    </w:p>
    <w:p w:rsidR="00656054" w:rsidRPr="00656054" w:rsidRDefault="00656054" w:rsidP="00656054">
      <w:pPr>
        <w:tabs>
          <w:tab w:val="clear" w:pos="709"/>
        </w:tabs>
        <w:suppressAutoHyphens w:val="0"/>
        <w:spacing w:after="0" w:line="480" w:lineRule="exact"/>
        <w:ind w:left="20" w:right="20" w:firstLine="720"/>
        <w:rPr>
          <w:rFonts w:ascii="Times New Roman" w:eastAsia="Times New Roman" w:hAnsi="Times New Roman" w:cs="Times New Roman"/>
          <w:color w:val="000000"/>
          <w:kern w:val="0"/>
          <w:sz w:val="28"/>
          <w:szCs w:val="28"/>
          <w:lang w:eastAsia="ru-RU" w:bidi="ru-RU"/>
        </w:rPr>
      </w:pPr>
      <w:r w:rsidRPr="00656054">
        <w:rPr>
          <w:rFonts w:ascii="Times New Roman" w:eastAsia="Times New Roman" w:hAnsi="Times New Roman" w:cs="Times New Roman"/>
          <w:color w:val="000000"/>
          <w:kern w:val="0"/>
          <w:sz w:val="28"/>
          <w:szCs w:val="28"/>
          <w:lang w:eastAsia="ru-RU" w:bidi="ru-RU"/>
        </w:rPr>
        <w:t>Полученные в ходе исследования результаты могут служить теоретической базой для совершенствования законодательного регулирования в рассматриваемой сфере.</w:t>
      </w:r>
    </w:p>
    <w:p w:rsidR="00656054" w:rsidRPr="00656054" w:rsidRDefault="00656054" w:rsidP="00656054">
      <w:pPr>
        <w:tabs>
          <w:tab w:val="clear" w:pos="709"/>
        </w:tabs>
        <w:suppressAutoHyphens w:val="0"/>
        <w:spacing w:after="0" w:line="480" w:lineRule="exact"/>
        <w:ind w:left="20" w:right="40" w:firstLine="580"/>
        <w:rPr>
          <w:rFonts w:ascii="Times New Roman" w:eastAsia="Times New Roman" w:hAnsi="Times New Roman" w:cs="Times New Roman"/>
          <w:color w:val="000000"/>
          <w:kern w:val="0"/>
          <w:sz w:val="28"/>
          <w:szCs w:val="28"/>
          <w:lang w:eastAsia="ru-RU" w:bidi="ru-RU"/>
        </w:rPr>
      </w:pPr>
      <w:r w:rsidRPr="00656054">
        <w:rPr>
          <w:rFonts w:ascii="Times New Roman" w:eastAsia="Times New Roman" w:hAnsi="Times New Roman" w:cs="Times New Roman"/>
          <w:b/>
          <w:bCs/>
          <w:color w:val="000000"/>
          <w:kern w:val="0"/>
          <w:sz w:val="28"/>
          <w:szCs w:val="28"/>
          <w:lang w:eastAsia="ru-RU" w:bidi="ru-RU"/>
        </w:rPr>
        <w:t xml:space="preserve">Практическое значение </w:t>
      </w:r>
      <w:r w:rsidRPr="00656054">
        <w:rPr>
          <w:rFonts w:ascii="Times New Roman" w:eastAsia="Times New Roman" w:hAnsi="Times New Roman" w:cs="Times New Roman"/>
          <w:color w:val="000000"/>
          <w:kern w:val="0"/>
          <w:sz w:val="28"/>
          <w:szCs w:val="28"/>
          <w:lang w:eastAsia="ru-RU" w:bidi="ru-RU"/>
        </w:rPr>
        <w:t>исследования заключается в том, что изложенные в диссертации положения, выводы и предложения могут быть использованы:</w:t>
      </w:r>
    </w:p>
    <w:p w:rsidR="00656054" w:rsidRPr="00656054" w:rsidRDefault="00656054" w:rsidP="00656054">
      <w:pPr>
        <w:tabs>
          <w:tab w:val="clear" w:pos="709"/>
        </w:tabs>
        <w:suppressAutoHyphens w:val="0"/>
        <w:spacing w:after="0" w:line="480" w:lineRule="exact"/>
        <w:ind w:left="20" w:right="40" w:firstLine="580"/>
        <w:rPr>
          <w:rFonts w:ascii="Times New Roman" w:eastAsia="Times New Roman" w:hAnsi="Times New Roman" w:cs="Times New Roman"/>
          <w:color w:val="000000"/>
          <w:kern w:val="0"/>
          <w:sz w:val="28"/>
          <w:szCs w:val="28"/>
          <w:lang w:eastAsia="ru-RU" w:bidi="ru-RU"/>
        </w:rPr>
      </w:pPr>
      <w:r w:rsidRPr="00656054">
        <w:rPr>
          <w:rFonts w:ascii="Times New Roman" w:eastAsia="Times New Roman" w:hAnsi="Times New Roman" w:cs="Times New Roman"/>
          <w:color w:val="000000"/>
          <w:kern w:val="0"/>
          <w:sz w:val="28"/>
          <w:szCs w:val="28"/>
          <w:lang w:eastAsia="ru-RU" w:bidi="ru-RU"/>
        </w:rPr>
        <w:t>в законотворческой деятельности по совершенствованию действующего уголовного и иного законодательства;</w:t>
      </w:r>
    </w:p>
    <w:p w:rsidR="00656054" w:rsidRPr="00656054" w:rsidRDefault="00656054" w:rsidP="00656054">
      <w:pPr>
        <w:tabs>
          <w:tab w:val="clear" w:pos="709"/>
        </w:tabs>
        <w:suppressAutoHyphens w:val="0"/>
        <w:spacing w:after="0" w:line="480" w:lineRule="exact"/>
        <w:ind w:left="20" w:right="40" w:firstLine="580"/>
        <w:rPr>
          <w:rFonts w:ascii="Times New Roman" w:eastAsia="Times New Roman" w:hAnsi="Times New Roman" w:cs="Times New Roman"/>
          <w:color w:val="000000"/>
          <w:kern w:val="0"/>
          <w:sz w:val="28"/>
          <w:szCs w:val="28"/>
          <w:lang w:eastAsia="ru-RU" w:bidi="ru-RU"/>
        </w:rPr>
      </w:pPr>
      <w:r w:rsidRPr="00656054">
        <w:rPr>
          <w:rFonts w:ascii="Times New Roman" w:eastAsia="Times New Roman" w:hAnsi="Times New Roman" w:cs="Times New Roman"/>
          <w:color w:val="000000"/>
          <w:kern w:val="0"/>
          <w:sz w:val="28"/>
          <w:szCs w:val="28"/>
          <w:lang w:eastAsia="ru-RU" w:bidi="ru-RU"/>
        </w:rPr>
        <w:t>в правоприменительной деятельности судебных, правоохранительных и контролирующих органов для разрешения проблемных ситуаций, связанных с производством и оборотом фальсифицированных лекарственных средств;</w:t>
      </w:r>
    </w:p>
    <w:p w:rsidR="00656054" w:rsidRPr="00656054" w:rsidRDefault="00656054" w:rsidP="00656054">
      <w:pPr>
        <w:tabs>
          <w:tab w:val="clear" w:pos="709"/>
        </w:tabs>
        <w:suppressAutoHyphens w:val="0"/>
        <w:spacing w:after="0" w:line="480" w:lineRule="exact"/>
        <w:ind w:left="20" w:right="40" w:firstLine="580"/>
        <w:rPr>
          <w:rFonts w:ascii="Times New Roman" w:eastAsia="Times New Roman" w:hAnsi="Times New Roman" w:cs="Times New Roman"/>
          <w:color w:val="000000"/>
          <w:kern w:val="0"/>
          <w:sz w:val="28"/>
          <w:szCs w:val="28"/>
          <w:lang w:eastAsia="ru-RU" w:bidi="ru-RU"/>
        </w:rPr>
      </w:pPr>
      <w:r w:rsidRPr="00656054">
        <w:rPr>
          <w:rFonts w:ascii="Times New Roman" w:eastAsia="Times New Roman" w:hAnsi="Times New Roman" w:cs="Times New Roman"/>
          <w:color w:val="000000"/>
          <w:kern w:val="0"/>
          <w:sz w:val="28"/>
          <w:szCs w:val="28"/>
          <w:lang w:eastAsia="ru-RU" w:bidi="ru-RU"/>
        </w:rPr>
        <w:t>в учебном процессе при преподавании курсов криминологии, уголовного права, спецкурсов «Криминальная экономика», «Противодействие экономической преступности».</w:t>
      </w:r>
    </w:p>
    <w:p w:rsidR="00656054" w:rsidRPr="00656054" w:rsidRDefault="00656054" w:rsidP="00656054">
      <w:pPr>
        <w:tabs>
          <w:tab w:val="clear" w:pos="709"/>
        </w:tabs>
        <w:suppressAutoHyphens w:val="0"/>
        <w:spacing w:after="0" w:line="480" w:lineRule="exact"/>
        <w:ind w:left="20" w:right="40" w:firstLine="580"/>
        <w:rPr>
          <w:rFonts w:ascii="Times New Roman" w:eastAsia="Times New Roman" w:hAnsi="Times New Roman" w:cs="Times New Roman"/>
          <w:color w:val="000000"/>
          <w:kern w:val="0"/>
          <w:sz w:val="28"/>
          <w:szCs w:val="28"/>
          <w:lang w:eastAsia="ru-RU" w:bidi="ru-RU"/>
        </w:rPr>
      </w:pPr>
      <w:r w:rsidRPr="00656054">
        <w:rPr>
          <w:rFonts w:ascii="Times New Roman" w:eastAsia="Times New Roman" w:hAnsi="Times New Roman" w:cs="Times New Roman"/>
          <w:b/>
          <w:bCs/>
          <w:color w:val="000000"/>
          <w:kern w:val="0"/>
          <w:sz w:val="28"/>
          <w:szCs w:val="28"/>
          <w:lang w:eastAsia="ru-RU" w:bidi="ru-RU"/>
        </w:rPr>
        <w:t xml:space="preserve">Апробация результатов исследования и внедрение их в практику. </w:t>
      </w:r>
      <w:r w:rsidRPr="00656054">
        <w:rPr>
          <w:rFonts w:ascii="Times New Roman" w:eastAsia="Times New Roman" w:hAnsi="Times New Roman" w:cs="Times New Roman"/>
          <w:color w:val="000000"/>
          <w:kern w:val="0"/>
          <w:sz w:val="28"/>
          <w:szCs w:val="28"/>
          <w:lang w:eastAsia="ru-RU" w:bidi="ru-RU"/>
        </w:rPr>
        <w:t>Отдельные положения диссертационного исследования обсуждались на VI международной научно-практической конференции студентов и аспирантов «Правовое регулирование в условиях модернизации государственности: национальные и международные правовые аспекты» (Казань, 2011 г.), круглом столе секции «Безопасность жизнедеятельности молодежи» Республиканского молодежного форума - 2011 (Казань, 2011 г.), конкурсе научных работ студентов и аспирантов им. Н.И. Лобачевского (Казань, 2012 г.).</w:t>
      </w:r>
    </w:p>
    <w:p w:rsidR="00656054" w:rsidRPr="00656054" w:rsidRDefault="00656054" w:rsidP="00656054">
      <w:pPr>
        <w:tabs>
          <w:tab w:val="clear" w:pos="709"/>
        </w:tabs>
        <w:suppressAutoHyphens w:val="0"/>
        <w:spacing w:after="0" w:line="480" w:lineRule="exact"/>
        <w:ind w:left="20" w:right="40" w:firstLine="580"/>
        <w:rPr>
          <w:rFonts w:ascii="Times New Roman" w:eastAsia="Times New Roman" w:hAnsi="Times New Roman" w:cs="Times New Roman"/>
          <w:color w:val="000000"/>
          <w:kern w:val="0"/>
          <w:sz w:val="28"/>
          <w:szCs w:val="28"/>
          <w:lang w:eastAsia="ru-RU" w:bidi="ru-RU"/>
        </w:rPr>
      </w:pPr>
      <w:r w:rsidRPr="00656054">
        <w:rPr>
          <w:rFonts w:ascii="Times New Roman" w:eastAsia="Times New Roman" w:hAnsi="Times New Roman" w:cs="Times New Roman"/>
          <w:color w:val="000000"/>
          <w:kern w:val="0"/>
          <w:sz w:val="28"/>
          <w:szCs w:val="28"/>
          <w:lang w:eastAsia="ru-RU" w:bidi="ru-RU"/>
        </w:rPr>
        <w:t>Материалы исследования используются: 1) в научно-исследовательской деятельности ФГКОУ ВПО «Казанский юридический институт МВД России»; 2) в практической деятельности следственной части ГСУ при МВД по Республике Татарстан; 3) в научно-исследовательской деятельности ФКОУ ВПО «Казанского филиала Владимирского юридического института ФСИН России».</w:t>
      </w:r>
    </w:p>
    <w:p w:rsidR="0068498F" w:rsidRDefault="00656054" w:rsidP="00656054">
      <w:pPr>
        <w:rPr>
          <w:rFonts w:ascii="Courier New" w:hAnsi="Courier New"/>
          <w:color w:val="000000"/>
          <w:kern w:val="0"/>
          <w:sz w:val="24"/>
          <w:szCs w:val="24"/>
          <w:lang w:eastAsia="ru-RU" w:bidi="ru-RU"/>
        </w:rPr>
      </w:pPr>
      <w:r w:rsidRPr="00656054">
        <w:rPr>
          <w:rFonts w:ascii="Times New Roman" w:hAnsi="Times New Roman" w:cs="Times New Roman"/>
          <w:b/>
          <w:bCs/>
          <w:color w:val="000000"/>
          <w:kern w:val="0"/>
          <w:sz w:val="28"/>
          <w:szCs w:val="28"/>
          <w:lang w:eastAsia="ru-RU" w:bidi="ru-RU"/>
        </w:rPr>
        <w:t xml:space="preserve">Объем и структура диссертационного исследования </w:t>
      </w:r>
      <w:r w:rsidRPr="00656054">
        <w:rPr>
          <w:rFonts w:ascii="Courier New" w:hAnsi="Courier New"/>
          <w:color w:val="000000"/>
          <w:kern w:val="0"/>
          <w:sz w:val="24"/>
          <w:szCs w:val="24"/>
          <w:lang w:eastAsia="ru-RU" w:bidi="ru-RU"/>
        </w:rPr>
        <w:t>обусловлены поставленными целями, задачами и состоит из введения, трех глав (восемь параграфов), заключения, списка использованной литературы и приложения.</w:t>
      </w:r>
    </w:p>
    <w:p w:rsidR="00656054" w:rsidRDefault="00656054" w:rsidP="00656054">
      <w:pPr>
        <w:rPr>
          <w:rFonts w:ascii="Courier New" w:hAnsi="Courier New"/>
          <w:color w:val="000000"/>
          <w:kern w:val="0"/>
          <w:sz w:val="24"/>
          <w:szCs w:val="24"/>
          <w:lang w:eastAsia="ru-RU" w:bidi="ru-RU"/>
        </w:rPr>
      </w:pPr>
    </w:p>
    <w:p w:rsidR="00656054" w:rsidRDefault="00656054" w:rsidP="00656054">
      <w:pPr>
        <w:rPr>
          <w:rFonts w:ascii="Courier New" w:hAnsi="Courier New"/>
          <w:color w:val="000000"/>
          <w:kern w:val="0"/>
          <w:sz w:val="24"/>
          <w:szCs w:val="24"/>
          <w:lang w:eastAsia="ru-RU" w:bidi="ru-RU"/>
        </w:rPr>
      </w:pPr>
    </w:p>
    <w:p w:rsidR="00656054" w:rsidRDefault="00656054" w:rsidP="00656054">
      <w:pPr>
        <w:rPr>
          <w:rFonts w:ascii="Courier New" w:hAnsi="Courier New"/>
          <w:color w:val="000000"/>
          <w:kern w:val="0"/>
          <w:sz w:val="24"/>
          <w:szCs w:val="24"/>
          <w:lang w:eastAsia="ru-RU" w:bidi="ru-RU"/>
        </w:rPr>
      </w:pPr>
    </w:p>
    <w:p w:rsidR="00656054" w:rsidRPr="00656054" w:rsidRDefault="00656054" w:rsidP="00656054">
      <w:pPr>
        <w:keepNext/>
        <w:keepLines/>
        <w:tabs>
          <w:tab w:val="clear" w:pos="709"/>
        </w:tabs>
        <w:suppressAutoHyphens w:val="0"/>
        <w:spacing w:after="0" w:line="480" w:lineRule="exact"/>
        <w:ind w:left="3920" w:firstLine="0"/>
        <w:jc w:val="left"/>
        <w:outlineLvl w:val="3"/>
        <w:rPr>
          <w:rFonts w:ascii="Times New Roman" w:eastAsia="Times New Roman" w:hAnsi="Times New Roman" w:cs="Times New Roman"/>
          <w:kern w:val="0"/>
          <w:sz w:val="28"/>
          <w:szCs w:val="28"/>
          <w:lang w:eastAsia="ru-RU" w:bidi="ru-RU"/>
        </w:rPr>
      </w:pPr>
      <w:bookmarkStart w:id="0" w:name="bookmark1"/>
      <w:r w:rsidRPr="00656054">
        <w:rPr>
          <w:rFonts w:ascii="Times New Roman" w:eastAsia="Times New Roman" w:hAnsi="Times New Roman" w:cs="Times New Roman"/>
          <w:color w:val="000000"/>
          <w:kern w:val="0"/>
          <w:sz w:val="28"/>
          <w:szCs w:val="28"/>
          <w:lang w:eastAsia="ru-RU" w:bidi="ru-RU"/>
        </w:rPr>
        <w:t>ЗАКЛЮЧЕНИЕ</w:t>
      </w:r>
      <w:bookmarkEnd w:id="0"/>
    </w:p>
    <w:p w:rsidR="00656054" w:rsidRPr="00656054" w:rsidRDefault="00656054" w:rsidP="00656054">
      <w:pPr>
        <w:tabs>
          <w:tab w:val="clear" w:pos="709"/>
        </w:tabs>
        <w:suppressAutoHyphens w:val="0"/>
        <w:spacing w:after="0" w:line="480" w:lineRule="exact"/>
        <w:ind w:right="40" w:firstLine="580"/>
        <w:rPr>
          <w:rFonts w:ascii="Times New Roman" w:eastAsia="Times New Roman" w:hAnsi="Times New Roman" w:cs="Times New Roman"/>
          <w:kern w:val="0"/>
          <w:sz w:val="28"/>
          <w:szCs w:val="28"/>
          <w:lang w:eastAsia="ru-RU" w:bidi="ru-RU"/>
        </w:rPr>
      </w:pPr>
      <w:r w:rsidRPr="00656054">
        <w:rPr>
          <w:rFonts w:ascii="Times New Roman" w:eastAsia="Times New Roman" w:hAnsi="Times New Roman" w:cs="Times New Roman"/>
          <w:color w:val="000000"/>
          <w:kern w:val="0"/>
          <w:sz w:val="28"/>
          <w:szCs w:val="28"/>
          <w:shd w:val="clear" w:color="auto" w:fill="FFFFFF"/>
          <w:lang w:eastAsia="ru-RU" w:bidi="ru-RU"/>
        </w:rPr>
        <w:t>Специфика совершения преступлений, связанных с производством и оборотом фальсифицированных лекарственных средств, требует научно обоснованных подходов к проблеме предупреждения данного вида преступных посягательств. Решению теоретико-прикладных проблем посвящена настоящая работа. Подводя итог исследованию уголовно</w:t>
      </w:r>
      <w:r w:rsidRPr="00656054">
        <w:rPr>
          <w:rFonts w:ascii="Times New Roman" w:eastAsia="Times New Roman" w:hAnsi="Times New Roman" w:cs="Times New Roman"/>
          <w:color w:val="000000"/>
          <w:kern w:val="0"/>
          <w:sz w:val="28"/>
          <w:szCs w:val="28"/>
          <w:shd w:val="clear" w:color="auto" w:fill="FFFFFF"/>
          <w:lang w:eastAsia="ru-RU" w:bidi="ru-RU"/>
        </w:rPr>
        <w:softHyphen/>
        <w:t>правовых и криминологических мер предупреждения указанных преступлений, полагаем необходимым изложить следующие основные выводы.</w:t>
      </w:r>
    </w:p>
    <w:p w:rsidR="00656054" w:rsidRPr="00656054" w:rsidRDefault="00656054" w:rsidP="00656054">
      <w:pPr>
        <w:numPr>
          <w:ilvl w:val="0"/>
          <w:numId w:val="37"/>
        </w:numPr>
        <w:tabs>
          <w:tab w:val="clear" w:pos="709"/>
          <w:tab w:val="left" w:pos="1190"/>
          <w:tab w:val="right" w:pos="7440"/>
          <w:tab w:val="right" w:pos="9408"/>
        </w:tabs>
        <w:suppressAutoHyphens w:val="0"/>
        <w:spacing w:after="0" w:line="480" w:lineRule="exact"/>
        <w:ind w:right="40" w:firstLine="720"/>
        <w:jc w:val="left"/>
        <w:rPr>
          <w:rFonts w:ascii="Times New Roman" w:eastAsia="Times New Roman" w:hAnsi="Times New Roman" w:cs="Times New Roman"/>
          <w:kern w:val="0"/>
          <w:sz w:val="28"/>
          <w:szCs w:val="28"/>
          <w:lang w:eastAsia="ru-RU" w:bidi="ru-RU"/>
        </w:rPr>
      </w:pPr>
      <w:r w:rsidRPr="00656054">
        <w:rPr>
          <w:rFonts w:ascii="Times New Roman" w:eastAsia="Times New Roman" w:hAnsi="Times New Roman" w:cs="Times New Roman"/>
          <w:color w:val="000000"/>
          <w:kern w:val="0"/>
          <w:sz w:val="28"/>
          <w:szCs w:val="28"/>
          <w:shd w:val="clear" w:color="auto" w:fill="FFFFFF"/>
          <w:lang w:eastAsia="ru-RU" w:bidi="ru-RU"/>
        </w:rPr>
        <w:t>Квалификация преступлений, связанных с производством и оборотом фальсифицированных лекарственных средств, осуществляется по различным статьям УК РФ:</w:t>
      </w:r>
      <w:r w:rsidRPr="00656054">
        <w:rPr>
          <w:rFonts w:ascii="Times New Roman" w:eastAsia="Times New Roman" w:hAnsi="Times New Roman" w:cs="Times New Roman"/>
          <w:color w:val="000000"/>
          <w:kern w:val="0"/>
          <w:sz w:val="28"/>
          <w:szCs w:val="28"/>
          <w:shd w:val="clear" w:color="auto" w:fill="FFFFFF"/>
          <w:lang w:eastAsia="ru-RU" w:bidi="ru-RU"/>
        </w:rPr>
        <w:tab/>
        <w:t>мошенничество;</w:t>
      </w:r>
      <w:r w:rsidRPr="00656054">
        <w:rPr>
          <w:rFonts w:ascii="Times New Roman" w:eastAsia="Times New Roman" w:hAnsi="Times New Roman" w:cs="Times New Roman"/>
          <w:color w:val="000000"/>
          <w:kern w:val="0"/>
          <w:sz w:val="28"/>
          <w:szCs w:val="28"/>
          <w:shd w:val="clear" w:color="auto" w:fill="FFFFFF"/>
          <w:lang w:eastAsia="ru-RU" w:bidi="ru-RU"/>
        </w:rPr>
        <w:tab/>
        <w:t>незаконная</w:t>
      </w:r>
    </w:p>
    <w:p w:rsidR="00656054" w:rsidRPr="00656054" w:rsidRDefault="00656054" w:rsidP="00656054">
      <w:pPr>
        <w:tabs>
          <w:tab w:val="clear" w:pos="709"/>
        </w:tabs>
        <w:suppressAutoHyphens w:val="0"/>
        <w:spacing w:after="0" w:line="480" w:lineRule="exact"/>
        <w:ind w:right="40" w:firstLine="0"/>
        <w:rPr>
          <w:rFonts w:ascii="Times New Roman" w:eastAsia="Times New Roman" w:hAnsi="Times New Roman" w:cs="Times New Roman"/>
          <w:kern w:val="0"/>
          <w:sz w:val="28"/>
          <w:szCs w:val="28"/>
          <w:lang w:eastAsia="ru-RU" w:bidi="ru-RU"/>
        </w:rPr>
      </w:pPr>
      <w:r w:rsidRPr="00656054">
        <w:rPr>
          <w:rFonts w:ascii="Times New Roman" w:eastAsia="Times New Roman" w:hAnsi="Times New Roman" w:cs="Times New Roman"/>
          <w:color w:val="000000"/>
          <w:kern w:val="0"/>
          <w:sz w:val="28"/>
          <w:szCs w:val="28"/>
          <w:shd w:val="clear" w:color="auto" w:fill="FFFFFF"/>
          <w:lang w:eastAsia="ru-RU" w:bidi="ru-RU"/>
        </w:rPr>
        <w:t>предпринимательская деятельность; незаконное использование товарного знака; производство, хранение, перевозка либо сбыт товаров и продукции, выполнение работ или оказание услуг, не отвечающих требованиям безопасности.</w:t>
      </w:r>
    </w:p>
    <w:p w:rsidR="00656054" w:rsidRPr="00656054" w:rsidRDefault="00656054" w:rsidP="00656054">
      <w:pPr>
        <w:tabs>
          <w:tab w:val="clear" w:pos="709"/>
        </w:tabs>
        <w:suppressAutoHyphens w:val="0"/>
        <w:spacing w:after="0" w:line="480" w:lineRule="exact"/>
        <w:ind w:right="40" w:firstLine="720"/>
        <w:rPr>
          <w:rFonts w:ascii="Times New Roman" w:eastAsia="Times New Roman" w:hAnsi="Times New Roman" w:cs="Times New Roman"/>
          <w:kern w:val="0"/>
          <w:sz w:val="28"/>
          <w:szCs w:val="28"/>
          <w:lang w:eastAsia="ru-RU" w:bidi="ru-RU"/>
        </w:rPr>
      </w:pPr>
      <w:r w:rsidRPr="00656054">
        <w:rPr>
          <w:rFonts w:ascii="Times New Roman" w:eastAsia="Times New Roman" w:hAnsi="Times New Roman" w:cs="Times New Roman"/>
          <w:color w:val="000000"/>
          <w:kern w:val="0"/>
          <w:sz w:val="28"/>
          <w:szCs w:val="28"/>
          <w:shd w:val="clear" w:color="auto" w:fill="FFFFFF"/>
          <w:lang w:eastAsia="ru-RU" w:bidi="ru-RU"/>
        </w:rPr>
        <w:t>При квалификации рассматриваемых преступлений достаточно часто возникают определенные проблемы. В частности, при квалификации указанных преступлений по ст. 171 УК РФ такие проблемы возникают при определении объекта преступления, где основным объектом посягательства являются общественные отношения, блага, интересы в сфере осуществления экономической деятельности, а дополнительным выступают общественные отношения, блага, интересы в сфере охраны здоровья человека. Однако, по мнению соискателя, основным объектом рассматриваемых преступлений являются общественные отношения, блага, интересы в сфере охраны здоровья человека. Также имеются ошибки в установлении предмета незаконной предпринимательской деятельности. При возбуждении уголовного дела, следователи в 19% случаев рассматривают фальсифицированные лекарственные средства в качестве предмета осуществления незаконной предпринимательской деятельности. В то же время предметом преступного посягательства ст. 171 УК РФ являются свидетельство о регистрации лица в качестве предпринимателя и лицензия, вернее их отсутствие.</w:t>
      </w:r>
    </w:p>
    <w:p w:rsidR="00656054" w:rsidRPr="00656054" w:rsidRDefault="00656054" w:rsidP="00656054">
      <w:pPr>
        <w:tabs>
          <w:tab w:val="clear" w:pos="709"/>
        </w:tabs>
        <w:suppressAutoHyphens w:val="0"/>
        <w:spacing w:after="0" w:line="480" w:lineRule="exact"/>
        <w:ind w:left="20" w:right="60" w:firstLine="720"/>
        <w:rPr>
          <w:rFonts w:ascii="Times New Roman" w:eastAsia="Times New Roman" w:hAnsi="Times New Roman" w:cs="Times New Roman"/>
          <w:kern w:val="0"/>
          <w:sz w:val="28"/>
          <w:szCs w:val="28"/>
          <w:lang w:eastAsia="ru-RU" w:bidi="ru-RU"/>
        </w:rPr>
      </w:pPr>
      <w:r w:rsidRPr="00656054">
        <w:rPr>
          <w:rFonts w:ascii="Times New Roman" w:eastAsia="Times New Roman" w:hAnsi="Times New Roman" w:cs="Times New Roman"/>
          <w:color w:val="000000"/>
          <w:kern w:val="0"/>
          <w:sz w:val="28"/>
          <w:szCs w:val="28"/>
          <w:shd w:val="clear" w:color="auto" w:fill="FFFFFF"/>
          <w:lang w:eastAsia="ru-RU" w:bidi="ru-RU"/>
        </w:rPr>
        <w:t>Наряду с этим, возникают сложности в установлении субъекта преступления, поскольку правоохранительные органы часто сталкиваются со случаями номинального руководства организацией подставными лицами, которые фактически не являются руководителями предприятий. Реально же обязанности выполняют другие лица, которые юридически не значатся в данной организации. Кроме того, распространена неправомерная передача лицензиатом права осуществления лицензируемого вида деятельности иным субъектам предпринимательства путем заключения договоров простого товарищества.</w:t>
      </w:r>
    </w:p>
    <w:p w:rsidR="00656054" w:rsidRPr="00656054" w:rsidRDefault="00656054" w:rsidP="00656054">
      <w:pPr>
        <w:tabs>
          <w:tab w:val="clear" w:pos="709"/>
        </w:tabs>
        <w:suppressAutoHyphens w:val="0"/>
        <w:spacing w:after="0" w:line="480" w:lineRule="exact"/>
        <w:ind w:left="20" w:right="60" w:firstLine="720"/>
        <w:rPr>
          <w:rFonts w:ascii="Times New Roman" w:eastAsia="Times New Roman" w:hAnsi="Times New Roman" w:cs="Times New Roman"/>
          <w:kern w:val="0"/>
          <w:sz w:val="28"/>
          <w:szCs w:val="28"/>
          <w:lang w:eastAsia="ru-RU" w:bidi="ru-RU"/>
        </w:rPr>
      </w:pPr>
      <w:r w:rsidRPr="00656054">
        <w:rPr>
          <w:rFonts w:ascii="Times New Roman" w:eastAsia="Times New Roman" w:hAnsi="Times New Roman" w:cs="Times New Roman"/>
          <w:color w:val="000000"/>
          <w:kern w:val="0"/>
          <w:sz w:val="28"/>
          <w:szCs w:val="28"/>
          <w:shd w:val="clear" w:color="auto" w:fill="FFFFFF"/>
          <w:lang w:eastAsia="ru-RU" w:bidi="ru-RU"/>
        </w:rPr>
        <w:t>При квалификации рассматриваемых преступлений по ст. 159 УК РФ трудности возникают при установлении причинения материального ущерба потерпевшему, поскольку многие потребители не обращают внимания на признаки фальсификации лекарств, ссылаясь на то, что дозировка лекарственного препарата оказалась незначительной и предпочитают приобрести другой медикамент.</w:t>
      </w:r>
    </w:p>
    <w:p w:rsidR="00656054" w:rsidRPr="00656054" w:rsidRDefault="00656054" w:rsidP="00656054">
      <w:pPr>
        <w:tabs>
          <w:tab w:val="clear" w:pos="709"/>
        </w:tabs>
        <w:suppressAutoHyphens w:val="0"/>
        <w:spacing w:after="0" w:line="480" w:lineRule="exact"/>
        <w:ind w:left="20" w:right="60" w:firstLine="720"/>
        <w:rPr>
          <w:rFonts w:ascii="Times New Roman" w:eastAsia="Times New Roman" w:hAnsi="Times New Roman" w:cs="Times New Roman"/>
          <w:kern w:val="0"/>
          <w:sz w:val="28"/>
          <w:szCs w:val="28"/>
          <w:lang w:eastAsia="ru-RU" w:bidi="ru-RU"/>
        </w:rPr>
      </w:pPr>
      <w:r w:rsidRPr="00656054">
        <w:rPr>
          <w:rFonts w:ascii="Times New Roman" w:eastAsia="Times New Roman" w:hAnsi="Times New Roman" w:cs="Times New Roman"/>
          <w:color w:val="000000"/>
          <w:kern w:val="0"/>
          <w:sz w:val="28"/>
          <w:szCs w:val="28"/>
          <w:shd w:val="clear" w:color="auto" w:fill="FFFFFF"/>
          <w:lang w:eastAsia="ru-RU" w:bidi="ru-RU"/>
        </w:rPr>
        <w:t>Наряду с этим сложности возникают при определении умысла виновного лица. Подозреваемые, в качестве аргументирующих оправданий, ссылаются на факт фальсификации лекарства через определенный промежуток времени в результате стечения определенных результатов.</w:t>
      </w:r>
    </w:p>
    <w:p w:rsidR="00656054" w:rsidRPr="00656054" w:rsidRDefault="00656054" w:rsidP="00656054">
      <w:pPr>
        <w:tabs>
          <w:tab w:val="clear" w:pos="709"/>
        </w:tabs>
        <w:suppressAutoHyphens w:val="0"/>
        <w:spacing w:after="0" w:line="480" w:lineRule="exact"/>
        <w:ind w:left="20" w:right="60" w:firstLine="560"/>
        <w:jc w:val="left"/>
        <w:rPr>
          <w:rFonts w:ascii="Times New Roman" w:eastAsia="Times New Roman" w:hAnsi="Times New Roman" w:cs="Times New Roman"/>
          <w:kern w:val="0"/>
          <w:sz w:val="28"/>
          <w:szCs w:val="28"/>
          <w:lang w:eastAsia="ru-RU" w:bidi="ru-RU"/>
        </w:rPr>
      </w:pPr>
      <w:r w:rsidRPr="00656054">
        <w:rPr>
          <w:rFonts w:ascii="Times New Roman" w:eastAsia="Times New Roman" w:hAnsi="Times New Roman" w:cs="Times New Roman"/>
          <w:color w:val="000000"/>
          <w:kern w:val="0"/>
          <w:sz w:val="28"/>
          <w:szCs w:val="28"/>
          <w:shd w:val="clear" w:color="auto" w:fill="FFFFFF"/>
          <w:lang w:eastAsia="ru-RU" w:bidi="ru-RU"/>
        </w:rPr>
        <w:t>При квалификации рассматриваемых преступлений по ст. 180 УК РФ возникают спорные моменты при определении предмета преступления.</w:t>
      </w:r>
    </w:p>
    <w:p w:rsidR="00656054" w:rsidRPr="00656054" w:rsidRDefault="00656054" w:rsidP="00656054">
      <w:pPr>
        <w:tabs>
          <w:tab w:val="clear" w:pos="709"/>
        </w:tabs>
        <w:suppressAutoHyphens w:val="0"/>
        <w:spacing w:after="0" w:line="480" w:lineRule="exact"/>
        <w:ind w:left="20" w:right="60" w:firstLine="720"/>
        <w:rPr>
          <w:rFonts w:ascii="Times New Roman" w:eastAsia="Times New Roman" w:hAnsi="Times New Roman" w:cs="Times New Roman"/>
          <w:kern w:val="0"/>
          <w:sz w:val="28"/>
          <w:szCs w:val="28"/>
          <w:lang w:eastAsia="ru-RU" w:bidi="ru-RU"/>
        </w:rPr>
      </w:pPr>
      <w:r w:rsidRPr="00656054">
        <w:rPr>
          <w:rFonts w:ascii="Times New Roman" w:eastAsia="Times New Roman" w:hAnsi="Times New Roman" w:cs="Times New Roman"/>
          <w:color w:val="000000"/>
          <w:kern w:val="0"/>
          <w:sz w:val="28"/>
          <w:szCs w:val="28"/>
          <w:shd w:val="clear" w:color="auto" w:fill="FFFFFF"/>
          <w:lang w:eastAsia="ru-RU" w:bidi="ru-RU"/>
        </w:rPr>
        <w:t>При квалификации рассматриваемых деяний по ст. 238 УК РФ практические сотрудники сталкиваются с бланкетностью исследуемых уголовно-правовых норм, выражающейся в противоречии положений ФЗ № 61-ФЗ «Об обращении лекарственных средств», в котором основное внимание обращается на качество и безопасность лекарственной продукции, а в ст. 238 УК РФ акцентируется внимание только на безопасности лекарственных средств.</w:t>
      </w:r>
    </w:p>
    <w:p w:rsidR="00656054" w:rsidRPr="00656054" w:rsidRDefault="00656054" w:rsidP="00656054">
      <w:pPr>
        <w:numPr>
          <w:ilvl w:val="0"/>
          <w:numId w:val="37"/>
        </w:numPr>
        <w:tabs>
          <w:tab w:val="clear" w:pos="709"/>
        </w:tabs>
        <w:suppressAutoHyphens w:val="0"/>
        <w:spacing w:after="0" w:line="480" w:lineRule="exact"/>
        <w:ind w:left="20" w:right="40" w:firstLine="580"/>
        <w:jc w:val="left"/>
        <w:rPr>
          <w:rFonts w:ascii="Times New Roman" w:eastAsia="Times New Roman" w:hAnsi="Times New Roman" w:cs="Times New Roman"/>
          <w:kern w:val="0"/>
          <w:sz w:val="28"/>
          <w:szCs w:val="28"/>
          <w:lang w:eastAsia="ru-RU" w:bidi="ru-RU"/>
        </w:rPr>
      </w:pPr>
      <w:r w:rsidRPr="00656054">
        <w:rPr>
          <w:rFonts w:ascii="Times New Roman" w:eastAsia="Times New Roman" w:hAnsi="Times New Roman" w:cs="Times New Roman"/>
          <w:color w:val="000000"/>
          <w:kern w:val="0"/>
          <w:sz w:val="28"/>
          <w:szCs w:val="28"/>
          <w:shd w:val="clear" w:color="auto" w:fill="FFFFFF"/>
          <w:lang w:eastAsia="ru-RU" w:bidi="ru-RU"/>
        </w:rPr>
        <w:t xml:space="preserve"> Анализ предложений по совершенствованию уголовно-правовых норм, предусматривающих ответственность за производство и оборот фальсифицированных лекарственных средств, показал, что они делятся на две группы в зависимости от объекта преступного посягательства: 1) нормы, где объектом противоправных деяний являются общественные отношения, блага, интересы в сфере осуществления экономической деятельности; 2) нормы, где объектом преступного посягательства выступают общественные отношения в сфере обеспечения здоровья населения и общественной нравственности.</w:t>
      </w:r>
    </w:p>
    <w:p w:rsidR="00656054" w:rsidRPr="00656054" w:rsidRDefault="00656054" w:rsidP="00656054">
      <w:pPr>
        <w:tabs>
          <w:tab w:val="clear" w:pos="709"/>
        </w:tabs>
        <w:suppressAutoHyphens w:val="0"/>
        <w:spacing w:after="0" w:line="480" w:lineRule="exact"/>
        <w:ind w:left="20" w:right="40" w:firstLine="580"/>
        <w:rPr>
          <w:rFonts w:ascii="Times New Roman" w:eastAsia="Times New Roman" w:hAnsi="Times New Roman" w:cs="Times New Roman"/>
          <w:kern w:val="0"/>
          <w:sz w:val="28"/>
          <w:szCs w:val="28"/>
          <w:lang w:eastAsia="ru-RU" w:bidi="ru-RU"/>
        </w:rPr>
      </w:pPr>
      <w:r w:rsidRPr="00656054">
        <w:rPr>
          <w:rFonts w:ascii="Times New Roman" w:eastAsia="Times New Roman" w:hAnsi="Times New Roman" w:cs="Times New Roman"/>
          <w:color w:val="000000"/>
          <w:kern w:val="0"/>
          <w:sz w:val="28"/>
          <w:szCs w:val="28"/>
          <w:shd w:val="clear" w:color="auto" w:fill="FFFFFF"/>
          <w:lang w:eastAsia="ru-RU" w:bidi="ru-RU"/>
        </w:rPr>
        <w:t>Диссертант приходит к выводу о том, что производство и оборот фальсифицированных лекарственных средств причиняет вред общественным отношениям, благам, интересам в сфере охраны здоровья и жизни человека, на основе чего предлагается введение дифференцированной нормы, учитывающей специфику совершения данных преступлений.</w:t>
      </w:r>
    </w:p>
    <w:p w:rsidR="00656054" w:rsidRPr="00656054" w:rsidRDefault="00656054" w:rsidP="00656054">
      <w:pPr>
        <w:numPr>
          <w:ilvl w:val="0"/>
          <w:numId w:val="37"/>
        </w:numPr>
        <w:tabs>
          <w:tab w:val="clear" w:pos="709"/>
        </w:tabs>
        <w:suppressAutoHyphens w:val="0"/>
        <w:spacing w:after="0" w:line="480" w:lineRule="exact"/>
        <w:ind w:left="20" w:right="40" w:firstLine="580"/>
        <w:jc w:val="left"/>
        <w:rPr>
          <w:rFonts w:ascii="Times New Roman" w:eastAsia="Times New Roman" w:hAnsi="Times New Roman" w:cs="Times New Roman"/>
          <w:kern w:val="0"/>
          <w:sz w:val="28"/>
          <w:szCs w:val="28"/>
          <w:lang w:eastAsia="ru-RU" w:bidi="ru-RU"/>
        </w:rPr>
      </w:pPr>
      <w:r w:rsidRPr="00656054">
        <w:rPr>
          <w:rFonts w:ascii="Times New Roman" w:eastAsia="Times New Roman" w:hAnsi="Times New Roman" w:cs="Times New Roman"/>
          <w:color w:val="000000"/>
          <w:kern w:val="0"/>
          <w:sz w:val="28"/>
          <w:szCs w:val="28"/>
          <w:shd w:val="clear" w:color="auto" w:fill="FFFFFF"/>
          <w:lang w:eastAsia="ru-RU" w:bidi="ru-RU"/>
        </w:rPr>
        <w:t xml:space="preserve"> Отмечается высокий уровень совершения рассматриваемого вида преступности. Обобщение статистических данных показывает на расширение географии совершения рассматриваемых преступлений в 2012 году - это Ставропольский край, Костромская, Брянская, Новосибирская, Ивановская, Воронежская и Саратовская области и др.</w:t>
      </w:r>
    </w:p>
    <w:p w:rsidR="00656054" w:rsidRPr="00656054" w:rsidRDefault="00656054" w:rsidP="00656054">
      <w:pPr>
        <w:tabs>
          <w:tab w:val="clear" w:pos="709"/>
        </w:tabs>
        <w:suppressAutoHyphens w:val="0"/>
        <w:spacing w:after="0" w:line="480" w:lineRule="exact"/>
        <w:ind w:left="20" w:right="40" w:firstLine="580"/>
        <w:rPr>
          <w:rFonts w:ascii="Times New Roman" w:eastAsia="Times New Roman" w:hAnsi="Times New Roman" w:cs="Times New Roman"/>
          <w:kern w:val="0"/>
          <w:sz w:val="28"/>
          <w:szCs w:val="28"/>
          <w:lang w:eastAsia="ru-RU" w:bidi="ru-RU"/>
        </w:rPr>
      </w:pPr>
      <w:r w:rsidRPr="00656054">
        <w:rPr>
          <w:rFonts w:ascii="Times New Roman" w:eastAsia="Times New Roman" w:hAnsi="Times New Roman" w:cs="Times New Roman"/>
          <w:color w:val="000000"/>
          <w:kern w:val="0"/>
          <w:sz w:val="28"/>
          <w:szCs w:val="28"/>
          <w:shd w:val="clear" w:color="auto" w:fill="FFFFFF"/>
          <w:lang w:eastAsia="ru-RU" w:bidi="ru-RU"/>
        </w:rPr>
        <w:t>Важное значение для пресечения и предупреждения указанных преступлений имеют способы совершения данных преступлений, которые классифицируются соискателем применительно к двум стадиям обращения лекарственных средств: производство, подразделяющееся на промышленное и аптечное; оборот, включающий оптовую и розничную реализацию.</w:t>
      </w:r>
    </w:p>
    <w:p w:rsidR="00656054" w:rsidRPr="00656054" w:rsidRDefault="00656054" w:rsidP="00656054">
      <w:pPr>
        <w:tabs>
          <w:tab w:val="clear" w:pos="709"/>
        </w:tabs>
        <w:suppressAutoHyphens w:val="0"/>
        <w:spacing w:after="0" w:line="480" w:lineRule="exact"/>
        <w:ind w:left="20" w:right="40" w:firstLine="720"/>
        <w:rPr>
          <w:rFonts w:ascii="Times New Roman" w:eastAsia="Times New Roman" w:hAnsi="Times New Roman" w:cs="Times New Roman"/>
          <w:kern w:val="0"/>
          <w:sz w:val="28"/>
          <w:szCs w:val="28"/>
          <w:lang w:eastAsia="ru-RU" w:bidi="ru-RU"/>
        </w:rPr>
      </w:pPr>
      <w:r w:rsidRPr="00656054">
        <w:rPr>
          <w:rFonts w:ascii="Times New Roman" w:eastAsia="Times New Roman" w:hAnsi="Times New Roman" w:cs="Times New Roman"/>
          <w:color w:val="000000"/>
          <w:kern w:val="0"/>
          <w:sz w:val="28"/>
          <w:szCs w:val="28"/>
          <w:shd w:val="clear" w:color="auto" w:fill="FFFFFF"/>
          <w:lang w:eastAsia="ru-RU" w:bidi="ru-RU"/>
        </w:rPr>
        <w:t>На основе проведенного исследования выделены наиболее распространенные способы производства и оборота фальсифицированных лекарственных средств, к которым относятся:</w:t>
      </w:r>
    </w:p>
    <w:p w:rsidR="00656054" w:rsidRPr="00656054" w:rsidRDefault="00656054" w:rsidP="00656054">
      <w:pPr>
        <w:tabs>
          <w:tab w:val="clear" w:pos="709"/>
        </w:tabs>
        <w:suppressAutoHyphens w:val="0"/>
        <w:spacing w:after="0" w:line="480" w:lineRule="exact"/>
        <w:ind w:left="20" w:right="40" w:firstLine="720"/>
        <w:rPr>
          <w:rFonts w:ascii="Times New Roman" w:eastAsia="Times New Roman" w:hAnsi="Times New Roman" w:cs="Times New Roman"/>
          <w:kern w:val="0"/>
          <w:sz w:val="28"/>
          <w:szCs w:val="28"/>
          <w:lang w:eastAsia="ru-RU" w:bidi="ru-RU"/>
        </w:rPr>
      </w:pPr>
      <w:r w:rsidRPr="00656054">
        <w:rPr>
          <w:rFonts w:ascii="Times New Roman" w:eastAsia="Times New Roman" w:hAnsi="Times New Roman" w:cs="Times New Roman"/>
          <w:color w:val="000000"/>
          <w:kern w:val="0"/>
          <w:sz w:val="28"/>
          <w:szCs w:val="28"/>
          <w:shd w:val="clear" w:color="auto" w:fill="FFFFFF"/>
          <w:lang w:eastAsia="ru-RU" w:bidi="ru-RU"/>
        </w:rPr>
        <w:t>производство лекарственных средств на легальных заводах из неучтенной продукции;</w:t>
      </w:r>
    </w:p>
    <w:p w:rsidR="00656054" w:rsidRPr="00656054" w:rsidRDefault="00656054" w:rsidP="00656054">
      <w:pPr>
        <w:tabs>
          <w:tab w:val="clear" w:pos="709"/>
        </w:tabs>
        <w:suppressAutoHyphens w:val="0"/>
        <w:spacing w:after="0" w:line="480" w:lineRule="exact"/>
        <w:ind w:left="20" w:right="40" w:firstLine="720"/>
        <w:rPr>
          <w:rFonts w:ascii="Times New Roman" w:eastAsia="Times New Roman" w:hAnsi="Times New Roman" w:cs="Times New Roman"/>
          <w:kern w:val="0"/>
          <w:sz w:val="28"/>
          <w:szCs w:val="28"/>
          <w:lang w:eastAsia="ru-RU" w:bidi="ru-RU"/>
        </w:rPr>
      </w:pPr>
      <w:r w:rsidRPr="00656054">
        <w:rPr>
          <w:rFonts w:ascii="Times New Roman" w:eastAsia="Times New Roman" w:hAnsi="Times New Roman" w:cs="Times New Roman"/>
          <w:color w:val="000000"/>
          <w:kern w:val="0"/>
          <w:sz w:val="28"/>
          <w:szCs w:val="28"/>
          <w:shd w:val="clear" w:color="auto" w:fill="FFFFFF"/>
          <w:lang w:eastAsia="ru-RU" w:bidi="ru-RU"/>
        </w:rPr>
        <w:t>производство фальсифицированных лекарственных средств в мини</w:t>
      </w:r>
      <w:r w:rsidRPr="00656054">
        <w:rPr>
          <w:rFonts w:ascii="Times New Roman" w:eastAsia="Times New Roman" w:hAnsi="Times New Roman" w:cs="Times New Roman"/>
          <w:color w:val="000000"/>
          <w:kern w:val="0"/>
          <w:sz w:val="28"/>
          <w:szCs w:val="28"/>
          <w:shd w:val="clear" w:color="auto" w:fill="FFFFFF"/>
          <w:lang w:eastAsia="ru-RU" w:bidi="ru-RU"/>
        </w:rPr>
        <w:softHyphen/>
        <w:t>цехах (подпольное производство);</w:t>
      </w:r>
    </w:p>
    <w:p w:rsidR="00656054" w:rsidRPr="00656054" w:rsidRDefault="00656054" w:rsidP="00656054">
      <w:pPr>
        <w:tabs>
          <w:tab w:val="clear" w:pos="709"/>
        </w:tabs>
        <w:suppressAutoHyphens w:val="0"/>
        <w:spacing w:after="0" w:line="480" w:lineRule="exact"/>
        <w:ind w:left="20" w:right="40" w:firstLine="720"/>
        <w:jc w:val="left"/>
        <w:rPr>
          <w:rFonts w:ascii="Times New Roman" w:eastAsia="Times New Roman" w:hAnsi="Times New Roman" w:cs="Times New Roman"/>
          <w:kern w:val="0"/>
          <w:sz w:val="28"/>
          <w:szCs w:val="28"/>
          <w:lang w:eastAsia="ru-RU" w:bidi="ru-RU"/>
        </w:rPr>
      </w:pPr>
      <w:r w:rsidRPr="00656054">
        <w:rPr>
          <w:rFonts w:ascii="Times New Roman" w:eastAsia="Times New Roman" w:hAnsi="Times New Roman" w:cs="Times New Roman"/>
          <w:color w:val="000000"/>
          <w:kern w:val="0"/>
          <w:sz w:val="28"/>
          <w:szCs w:val="28"/>
          <w:shd w:val="clear" w:color="auto" w:fill="FFFFFF"/>
          <w:lang w:eastAsia="ru-RU" w:bidi="ru-RU"/>
        </w:rPr>
        <w:t>аптечное производство фальсифицированных лекарственных средств; оборот продукции без сопроводительных документов; реализация фальсифицированных лекарственных средств под прикрытием лже-фирм;</w:t>
      </w:r>
    </w:p>
    <w:p w:rsidR="00656054" w:rsidRPr="00656054" w:rsidRDefault="00656054" w:rsidP="00656054">
      <w:pPr>
        <w:tabs>
          <w:tab w:val="clear" w:pos="709"/>
        </w:tabs>
        <w:suppressAutoHyphens w:val="0"/>
        <w:spacing w:after="0" w:line="480" w:lineRule="exact"/>
        <w:ind w:left="20" w:right="40" w:firstLine="720"/>
        <w:rPr>
          <w:rFonts w:ascii="Times New Roman" w:eastAsia="Times New Roman" w:hAnsi="Times New Roman" w:cs="Times New Roman"/>
          <w:kern w:val="0"/>
          <w:sz w:val="28"/>
          <w:szCs w:val="28"/>
          <w:lang w:eastAsia="ru-RU" w:bidi="ru-RU"/>
        </w:rPr>
      </w:pPr>
      <w:r w:rsidRPr="00656054">
        <w:rPr>
          <w:rFonts w:ascii="Times New Roman" w:eastAsia="Times New Roman" w:hAnsi="Times New Roman" w:cs="Times New Roman"/>
          <w:color w:val="000000"/>
          <w:kern w:val="0"/>
          <w:sz w:val="28"/>
          <w:szCs w:val="28"/>
          <w:shd w:val="clear" w:color="auto" w:fill="FFFFFF"/>
          <w:lang w:eastAsia="ru-RU" w:bidi="ru-RU"/>
        </w:rPr>
        <w:t>реализация фальсифицированных лекарственных средств с использованием информационно-телекоммуникационной сети общего пользования - Интернет;</w:t>
      </w:r>
    </w:p>
    <w:p w:rsidR="00656054" w:rsidRPr="00656054" w:rsidRDefault="00656054" w:rsidP="00656054">
      <w:pPr>
        <w:tabs>
          <w:tab w:val="clear" w:pos="709"/>
        </w:tabs>
        <w:suppressAutoHyphens w:val="0"/>
        <w:spacing w:after="0" w:line="480" w:lineRule="exact"/>
        <w:ind w:left="20" w:firstLine="720"/>
        <w:rPr>
          <w:rFonts w:ascii="Times New Roman" w:eastAsia="Times New Roman" w:hAnsi="Times New Roman" w:cs="Times New Roman"/>
          <w:kern w:val="0"/>
          <w:sz w:val="28"/>
          <w:szCs w:val="28"/>
          <w:lang w:eastAsia="ru-RU" w:bidi="ru-RU"/>
        </w:rPr>
      </w:pPr>
      <w:r w:rsidRPr="00656054">
        <w:rPr>
          <w:rFonts w:ascii="Times New Roman" w:eastAsia="Times New Roman" w:hAnsi="Times New Roman" w:cs="Times New Roman"/>
          <w:color w:val="000000"/>
          <w:kern w:val="0"/>
          <w:sz w:val="28"/>
          <w:szCs w:val="28"/>
          <w:shd w:val="clear" w:color="auto" w:fill="FFFFFF"/>
          <w:lang w:eastAsia="ru-RU" w:bidi="ru-RU"/>
        </w:rPr>
        <w:t>реализация лекарственных средств, подлежащих уничтожению.</w:t>
      </w:r>
    </w:p>
    <w:p w:rsidR="00656054" w:rsidRPr="00656054" w:rsidRDefault="00656054" w:rsidP="00656054">
      <w:pPr>
        <w:numPr>
          <w:ilvl w:val="0"/>
          <w:numId w:val="37"/>
        </w:numPr>
        <w:tabs>
          <w:tab w:val="clear" w:pos="709"/>
          <w:tab w:val="right" w:pos="4700"/>
        </w:tabs>
        <w:suppressAutoHyphens w:val="0"/>
        <w:spacing w:after="0" w:line="480" w:lineRule="exact"/>
        <w:ind w:left="20" w:right="40" w:firstLine="720"/>
        <w:jc w:val="left"/>
        <w:rPr>
          <w:rFonts w:ascii="Times New Roman" w:eastAsia="Times New Roman" w:hAnsi="Times New Roman" w:cs="Times New Roman"/>
          <w:kern w:val="0"/>
          <w:sz w:val="28"/>
          <w:szCs w:val="28"/>
          <w:lang w:eastAsia="ru-RU" w:bidi="ru-RU"/>
        </w:rPr>
      </w:pPr>
      <w:r w:rsidRPr="00656054">
        <w:rPr>
          <w:rFonts w:ascii="Times New Roman" w:eastAsia="Times New Roman" w:hAnsi="Times New Roman" w:cs="Times New Roman"/>
          <w:color w:val="000000"/>
          <w:kern w:val="0"/>
          <w:sz w:val="28"/>
          <w:szCs w:val="28"/>
          <w:shd w:val="clear" w:color="auto" w:fill="FFFFFF"/>
          <w:lang w:eastAsia="ru-RU" w:bidi="ru-RU"/>
        </w:rPr>
        <w:t xml:space="preserve"> Криминологический портрет личности преступника представлен следующими группами:</w:t>
      </w:r>
      <w:r w:rsidRPr="00656054">
        <w:rPr>
          <w:rFonts w:ascii="Times New Roman" w:eastAsia="Times New Roman" w:hAnsi="Times New Roman" w:cs="Times New Roman"/>
          <w:color w:val="000000"/>
          <w:kern w:val="0"/>
          <w:sz w:val="28"/>
          <w:szCs w:val="28"/>
          <w:shd w:val="clear" w:color="auto" w:fill="FFFFFF"/>
          <w:lang w:eastAsia="ru-RU" w:bidi="ru-RU"/>
        </w:rPr>
        <w:tab/>
        <w:t>•</w:t>
      </w:r>
    </w:p>
    <w:p w:rsidR="00656054" w:rsidRPr="00656054" w:rsidRDefault="00656054" w:rsidP="00656054">
      <w:pPr>
        <w:tabs>
          <w:tab w:val="clear" w:pos="709"/>
        </w:tabs>
        <w:suppressAutoHyphens w:val="0"/>
        <w:spacing w:after="0" w:line="480" w:lineRule="exact"/>
        <w:ind w:left="20" w:right="40" w:firstLine="720"/>
        <w:rPr>
          <w:rFonts w:ascii="Times New Roman" w:eastAsia="Times New Roman" w:hAnsi="Times New Roman" w:cs="Times New Roman"/>
          <w:kern w:val="0"/>
          <w:sz w:val="28"/>
          <w:szCs w:val="28"/>
          <w:lang w:eastAsia="ru-RU" w:bidi="ru-RU"/>
        </w:rPr>
      </w:pPr>
      <w:r w:rsidRPr="00656054">
        <w:rPr>
          <w:rFonts w:ascii="Times New Roman" w:eastAsia="Times New Roman" w:hAnsi="Times New Roman" w:cs="Times New Roman"/>
          <w:color w:val="000000"/>
          <w:kern w:val="0"/>
          <w:sz w:val="28"/>
          <w:szCs w:val="28"/>
          <w:shd w:val="clear" w:color="auto" w:fill="FFFFFF"/>
          <w:lang w:eastAsia="ru-RU" w:bidi="ru-RU"/>
        </w:rPr>
        <w:t>лица, занимающиеся производством и оборотом фальсифицированных лекарственных средств в нелегальных (подпольных) условиях;</w:t>
      </w:r>
    </w:p>
    <w:p w:rsidR="00656054" w:rsidRPr="00656054" w:rsidRDefault="00656054" w:rsidP="00656054">
      <w:pPr>
        <w:tabs>
          <w:tab w:val="clear" w:pos="709"/>
        </w:tabs>
        <w:suppressAutoHyphens w:val="0"/>
        <w:spacing w:after="0" w:line="480" w:lineRule="exact"/>
        <w:ind w:left="20" w:right="40" w:firstLine="720"/>
        <w:rPr>
          <w:rFonts w:ascii="Times New Roman" w:eastAsia="Times New Roman" w:hAnsi="Times New Roman" w:cs="Times New Roman"/>
          <w:kern w:val="0"/>
          <w:sz w:val="28"/>
          <w:szCs w:val="28"/>
          <w:lang w:eastAsia="ru-RU" w:bidi="ru-RU"/>
        </w:rPr>
      </w:pPr>
      <w:r w:rsidRPr="00656054">
        <w:rPr>
          <w:rFonts w:ascii="Times New Roman" w:eastAsia="Times New Roman" w:hAnsi="Times New Roman" w:cs="Times New Roman"/>
          <w:color w:val="000000"/>
          <w:kern w:val="0"/>
          <w:sz w:val="28"/>
          <w:szCs w:val="28"/>
          <w:shd w:val="clear" w:color="auto" w:fill="FFFFFF"/>
          <w:lang w:eastAsia="ru-RU" w:bidi="ru-RU"/>
        </w:rPr>
        <w:t>лица, совершающие производство фальсифицированных лекарственных средств на фармацевтических предприятиях;</w:t>
      </w:r>
    </w:p>
    <w:p w:rsidR="00656054" w:rsidRPr="00656054" w:rsidRDefault="00656054" w:rsidP="00656054">
      <w:pPr>
        <w:tabs>
          <w:tab w:val="clear" w:pos="709"/>
        </w:tabs>
        <w:suppressAutoHyphens w:val="0"/>
        <w:spacing w:after="0" w:line="480" w:lineRule="exact"/>
        <w:ind w:left="20" w:right="40" w:firstLine="720"/>
        <w:rPr>
          <w:rFonts w:ascii="Times New Roman" w:eastAsia="Times New Roman" w:hAnsi="Times New Roman" w:cs="Times New Roman"/>
          <w:kern w:val="0"/>
          <w:sz w:val="28"/>
          <w:szCs w:val="28"/>
          <w:lang w:eastAsia="ru-RU" w:bidi="ru-RU"/>
        </w:rPr>
      </w:pPr>
      <w:r w:rsidRPr="00656054">
        <w:rPr>
          <w:rFonts w:ascii="Times New Roman" w:eastAsia="Times New Roman" w:hAnsi="Times New Roman" w:cs="Times New Roman"/>
          <w:color w:val="000000"/>
          <w:kern w:val="0"/>
          <w:sz w:val="28"/>
          <w:szCs w:val="28"/>
          <w:shd w:val="clear" w:color="auto" w:fill="FFFFFF"/>
          <w:lang w:eastAsia="ru-RU" w:bidi="ru-RU"/>
        </w:rPr>
        <w:t>лица, осуществляющие оборот фальсифицированных лекарственных средств путем оптовой и розничной реализации</w:t>
      </w:r>
    </w:p>
    <w:p w:rsidR="00656054" w:rsidRPr="00656054" w:rsidRDefault="00656054" w:rsidP="00656054">
      <w:pPr>
        <w:numPr>
          <w:ilvl w:val="0"/>
          <w:numId w:val="37"/>
        </w:numPr>
        <w:tabs>
          <w:tab w:val="clear" w:pos="709"/>
        </w:tabs>
        <w:suppressAutoHyphens w:val="0"/>
        <w:spacing w:after="0" w:line="480" w:lineRule="exact"/>
        <w:ind w:left="20" w:right="40" w:firstLine="720"/>
        <w:jc w:val="left"/>
        <w:rPr>
          <w:rFonts w:ascii="Times New Roman" w:eastAsia="Times New Roman" w:hAnsi="Times New Roman" w:cs="Times New Roman"/>
          <w:kern w:val="0"/>
          <w:sz w:val="28"/>
          <w:szCs w:val="28"/>
          <w:lang w:eastAsia="ru-RU" w:bidi="ru-RU"/>
        </w:rPr>
      </w:pPr>
      <w:r w:rsidRPr="00656054">
        <w:rPr>
          <w:rFonts w:ascii="Times New Roman" w:eastAsia="Times New Roman" w:hAnsi="Times New Roman" w:cs="Times New Roman"/>
          <w:color w:val="000000"/>
          <w:kern w:val="0"/>
          <w:sz w:val="28"/>
          <w:szCs w:val="28"/>
          <w:shd w:val="clear" w:color="auto" w:fill="FFFFFF"/>
          <w:lang w:eastAsia="ru-RU" w:bidi="ru-RU"/>
        </w:rPr>
        <w:t xml:space="preserve"> Совокупность детерминант причинно-факторного комплекса рассматриваемой преступности классифицируется на две группы: обстоятельства, обусловленными внешними (объективными) факторами; обстоятельства, обусловленные внутренними факторами.</w:t>
      </w:r>
    </w:p>
    <w:p w:rsidR="00656054" w:rsidRPr="00656054" w:rsidRDefault="00656054" w:rsidP="00656054">
      <w:pPr>
        <w:tabs>
          <w:tab w:val="clear" w:pos="709"/>
        </w:tabs>
        <w:suppressAutoHyphens w:val="0"/>
        <w:spacing w:after="0" w:line="480" w:lineRule="exact"/>
        <w:ind w:left="20" w:firstLine="720"/>
        <w:rPr>
          <w:rFonts w:ascii="Times New Roman" w:eastAsia="Times New Roman" w:hAnsi="Times New Roman" w:cs="Times New Roman"/>
          <w:kern w:val="0"/>
          <w:sz w:val="28"/>
          <w:szCs w:val="28"/>
          <w:lang w:eastAsia="ru-RU" w:bidi="ru-RU"/>
        </w:rPr>
      </w:pPr>
      <w:r w:rsidRPr="00656054">
        <w:rPr>
          <w:rFonts w:ascii="Times New Roman" w:eastAsia="Times New Roman" w:hAnsi="Times New Roman" w:cs="Times New Roman"/>
          <w:color w:val="000000"/>
          <w:kern w:val="0"/>
          <w:sz w:val="28"/>
          <w:szCs w:val="28"/>
          <w:shd w:val="clear" w:color="auto" w:fill="FFFFFF"/>
          <w:lang w:eastAsia="ru-RU" w:bidi="ru-RU"/>
        </w:rPr>
        <w:t>К первой группе относятся следующие криминогенные обстоятельства:</w:t>
      </w:r>
    </w:p>
    <w:p w:rsidR="00656054" w:rsidRPr="00656054" w:rsidRDefault="00656054" w:rsidP="00656054">
      <w:pPr>
        <w:tabs>
          <w:tab w:val="clear" w:pos="709"/>
          <w:tab w:val="left" w:pos="1189"/>
        </w:tabs>
        <w:suppressAutoHyphens w:val="0"/>
        <w:spacing w:after="0" w:line="480" w:lineRule="exact"/>
        <w:ind w:left="20" w:firstLine="720"/>
        <w:rPr>
          <w:rFonts w:ascii="Times New Roman" w:eastAsia="Times New Roman" w:hAnsi="Times New Roman" w:cs="Times New Roman"/>
          <w:kern w:val="0"/>
          <w:sz w:val="28"/>
          <w:szCs w:val="28"/>
          <w:lang w:eastAsia="ru-RU" w:bidi="ru-RU"/>
        </w:rPr>
      </w:pPr>
      <w:r w:rsidRPr="00656054">
        <w:rPr>
          <w:rFonts w:ascii="Times New Roman" w:eastAsia="Times New Roman" w:hAnsi="Times New Roman" w:cs="Times New Roman"/>
          <w:color w:val="000000"/>
          <w:kern w:val="0"/>
          <w:sz w:val="28"/>
          <w:szCs w:val="28"/>
          <w:shd w:val="clear" w:color="auto" w:fill="FFFFFF"/>
          <w:lang w:eastAsia="ru-RU" w:bidi="ru-RU"/>
        </w:rPr>
        <w:t>А)</w:t>
      </w:r>
      <w:r w:rsidRPr="00656054">
        <w:rPr>
          <w:rFonts w:ascii="Times New Roman" w:eastAsia="Times New Roman" w:hAnsi="Times New Roman" w:cs="Times New Roman"/>
          <w:color w:val="000000"/>
          <w:kern w:val="0"/>
          <w:sz w:val="28"/>
          <w:szCs w:val="28"/>
          <w:shd w:val="clear" w:color="auto" w:fill="FFFFFF"/>
          <w:lang w:eastAsia="ru-RU" w:bidi="ru-RU"/>
        </w:rPr>
        <w:tab/>
        <w:t>социально-экономического характера:</w:t>
      </w:r>
    </w:p>
    <w:p w:rsidR="00656054" w:rsidRPr="00656054" w:rsidRDefault="00656054" w:rsidP="00656054">
      <w:pPr>
        <w:tabs>
          <w:tab w:val="clear" w:pos="709"/>
        </w:tabs>
        <w:suppressAutoHyphens w:val="0"/>
        <w:spacing w:after="0" w:line="480" w:lineRule="exact"/>
        <w:ind w:left="20" w:right="40" w:firstLine="720"/>
        <w:rPr>
          <w:rFonts w:ascii="Times New Roman" w:eastAsia="Times New Roman" w:hAnsi="Times New Roman" w:cs="Times New Roman"/>
          <w:kern w:val="0"/>
          <w:sz w:val="28"/>
          <w:szCs w:val="28"/>
          <w:lang w:eastAsia="ru-RU" w:bidi="ru-RU"/>
        </w:rPr>
      </w:pPr>
      <w:r w:rsidRPr="00656054">
        <w:rPr>
          <w:rFonts w:ascii="Times New Roman" w:eastAsia="Times New Roman" w:hAnsi="Times New Roman" w:cs="Times New Roman"/>
          <w:color w:val="000000"/>
          <w:kern w:val="0"/>
          <w:sz w:val="28"/>
          <w:szCs w:val="28"/>
          <w:shd w:val="clear" w:color="auto" w:fill="FFFFFF"/>
          <w:lang w:eastAsia="ru-RU" w:bidi="ru-RU"/>
        </w:rPr>
        <w:t>Б) Обстоятельства организационного характера, проявляющиеся в несовершенстве деятельности субъектов обращения лекарственных средств.</w:t>
      </w:r>
    </w:p>
    <w:p w:rsidR="00656054" w:rsidRPr="00656054" w:rsidRDefault="00656054" w:rsidP="00656054">
      <w:pPr>
        <w:tabs>
          <w:tab w:val="clear" w:pos="709"/>
          <w:tab w:val="left" w:pos="1359"/>
        </w:tabs>
        <w:suppressAutoHyphens w:val="0"/>
        <w:spacing w:after="0" w:line="480" w:lineRule="exact"/>
        <w:ind w:left="20" w:right="40" w:firstLine="720"/>
        <w:rPr>
          <w:rFonts w:ascii="Times New Roman" w:eastAsia="Times New Roman" w:hAnsi="Times New Roman" w:cs="Times New Roman"/>
          <w:kern w:val="0"/>
          <w:sz w:val="28"/>
          <w:szCs w:val="28"/>
          <w:lang w:eastAsia="ru-RU" w:bidi="ru-RU"/>
        </w:rPr>
      </w:pPr>
      <w:r w:rsidRPr="00656054">
        <w:rPr>
          <w:rFonts w:ascii="Times New Roman" w:eastAsia="Times New Roman" w:hAnsi="Times New Roman" w:cs="Times New Roman"/>
          <w:color w:val="000000"/>
          <w:kern w:val="0"/>
          <w:sz w:val="28"/>
          <w:szCs w:val="28"/>
          <w:shd w:val="clear" w:color="auto" w:fill="FFFFFF"/>
          <w:lang w:eastAsia="ru-RU" w:bidi="ru-RU"/>
        </w:rPr>
        <w:t>В)</w:t>
      </w:r>
      <w:r w:rsidRPr="00656054">
        <w:rPr>
          <w:rFonts w:ascii="Times New Roman" w:eastAsia="Times New Roman" w:hAnsi="Times New Roman" w:cs="Times New Roman"/>
          <w:color w:val="000000"/>
          <w:kern w:val="0"/>
          <w:sz w:val="28"/>
          <w:szCs w:val="28"/>
          <w:shd w:val="clear" w:color="auto" w:fill="FFFFFF"/>
          <w:lang w:eastAsia="ru-RU" w:bidi="ru-RU"/>
        </w:rPr>
        <w:tab/>
        <w:t>Криминогенные факторы внутриведомственного характера, выражающиеся в отсутствии или недостатке полномочий контролирующих и правоохранительных органов.</w:t>
      </w:r>
    </w:p>
    <w:p w:rsidR="00656054" w:rsidRPr="00656054" w:rsidRDefault="00656054" w:rsidP="00656054">
      <w:pPr>
        <w:tabs>
          <w:tab w:val="clear" w:pos="709"/>
        </w:tabs>
        <w:suppressAutoHyphens w:val="0"/>
        <w:spacing w:after="0" w:line="480" w:lineRule="exact"/>
        <w:ind w:left="20" w:firstLine="720"/>
        <w:rPr>
          <w:rFonts w:ascii="Times New Roman" w:eastAsia="Times New Roman" w:hAnsi="Times New Roman" w:cs="Times New Roman"/>
          <w:kern w:val="0"/>
          <w:sz w:val="28"/>
          <w:szCs w:val="28"/>
          <w:lang w:eastAsia="ru-RU" w:bidi="ru-RU"/>
        </w:rPr>
      </w:pPr>
      <w:r w:rsidRPr="00656054">
        <w:rPr>
          <w:rFonts w:ascii="Times New Roman" w:eastAsia="Times New Roman" w:hAnsi="Times New Roman" w:cs="Times New Roman"/>
          <w:color w:val="000000"/>
          <w:kern w:val="0"/>
          <w:sz w:val="28"/>
          <w:szCs w:val="28"/>
          <w:shd w:val="clear" w:color="auto" w:fill="FFFFFF"/>
          <w:lang w:eastAsia="ru-RU" w:bidi="ru-RU"/>
        </w:rPr>
        <w:t>Г) Обстоятельства внутриотраслевого нормативного регулирования.</w:t>
      </w:r>
    </w:p>
    <w:p w:rsidR="00656054" w:rsidRPr="00656054" w:rsidRDefault="00656054" w:rsidP="00656054">
      <w:pPr>
        <w:tabs>
          <w:tab w:val="clear" w:pos="709"/>
        </w:tabs>
        <w:suppressAutoHyphens w:val="0"/>
        <w:spacing w:after="0" w:line="480" w:lineRule="exact"/>
        <w:ind w:left="20" w:firstLine="720"/>
        <w:rPr>
          <w:rFonts w:ascii="Times New Roman" w:eastAsia="Times New Roman" w:hAnsi="Times New Roman" w:cs="Times New Roman"/>
          <w:kern w:val="0"/>
          <w:sz w:val="28"/>
          <w:szCs w:val="28"/>
          <w:lang w:eastAsia="ru-RU" w:bidi="ru-RU"/>
        </w:rPr>
      </w:pPr>
      <w:r w:rsidRPr="00656054">
        <w:rPr>
          <w:rFonts w:ascii="Times New Roman" w:eastAsia="Times New Roman" w:hAnsi="Times New Roman" w:cs="Times New Roman"/>
          <w:color w:val="000000"/>
          <w:kern w:val="0"/>
          <w:sz w:val="28"/>
          <w:szCs w:val="28"/>
          <w:shd w:val="clear" w:color="auto" w:fill="FFFFFF"/>
          <w:lang w:eastAsia="ru-RU" w:bidi="ru-RU"/>
        </w:rPr>
        <w:t>Вторую группу обстоятельств составляют:</w:t>
      </w:r>
    </w:p>
    <w:p w:rsidR="00656054" w:rsidRPr="00656054" w:rsidRDefault="00656054" w:rsidP="00656054">
      <w:pPr>
        <w:tabs>
          <w:tab w:val="clear" w:pos="709"/>
        </w:tabs>
        <w:suppressAutoHyphens w:val="0"/>
        <w:spacing w:after="0" w:line="480" w:lineRule="exact"/>
        <w:ind w:left="20" w:right="40" w:firstLine="720"/>
        <w:rPr>
          <w:rFonts w:ascii="Times New Roman" w:eastAsia="Times New Roman" w:hAnsi="Times New Roman" w:cs="Times New Roman"/>
          <w:kern w:val="0"/>
          <w:sz w:val="28"/>
          <w:szCs w:val="28"/>
          <w:lang w:eastAsia="ru-RU" w:bidi="ru-RU"/>
        </w:rPr>
      </w:pPr>
      <w:r w:rsidRPr="00656054">
        <w:rPr>
          <w:rFonts w:ascii="Times New Roman" w:eastAsia="Times New Roman" w:hAnsi="Times New Roman" w:cs="Times New Roman"/>
          <w:color w:val="000000"/>
          <w:kern w:val="0"/>
          <w:sz w:val="28"/>
          <w:szCs w:val="28"/>
          <w:shd w:val="clear" w:color="auto" w:fill="FFFFFF"/>
          <w:lang w:eastAsia="ru-RU" w:bidi="ru-RU"/>
        </w:rPr>
        <w:t>игнорирование сотрудниками фармацевтического предприятия, требований федерального законодательства и промышленных регламентов;</w:t>
      </w:r>
    </w:p>
    <w:p w:rsidR="00656054" w:rsidRPr="00656054" w:rsidRDefault="00656054" w:rsidP="00656054">
      <w:pPr>
        <w:tabs>
          <w:tab w:val="clear" w:pos="709"/>
          <w:tab w:val="center" w:pos="4345"/>
          <w:tab w:val="right" w:pos="6951"/>
          <w:tab w:val="right" w:pos="9452"/>
        </w:tabs>
        <w:suppressAutoHyphens w:val="0"/>
        <w:spacing w:after="0" w:line="480" w:lineRule="exact"/>
        <w:ind w:left="20" w:firstLine="720"/>
        <w:rPr>
          <w:rFonts w:ascii="Times New Roman" w:eastAsia="Times New Roman" w:hAnsi="Times New Roman" w:cs="Times New Roman"/>
          <w:kern w:val="0"/>
          <w:sz w:val="28"/>
          <w:szCs w:val="28"/>
          <w:lang w:eastAsia="ru-RU" w:bidi="ru-RU"/>
        </w:rPr>
      </w:pPr>
      <w:r w:rsidRPr="00656054">
        <w:rPr>
          <w:rFonts w:ascii="Times New Roman" w:eastAsia="Times New Roman" w:hAnsi="Times New Roman" w:cs="Times New Roman"/>
          <w:color w:val="000000"/>
          <w:kern w:val="0"/>
          <w:sz w:val="28"/>
          <w:szCs w:val="28"/>
          <w:shd w:val="clear" w:color="auto" w:fill="FFFFFF"/>
          <w:lang w:eastAsia="ru-RU" w:bidi="ru-RU"/>
        </w:rPr>
        <w:t>несовершенство</w:t>
      </w:r>
      <w:r w:rsidRPr="00656054">
        <w:rPr>
          <w:rFonts w:ascii="Times New Roman" w:eastAsia="Times New Roman" w:hAnsi="Times New Roman" w:cs="Times New Roman"/>
          <w:color w:val="000000"/>
          <w:kern w:val="0"/>
          <w:sz w:val="28"/>
          <w:szCs w:val="28"/>
          <w:shd w:val="clear" w:color="auto" w:fill="FFFFFF"/>
          <w:lang w:eastAsia="ru-RU" w:bidi="ru-RU"/>
        </w:rPr>
        <w:tab/>
        <w:t>деятельности</w:t>
      </w:r>
      <w:r w:rsidRPr="00656054">
        <w:rPr>
          <w:rFonts w:ascii="Times New Roman" w:eastAsia="Times New Roman" w:hAnsi="Times New Roman" w:cs="Times New Roman"/>
          <w:color w:val="000000"/>
          <w:kern w:val="0"/>
          <w:sz w:val="28"/>
          <w:szCs w:val="28"/>
          <w:shd w:val="clear" w:color="auto" w:fill="FFFFFF"/>
          <w:lang w:eastAsia="ru-RU" w:bidi="ru-RU"/>
        </w:rPr>
        <w:tab/>
        <w:t>службы</w:t>
      </w:r>
      <w:r w:rsidRPr="00656054">
        <w:rPr>
          <w:rFonts w:ascii="Times New Roman" w:eastAsia="Times New Roman" w:hAnsi="Times New Roman" w:cs="Times New Roman"/>
          <w:color w:val="000000"/>
          <w:kern w:val="0"/>
          <w:sz w:val="28"/>
          <w:szCs w:val="28"/>
          <w:shd w:val="clear" w:color="auto" w:fill="FFFFFF"/>
          <w:lang w:eastAsia="ru-RU" w:bidi="ru-RU"/>
        </w:rPr>
        <w:tab/>
        <w:t>безопасности</w:t>
      </w:r>
    </w:p>
    <w:p w:rsidR="00656054" w:rsidRPr="00656054" w:rsidRDefault="00656054" w:rsidP="00656054">
      <w:pPr>
        <w:tabs>
          <w:tab w:val="clear" w:pos="709"/>
        </w:tabs>
        <w:suppressAutoHyphens w:val="0"/>
        <w:spacing w:after="0" w:line="480" w:lineRule="exact"/>
        <w:ind w:left="20" w:firstLine="0"/>
        <w:jc w:val="left"/>
        <w:rPr>
          <w:rFonts w:ascii="Times New Roman" w:eastAsia="Times New Roman" w:hAnsi="Times New Roman" w:cs="Times New Roman"/>
          <w:kern w:val="0"/>
          <w:sz w:val="28"/>
          <w:szCs w:val="28"/>
          <w:lang w:eastAsia="ru-RU" w:bidi="ru-RU"/>
        </w:rPr>
      </w:pPr>
      <w:r w:rsidRPr="00656054">
        <w:rPr>
          <w:rFonts w:ascii="Times New Roman" w:eastAsia="Times New Roman" w:hAnsi="Times New Roman" w:cs="Times New Roman"/>
          <w:color w:val="000000"/>
          <w:kern w:val="0"/>
          <w:sz w:val="28"/>
          <w:szCs w:val="28"/>
          <w:shd w:val="clear" w:color="auto" w:fill="FFFFFF"/>
          <w:lang w:eastAsia="ru-RU" w:bidi="ru-RU"/>
        </w:rPr>
        <w:t>фармацевтического предприятия;</w:t>
      </w:r>
    </w:p>
    <w:p w:rsidR="00656054" w:rsidRPr="00656054" w:rsidRDefault="00656054" w:rsidP="00656054">
      <w:pPr>
        <w:tabs>
          <w:tab w:val="clear" w:pos="709"/>
        </w:tabs>
        <w:suppressAutoHyphens w:val="0"/>
        <w:spacing w:after="0" w:line="480" w:lineRule="exact"/>
        <w:ind w:left="20" w:firstLine="720"/>
        <w:rPr>
          <w:rFonts w:ascii="Times New Roman" w:eastAsia="Times New Roman" w:hAnsi="Times New Roman" w:cs="Times New Roman"/>
          <w:kern w:val="0"/>
          <w:sz w:val="28"/>
          <w:szCs w:val="28"/>
          <w:lang w:eastAsia="ru-RU" w:bidi="ru-RU"/>
        </w:rPr>
      </w:pPr>
      <w:r w:rsidRPr="00656054">
        <w:rPr>
          <w:rFonts w:ascii="Times New Roman" w:eastAsia="Times New Roman" w:hAnsi="Times New Roman" w:cs="Times New Roman"/>
          <w:color w:val="000000"/>
          <w:kern w:val="0"/>
          <w:sz w:val="28"/>
          <w:szCs w:val="28"/>
          <w:shd w:val="clear" w:color="auto" w:fill="FFFFFF"/>
          <w:lang w:eastAsia="ru-RU" w:bidi="ru-RU"/>
        </w:rPr>
        <w:t>несовершенство деятельности аптечных организаций.</w:t>
      </w:r>
    </w:p>
    <w:p w:rsidR="00656054" w:rsidRPr="00656054" w:rsidRDefault="00656054" w:rsidP="00656054">
      <w:pPr>
        <w:numPr>
          <w:ilvl w:val="0"/>
          <w:numId w:val="37"/>
        </w:numPr>
        <w:tabs>
          <w:tab w:val="clear" w:pos="709"/>
        </w:tabs>
        <w:suppressAutoHyphens w:val="0"/>
        <w:spacing w:after="0" w:line="480" w:lineRule="exact"/>
        <w:ind w:left="20" w:right="40" w:firstLine="580"/>
        <w:jc w:val="left"/>
        <w:rPr>
          <w:rFonts w:ascii="Times New Roman" w:eastAsia="Times New Roman" w:hAnsi="Times New Roman" w:cs="Times New Roman"/>
          <w:kern w:val="0"/>
          <w:sz w:val="28"/>
          <w:szCs w:val="28"/>
          <w:lang w:eastAsia="ru-RU" w:bidi="ru-RU"/>
        </w:rPr>
      </w:pPr>
      <w:r w:rsidRPr="00656054">
        <w:rPr>
          <w:rFonts w:ascii="Times New Roman" w:eastAsia="Times New Roman" w:hAnsi="Times New Roman" w:cs="Times New Roman"/>
          <w:color w:val="000000"/>
          <w:kern w:val="0"/>
          <w:sz w:val="28"/>
          <w:szCs w:val="28"/>
          <w:shd w:val="clear" w:color="auto" w:fill="FFFFFF"/>
          <w:lang w:eastAsia="ru-RU" w:bidi="ru-RU"/>
        </w:rPr>
        <w:t xml:space="preserve"> Отмечается сужение и ограничение функций Росздравнадзора в соответствии с принятием Федерального закона от 26.12.2008 г. «О защите прав юридических лиц и индивидуальных предпринимателей при осуществлении государственного контроля (надзора) и муниципального надзора», которые проявляются в уведомительном характере проверочных мероприятий, временных рамках проведения контроля и обязательного присутствия руководителей или законных представителей фирмы.</w:t>
      </w:r>
    </w:p>
    <w:p w:rsidR="00656054" w:rsidRPr="00656054" w:rsidRDefault="00656054" w:rsidP="00656054">
      <w:pPr>
        <w:tabs>
          <w:tab w:val="clear" w:pos="709"/>
        </w:tabs>
        <w:suppressAutoHyphens w:val="0"/>
        <w:spacing w:after="0" w:line="480" w:lineRule="exact"/>
        <w:ind w:left="20" w:right="40" w:firstLine="720"/>
        <w:rPr>
          <w:rFonts w:ascii="Times New Roman" w:eastAsia="Times New Roman" w:hAnsi="Times New Roman" w:cs="Times New Roman"/>
          <w:kern w:val="0"/>
          <w:sz w:val="28"/>
          <w:szCs w:val="28"/>
          <w:lang w:eastAsia="ru-RU" w:bidi="ru-RU"/>
        </w:rPr>
      </w:pPr>
      <w:r w:rsidRPr="00656054">
        <w:rPr>
          <w:rFonts w:ascii="Times New Roman" w:eastAsia="Times New Roman" w:hAnsi="Times New Roman" w:cs="Times New Roman"/>
          <w:color w:val="000000"/>
          <w:kern w:val="0"/>
          <w:sz w:val="28"/>
          <w:szCs w:val="28"/>
          <w:shd w:val="clear" w:color="auto" w:fill="FFFFFF"/>
          <w:lang w:eastAsia="ru-RU" w:bidi="ru-RU"/>
        </w:rPr>
        <w:t>Для более эффективной предупредительной деятельности Службы по надзору в сфере здравоохранения РФ в рамках нейтрализации производства и оборота фальсифицированных лекарственных средств предлагаются изменения и дополнения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56054" w:rsidRPr="00656054" w:rsidRDefault="00656054" w:rsidP="00656054">
      <w:pPr>
        <w:numPr>
          <w:ilvl w:val="0"/>
          <w:numId w:val="37"/>
        </w:numPr>
        <w:tabs>
          <w:tab w:val="clear" w:pos="709"/>
        </w:tabs>
        <w:suppressAutoHyphens w:val="0"/>
        <w:spacing w:after="0" w:line="480" w:lineRule="exact"/>
        <w:ind w:left="20" w:right="40" w:firstLine="580"/>
        <w:jc w:val="left"/>
        <w:rPr>
          <w:rFonts w:ascii="Times New Roman" w:eastAsia="Times New Roman" w:hAnsi="Times New Roman" w:cs="Times New Roman"/>
          <w:kern w:val="0"/>
          <w:sz w:val="28"/>
          <w:szCs w:val="28"/>
          <w:lang w:eastAsia="ru-RU" w:bidi="ru-RU"/>
        </w:rPr>
      </w:pPr>
      <w:r w:rsidRPr="00656054">
        <w:rPr>
          <w:rFonts w:ascii="Times New Roman" w:eastAsia="Times New Roman" w:hAnsi="Times New Roman" w:cs="Times New Roman"/>
          <w:color w:val="000000"/>
          <w:kern w:val="0"/>
          <w:sz w:val="28"/>
          <w:szCs w:val="28"/>
          <w:shd w:val="clear" w:color="auto" w:fill="FFFFFF"/>
          <w:lang w:eastAsia="ru-RU" w:bidi="ru-RU"/>
        </w:rPr>
        <w:t xml:space="preserve"> Обосновывается предложение по идентификации лекарственных средств и выявлению фармацевтического фальсификата путем внедрения в деятельность территориальных органов МВД России системы, включающей в себя два компонента: каркасную компьютерную программу для учета информации и создание единой электронной базы данных о лекарственных средствах, поступивших и циркулирующих на фармацевтическом рынке (посерийно), а также данных о фальсифицированных лекарственных средствах; идентификацию (посерийно) лекарственных средств при помощи дифрактометров серии Дифрей, с целью создания единой базы данных «отпечатков» оригинальных лекарственных средств для дальнейшего сравнения с «отпечатком» проверяемого на подлинность сомнительного лекарственного средства.</w:t>
      </w:r>
    </w:p>
    <w:p w:rsidR="00656054" w:rsidRPr="00656054" w:rsidRDefault="00656054" w:rsidP="00656054">
      <w:pPr>
        <w:numPr>
          <w:ilvl w:val="0"/>
          <w:numId w:val="37"/>
        </w:numPr>
        <w:tabs>
          <w:tab w:val="clear" w:pos="709"/>
          <w:tab w:val="left" w:pos="1158"/>
        </w:tabs>
        <w:suppressAutoHyphens w:val="0"/>
        <w:spacing w:after="0" w:line="480" w:lineRule="exact"/>
        <w:ind w:left="20" w:right="40" w:firstLine="560"/>
        <w:jc w:val="left"/>
        <w:rPr>
          <w:rFonts w:ascii="Times New Roman" w:eastAsia="Times New Roman" w:hAnsi="Times New Roman" w:cs="Times New Roman"/>
          <w:kern w:val="0"/>
          <w:sz w:val="28"/>
          <w:szCs w:val="28"/>
          <w:lang w:eastAsia="ru-RU" w:bidi="ru-RU"/>
        </w:rPr>
      </w:pPr>
      <w:r w:rsidRPr="00656054">
        <w:rPr>
          <w:rFonts w:ascii="Times New Roman" w:eastAsia="Times New Roman" w:hAnsi="Times New Roman" w:cs="Times New Roman"/>
          <w:color w:val="000000"/>
          <w:kern w:val="0"/>
          <w:sz w:val="28"/>
          <w:szCs w:val="28"/>
          <w:shd w:val="clear" w:color="auto" w:fill="FFFFFF"/>
          <w:lang w:eastAsia="ru-RU" w:bidi="ru-RU"/>
        </w:rPr>
        <w:t>Анализируется предупредительная деятельность следующих субъектов: территориальных органов МВД России, таможенных органов, аптечных учреждений, служб безопасности фармацевтических заводов, граждан - потребителей медикаментов, международных организаций.</w:t>
      </w:r>
    </w:p>
    <w:p w:rsidR="00656054" w:rsidRPr="00656054" w:rsidRDefault="00656054" w:rsidP="00656054">
      <w:pPr>
        <w:tabs>
          <w:tab w:val="clear" w:pos="709"/>
        </w:tabs>
        <w:suppressAutoHyphens w:val="0"/>
        <w:spacing w:after="0" w:line="480" w:lineRule="exact"/>
        <w:ind w:left="20" w:right="40" w:firstLine="720"/>
        <w:rPr>
          <w:rFonts w:ascii="Times New Roman" w:eastAsia="Times New Roman" w:hAnsi="Times New Roman" w:cs="Times New Roman"/>
          <w:kern w:val="0"/>
          <w:sz w:val="28"/>
          <w:szCs w:val="28"/>
          <w:lang w:eastAsia="ru-RU" w:bidi="ru-RU"/>
        </w:rPr>
      </w:pPr>
      <w:r w:rsidRPr="00656054">
        <w:rPr>
          <w:rFonts w:ascii="Times New Roman" w:eastAsia="Times New Roman" w:hAnsi="Times New Roman" w:cs="Times New Roman"/>
          <w:color w:val="000000"/>
          <w:kern w:val="0"/>
          <w:sz w:val="28"/>
          <w:szCs w:val="28"/>
          <w:shd w:val="clear" w:color="auto" w:fill="FFFFFF"/>
          <w:lang w:eastAsia="ru-RU" w:bidi="ru-RU"/>
        </w:rPr>
        <w:t>Обосновываются предложения по совершенствованию организационных мер предупреждения рассматриваемых преступлений, связанных с совершенствованием деятельности таможенных органов, собственной предусмотрительности граждан при приобретении лекарственных средств, информированности аптечных организаций и блокировке недобросовестных интернет-сайтов, реализующих лекарственных фальсификат.</w:t>
      </w:r>
    </w:p>
    <w:p w:rsidR="00656054" w:rsidRPr="00656054" w:rsidRDefault="00656054" w:rsidP="00656054">
      <w:pPr>
        <w:tabs>
          <w:tab w:val="clear" w:pos="709"/>
        </w:tabs>
        <w:suppressAutoHyphens w:val="0"/>
        <w:spacing w:after="0" w:line="480" w:lineRule="exact"/>
        <w:ind w:left="20" w:right="40" w:firstLine="720"/>
        <w:rPr>
          <w:rFonts w:ascii="Times New Roman" w:eastAsia="Times New Roman" w:hAnsi="Times New Roman" w:cs="Times New Roman"/>
          <w:kern w:val="0"/>
          <w:sz w:val="28"/>
          <w:szCs w:val="28"/>
          <w:lang w:eastAsia="ru-RU" w:bidi="ru-RU"/>
        </w:rPr>
      </w:pPr>
      <w:r w:rsidRPr="00656054">
        <w:rPr>
          <w:rFonts w:ascii="Times New Roman" w:eastAsia="Times New Roman" w:hAnsi="Times New Roman" w:cs="Times New Roman"/>
          <w:color w:val="000000"/>
          <w:kern w:val="0"/>
          <w:sz w:val="28"/>
          <w:szCs w:val="28"/>
          <w:shd w:val="clear" w:color="auto" w:fill="FFFFFF"/>
          <w:lang w:eastAsia="ru-RU" w:bidi="ru-RU"/>
        </w:rPr>
        <w:t>Таким образом, комплексный подход, разработанный автором исследования, с последующей реализацией предложенных мер, будем способствовать снижению уровня преступности в сфере производства и оборота фальсифицированных лекарственных средств, что будет способствовать развитию и привлекательности фармацевтического рынка.</w:t>
      </w:r>
    </w:p>
    <w:p w:rsidR="00656054" w:rsidRPr="00656054" w:rsidRDefault="00656054" w:rsidP="00656054"/>
    <w:sectPr w:rsidR="00656054" w:rsidRPr="00656054" w:rsidSect="004653E8">
      <w:headerReference w:type="even" r:id="rId13"/>
      <w:headerReference w:type="default" r:id="rId14"/>
      <w:footerReference w:type="even" r:id="rId15"/>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2A5C" w:rsidRDefault="00482A5C">
      <w:pPr>
        <w:spacing w:after="0" w:line="240" w:lineRule="auto"/>
      </w:pPr>
      <w:r>
        <w:separator/>
      </w:r>
    </w:p>
  </w:endnote>
  <w:endnote w:type="continuationSeparator" w:id="0">
    <w:p w:rsidR="00482A5C" w:rsidRDefault="00482A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gsanaUPC">
    <w:panose1 w:val="02020603050405020304"/>
    <w:charset w:val="00"/>
    <w:family w:val="roman"/>
    <w:pitch w:val="variable"/>
    <w:sig w:usb0="81000003" w:usb1="00000000" w:usb2="00000000" w:usb3="00000000" w:csb0="00010001" w:csb1="00000000"/>
  </w:font>
  <w:font w:name="CordiaUPC">
    <w:panose1 w:val="020B0304020202020204"/>
    <w:charset w:val="00"/>
    <w:family w:val="swiss"/>
    <w:pitch w:val="variable"/>
    <w:sig w:usb0="81000003" w:usb1="00000000" w:usb2="00000000" w:usb3="00000000" w:csb0="00010001"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054" w:rsidRDefault="00656054">
    <w:pPr>
      <w:rPr>
        <w:sz w:val="2"/>
        <w:szCs w:val="2"/>
      </w:rPr>
    </w:pPr>
    <w:r w:rsidRPr="00EF43DE">
      <w:rPr>
        <w:sz w:val="24"/>
        <w:szCs w:val="24"/>
        <w:lang w:bidi="ru-RU"/>
      </w:rPr>
      <w:pict>
        <v:shapetype id="_x0000_t202" coordsize="21600,21600" o:spt="202" path="m,l,21600r21600,l21600,xe">
          <v:stroke joinstyle="miter"/>
          <v:path gradientshapeok="t" o:connecttype="rect"/>
        </v:shapetype>
        <v:shape id="_x0000_s607991" type="#_x0000_t202" style="position:absolute;left:0;text-align:left;margin-left:528.1pt;margin-top:771.85pt;width:5.75pt;height:8.4pt;z-index:-251618304;mso-wrap-style:none;mso-wrap-distance-left:5pt;mso-wrap-distance-right:5pt;mso-position-horizontal-relative:page;mso-position-vertical-relative:page" wrapcoords="0 0" filled="f" stroked="f">
          <v:textbox style="mso-fit-shape-to-text:t" inset="0,0,0,0">
            <w:txbxContent>
              <w:p w:rsidR="00656054" w:rsidRDefault="00656054">
                <w:pPr>
                  <w:spacing w:line="240" w:lineRule="auto"/>
                </w:pPr>
                <w:fldSimple w:instr=" PAGE \* MERGEFORMAT ">
                  <w:r w:rsidRPr="007E2FE5">
                    <w:rPr>
                      <w:rStyle w:val="afffff9"/>
                      <w:noProof/>
                    </w:rPr>
                    <w:t>2</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054" w:rsidRDefault="00656054">
    <w:pPr>
      <w:rPr>
        <w:sz w:val="2"/>
        <w:szCs w:val="2"/>
      </w:rPr>
    </w:pPr>
    <w:r w:rsidRPr="00EF43DE">
      <w:rPr>
        <w:sz w:val="24"/>
        <w:szCs w:val="24"/>
        <w:lang w:bidi="ru-RU"/>
      </w:rPr>
      <w:pict>
        <v:shapetype id="_x0000_t202" coordsize="21600,21600" o:spt="202" path="m,l,21600r21600,l21600,xe">
          <v:stroke joinstyle="miter"/>
          <v:path gradientshapeok="t" o:connecttype="rect"/>
        </v:shapetype>
        <v:shape id="_x0000_s607992" type="#_x0000_t202" style="position:absolute;left:0;text-align:left;margin-left:528.1pt;margin-top:771.85pt;width:5.75pt;height:8.4pt;z-index:-251617280;mso-wrap-style:none;mso-wrap-distance-left:5pt;mso-wrap-distance-right:5pt;mso-position-horizontal-relative:page;mso-position-vertical-relative:page" wrapcoords="0 0" filled="f" stroked="f">
          <v:textbox style="mso-fit-shape-to-text:t" inset="0,0,0,0">
            <w:txbxContent>
              <w:p w:rsidR="00656054" w:rsidRDefault="00656054">
                <w:pPr>
                  <w:spacing w:line="240" w:lineRule="auto"/>
                </w:pPr>
                <w:fldSimple w:instr=" PAGE \* MERGEFORMAT ">
                  <w:r w:rsidRPr="00656054">
                    <w:rPr>
                      <w:rStyle w:val="afffff9"/>
                      <w:b w:val="0"/>
                      <w:bCs w:val="0"/>
                      <w:noProof/>
                    </w:rPr>
                    <w:t>24</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A5C" w:rsidRDefault="00482A5C">
    <w:pPr>
      <w:rPr>
        <w:sz w:val="2"/>
        <w:szCs w:val="2"/>
      </w:rPr>
    </w:pPr>
    <w:r w:rsidRPr="004D1FF7">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482A5C" w:rsidRDefault="00482A5C">
                <w:pPr>
                  <w:spacing w:line="240" w:lineRule="auto"/>
                </w:pPr>
                <w:fldSimple w:instr=" PAGE \* MERGEFORMAT ">
                  <w:r>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2A5C" w:rsidRDefault="00482A5C"/>
    <w:p w:rsidR="00482A5C" w:rsidRDefault="00482A5C"/>
    <w:p w:rsidR="00482A5C" w:rsidRDefault="00482A5C"/>
    <w:p w:rsidR="00482A5C" w:rsidRDefault="00482A5C"/>
    <w:p w:rsidR="00482A5C" w:rsidRDefault="00482A5C"/>
    <w:p w:rsidR="00482A5C" w:rsidRDefault="00482A5C"/>
    <w:p w:rsidR="00482A5C" w:rsidRDefault="00482A5C">
      <w:pPr>
        <w:rPr>
          <w:sz w:val="2"/>
          <w:szCs w:val="2"/>
        </w:rPr>
      </w:pPr>
      <w:r w:rsidRPr="004D1FF7">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482A5C" w:rsidRDefault="00482A5C">
                  <w:pPr>
                    <w:spacing w:line="240" w:lineRule="auto"/>
                  </w:pPr>
                  <w:fldSimple w:instr=" PAGE \* MERGEFORMAT ">
                    <w:r w:rsidR="00656054" w:rsidRPr="00656054">
                      <w:rPr>
                        <w:rStyle w:val="afffff9"/>
                        <w:b w:val="0"/>
                        <w:bCs w:val="0"/>
                        <w:noProof/>
                      </w:rPr>
                      <w:t>6</w:t>
                    </w:r>
                  </w:fldSimple>
                </w:p>
              </w:txbxContent>
            </v:textbox>
            <w10:wrap anchorx="page" anchory="page"/>
          </v:shape>
        </w:pict>
      </w:r>
    </w:p>
    <w:p w:rsidR="00482A5C" w:rsidRDefault="00482A5C"/>
    <w:p w:rsidR="00482A5C" w:rsidRDefault="00482A5C"/>
    <w:p w:rsidR="00482A5C" w:rsidRDefault="00482A5C">
      <w:pPr>
        <w:rPr>
          <w:sz w:val="2"/>
          <w:szCs w:val="2"/>
        </w:rPr>
      </w:pPr>
      <w:r w:rsidRPr="004D1FF7">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482A5C" w:rsidRDefault="00482A5C"/>
              </w:txbxContent>
            </v:textbox>
            <w10:wrap anchorx="page" anchory="page"/>
          </v:shape>
        </w:pict>
      </w:r>
    </w:p>
    <w:p w:rsidR="00482A5C" w:rsidRDefault="00482A5C"/>
    <w:p w:rsidR="00482A5C" w:rsidRDefault="00482A5C">
      <w:pPr>
        <w:rPr>
          <w:sz w:val="2"/>
          <w:szCs w:val="2"/>
        </w:rPr>
      </w:pPr>
    </w:p>
    <w:p w:rsidR="00482A5C" w:rsidRDefault="00482A5C"/>
    <w:p w:rsidR="00482A5C" w:rsidRDefault="00482A5C">
      <w:pPr>
        <w:spacing w:after="0" w:line="240" w:lineRule="auto"/>
      </w:pPr>
    </w:p>
  </w:footnote>
  <w:footnote w:type="continuationSeparator" w:id="0">
    <w:p w:rsidR="00482A5C" w:rsidRDefault="00482A5C">
      <w:pPr>
        <w:spacing w:after="0" w:line="240" w:lineRule="auto"/>
      </w:pPr>
      <w:r>
        <w:continuationSeparator/>
      </w:r>
    </w:p>
  </w:footnote>
  <w:footnote w:id="1">
    <w:p w:rsidR="00656054" w:rsidRDefault="00656054" w:rsidP="00656054">
      <w:pPr>
        <w:pStyle w:val="afffff7"/>
        <w:shd w:val="clear" w:color="auto" w:fill="auto"/>
        <w:ind w:left="20"/>
      </w:pPr>
      <w:r>
        <w:rPr>
          <w:color w:val="000000"/>
          <w:vertAlign w:val="superscript"/>
          <w:lang w:bidi="ru-RU"/>
        </w:rPr>
        <w:footnoteRef/>
      </w:r>
      <w:r>
        <w:rPr>
          <w:color w:val="000000"/>
          <w:lang w:bidi="ru-RU"/>
        </w:rPr>
        <w:t xml:space="preserve"> См.: Указ Президента РФ от 12.05.2009 г. № 537 «О Стратегии национальной безопасности Российской Федерации до 2020 года».</w:t>
      </w:r>
    </w:p>
  </w:footnote>
  <w:footnote w:id="2">
    <w:p w:rsidR="00656054" w:rsidRDefault="00656054" w:rsidP="00656054">
      <w:pPr>
        <w:pStyle w:val="afffff7"/>
        <w:shd w:val="clear" w:color="auto" w:fill="auto"/>
      </w:pPr>
      <w:r>
        <w:rPr>
          <w:color w:val="000000"/>
          <w:vertAlign w:val="superscript"/>
          <w:lang w:bidi="ru-RU"/>
        </w:rPr>
        <w:footnoteRef/>
      </w:r>
      <w:r>
        <w:rPr>
          <w:color w:val="000000"/>
          <w:lang w:bidi="ru-RU"/>
        </w:rPr>
        <w:t xml:space="preserve"> См.: Послание Президента России Д.А. Медведева Федеральному Собранию Российской Федерации от 13.11.2009 г.</w:t>
      </w:r>
    </w:p>
  </w:footnote>
  <w:footnote w:id="3">
    <w:p w:rsidR="00656054" w:rsidRDefault="00656054" w:rsidP="00656054">
      <w:pPr>
        <w:pStyle w:val="afffff7"/>
        <w:shd w:val="clear" w:color="auto" w:fill="auto"/>
      </w:pPr>
      <w:r>
        <w:rPr>
          <w:color w:val="000000"/>
          <w:vertAlign w:val="superscript"/>
          <w:lang w:bidi="ru-RU"/>
        </w:rPr>
        <w:footnoteRef/>
      </w:r>
      <w:r>
        <w:rPr>
          <w:color w:val="000000"/>
          <w:lang w:bidi="ru-RU"/>
        </w:rPr>
        <w:t xml:space="preserve"> См.: Директива МВД России от 26.12.2009 г. № 1 «О приоритетных направления деятельности органов внутренних дел и внутренних войск МВД России, ФМС России в 2010 году».</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054" w:rsidRDefault="00656054">
    <w:pPr>
      <w:rPr>
        <w:sz w:val="2"/>
        <w:szCs w:val="2"/>
      </w:rPr>
    </w:pPr>
    <w:r w:rsidRPr="00EF43DE">
      <w:rPr>
        <w:sz w:val="24"/>
        <w:szCs w:val="24"/>
        <w:lang w:bidi="ru-RU"/>
      </w:rPr>
      <w:pict>
        <v:shapetype id="_x0000_t202" coordsize="21600,21600" o:spt="202" path="m,l,21600r21600,l21600,xe">
          <v:stroke joinstyle="miter"/>
          <v:path gradientshapeok="t" o:connecttype="rect"/>
        </v:shapetype>
        <v:shape id="_x0000_s607989" type="#_x0000_t202" style="position:absolute;left:0;text-align:left;margin-left:271.05pt;margin-top:59.5pt;width:75.85pt;height:9.85pt;z-index:-251620352;mso-wrap-style:none;mso-wrap-distance-left:5pt;mso-wrap-distance-right:5pt;mso-position-horizontal-relative:page;mso-position-vertical-relative:page" wrapcoords="0 0" filled="f" stroked="f">
          <v:textbox style="mso-fit-shape-to-text:t" inset="0,0,0,0">
            <w:txbxContent>
              <w:p w:rsidR="00656054" w:rsidRDefault="00656054">
                <w:pPr>
                  <w:spacing w:line="240" w:lineRule="auto"/>
                </w:pP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054" w:rsidRDefault="00656054">
    <w:pPr>
      <w:rPr>
        <w:sz w:val="2"/>
        <w:szCs w:val="2"/>
      </w:rPr>
    </w:pPr>
    <w:r w:rsidRPr="00EF43DE">
      <w:rPr>
        <w:sz w:val="24"/>
        <w:szCs w:val="24"/>
        <w:lang w:bidi="ru-RU"/>
      </w:rPr>
      <w:pict>
        <v:shapetype id="_x0000_t202" coordsize="21600,21600" o:spt="202" path="m,l,21600r21600,l21600,xe">
          <v:stroke joinstyle="miter"/>
          <v:path gradientshapeok="t" o:connecttype="rect"/>
        </v:shapetype>
        <v:shape id="_x0000_s607990" type="#_x0000_t202" style="position:absolute;left:0;text-align:left;margin-left:271.05pt;margin-top:59.5pt;width:75.85pt;height:9.85pt;z-index:-251619328;mso-wrap-style:none;mso-wrap-distance-left:5pt;mso-wrap-distance-right:5pt;mso-position-horizontal-relative:page;mso-position-vertical-relative:page" wrapcoords="0 0" filled="f" stroked="f">
          <v:textbox style="mso-fit-shape-to-text:t" inset="0,0,0,0">
            <w:txbxContent>
              <w:p w:rsidR="00656054" w:rsidRDefault="00656054">
                <w:pPr>
                  <w:spacing w:line="240" w:lineRule="auto"/>
                </w:pP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A5C" w:rsidRDefault="00482A5C">
    <w:pPr>
      <w:rPr>
        <w:sz w:val="2"/>
        <w:szCs w:val="2"/>
      </w:rPr>
    </w:pPr>
    <w:r w:rsidRPr="004D1FF7">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w:p w:rsidR="00482A5C" w:rsidRDefault="00482A5C"/>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A5C" w:rsidRDefault="00482A5C">
    <w:pPr>
      <w:rPr>
        <w:sz w:val="2"/>
        <w:szCs w:val="2"/>
      </w:rPr>
    </w:pPr>
    <w:r w:rsidRPr="004D1FF7">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482A5C" w:rsidRDefault="00482A5C"/>
            </w:txbxContent>
          </v:textbox>
          <w10:wrap anchorx="page" anchory="page"/>
        </v:shape>
      </w:pict>
    </w:r>
  </w:p>
  <w:p w:rsidR="00482A5C" w:rsidRPr="005856C0" w:rsidRDefault="00482A5C"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191C2B"/>
    <w:multiLevelType w:val="multilevel"/>
    <w:tmpl w:val="A0DA34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2B80878"/>
    <w:multiLevelType w:val="multilevel"/>
    <w:tmpl w:val="128A86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4">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5">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6">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7">
    <w:nsid w:val="077073EF"/>
    <w:multiLevelType w:val="multilevel"/>
    <w:tmpl w:val="B3AC53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8E319A3"/>
    <w:multiLevelType w:val="multilevel"/>
    <w:tmpl w:val="91784216"/>
    <w:lvl w:ilvl="0">
      <w:start w:val="3"/>
      <w:numFmt w:val="decimal"/>
      <w:lvlText w:val="%1"/>
      <w:lvlJc w:val="left"/>
      <w:pPr>
        <w:ind w:left="1253" w:hanging="567"/>
      </w:pPr>
      <w:rPr>
        <w:rFonts w:hint="default"/>
        <w:lang w:val="uk-UA" w:eastAsia="en-US" w:bidi="ar-SA"/>
      </w:rPr>
    </w:lvl>
    <w:lvl w:ilvl="1">
      <w:start w:val="1"/>
      <w:numFmt w:val="decimal"/>
      <w:lvlText w:val="%1.%2."/>
      <w:lvlJc w:val="left"/>
      <w:pPr>
        <w:ind w:left="1253" w:hanging="567"/>
      </w:pPr>
      <w:rPr>
        <w:rFonts w:ascii="Times New Roman" w:eastAsia="Times New Roman" w:hAnsi="Times New Roman" w:cs="Times New Roman" w:hint="default"/>
        <w:w w:val="99"/>
        <w:sz w:val="28"/>
        <w:szCs w:val="28"/>
        <w:lang w:val="uk-UA" w:eastAsia="en-US" w:bidi="ar-SA"/>
      </w:rPr>
    </w:lvl>
    <w:lvl w:ilvl="2">
      <w:start w:val="1"/>
      <w:numFmt w:val="decimal"/>
      <w:lvlText w:val="%3."/>
      <w:lvlJc w:val="left"/>
      <w:pPr>
        <w:ind w:left="119" w:hanging="394"/>
      </w:pPr>
      <w:rPr>
        <w:rFonts w:ascii="Times New Roman" w:eastAsia="Times New Roman" w:hAnsi="Times New Roman" w:cs="Times New Roman" w:hint="default"/>
        <w:w w:val="99"/>
        <w:sz w:val="28"/>
        <w:szCs w:val="28"/>
        <w:lang w:val="uk-UA" w:eastAsia="en-US" w:bidi="ar-SA"/>
      </w:rPr>
    </w:lvl>
    <w:lvl w:ilvl="3">
      <w:numFmt w:val="bullet"/>
      <w:lvlText w:val="•"/>
      <w:lvlJc w:val="left"/>
      <w:pPr>
        <w:ind w:left="3127" w:hanging="394"/>
      </w:pPr>
      <w:rPr>
        <w:rFonts w:hint="default"/>
        <w:lang w:val="uk-UA" w:eastAsia="en-US" w:bidi="ar-SA"/>
      </w:rPr>
    </w:lvl>
    <w:lvl w:ilvl="4">
      <w:numFmt w:val="bullet"/>
      <w:lvlText w:val="•"/>
      <w:lvlJc w:val="left"/>
      <w:pPr>
        <w:ind w:left="4061" w:hanging="394"/>
      </w:pPr>
      <w:rPr>
        <w:rFonts w:hint="default"/>
        <w:lang w:val="uk-UA" w:eastAsia="en-US" w:bidi="ar-SA"/>
      </w:rPr>
    </w:lvl>
    <w:lvl w:ilvl="5">
      <w:numFmt w:val="bullet"/>
      <w:lvlText w:val="•"/>
      <w:lvlJc w:val="left"/>
      <w:pPr>
        <w:ind w:left="4995" w:hanging="394"/>
      </w:pPr>
      <w:rPr>
        <w:rFonts w:hint="default"/>
        <w:lang w:val="uk-UA" w:eastAsia="en-US" w:bidi="ar-SA"/>
      </w:rPr>
    </w:lvl>
    <w:lvl w:ilvl="6">
      <w:numFmt w:val="bullet"/>
      <w:lvlText w:val="•"/>
      <w:lvlJc w:val="left"/>
      <w:pPr>
        <w:ind w:left="5928" w:hanging="394"/>
      </w:pPr>
      <w:rPr>
        <w:rFonts w:hint="default"/>
        <w:lang w:val="uk-UA" w:eastAsia="en-US" w:bidi="ar-SA"/>
      </w:rPr>
    </w:lvl>
    <w:lvl w:ilvl="7">
      <w:numFmt w:val="bullet"/>
      <w:lvlText w:val="•"/>
      <w:lvlJc w:val="left"/>
      <w:pPr>
        <w:ind w:left="6862" w:hanging="394"/>
      </w:pPr>
      <w:rPr>
        <w:rFonts w:hint="default"/>
        <w:lang w:val="uk-UA" w:eastAsia="en-US" w:bidi="ar-SA"/>
      </w:rPr>
    </w:lvl>
    <w:lvl w:ilvl="8">
      <w:numFmt w:val="bullet"/>
      <w:lvlText w:val="•"/>
      <w:lvlJc w:val="left"/>
      <w:pPr>
        <w:ind w:left="7796" w:hanging="394"/>
      </w:pPr>
      <w:rPr>
        <w:rFonts w:hint="default"/>
        <w:lang w:val="uk-UA" w:eastAsia="en-US" w:bidi="ar-SA"/>
      </w:rPr>
    </w:lvl>
  </w:abstractNum>
  <w:abstractNum w:abstractNumId="80">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2">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3">
    <w:nsid w:val="0FB12939"/>
    <w:multiLevelType w:val="hybridMultilevel"/>
    <w:tmpl w:val="55D4062A"/>
    <w:lvl w:ilvl="0" w:tplc="EAB238DC">
      <w:start w:val="1"/>
      <w:numFmt w:val="decimal"/>
      <w:lvlText w:val="%1."/>
      <w:lvlJc w:val="left"/>
      <w:pPr>
        <w:ind w:left="686" w:hanging="567"/>
      </w:pPr>
      <w:rPr>
        <w:rFonts w:ascii="Times New Roman" w:eastAsia="Times New Roman" w:hAnsi="Times New Roman" w:cs="Times New Roman" w:hint="default"/>
        <w:w w:val="99"/>
        <w:sz w:val="28"/>
        <w:szCs w:val="28"/>
        <w:lang w:val="uk-UA" w:eastAsia="en-US" w:bidi="ar-SA"/>
      </w:rPr>
    </w:lvl>
    <w:lvl w:ilvl="1" w:tplc="D58CEC22">
      <w:numFmt w:val="bullet"/>
      <w:lvlText w:val="•"/>
      <w:lvlJc w:val="left"/>
      <w:pPr>
        <w:ind w:left="1578" w:hanging="567"/>
      </w:pPr>
      <w:rPr>
        <w:rFonts w:hint="default"/>
        <w:lang w:val="uk-UA" w:eastAsia="en-US" w:bidi="ar-SA"/>
      </w:rPr>
    </w:lvl>
    <w:lvl w:ilvl="2" w:tplc="64D263A2">
      <w:numFmt w:val="bullet"/>
      <w:lvlText w:val="•"/>
      <w:lvlJc w:val="left"/>
      <w:pPr>
        <w:ind w:left="2476" w:hanging="567"/>
      </w:pPr>
      <w:rPr>
        <w:rFonts w:hint="default"/>
        <w:lang w:val="uk-UA" w:eastAsia="en-US" w:bidi="ar-SA"/>
      </w:rPr>
    </w:lvl>
    <w:lvl w:ilvl="3" w:tplc="B4385AC4">
      <w:numFmt w:val="bullet"/>
      <w:lvlText w:val="•"/>
      <w:lvlJc w:val="left"/>
      <w:pPr>
        <w:ind w:left="3375" w:hanging="567"/>
      </w:pPr>
      <w:rPr>
        <w:rFonts w:hint="default"/>
        <w:lang w:val="uk-UA" w:eastAsia="en-US" w:bidi="ar-SA"/>
      </w:rPr>
    </w:lvl>
    <w:lvl w:ilvl="4" w:tplc="77240BE2">
      <w:numFmt w:val="bullet"/>
      <w:lvlText w:val="•"/>
      <w:lvlJc w:val="left"/>
      <w:pPr>
        <w:ind w:left="4273" w:hanging="567"/>
      </w:pPr>
      <w:rPr>
        <w:rFonts w:hint="default"/>
        <w:lang w:val="uk-UA" w:eastAsia="en-US" w:bidi="ar-SA"/>
      </w:rPr>
    </w:lvl>
    <w:lvl w:ilvl="5" w:tplc="60B6C5E2">
      <w:numFmt w:val="bullet"/>
      <w:lvlText w:val="•"/>
      <w:lvlJc w:val="left"/>
      <w:pPr>
        <w:ind w:left="5172" w:hanging="567"/>
      </w:pPr>
      <w:rPr>
        <w:rFonts w:hint="default"/>
        <w:lang w:val="uk-UA" w:eastAsia="en-US" w:bidi="ar-SA"/>
      </w:rPr>
    </w:lvl>
    <w:lvl w:ilvl="6" w:tplc="05F838D2">
      <w:numFmt w:val="bullet"/>
      <w:lvlText w:val="•"/>
      <w:lvlJc w:val="left"/>
      <w:pPr>
        <w:ind w:left="6070" w:hanging="567"/>
      </w:pPr>
      <w:rPr>
        <w:rFonts w:hint="default"/>
        <w:lang w:val="uk-UA" w:eastAsia="en-US" w:bidi="ar-SA"/>
      </w:rPr>
    </w:lvl>
    <w:lvl w:ilvl="7" w:tplc="375C1C44">
      <w:numFmt w:val="bullet"/>
      <w:lvlText w:val="•"/>
      <w:lvlJc w:val="left"/>
      <w:pPr>
        <w:ind w:left="6968" w:hanging="567"/>
      </w:pPr>
      <w:rPr>
        <w:rFonts w:hint="default"/>
        <w:lang w:val="uk-UA" w:eastAsia="en-US" w:bidi="ar-SA"/>
      </w:rPr>
    </w:lvl>
    <w:lvl w:ilvl="8" w:tplc="BB7620A4">
      <w:numFmt w:val="bullet"/>
      <w:lvlText w:val="•"/>
      <w:lvlJc w:val="left"/>
      <w:pPr>
        <w:ind w:left="7867" w:hanging="567"/>
      </w:pPr>
      <w:rPr>
        <w:rFonts w:hint="default"/>
        <w:lang w:val="uk-UA" w:eastAsia="en-US" w:bidi="ar-SA"/>
      </w:rPr>
    </w:lvl>
  </w:abstractNum>
  <w:abstractNum w:abstractNumId="84">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1BC7F48"/>
    <w:multiLevelType w:val="multilevel"/>
    <w:tmpl w:val="7AE2A2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8">
    <w:nsid w:val="18E37BD1"/>
    <w:multiLevelType w:val="multilevel"/>
    <w:tmpl w:val="A6D4A4B8"/>
    <w:lvl w:ilvl="0">
      <w:start w:val="199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91">
    <w:nsid w:val="1E863D39"/>
    <w:multiLevelType w:val="multilevel"/>
    <w:tmpl w:val="D23826C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0407F89"/>
    <w:multiLevelType w:val="multilevel"/>
    <w:tmpl w:val="21FAE0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05D41FA"/>
    <w:multiLevelType w:val="multilevel"/>
    <w:tmpl w:val="9B6862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5492698"/>
    <w:multiLevelType w:val="multilevel"/>
    <w:tmpl w:val="A54022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5543944"/>
    <w:multiLevelType w:val="multilevel"/>
    <w:tmpl w:val="4C1ACFE2"/>
    <w:lvl w:ilvl="0">
      <w:start w:val="2"/>
      <w:numFmt w:val="decimal"/>
      <w:lvlText w:val="%1"/>
      <w:lvlJc w:val="left"/>
      <w:pPr>
        <w:ind w:left="1253" w:hanging="567"/>
      </w:pPr>
      <w:rPr>
        <w:rFonts w:hint="default"/>
        <w:lang w:val="uk-UA" w:eastAsia="en-US" w:bidi="ar-SA"/>
      </w:rPr>
    </w:lvl>
    <w:lvl w:ilvl="1">
      <w:start w:val="1"/>
      <w:numFmt w:val="decimal"/>
      <w:lvlText w:val="%1.%2."/>
      <w:lvlJc w:val="left"/>
      <w:pPr>
        <w:ind w:left="1253" w:hanging="567"/>
      </w:pPr>
      <w:rPr>
        <w:rFonts w:ascii="Times New Roman" w:eastAsia="Times New Roman" w:hAnsi="Times New Roman" w:cs="Times New Roman" w:hint="default"/>
        <w:w w:val="99"/>
        <w:sz w:val="28"/>
        <w:szCs w:val="28"/>
        <w:lang w:val="uk-UA" w:eastAsia="en-US" w:bidi="ar-SA"/>
      </w:rPr>
    </w:lvl>
    <w:lvl w:ilvl="2">
      <w:numFmt w:val="bullet"/>
      <w:lvlText w:val="•"/>
      <w:lvlJc w:val="left"/>
      <w:pPr>
        <w:ind w:left="2940" w:hanging="567"/>
      </w:pPr>
      <w:rPr>
        <w:rFonts w:hint="default"/>
        <w:lang w:val="uk-UA" w:eastAsia="en-US" w:bidi="ar-SA"/>
      </w:rPr>
    </w:lvl>
    <w:lvl w:ilvl="3">
      <w:numFmt w:val="bullet"/>
      <w:lvlText w:val="•"/>
      <w:lvlJc w:val="left"/>
      <w:pPr>
        <w:ind w:left="3781" w:hanging="567"/>
      </w:pPr>
      <w:rPr>
        <w:rFonts w:hint="default"/>
        <w:lang w:val="uk-UA" w:eastAsia="en-US" w:bidi="ar-SA"/>
      </w:rPr>
    </w:lvl>
    <w:lvl w:ilvl="4">
      <w:numFmt w:val="bullet"/>
      <w:lvlText w:val="•"/>
      <w:lvlJc w:val="left"/>
      <w:pPr>
        <w:ind w:left="4621" w:hanging="567"/>
      </w:pPr>
      <w:rPr>
        <w:rFonts w:hint="default"/>
        <w:lang w:val="uk-UA" w:eastAsia="en-US" w:bidi="ar-SA"/>
      </w:rPr>
    </w:lvl>
    <w:lvl w:ilvl="5">
      <w:numFmt w:val="bullet"/>
      <w:lvlText w:val="•"/>
      <w:lvlJc w:val="left"/>
      <w:pPr>
        <w:ind w:left="5462" w:hanging="567"/>
      </w:pPr>
      <w:rPr>
        <w:rFonts w:hint="default"/>
        <w:lang w:val="uk-UA" w:eastAsia="en-US" w:bidi="ar-SA"/>
      </w:rPr>
    </w:lvl>
    <w:lvl w:ilvl="6">
      <w:numFmt w:val="bullet"/>
      <w:lvlText w:val="•"/>
      <w:lvlJc w:val="left"/>
      <w:pPr>
        <w:ind w:left="6302" w:hanging="567"/>
      </w:pPr>
      <w:rPr>
        <w:rFonts w:hint="default"/>
        <w:lang w:val="uk-UA" w:eastAsia="en-US" w:bidi="ar-SA"/>
      </w:rPr>
    </w:lvl>
    <w:lvl w:ilvl="7">
      <w:numFmt w:val="bullet"/>
      <w:lvlText w:val="•"/>
      <w:lvlJc w:val="left"/>
      <w:pPr>
        <w:ind w:left="7142" w:hanging="567"/>
      </w:pPr>
      <w:rPr>
        <w:rFonts w:hint="default"/>
        <w:lang w:val="uk-UA" w:eastAsia="en-US" w:bidi="ar-SA"/>
      </w:rPr>
    </w:lvl>
    <w:lvl w:ilvl="8">
      <w:numFmt w:val="bullet"/>
      <w:lvlText w:val="•"/>
      <w:lvlJc w:val="left"/>
      <w:pPr>
        <w:ind w:left="7983" w:hanging="567"/>
      </w:pPr>
      <w:rPr>
        <w:rFonts w:hint="default"/>
        <w:lang w:val="uk-UA" w:eastAsia="en-US" w:bidi="ar-SA"/>
      </w:rPr>
    </w:lvl>
  </w:abstractNum>
  <w:abstractNum w:abstractNumId="96">
    <w:nsid w:val="292F32CB"/>
    <w:multiLevelType w:val="hybridMultilevel"/>
    <w:tmpl w:val="8DECFD68"/>
    <w:lvl w:ilvl="0" w:tplc="1C462E18">
      <w:start w:val="1"/>
      <w:numFmt w:val="decimal"/>
      <w:lvlText w:val="%1."/>
      <w:lvlJc w:val="left"/>
      <w:pPr>
        <w:ind w:left="119" w:hanging="706"/>
      </w:pPr>
      <w:rPr>
        <w:rFonts w:ascii="Times New Roman" w:eastAsia="Times New Roman" w:hAnsi="Times New Roman" w:cs="Times New Roman" w:hint="default"/>
        <w:w w:val="99"/>
        <w:sz w:val="28"/>
        <w:szCs w:val="28"/>
        <w:lang w:val="uk-UA" w:eastAsia="en-US" w:bidi="ar-SA"/>
      </w:rPr>
    </w:lvl>
    <w:lvl w:ilvl="1" w:tplc="C9BE23A0">
      <w:numFmt w:val="bullet"/>
      <w:lvlText w:val="•"/>
      <w:lvlJc w:val="left"/>
      <w:pPr>
        <w:ind w:left="1074" w:hanging="706"/>
      </w:pPr>
      <w:rPr>
        <w:rFonts w:hint="default"/>
        <w:lang w:val="uk-UA" w:eastAsia="en-US" w:bidi="ar-SA"/>
      </w:rPr>
    </w:lvl>
    <w:lvl w:ilvl="2" w:tplc="33DCC6F4">
      <w:numFmt w:val="bullet"/>
      <w:lvlText w:val="•"/>
      <w:lvlJc w:val="left"/>
      <w:pPr>
        <w:ind w:left="2028" w:hanging="706"/>
      </w:pPr>
      <w:rPr>
        <w:rFonts w:hint="default"/>
        <w:lang w:val="uk-UA" w:eastAsia="en-US" w:bidi="ar-SA"/>
      </w:rPr>
    </w:lvl>
    <w:lvl w:ilvl="3" w:tplc="1832A336">
      <w:numFmt w:val="bullet"/>
      <w:lvlText w:val="•"/>
      <w:lvlJc w:val="left"/>
      <w:pPr>
        <w:ind w:left="2983" w:hanging="706"/>
      </w:pPr>
      <w:rPr>
        <w:rFonts w:hint="default"/>
        <w:lang w:val="uk-UA" w:eastAsia="en-US" w:bidi="ar-SA"/>
      </w:rPr>
    </w:lvl>
    <w:lvl w:ilvl="4" w:tplc="FE080BBE">
      <w:numFmt w:val="bullet"/>
      <w:lvlText w:val="•"/>
      <w:lvlJc w:val="left"/>
      <w:pPr>
        <w:ind w:left="3937" w:hanging="706"/>
      </w:pPr>
      <w:rPr>
        <w:rFonts w:hint="default"/>
        <w:lang w:val="uk-UA" w:eastAsia="en-US" w:bidi="ar-SA"/>
      </w:rPr>
    </w:lvl>
    <w:lvl w:ilvl="5" w:tplc="B95C7196">
      <w:numFmt w:val="bullet"/>
      <w:lvlText w:val="•"/>
      <w:lvlJc w:val="left"/>
      <w:pPr>
        <w:ind w:left="4892" w:hanging="706"/>
      </w:pPr>
      <w:rPr>
        <w:rFonts w:hint="default"/>
        <w:lang w:val="uk-UA" w:eastAsia="en-US" w:bidi="ar-SA"/>
      </w:rPr>
    </w:lvl>
    <w:lvl w:ilvl="6" w:tplc="F7BC6DFC">
      <w:numFmt w:val="bullet"/>
      <w:lvlText w:val="•"/>
      <w:lvlJc w:val="left"/>
      <w:pPr>
        <w:ind w:left="5846" w:hanging="706"/>
      </w:pPr>
      <w:rPr>
        <w:rFonts w:hint="default"/>
        <w:lang w:val="uk-UA" w:eastAsia="en-US" w:bidi="ar-SA"/>
      </w:rPr>
    </w:lvl>
    <w:lvl w:ilvl="7" w:tplc="EE26E70C">
      <w:numFmt w:val="bullet"/>
      <w:lvlText w:val="•"/>
      <w:lvlJc w:val="left"/>
      <w:pPr>
        <w:ind w:left="6800" w:hanging="706"/>
      </w:pPr>
      <w:rPr>
        <w:rFonts w:hint="default"/>
        <w:lang w:val="uk-UA" w:eastAsia="en-US" w:bidi="ar-SA"/>
      </w:rPr>
    </w:lvl>
    <w:lvl w:ilvl="8" w:tplc="6D9EDB22">
      <w:numFmt w:val="bullet"/>
      <w:lvlText w:val="•"/>
      <w:lvlJc w:val="left"/>
      <w:pPr>
        <w:ind w:left="7755" w:hanging="706"/>
      </w:pPr>
      <w:rPr>
        <w:rFonts w:hint="default"/>
        <w:lang w:val="uk-UA" w:eastAsia="en-US" w:bidi="ar-SA"/>
      </w:rPr>
    </w:lvl>
  </w:abstractNum>
  <w:abstractNum w:abstractNumId="97">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98">
    <w:nsid w:val="32E078EC"/>
    <w:multiLevelType w:val="multilevel"/>
    <w:tmpl w:val="82A470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9FB1654"/>
    <w:multiLevelType w:val="multilevel"/>
    <w:tmpl w:val="91FE2C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A587502"/>
    <w:multiLevelType w:val="multilevel"/>
    <w:tmpl w:val="5650AD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3ADF3A61"/>
    <w:multiLevelType w:val="multilevel"/>
    <w:tmpl w:val="CD0019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103">
    <w:nsid w:val="44936D7A"/>
    <w:multiLevelType w:val="multilevel"/>
    <w:tmpl w:val="7EAC15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5905D90"/>
    <w:multiLevelType w:val="multilevel"/>
    <w:tmpl w:val="6660D8F0"/>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76B052E"/>
    <w:multiLevelType w:val="multilevel"/>
    <w:tmpl w:val="B79C6996"/>
    <w:lvl w:ilvl="0">
      <w:start w:val="2"/>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7D15B10"/>
    <w:multiLevelType w:val="multilevel"/>
    <w:tmpl w:val="93DA93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93D5B81"/>
    <w:multiLevelType w:val="hybridMultilevel"/>
    <w:tmpl w:val="39B66384"/>
    <w:lvl w:ilvl="0" w:tplc="3670BE18">
      <w:numFmt w:val="bullet"/>
      <w:lvlText w:val="-"/>
      <w:lvlJc w:val="left"/>
      <w:pPr>
        <w:ind w:left="576" w:hanging="457"/>
      </w:pPr>
      <w:rPr>
        <w:rFonts w:ascii="Times New Roman" w:eastAsia="Times New Roman" w:hAnsi="Times New Roman" w:cs="Times New Roman" w:hint="default"/>
        <w:w w:val="99"/>
        <w:sz w:val="28"/>
        <w:szCs w:val="28"/>
        <w:lang w:val="uk-UA" w:eastAsia="en-US" w:bidi="ar-SA"/>
      </w:rPr>
    </w:lvl>
    <w:lvl w:ilvl="1" w:tplc="18A0F53A">
      <w:numFmt w:val="bullet"/>
      <w:lvlText w:val="-"/>
      <w:lvlJc w:val="left"/>
      <w:pPr>
        <w:ind w:left="119" w:hanging="312"/>
      </w:pPr>
      <w:rPr>
        <w:rFonts w:ascii="Times New Roman" w:eastAsia="Times New Roman" w:hAnsi="Times New Roman" w:cs="Times New Roman" w:hint="default"/>
        <w:w w:val="99"/>
        <w:sz w:val="28"/>
        <w:szCs w:val="28"/>
        <w:lang w:val="uk-UA" w:eastAsia="en-US" w:bidi="ar-SA"/>
      </w:rPr>
    </w:lvl>
    <w:lvl w:ilvl="2" w:tplc="37588964">
      <w:numFmt w:val="bullet"/>
      <w:lvlText w:val="•"/>
      <w:lvlJc w:val="left"/>
      <w:pPr>
        <w:ind w:left="1589" w:hanging="312"/>
      </w:pPr>
      <w:rPr>
        <w:rFonts w:hint="default"/>
        <w:lang w:val="uk-UA" w:eastAsia="en-US" w:bidi="ar-SA"/>
      </w:rPr>
    </w:lvl>
    <w:lvl w:ilvl="3" w:tplc="3832492E">
      <w:numFmt w:val="bullet"/>
      <w:lvlText w:val="•"/>
      <w:lvlJc w:val="left"/>
      <w:pPr>
        <w:ind w:left="2598" w:hanging="312"/>
      </w:pPr>
      <w:rPr>
        <w:rFonts w:hint="default"/>
        <w:lang w:val="uk-UA" w:eastAsia="en-US" w:bidi="ar-SA"/>
      </w:rPr>
    </w:lvl>
    <w:lvl w:ilvl="4" w:tplc="E244098C">
      <w:numFmt w:val="bullet"/>
      <w:lvlText w:val="•"/>
      <w:lvlJc w:val="left"/>
      <w:pPr>
        <w:ind w:left="3608" w:hanging="312"/>
      </w:pPr>
      <w:rPr>
        <w:rFonts w:hint="default"/>
        <w:lang w:val="uk-UA" w:eastAsia="en-US" w:bidi="ar-SA"/>
      </w:rPr>
    </w:lvl>
    <w:lvl w:ilvl="5" w:tplc="7D4A1DB8">
      <w:numFmt w:val="bullet"/>
      <w:lvlText w:val="•"/>
      <w:lvlJc w:val="left"/>
      <w:pPr>
        <w:ind w:left="4617" w:hanging="312"/>
      </w:pPr>
      <w:rPr>
        <w:rFonts w:hint="default"/>
        <w:lang w:val="uk-UA" w:eastAsia="en-US" w:bidi="ar-SA"/>
      </w:rPr>
    </w:lvl>
    <w:lvl w:ilvl="6" w:tplc="8EFCBD96">
      <w:numFmt w:val="bullet"/>
      <w:lvlText w:val="•"/>
      <w:lvlJc w:val="left"/>
      <w:pPr>
        <w:ind w:left="5626" w:hanging="312"/>
      </w:pPr>
      <w:rPr>
        <w:rFonts w:hint="default"/>
        <w:lang w:val="uk-UA" w:eastAsia="en-US" w:bidi="ar-SA"/>
      </w:rPr>
    </w:lvl>
    <w:lvl w:ilvl="7" w:tplc="D67AC880">
      <w:numFmt w:val="bullet"/>
      <w:lvlText w:val="•"/>
      <w:lvlJc w:val="left"/>
      <w:pPr>
        <w:ind w:left="6636" w:hanging="312"/>
      </w:pPr>
      <w:rPr>
        <w:rFonts w:hint="default"/>
        <w:lang w:val="uk-UA" w:eastAsia="en-US" w:bidi="ar-SA"/>
      </w:rPr>
    </w:lvl>
    <w:lvl w:ilvl="8" w:tplc="7A0A3BF0">
      <w:numFmt w:val="bullet"/>
      <w:lvlText w:val="•"/>
      <w:lvlJc w:val="left"/>
      <w:pPr>
        <w:ind w:left="7645" w:hanging="312"/>
      </w:pPr>
      <w:rPr>
        <w:rFonts w:hint="default"/>
        <w:lang w:val="uk-UA" w:eastAsia="en-US" w:bidi="ar-SA"/>
      </w:rPr>
    </w:lvl>
  </w:abstractNum>
  <w:abstractNum w:abstractNumId="108">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109">
    <w:nsid w:val="53D96A59"/>
    <w:multiLevelType w:val="hybridMultilevel"/>
    <w:tmpl w:val="721CFBD4"/>
    <w:lvl w:ilvl="0" w:tplc="8FCE4B8A">
      <w:start w:val="18"/>
      <w:numFmt w:val="decimal"/>
      <w:lvlText w:val="%1."/>
      <w:lvlJc w:val="left"/>
      <w:pPr>
        <w:ind w:left="119" w:hanging="706"/>
      </w:pPr>
      <w:rPr>
        <w:rFonts w:ascii="Times New Roman" w:eastAsia="Times New Roman" w:hAnsi="Times New Roman" w:cs="Times New Roman" w:hint="default"/>
        <w:w w:val="99"/>
        <w:sz w:val="28"/>
        <w:szCs w:val="28"/>
        <w:lang w:val="uk-UA" w:eastAsia="en-US" w:bidi="ar-SA"/>
      </w:rPr>
    </w:lvl>
    <w:lvl w:ilvl="1" w:tplc="5FA24A1C">
      <w:numFmt w:val="bullet"/>
      <w:lvlText w:val="•"/>
      <w:lvlJc w:val="left"/>
      <w:pPr>
        <w:ind w:left="1074" w:hanging="706"/>
      </w:pPr>
      <w:rPr>
        <w:rFonts w:hint="default"/>
        <w:lang w:val="uk-UA" w:eastAsia="en-US" w:bidi="ar-SA"/>
      </w:rPr>
    </w:lvl>
    <w:lvl w:ilvl="2" w:tplc="7C204E76">
      <w:numFmt w:val="bullet"/>
      <w:lvlText w:val="•"/>
      <w:lvlJc w:val="left"/>
      <w:pPr>
        <w:ind w:left="2028" w:hanging="706"/>
      </w:pPr>
      <w:rPr>
        <w:rFonts w:hint="default"/>
        <w:lang w:val="uk-UA" w:eastAsia="en-US" w:bidi="ar-SA"/>
      </w:rPr>
    </w:lvl>
    <w:lvl w:ilvl="3" w:tplc="7116DF80">
      <w:numFmt w:val="bullet"/>
      <w:lvlText w:val="•"/>
      <w:lvlJc w:val="left"/>
      <w:pPr>
        <w:ind w:left="2983" w:hanging="706"/>
      </w:pPr>
      <w:rPr>
        <w:rFonts w:hint="default"/>
        <w:lang w:val="uk-UA" w:eastAsia="en-US" w:bidi="ar-SA"/>
      </w:rPr>
    </w:lvl>
    <w:lvl w:ilvl="4" w:tplc="EABCE846">
      <w:numFmt w:val="bullet"/>
      <w:lvlText w:val="•"/>
      <w:lvlJc w:val="left"/>
      <w:pPr>
        <w:ind w:left="3937" w:hanging="706"/>
      </w:pPr>
      <w:rPr>
        <w:rFonts w:hint="default"/>
        <w:lang w:val="uk-UA" w:eastAsia="en-US" w:bidi="ar-SA"/>
      </w:rPr>
    </w:lvl>
    <w:lvl w:ilvl="5" w:tplc="6A082A68">
      <w:numFmt w:val="bullet"/>
      <w:lvlText w:val="•"/>
      <w:lvlJc w:val="left"/>
      <w:pPr>
        <w:ind w:left="4892" w:hanging="706"/>
      </w:pPr>
      <w:rPr>
        <w:rFonts w:hint="default"/>
        <w:lang w:val="uk-UA" w:eastAsia="en-US" w:bidi="ar-SA"/>
      </w:rPr>
    </w:lvl>
    <w:lvl w:ilvl="6" w:tplc="444A2282">
      <w:numFmt w:val="bullet"/>
      <w:lvlText w:val="•"/>
      <w:lvlJc w:val="left"/>
      <w:pPr>
        <w:ind w:left="5846" w:hanging="706"/>
      </w:pPr>
      <w:rPr>
        <w:rFonts w:hint="default"/>
        <w:lang w:val="uk-UA" w:eastAsia="en-US" w:bidi="ar-SA"/>
      </w:rPr>
    </w:lvl>
    <w:lvl w:ilvl="7" w:tplc="170445B6">
      <w:numFmt w:val="bullet"/>
      <w:lvlText w:val="•"/>
      <w:lvlJc w:val="left"/>
      <w:pPr>
        <w:ind w:left="6800" w:hanging="706"/>
      </w:pPr>
      <w:rPr>
        <w:rFonts w:hint="default"/>
        <w:lang w:val="uk-UA" w:eastAsia="en-US" w:bidi="ar-SA"/>
      </w:rPr>
    </w:lvl>
    <w:lvl w:ilvl="8" w:tplc="C9A8EA0C">
      <w:numFmt w:val="bullet"/>
      <w:lvlText w:val="•"/>
      <w:lvlJc w:val="left"/>
      <w:pPr>
        <w:ind w:left="7755" w:hanging="706"/>
      </w:pPr>
      <w:rPr>
        <w:rFonts w:hint="default"/>
        <w:lang w:val="uk-UA" w:eastAsia="en-US" w:bidi="ar-SA"/>
      </w:rPr>
    </w:lvl>
  </w:abstractNum>
  <w:abstractNum w:abstractNumId="110">
    <w:nsid w:val="54311E62"/>
    <w:multiLevelType w:val="multilevel"/>
    <w:tmpl w:val="852A1D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F4A5693"/>
    <w:multiLevelType w:val="hybridMultilevel"/>
    <w:tmpl w:val="2DB83688"/>
    <w:lvl w:ilvl="0" w:tplc="8138C6FE">
      <w:numFmt w:val="bullet"/>
      <w:lvlText w:val=""/>
      <w:lvlJc w:val="left"/>
      <w:pPr>
        <w:ind w:left="830" w:hanging="706"/>
      </w:pPr>
      <w:rPr>
        <w:rFonts w:ascii="Symbol" w:eastAsia="Symbol" w:hAnsi="Symbol" w:cs="Symbol" w:hint="default"/>
        <w:w w:val="99"/>
        <w:sz w:val="28"/>
        <w:szCs w:val="28"/>
        <w:lang w:val="uk-UA" w:eastAsia="en-US" w:bidi="ar-SA"/>
      </w:rPr>
    </w:lvl>
    <w:lvl w:ilvl="1" w:tplc="A3D22A2A">
      <w:numFmt w:val="bullet"/>
      <w:lvlText w:val="•"/>
      <w:lvlJc w:val="left"/>
      <w:pPr>
        <w:ind w:left="1722" w:hanging="706"/>
      </w:pPr>
      <w:rPr>
        <w:rFonts w:hint="default"/>
        <w:lang w:val="uk-UA" w:eastAsia="en-US" w:bidi="ar-SA"/>
      </w:rPr>
    </w:lvl>
    <w:lvl w:ilvl="2" w:tplc="FC525A1E">
      <w:numFmt w:val="bullet"/>
      <w:lvlText w:val="•"/>
      <w:lvlJc w:val="left"/>
      <w:pPr>
        <w:ind w:left="2604" w:hanging="706"/>
      </w:pPr>
      <w:rPr>
        <w:rFonts w:hint="default"/>
        <w:lang w:val="uk-UA" w:eastAsia="en-US" w:bidi="ar-SA"/>
      </w:rPr>
    </w:lvl>
    <w:lvl w:ilvl="3" w:tplc="837A5EC4">
      <w:numFmt w:val="bullet"/>
      <w:lvlText w:val="•"/>
      <w:lvlJc w:val="left"/>
      <w:pPr>
        <w:ind w:left="3487" w:hanging="706"/>
      </w:pPr>
      <w:rPr>
        <w:rFonts w:hint="default"/>
        <w:lang w:val="uk-UA" w:eastAsia="en-US" w:bidi="ar-SA"/>
      </w:rPr>
    </w:lvl>
    <w:lvl w:ilvl="4" w:tplc="182006E2">
      <w:numFmt w:val="bullet"/>
      <w:lvlText w:val="•"/>
      <w:lvlJc w:val="left"/>
      <w:pPr>
        <w:ind w:left="4369" w:hanging="706"/>
      </w:pPr>
      <w:rPr>
        <w:rFonts w:hint="default"/>
        <w:lang w:val="uk-UA" w:eastAsia="en-US" w:bidi="ar-SA"/>
      </w:rPr>
    </w:lvl>
    <w:lvl w:ilvl="5" w:tplc="6E74B966">
      <w:numFmt w:val="bullet"/>
      <w:lvlText w:val="•"/>
      <w:lvlJc w:val="left"/>
      <w:pPr>
        <w:ind w:left="5252" w:hanging="706"/>
      </w:pPr>
      <w:rPr>
        <w:rFonts w:hint="default"/>
        <w:lang w:val="uk-UA" w:eastAsia="en-US" w:bidi="ar-SA"/>
      </w:rPr>
    </w:lvl>
    <w:lvl w:ilvl="6" w:tplc="2F3EE5C4">
      <w:numFmt w:val="bullet"/>
      <w:lvlText w:val="•"/>
      <w:lvlJc w:val="left"/>
      <w:pPr>
        <w:ind w:left="6134" w:hanging="706"/>
      </w:pPr>
      <w:rPr>
        <w:rFonts w:hint="default"/>
        <w:lang w:val="uk-UA" w:eastAsia="en-US" w:bidi="ar-SA"/>
      </w:rPr>
    </w:lvl>
    <w:lvl w:ilvl="7" w:tplc="363853B8">
      <w:numFmt w:val="bullet"/>
      <w:lvlText w:val="•"/>
      <w:lvlJc w:val="left"/>
      <w:pPr>
        <w:ind w:left="7016" w:hanging="706"/>
      </w:pPr>
      <w:rPr>
        <w:rFonts w:hint="default"/>
        <w:lang w:val="uk-UA" w:eastAsia="en-US" w:bidi="ar-SA"/>
      </w:rPr>
    </w:lvl>
    <w:lvl w:ilvl="8" w:tplc="1F4064AA">
      <w:numFmt w:val="bullet"/>
      <w:lvlText w:val="•"/>
      <w:lvlJc w:val="left"/>
      <w:pPr>
        <w:ind w:left="7899" w:hanging="706"/>
      </w:pPr>
      <w:rPr>
        <w:rFonts w:hint="default"/>
        <w:lang w:val="uk-UA" w:eastAsia="en-US" w:bidi="ar-SA"/>
      </w:rPr>
    </w:lvl>
  </w:abstractNum>
  <w:abstractNum w:abstractNumId="112">
    <w:nsid w:val="688F7DCF"/>
    <w:multiLevelType w:val="multilevel"/>
    <w:tmpl w:val="8FAC21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AD246BE"/>
    <w:multiLevelType w:val="multilevel"/>
    <w:tmpl w:val="55CCEEE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B0F6F45"/>
    <w:multiLevelType w:val="multilevel"/>
    <w:tmpl w:val="A1AA855A"/>
    <w:lvl w:ilvl="0">
      <w:start w:val="1"/>
      <w:numFmt w:val="decimal"/>
      <w:lvlText w:val="%1"/>
      <w:lvlJc w:val="left"/>
      <w:pPr>
        <w:ind w:left="1253" w:hanging="567"/>
      </w:pPr>
      <w:rPr>
        <w:rFonts w:hint="default"/>
        <w:lang w:val="uk-UA" w:eastAsia="en-US" w:bidi="ar-SA"/>
      </w:rPr>
    </w:lvl>
    <w:lvl w:ilvl="1">
      <w:start w:val="1"/>
      <w:numFmt w:val="decimal"/>
      <w:lvlText w:val="%1.%2."/>
      <w:lvlJc w:val="left"/>
      <w:pPr>
        <w:ind w:left="1253" w:hanging="567"/>
      </w:pPr>
      <w:rPr>
        <w:rFonts w:ascii="Times New Roman" w:eastAsia="Times New Roman" w:hAnsi="Times New Roman" w:cs="Times New Roman" w:hint="default"/>
        <w:w w:val="99"/>
        <w:sz w:val="28"/>
        <w:szCs w:val="28"/>
        <w:lang w:val="uk-UA" w:eastAsia="en-US" w:bidi="ar-SA"/>
      </w:rPr>
    </w:lvl>
    <w:lvl w:ilvl="2">
      <w:numFmt w:val="bullet"/>
      <w:lvlText w:val="•"/>
      <w:lvlJc w:val="left"/>
      <w:pPr>
        <w:ind w:left="2940" w:hanging="567"/>
      </w:pPr>
      <w:rPr>
        <w:rFonts w:hint="default"/>
        <w:lang w:val="uk-UA" w:eastAsia="en-US" w:bidi="ar-SA"/>
      </w:rPr>
    </w:lvl>
    <w:lvl w:ilvl="3">
      <w:numFmt w:val="bullet"/>
      <w:lvlText w:val="•"/>
      <w:lvlJc w:val="left"/>
      <w:pPr>
        <w:ind w:left="3781" w:hanging="567"/>
      </w:pPr>
      <w:rPr>
        <w:rFonts w:hint="default"/>
        <w:lang w:val="uk-UA" w:eastAsia="en-US" w:bidi="ar-SA"/>
      </w:rPr>
    </w:lvl>
    <w:lvl w:ilvl="4">
      <w:numFmt w:val="bullet"/>
      <w:lvlText w:val="•"/>
      <w:lvlJc w:val="left"/>
      <w:pPr>
        <w:ind w:left="4621" w:hanging="567"/>
      </w:pPr>
      <w:rPr>
        <w:rFonts w:hint="default"/>
        <w:lang w:val="uk-UA" w:eastAsia="en-US" w:bidi="ar-SA"/>
      </w:rPr>
    </w:lvl>
    <w:lvl w:ilvl="5">
      <w:numFmt w:val="bullet"/>
      <w:lvlText w:val="•"/>
      <w:lvlJc w:val="left"/>
      <w:pPr>
        <w:ind w:left="5462" w:hanging="567"/>
      </w:pPr>
      <w:rPr>
        <w:rFonts w:hint="default"/>
        <w:lang w:val="uk-UA" w:eastAsia="en-US" w:bidi="ar-SA"/>
      </w:rPr>
    </w:lvl>
    <w:lvl w:ilvl="6">
      <w:numFmt w:val="bullet"/>
      <w:lvlText w:val="•"/>
      <w:lvlJc w:val="left"/>
      <w:pPr>
        <w:ind w:left="6302" w:hanging="567"/>
      </w:pPr>
      <w:rPr>
        <w:rFonts w:hint="default"/>
        <w:lang w:val="uk-UA" w:eastAsia="en-US" w:bidi="ar-SA"/>
      </w:rPr>
    </w:lvl>
    <w:lvl w:ilvl="7">
      <w:numFmt w:val="bullet"/>
      <w:lvlText w:val="•"/>
      <w:lvlJc w:val="left"/>
      <w:pPr>
        <w:ind w:left="7142" w:hanging="567"/>
      </w:pPr>
      <w:rPr>
        <w:rFonts w:hint="default"/>
        <w:lang w:val="uk-UA" w:eastAsia="en-US" w:bidi="ar-SA"/>
      </w:rPr>
    </w:lvl>
    <w:lvl w:ilvl="8">
      <w:numFmt w:val="bullet"/>
      <w:lvlText w:val="•"/>
      <w:lvlJc w:val="left"/>
      <w:pPr>
        <w:ind w:left="7983" w:hanging="567"/>
      </w:pPr>
      <w:rPr>
        <w:rFonts w:hint="default"/>
        <w:lang w:val="uk-UA" w:eastAsia="en-US" w:bidi="ar-SA"/>
      </w:rPr>
    </w:lvl>
  </w:abstractNum>
  <w:abstractNum w:abstractNumId="115">
    <w:nsid w:val="6BE866C0"/>
    <w:multiLevelType w:val="multilevel"/>
    <w:tmpl w:val="38F8FFDC"/>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C000153"/>
    <w:multiLevelType w:val="multilevel"/>
    <w:tmpl w:val="E78478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3432BE2"/>
    <w:multiLevelType w:val="multilevel"/>
    <w:tmpl w:val="5C0E1F00"/>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119">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C052335"/>
    <w:multiLevelType w:val="hybridMultilevel"/>
    <w:tmpl w:val="D7DA592A"/>
    <w:lvl w:ilvl="0" w:tplc="1B480B38">
      <w:numFmt w:val="bullet"/>
      <w:lvlText w:val="-"/>
      <w:lvlJc w:val="left"/>
      <w:pPr>
        <w:ind w:left="1032" w:hanging="572"/>
      </w:pPr>
      <w:rPr>
        <w:rFonts w:ascii="Times New Roman" w:eastAsia="Times New Roman" w:hAnsi="Times New Roman" w:cs="Times New Roman" w:hint="default"/>
        <w:w w:val="99"/>
        <w:sz w:val="28"/>
        <w:szCs w:val="28"/>
        <w:lang w:val="uk-UA" w:eastAsia="en-US" w:bidi="ar-SA"/>
      </w:rPr>
    </w:lvl>
    <w:lvl w:ilvl="1" w:tplc="E8B60C62">
      <w:numFmt w:val="bullet"/>
      <w:lvlText w:val="•"/>
      <w:lvlJc w:val="left"/>
      <w:pPr>
        <w:ind w:left="1902" w:hanging="572"/>
      </w:pPr>
      <w:rPr>
        <w:rFonts w:hint="default"/>
        <w:lang w:val="uk-UA" w:eastAsia="en-US" w:bidi="ar-SA"/>
      </w:rPr>
    </w:lvl>
    <w:lvl w:ilvl="2" w:tplc="58065E76">
      <w:numFmt w:val="bullet"/>
      <w:lvlText w:val="•"/>
      <w:lvlJc w:val="left"/>
      <w:pPr>
        <w:ind w:left="2764" w:hanging="572"/>
      </w:pPr>
      <w:rPr>
        <w:rFonts w:hint="default"/>
        <w:lang w:val="uk-UA" w:eastAsia="en-US" w:bidi="ar-SA"/>
      </w:rPr>
    </w:lvl>
    <w:lvl w:ilvl="3" w:tplc="46767F00">
      <w:numFmt w:val="bullet"/>
      <w:lvlText w:val="•"/>
      <w:lvlJc w:val="left"/>
      <w:pPr>
        <w:ind w:left="3627" w:hanging="572"/>
      </w:pPr>
      <w:rPr>
        <w:rFonts w:hint="default"/>
        <w:lang w:val="uk-UA" w:eastAsia="en-US" w:bidi="ar-SA"/>
      </w:rPr>
    </w:lvl>
    <w:lvl w:ilvl="4" w:tplc="9F864306">
      <w:numFmt w:val="bullet"/>
      <w:lvlText w:val="•"/>
      <w:lvlJc w:val="left"/>
      <w:pPr>
        <w:ind w:left="4489" w:hanging="572"/>
      </w:pPr>
      <w:rPr>
        <w:rFonts w:hint="default"/>
        <w:lang w:val="uk-UA" w:eastAsia="en-US" w:bidi="ar-SA"/>
      </w:rPr>
    </w:lvl>
    <w:lvl w:ilvl="5" w:tplc="B024C1B2">
      <w:numFmt w:val="bullet"/>
      <w:lvlText w:val="•"/>
      <w:lvlJc w:val="left"/>
      <w:pPr>
        <w:ind w:left="5352" w:hanging="572"/>
      </w:pPr>
      <w:rPr>
        <w:rFonts w:hint="default"/>
        <w:lang w:val="uk-UA" w:eastAsia="en-US" w:bidi="ar-SA"/>
      </w:rPr>
    </w:lvl>
    <w:lvl w:ilvl="6" w:tplc="56AEB088">
      <w:numFmt w:val="bullet"/>
      <w:lvlText w:val="•"/>
      <w:lvlJc w:val="left"/>
      <w:pPr>
        <w:ind w:left="6214" w:hanging="572"/>
      </w:pPr>
      <w:rPr>
        <w:rFonts w:hint="default"/>
        <w:lang w:val="uk-UA" w:eastAsia="en-US" w:bidi="ar-SA"/>
      </w:rPr>
    </w:lvl>
    <w:lvl w:ilvl="7" w:tplc="D346B536">
      <w:numFmt w:val="bullet"/>
      <w:lvlText w:val="•"/>
      <w:lvlJc w:val="left"/>
      <w:pPr>
        <w:ind w:left="7076" w:hanging="572"/>
      </w:pPr>
      <w:rPr>
        <w:rFonts w:hint="default"/>
        <w:lang w:val="uk-UA" w:eastAsia="en-US" w:bidi="ar-SA"/>
      </w:rPr>
    </w:lvl>
    <w:lvl w:ilvl="8" w:tplc="8B06C68A">
      <w:numFmt w:val="bullet"/>
      <w:lvlText w:val="•"/>
      <w:lvlJc w:val="left"/>
      <w:pPr>
        <w:ind w:left="7939" w:hanging="572"/>
      </w:pPr>
      <w:rPr>
        <w:rFonts w:hint="default"/>
        <w:lang w:val="uk-UA" w:eastAsia="en-US" w:bidi="ar-SA"/>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13"/>
  </w:num>
  <w:num w:numId="7">
    <w:abstractNumId w:val="91"/>
  </w:num>
  <w:num w:numId="8">
    <w:abstractNumId w:val="112"/>
  </w:num>
  <w:num w:numId="9">
    <w:abstractNumId w:val="110"/>
  </w:num>
  <w:num w:numId="10">
    <w:abstractNumId w:val="77"/>
  </w:num>
  <w:num w:numId="11">
    <w:abstractNumId w:val="98"/>
  </w:num>
  <w:num w:numId="12">
    <w:abstractNumId w:val="105"/>
  </w:num>
  <w:num w:numId="13">
    <w:abstractNumId w:val="72"/>
  </w:num>
  <w:num w:numId="14">
    <w:abstractNumId w:val="94"/>
  </w:num>
  <w:num w:numId="15">
    <w:abstractNumId w:val="116"/>
  </w:num>
  <w:num w:numId="16">
    <w:abstractNumId w:val="71"/>
  </w:num>
  <w:num w:numId="17">
    <w:abstractNumId w:val="86"/>
  </w:num>
  <w:num w:numId="18">
    <w:abstractNumId w:val="107"/>
  </w:num>
  <w:num w:numId="19">
    <w:abstractNumId w:val="120"/>
  </w:num>
  <w:num w:numId="20">
    <w:abstractNumId w:val="79"/>
  </w:num>
  <w:num w:numId="21">
    <w:abstractNumId w:val="95"/>
  </w:num>
  <w:num w:numId="22">
    <w:abstractNumId w:val="114"/>
  </w:num>
  <w:num w:numId="23">
    <w:abstractNumId w:val="111"/>
  </w:num>
  <w:num w:numId="24">
    <w:abstractNumId w:val="83"/>
  </w:num>
  <w:num w:numId="25">
    <w:abstractNumId w:val="109"/>
  </w:num>
  <w:num w:numId="26">
    <w:abstractNumId w:val="96"/>
  </w:num>
  <w:num w:numId="27">
    <w:abstractNumId w:val="92"/>
  </w:num>
  <w:num w:numId="28">
    <w:abstractNumId w:val="104"/>
  </w:num>
  <w:num w:numId="29">
    <w:abstractNumId w:val="117"/>
  </w:num>
  <w:num w:numId="30">
    <w:abstractNumId w:val="106"/>
  </w:num>
  <w:num w:numId="31">
    <w:abstractNumId w:val="101"/>
  </w:num>
  <w:num w:numId="32">
    <w:abstractNumId w:val="100"/>
  </w:num>
  <w:num w:numId="33">
    <w:abstractNumId w:val="88"/>
  </w:num>
  <w:num w:numId="34">
    <w:abstractNumId w:val="115"/>
  </w:num>
  <w:num w:numId="35">
    <w:abstractNumId w:val="103"/>
  </w:num>
  <w:num w:numId="36">
    <w:abstractNumId w:val="99"/>
  </w:num>
  <w:num w:numId="37">
    <w:abstractNumId w:val="93"/>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993"/>
    <o:shapelayout v:ext="edit">
      <o:idmap v:ext="edit" data="593"/>
    </o:shapelayout>
  </w:hdrShapeDefaults>
  <w:footnotePr>
    <w:numStart w:val="4"/>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992"/>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6C"/>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863"/>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58D"/>
    <w:rsid w:val="0022562B"/>
    <w:rsid w:val="00225630"/>
    <w:rsid w:val="002256CA"/>
    <w:rsid w:val="00225750"/>
    <w:rsid w:val="00225768"/>
    <w:rsid w:val="0022583F"/>
    <w:rsid w:val="002259A6"/>
    <w:rsid w:val="00225A24"/>
    <w:rsid w:val="00225AB2"/>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D60"/>
    <w:rsid w:val="00240E29"/>
    <w:rsid w:val="00240E51"/>
    <w:rsid w:val="00240FBA"/>
    <w:rsid w:val="002410E5"/>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ABC"/>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748"/>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1A"/>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4BA"/>
    <w:rsid w:val="003B351C"/>
    <w:rsid w:val="003B357F"/>
    <w:rsid w:val="003B3697"/>
    <w:rsid w:val="003B37F2"/>
    <w:rsid w:val="003B3811"/>
    <w:rsid w:val="003B39DC"/>
    <w:rsid w:val="003B3AB6"/>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FB7"/>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755"/>
    <w:rsid w:val="00465C6C"/>
    <w:rsid w:val="00465C91"/>
    <w:rsid w:val="00465D3C"/>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46E"/>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FF"/>
    <w:rsid w:val="00530750"/>
    <w:rsid w:val="00530822"/>
    <w:rsid w:val="00530832"/>
    <w:rsid w:val="005309BA"/>
    <w:rsid w:val="00530A3D"/>
    <w:rsid w:val="00530A99"/>
    <w:rsid w:val="00530BD8"/>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22"/>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33D"/>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19E"/>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7EA"/>
    <w:rsid w:val="006748E6"/>
    <w:rsid w:val="00674913"/>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497"/>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1DB"/>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289"/>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A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9E3"/>
    <w:rsid w:val="00720AA1"/>
    <w:rsid w:val="00720ABC"/>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DB5"/>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339"/>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DF"/>
    <w:rsid w:val="00833907"/>
    <w:rsid w:val="00833B96"/>
    <w:rsid w:val="00833C62"/>
    <w:rsid w:val="00833CA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6E"/>
    <w:rsid w:val="00835844"/>
    <w:rsid w:val="0083598C"/>
    <w:rsid w:val="00835D3E"/>
    <w:rsid w:val="00835D67"/>
    <w:rsid w:val="00835D8F"/>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91B"/>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AB"/>
    <w:rsid w:val="008E7540"/>
    <w:rsid w:val="008E7622"/>
    <w:rsid w:val="008E7672"/>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32A"/>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594"/>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83"/>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1C0"/>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45F"/>
    <w:rsid w:val="00A72794"/>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774"/>
    <w:rsid w:val="00AA386F"/>
    <w:rsid w:val="00AA3972"/>
    <w:rsid w:val="00AA3A39"/>
    <w:rsid w:val="00AA3AF6"/>
    <w:rsid w:val="00AA3E2F"/>
    <w:rsid w:val="00AA3E69"/>
    <w:rsid w:val="00AA3F1B"/>
    <w:rsid w:val="00AA4069"/>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95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D3C"/>
    <w:rsid w:val="00C03E38"/>
    <w:rsid w:val="00C03E66"/>
    <w:rsid w:val="00C03E79"/>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97C"/>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7FE"/>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53"/>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D6"/>
    <w:rsid w:val="00E038FD"/>
    <w:rsid w:val="00E03ADB"/>
    <w:rsid w:val="00E03CE2"/>
    <w:rsid w:val="00E03FC1"/>
    <w:rsid w:val="00E0403E"/>
    <w:rsid w:val="00E0423E"/>
    <w:rsid w:val="00E04398"/>
    <w:rsid w:val="00E04408"/>
    <w:rsid w:val="00E04465"/>
    <w:rsid w:val="00E044C1"/>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942"/>
    <w:rsid w:val="00EB395D"/>
    <w:rsid w:val="00EB397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E7"/>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225"/>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99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footer" w:uiPriority="0"/>
    <w:lsdException w:name="caption" w:uiPriority="0" w:qFormat="1"/>
    <w:lsdException w:name="footnote reference" w:qFormat="1"/>
    <w:lsdException w:name="line number" w:uiPriority="0"/>
    <w:lsdException w:name="page number" w:uiPriority="0"/>
    <w:lsdException w:name="endnote reference"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1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uiPriority w:val="99"/>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uiPriority w:val="99"/>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4.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A4A6EB-323E-4AB2-8A7A-07B937A90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871</TotalTime>
  <Pages>24</Pages>
  <Words>5307</Words>
  <Characters>30256</Characters>
  <Application>Microsoft Office Word</Application>
  <DocSecurity>0</DocSecurity>
  <Lines>252</Lines>
  <Paragraphs>70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35493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40</cp:revision>
  <cp:lastPrinted>2009-02-06T05:36:00Z</cp:lastPrinted>
  <dcterms:created xsi:type="dcterms:W3CDTF">2020-07-23T19:05:00Z</dcterms:created>
  <dcterms:modified xsi:type="dcterms:W3CDTF">2020-07-24T21:35:00Z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