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5BD7A3" w14:textId="77777777" w:rsidR="005B2DC1" w:rsidRDefault="005B2DC1" w:rsidP="005B2DC1">
      <w:pPr>
        <w:pStyle w:val="afffffffffffffffffffffffffff5"/>
        <w:rPr>
          <w:rFonts w:ascii="Verdana" w:hAnsi="Verdana"/>
          <w:color w:val="000000"/>
          <w:sz w:val="21"/>
          <w:szCs w:val="21"/>
        </w:rPr>
      </w:pPr>
      <w:r>
        <w:rPr>
          <w:rFonts w:ascii="Helvetica" w:hAnsi="Helvetica" w:cs="Helvetica"/>
          <w:b/>
          <w:bCs w:val="0"/>
          <w:color w:val="222222"/>
          <w:sz w:val="21"/>
          <w:szCs w:val="21"/>
        </w:rPr>
        <w:t>Каримов, Салы.</w:t>
      </w:r>
    </w:p>
    <w:p w14:paraId="706C5071" w14:textId="77777777" w:rsidR="005B2DC1" w:rsidRDefault="005B2DC1" w:rsidP="005B2DC1">
      <w:pPr>
        <w:pStyle w:val="20"/>
        <w:spacing w:before="0" w:after="312"/>
        <w:rPr>
          <w:rFonts w:ascii="Arial" w:hAnsi="Arial" w:cs="Arial"/>
          <w:caps/>
          <w:color w:val="333333"/>
          <w:sz w:val="27"/>
          <w:szCs w:val="27"/>
        </w:rPr>
      </w:pPr>
      <w:r>
        <w:rPr>
          <w:rFonts w:ascii="Helvetica" w:hAnsi="Helvetica" w:cs="Helvetica"/>
          <w:caps/>
          <w:color w:val="222222"/>
          <w:sz w:val="21"/>
          <w:szCs w:val="21"/>
        </w:rPr>
        <w:t>Асимптотика решений некоторых классов дифференциальных уравнений с малым параметром при производных в случае смены устойчивости точки покоя в плоскости "быстрых движений" : диссертация ... доктора физико-математических наук : 01.01.02. - Ош, 1980. - 262 с. : ил.</w:t>
      </w:r>
    </w:p>
    <w:p w14:paraId="06570327" w14:textId="77777777" w:rsidR="005B2DC1" w:rsidRDefault="005B2DC1" w:rsidP="005B2DC1">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доктор физико-математических наук Каримов, Салы</w:t>
      </w:r>
    </w:p>
    <w:p w14:paraId="5320ABA2" w14:textId="77777777" w:rsidR="005B2DC1" w:rsidRDefault="005B2DC1" w:rsidP="005B2DC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27655619" w14:textId="77777777" w:rsidR="005B2DC1" w:rsidRDefault="005B2DC1" w:rsidP="005B2DC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АСИМПТОТИКА РЕШЕНИЙ НАЧАЛЬНОЙ ЗАДАЧИ ДЛЯ ОДНОГО КЛАССА ДИФФЕРЕНЦИАЛЬНЫХ'УРАВНЕНИИ С МАЛЫМ ПАРАМЕТРОМ ПРИ ПРОИЗВОДНЫХ В СЛУЧАЕ СМЕНЫ УСТОЙЧИВОСТИ ФОКУСА В ОДНОЙ ТОЧКЕ ПЛОСКОСТИ БЫСТРЫХ ДВИЖЕНИЙ.</w:t>
      </w:r>
    </w:p>
    <w:p w14:paraId="75A4B44D" w14:textId="77777777" w:rsidR="005B2DC1" w:rsidRDefault="005B2DC1" w:rsidP="005B2DC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IЛ.Асимптотика решений одной системы дифференциальных уравнений с малым параметром при производных в случае неустойчивости фокуса.</w:t>
      </w:r>
    </w:p>
    <w:p w14:paraId="4AA5E928" w14:textId="77777777" w:rsidR="005B2DC1" w:rsidRDefault="005B2DC1" w:rsidP="005B2DC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1.2.Асимптотическое поведение решений одного класса систем дифференциальных уравнений с малым параметром при производных</w:t>
      </w:r>
    </w:p>
    <w:p w14:paraId="59EE6EAF" w14:textId="77777777" w:rsidR="005B2DC1" w:rsidRDefault="005B2DC1" w:rsidP="005B2DC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Асимптотика решений одного класса дифференциальных уравнений с малым параметром при производных в случае смены устойчивости фокуса.</w:t>
      </w:r>
    </w:p>
    <w:p w14:paraId="2B191088" w14:textId="77777777" w:rsidR="005B2DC1" w:rsidRDefault="005B2DC1" w:rsidP="005B2DC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1.4.Асимптотические оценки для решений одной системы дифференциальных: уравнений с малым параметром при производных в случае неустойчивости фокуса.</w:t>
      </w:r>
    </w:p>
    <w:p w14:paraId="7B9C0CE4" w14:textId="77777777" w:rsidR="005B2DC1" w:rsidRDefault="005B2DC1" w:rsidP="005B2DC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АСИМПТОТИКА РЕШЕНИИ НАЧАЛЬНОЙ ЗАДАЧИ ДЛЯ ОДНОГО КЛАССА ДИФФЕРЕНЦИАЛЬНЫХ УРАВНЕНИЙ С МАЛЫМ ПАРАМЕТРОМ ПРИ ПРОИЗВОДНЫХ В СЛУЧАЕ СМЕНЫ УСТОЙЧИВОСТИ ФОКУСА В ДВУХ ТОЧКАХ ПЛОСКОСТИ БЫСТРЫХ</w:t>
      </w:r>
    </w:p>
    <w:p w14:paraId="2CA77EB7" w14:textId="77777777" w:rsidR="005B2DC1" w:rsidRDefault="005B2DC1" w:rsidP="005B2DC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ДВИЖЕНИЙ.</w:t>
      </w:r>
    </w:p>
    <w:p w14:paraId="30B4FDEF" w14:textId="77777777" w:rsidR="005B2DC1" w:rsidRDefault="005B2DC1" w:rsidP="005B2DC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2.1.Исследование асимптотического проведения решений одной системы дифференциальных уравнений с малым параметром при производных в случае смены устойчивости положения равновесия в двух точках плоскости быстрых движений.</w:t>
      </w:r>
    </w:p>
    <w:p w14:paraId="2A7E904B" w14:textId="77777777" w:rsidR="005B2DC1" w:rsidRDefault="005B2DC1" w:rsidP="005B2DC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2.Асимптотика решений системы (2.1.4).</w:t>
      </w:r>
    </w:p>
    <w:p w14:paraId="54725840" w14:textId="77777777" w:rsidR="005B2DC1" w:rsidRDefault="005B2DC1" w:rsidP="005B2DC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2.3.Асимптотическое поведение решения одного класса дифференциальных уравнений с мальм параметром при производных в случае смены устойчивости фокуса в двух точках плоскости быстрых движений.</w:t>
      </w:r>
    </w:p>
    <w:p w14:paraId="41B06245" w14:textId="77777777" w:rsidR="005B2DC1" w:rsidRDefault="005B2DC1" w:rsidP="005B2DC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 2.4.Асимптотика решений системы (2.3.3).</w:t>
      </w:r>
    </w:p>
    <w:p w14:paraId="26B6D4CC" w14:textId="77777777" w:rsidR="005B2DC1" w:rsidRDefault="005B2DC1" w:rsidP="005B2DC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АСИМПТОТИКА РЕШЕНИЙ НАЧАЛЬНОЙ И КРАЕВОЙ ЗАДАЧИ В КРИТИЧЕСКОМ СЛУЧАЕ ДЛЯ НЕКОТОРЫХ КЛАССОВ ДИФФЕРЕНЦИАЛЬНЫХ УРАВНЕНИЙ С МАЛЫМ ПАРАМЕТРОМ ПРИ ПРОИЗВОДНЫХ.</w:t>
      </w:r>
    </w:p>
    <w:p w14:paraId="4F0E66E2" w14:textId="77777777" w:rsidR="005B2DC1" w:rsidRDefault="005B2DC1" w:rsidP="005B2DC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Асимптотика решений одного класса систем дифференциальных уравнений с малым параметром при производных в критическом случае.</w:t>
      </w:r>
    </w:p>
    <w:p w14:paraId="768DBE98" w14:textId="77777777" w:rsidR="005B2DC1" w:rsidRDefault="005B2DC1" w:rsidP="005B2DC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Краевая задача для одного класса дифференциальных уравнений с малым параметром при производных в случае частичной смены знаков действительных частей собственных чисел.</w:t>
      </w:r>
    </w:p>
    <w:p w14:paraId="36D5CCE6" w14:textId="77777777" w:rsidR="005B2DC1" w:rsidRDefault="005B2DC1" w:rsidP="005B2DC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Асимптотика решения краевой задачи.</w:t>
      </w:r>
    </w:p>
    <w:p w14:paraId="43225AD0" w14:textId="77777777" w:rsidR="005B2DC1" w:rsidRDefault="005B2DC1" w:rsidP="005B2DC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АСИМПТОТИКА РЕШЕНИЙ НАЧАЛЬНОЙ ЗАДАЧИ ДЛЯ СИСТЕМ ДИФФЕРЕНЦИАЛЬНЫХ УРАВНЕНИЙ С МАЛЫМ ПАРАМЕТРОМ ПРИ ПРОИЗВОДНЫХ В СЛУЧАЕ СМЕНЫ УСТОЙЧИВОСТИ ТОЧКИ ПОКОЯ В ПЛОСКОСТИ"БЫСТРЫХ ДВИЖЕНИЙ".</w:t>
      </w:r>
    </w:p>
    <w:p w14:paraId="1802AD70" w14:textId="77777777" w:rsidR="005B2DC1" w:rsidRDefault="005B2DC1" w:rsidP="005B2DC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Асимптотическое поведение решений систем дифференциальных уравнений с малым параметром при производных в случае смены устойчивости точки покоя в плоскости "быстрых движений".</w:t>
      </w:r>
    </w:p>
    <w:p w14:paraId="39C46D4A" w14:textId="77777777" w:rsidR="005B2DC1" w:rsidRDefault="005B2DC1" w:rsidP="005B2DC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Асимптотика решений системы (4.1.5).</w:t>
      </w:r>
    </w:p>
    <w:p w14:paraId="3FA19449" w14:textId="77777777" w:rsidR="005B2DC1" w:rsidRDefault="005B2DC1" w:rsidP="005B2DC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Примеры.</w:t>
      </w:r>
    </w:p>
    <w:p w14:paraId="34C29DA5" w14:textId="77777777" w:rsidR="005B2DC1" w:rsidRDefault="005B2DC1" w:rsidP="005B2DC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5. ПРИМЕНЕНИЕ МЕТОДА РЕГУЛЯРИЗАЦИИ ДЛЯ СИНГУЛЯРНО ВОЗМУЩЕННЫХ СИСТЕМ В СЛУЧАЕ СМЕНЫ, УСТОЙЧИВОСТИ ФОКУСА.ф.</w:t>
      </w:r>
    </w:p>
    <w:p w14:paraId="292696B7" w14:textId="77777777" w:rsidR="005B2DC1" w:rsidRDefault="005B2DC1" w:rsidP="005B2DC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 Построение формального решения.</w:t>
      </w:r>
    </w:p>
    <w:p w14:paraId="4870A0CE" w14:textId="77777777" w:rsidR="005B2DC1" w:rsidRDefault="005B2DC1" w:rsidP="005B2DC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 Оценка остаточного члена.</w:t>
      </w:r>
    </w:p>
    <w:p w14:paraId="4FDAD129" w14:textId="4D25DA4B" w:rsidR="00BD642D" w:rsidRPr="005B2DC1" w:rsidRDefault="00BD642D" w:rsidP="005B2DC1"/>
    <w:sectPr w:rsidR="00BD642D" w:rsidRPr="005B2DC1"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1D9E44" w14:textId="77777777" w:rsidR="00CD1004" w:rsidRDefault="00CD1004">
      <w:pPr>
        <w:spacing w:after="0" w:line="240" w:lineRule="auto"/>
      </w:pPr>
      <w:r>
        <w:separator/>
      </w:r>
    </w:p>
  </w:endnote>
  <w:endnote w:type="continuationSeparator" w:id="0">
    <w:p w14:paraId="06169150" w14:textId="77777777" w:rsidR="00CD1004" w:rsidRDefault="00CD10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2E8A48" w14:textId="77777777" w:rsidR="00CD1004" w:rsidRDefault="00CD1004"/>
    <w:p w14:paraId="307BC9E5" w14:textId="77777777" w:rsidR="00CD1004" w:rsidRDefault="00CD1004"/>
    <w:p w14:paraId="17FD1296" w14:textId="77777777" w:rsidR="00CD1004" w:rsidRDefault="00CD1004"/>
    <w:p w14:paraId="62BEC767" w14:textId="77777777" w:rsidR="00CD1004" w:rsidRDefault="00CD1004"/>
    <w:p w14:paraId="4BF49C20" w14:textId="77777777" w:rsidR="00CD1004" w:rsidRDefault="00CD1004"/>
    <w:p w14:paraId="02164C13" w14:textId="77777777" w:rsidR="00CD1004" w:rsidRDefault="00CD1004"/>
    <w:p w14:paraId="2C711D37" w14:textId="77777777" w:rsidR="00CD1004" w:rsidRDefault="00CD100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FD390D8" wp14:editId="42686A7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F5E118" w14:textId="77777777" w:rsidR="00CD1004" w:rsidRDefault="00CD100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FD390D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1F5E118" w14:textId="77777777" w:rsidR="00CD1004" w:rsidRDefault="00CD100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A7A9630" w14:textId="77777777" w:rsidR="00CD1004" w:rsidRDefault="00CD1004"/>
    <w:p w14:paraId="1BE05355" w14:textId="77777777" w:rsidR="00CD1004" w:rsidRDefault="00CD1004"/>
    <w:p w14:paraId="07E99795" w14:textId="77777777" w:rsidR="00CD1004" w:rsidRDefault="00CD100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ACA03D8" wp14:editId="7302456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8C1CA6" w14:textId="77777777" w:rsidR="00CD1004" w:rsidRDefault="00CD1004"/>
                          <w:p w14:paraId="333408C3" w14:textId="77777777" w:rsidR="00CD1004" w:rsidRDefault="00CD100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ACA03D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D8C1CA6" w14:textId="77777777" w:rsidR="00CD1004" w:rsidRDefault="00CD1004"/>
                    <w:p w14:paraId="333408C3" w14:textId="77777777" w:rsidR="00CD1004" w:rsidRDefault="00CD100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768EF58" w14:textId="77777777" w:rsidR="00CD1004" w:rsidRDefault="00CD1004"/>
    <w:p w14:paraId="7FB2CFFE" w14:textId="77777777" w:rsidR="00CD1004" w:rsidRDefault="00CD1004">
      <w:pPr>
        <w:rPr>
          <w:sz w:val="2"/>
          <w:szCs w:val="2"/>
        </w:rPr>
      </w:pPr>
    </w:p>
    <w:p w14:paraId="09E238FD" w14:textId="77777777" w:rsidR="00CD1004" w:rsidRDefault="00CD1004"/>
    <w:p w14:paraId="46B1032C" w14:textId="77777777" w:rsidR="00CD1004" w:rsidRDefault="00CD1004">
      <w:pPr>
        <w:spacing w:after="0" w:line="240" w:lineRule="auto"/>
      </w:pPr>
    </w:p>
  </w:footnote>
  <w:footnote w:type="continuationSeparator" w:id="0">
    <w:p w14:paraId="31D48B7C" w14:textId="77777777" w:rsidR="00CD1004" w:rsidRDefault="00CD10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AFC"/>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ECE"/>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04"/>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933"/>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95888</TotalTime>
  <Pages>2</Pages>
  <Words>437</Words>
  <Characters>2492</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2924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559</cp:revision>
  <cp:lastPrinted>2009-02-06T05:36:00Z</cp:lastPrinted>
  <dcterms:created xsi:type="dcterms:W3CDTF">2024-01-07T13:43:00Z</dcterms:created>
  <dcterms:modified xsi:type="dcterms:W3CDTF">2025-05-19T17:28:00Z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