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116855" w:rsidRPr="00E42A45" w:rsidRDefault="00116855" w:rsidP="00116855">
      <w:pPr>
        <w:jc w:val="center"/>
        <w:rPr>
          <w:b/>
          <w:bCs/>
          <w:sz w:val="28"/>
          <w:szCs w:val="28"/>
        </w:rPr>
      </w:pPr>
      <w:bookmarkStart w:id="0" w:name="_Ref36355590"/>
      <w:bookmarkStart w:id="1" w:name="_Hlt70493981"/>
      <w:bookmarkEnd w:id="0"/>
      <w:bookmarkEnd w:id="1"/>
    </w:p>
    <w:p w:rsidR="00153A41" w:rsidRDefault="00153A41" w:rsidP="00153A41">
      <w:pPr>
        <w:spacing w:line="360" w:lineRule="auto"/>
        <w:jc w:val="center"/>
        <w:rPr>
          <w:sz w:val="28"/>
        </w:rPr>
      </w:pPr>
      <w:r>
        <w:rPr>
          <w:sz w:val="28"/>
        </w:rPr>
        <w:t>ТАВРИЧЕСКИЙ НАЦИОНАЛЬНЫЙ УНИВЕРСИТЕТ</w:t>
      </w:r>
    </w:p>
    <w:p w:rsidR="00153A41" w:rsidRDefault="00153A41" w:rsidP="00153A41">
      <w:pPr>
        <w:spacing w:line="360" w:lineRule="auto"/>
        <w:jc w:val="center"/>
        <w:rPr>
          <w:sz w:val="28"/>
        </w:rPr>
      </w:pPr>
      <w:r>
        <w:rPr>
          <w:sz w:val="28"/>
        </w:rPr>
        <w:t>им. В.И.ВЕРНАДСКОГО</w:t>
      </w:r>
    </w:p>
    <w:p w:rsidR="00153A41" w:rsidRDefault="00153A41" w:rsidP="00153A41">
      <w:pPr>
        <w:pStyle w:val="51"/>
      </w:pPr>
      <w:r>
        <w:t>На правах рукописи</w:t>
      </w:r>
    </w:p>
    <w:p w:rsidR="00153A41" w:rsidRDefault="00153A41" w:rsidP="00153A41"/>
    <w:p w:rsidR="00153A41" w:rsidRDefault="00153A41" w:rsidP="00153A41">
      <w:pPr>
        <w:spacing w:line="360" w:lineRule="auto"/>
        <w:jc w:val="right"/>
        <w:rPr>
          <w:sz w:val="28"/>
        </w:rPr>
      </w:pPr>
    </w:p>
    <w:p w:rsidR="00153A41" w:rsidRDefault="00153A41" w:rsidP="00153A41">
      <w:pPr>
        <w:pStyle w:val="41"/>
      </w:pPr>
      <w:r>
        <w:t>САДЫКОВА ГУЛЬЧЕРЕ ЭЛЬМДАРОВНА</w:t>
      </w:r>
    </w:p>
    <w:p w:rsidR="00153A41" w:rsidRDefault="00153A41" w:rsidP="00153A41">
      <w:pPr>
        <w:spacing w:line="360" w:lineRule="auto"/>
        <w:jc w:val="center"/>
        <w:rPr>
          <w:sz w:val="28"/>
        </w:rPr>
      </w:pPr>
      <w:r>
        <w:rPr>
          <w:sz w:val="28"/>
        </w:rPr>
        <w:t xml:space="preserve">                                     </w:t>
      </w:r>
    </w:p>
    <w:p w:rsidR="00153A41" w:rsidRDefault="00153A41" w:rsidP="00153A41">
      <w:pPr>
        <w:spacing w:line="360" w:lineRule="auto"/>
        <w:jc w:val="center"/>
        <w:rPr>
          <w:sz w:val="28"/>
        </w:rPr>
      </w:pPr>
      <w:r>
        <w:rPr>
          <w:sz w:val="28"/>
        </w:rPr>
        <w:t xml:space="preserve">                                                        </w:t>
      </w:r>
    </w:p>
    <w:p w:rsidR="00153A41" w:rsidRDefault="00153A41" w:rsidP="00153A41">
      <w:pPr>
        <w:pStyle w:val="41"/>
      </w:pPr>
      <w:r>
        <w:t xml:space="preserve">                                                                         УДК 91.504.54+624.04 (477.75)</w:t>
      </w:r>
    </w:p>
    <w:p w:rsidR="00153A41" w:rsidRDefault="00153A41" w:rsidP="00153A41">
      <w:pPr>
        <w:spacing w:line="360" w:lineRule="auto"/>
        <w:jc w:val="center"/>
        <w:rPr>
          <w:sz w:val="28"/>
        </w:rPr>
      </w:pPr>
    </w:p>
    <w:p w:rsidR="00153A41" w:rsidRDefault="00153A41" w:rsidP="00153A41">
      <w:pPr>
        <w:spacing w:line="360" w:lineRule="auto"/>
        <w:jc w:val="center"/>
        <w:rPr>
          <w:sz w:val="28"/>
        </w:rPr>
      </w:pPr>
      <w:bookmarkStart w:id="2" w:name="_GoBack"/>
      <w:r>
        <w:rPr>
          <w:sz w:val="28"/>
        </w:rPr>
        <w:t xml:space="preserve">ЭКОЛОГИЧЕСКАЯ ОЦЕНКА ТЕРРИТОРИЙ МИКРОРАЙОНОВ РАССЕЛЕНИЯ ДЕПОРТИРОВАННЫХ НАРОДОВ </w:t>
      </w:r>
    </w:p>
    <w:p w:rsidR="00153A41" w:rsidRDefault="00153A41" w:rsidP="00153A41">
      <w:pPr>
        <w:spacing w:line="360" w:lineRule="auto"/>
        <w:jc w:val="center"/>
        <w:rPr>
          <w:sz w:val="28"/>
        </w:rPr>
      </w:pPr>
      <w:r>
        <w:rPr>
          <w:sz w:val="28"/>
        </w:rPr>
        <w:t>(на примере Крыма)</w:t>
      </w:r>
    </w:p>
    <w:bookmarkEnd w:id="2"/>
    <w:p w:rsidR="00153A41" w:rsidRDefault="00153A41" w:rsidP="00153A41">
      <w:pPr>
        <w:spacing w:line="360" w:lineRule="auto"/>
        <w:jc w:val="center"/>
        <w:rPr>
          <w:sz w:val="28"/>
        </w:rPr>
      </w:pPr>
    </w:p>
    <w:p w:rsidR="00153A41" w:rsidRDefault="00153A41" w:rsidP="00153A41">
      <w:pPr>
        <w:spacing w:line="360" w:lineRule="auto"/>
        <w:rPr>
          <w:sz w:val="28"/>
        </w:rPr>
      </w:pPr>
    </w:p>
    <w:p w:rsidR="00153A41" w:rsidRDefault="00153A41" w:rsidP="00153A41">
      <w:pPr>
        <w:pStyle w:val="2ffffc"/>
      </w:pPr>
      <w:r>
        <w:t>Специальность 11.00.11 – конструктивная география и рациональное использование природных ресурсов</w:t>
      </w:r>
    </w:p>
    <w:p w:rsidR="00153A41" w:rsidRDefault="00153A41" w:rsidP="00153A41">
      <w:pPr>
        <w:spacing w:line="360" w:lineRule="auto"/>
        <w:jc w:val="center"/>
        <w:rPr>
          <w:sz w:val="28"/>
        </w:rPr>
      </w:pPr>
    </w:p>
    <w:p w:rsidR="00153A41" w:rsidRDefault="00153A41" w:rsidP="00153A41">
      <w:pPr>
        <w:spacing w:line="360" w:lineRule="auto"/>
        <w:jc w:val="center"/>
        <w:rPr>
          <w:sz w:val="28"/>
        </w:rPr>
      </w:pPr>
    </w:p>
    <w:p w:rsidR="00153A41" w:rsidRDefault="00153A41" w:rsidP="00153A41">
      <w:pPr>
        <w:jc w:val="center"/>
        <w:rPr>
          <w:sz w:val="28"/>
        </w:rPr>
      </w:pPr>
      <w:r>
        <w:rPr>
          <w:sz w:val="28"/>
        </w:rPr>
        <w:t>Диссертация</w:t>
      </w:r>
    </w:p>
    <w:p w:rsidR="00153A41" w:rsidRDefault="00153A41" w:rsidP="00153A41">
      <w:pPr>
        <w:jc w:val="center"/>
        <w:rPr>
          <w:sz w:val="28"/>
        </w:rPr>
      </w:pPr>
      <w:r>
        <w:rPr>
          <w:sz w:val="28"/>
        </w:rPr>
        <w:t xml:space="preserve">на соискание научной степени </w:t>
      </w:r>
    </w:p>
    <w:p w:rsidR="00153A41" w:rsidRDefault="00153A41" w:rsidP="00153A41">
      <w:pPr>
        <w:jc w:val="center"/>
        <w:rPr>
          <w:sz w:val="28"/>
        </w:rPr>
      </w:pPr>
      <w:r>
        <w:rPr>
          <w:sz w:val="28"/>
        </w:rPr>
        <w:t>кандидата географических наук</w:t>
      </w:r>
    </w:p>
    <w:p w:rsidR="00153A41" w:rsidRDefault="00153A41" w:rsidP="00153A41">
      <w:pPr>
        <w:spacing w:line="360" w:lineRule="auto"/>
        <w:jc w:val="center"/>
        <w:rPr>
          <w:sz w:val="28"/>
        </w:rPr>
      </w:pPr>
    </w:p>
    <w:p w:rsidR="00153A41" w:rsidRDefault="00153A41" w:rsidP="00153A41">
      <w:pPr>
        <w:spacing w:line="360" w:lineRule="auto"/>
        <w:jc w:val="center"/>
        <w:rPr>
          <w:sz w:val="28"/>
        </w:rPr>
      </w:pPr>
    </w:p>
    <w:p w:rsidR="00153A41" w:rsidRDefault="00153A41" w:rsidP="00153A41">
      <w:pPr>
        <w:pStyle w:val="51"/>
      </w:pPr>
      <w:r>
        <w:t>Научный руководитель</w:t>
      </w:r>
    </w:p>
    <w:p w:rsidR="00153A41" w:rsidRDefault="00153A41" w:rsidP="00153A41">
      <w:pPr>
        <w:spacing w:line="360" w:lineRule="auto"/>
        <w:jc w:val="right"/>
        <w:rPr>
          <w:sz w:val="28"/>
        </w:rPr>
      </w:pPr>
      <w:r>
        <w:rPr>
          <w:sz w:val="28"/>
        </w:rPr>
        <w:t>САПРОНОВА Зинаида Дмитриевна,</w:t>
      </w:r>
    </w:p>
    <w:p w:rsidR="00153A41" w:rsidRDefault="00153A41" w:rsidP="00153A41">
      <w:pPr>
        <w:spacing w:line="360" w:lineRule="auto"/>
        <w:jc w:val="right"/>
        <w:rPr>
          <w:sz w:val="28"/>
        </w:rPr>
      </w:pPr>
      <w:r>
        <w:rPr>
          <w:sz w:val="28"/>
        </w:rPr>
        <w:t>кандидат геол</w:t>
      </w:r>
      <w:proofErr w:type="gramStart"/>
      <w:r>
        <w:rPr>
          <w:sz w:val="28"/>
        </w:rPr>
        <w:t>.-</w:t>
      </w:r>
      <w:proofErr w:type="gramEnd"/>
      <w:r>
        <w:rPr>
          <w:sz w:val="28"/>
        </w:rPr>
        <w:t>минер.наук, доцент</w:t>
      </w:r>
    </w:p>
    <w:p w:rsidR="00153A41" w:rsidRDefault="00153A41" w:rsidP="00153A41">
      <w:pPr>
        <w:spacing w:line="360" w:lineRule="auto"/>
      </w:pPr>
    </w:p>
    <w:p w:rsidR="00153A41" w:rsidRDefault="00153A41" w:rsidP="00153A41">
      <w:pPr>
        <w:spacing w:line="360" w:lineRule="auto"/>
      </w:pPr>
    </w:p>
    <w:p w:rsidR="00153A41" w:rsidRDefault="00153A41" w:rsidP="00153A41">
      <w:pPr>
        <w:spacing w:line="360" w:lineRule="auto"/>
      </w:pPr>
    </w:p>
    <w:p w:rsidR="00153A41" w:rsidRDefault="00153A41" w:rsidP="00153A41">
      <w:pPr>
        <w:spacing w:line="360" w:lineRule="auto"/>
      </w:pPr>
    </w:p>
    <w:p w:rsidR="00153A41" w:rsidRDefault="00153A41" w:rsidP="00153A41">
      <w:pPr>
        <w:spacing w:line="360" w:lineRule="auto"/>
      </w:pPr>
    </w:p>
    <w:p w:rsidR="00153A41" w:rsidRDefault="00153A41" w:rsidP="00153A41">
      <w:pPr>
        <w:spacing w:line="360" w:lineRule="auto"/>
        <w:jc w:val="center"/>
      </w:pPr>
      <w:r>
        <w:t>СИМФЕРОПОЛЬ - 2003</w:t>
      </w:r>
    </w:p>
    <w:p w:rsidR="00153A41" w:rsidRDefault="00153A41" w:rsidP="00153A41">
      <w:pPr>
        <w:pStyle w:val="affffffff0"/>
      </w:pPr>
    </w:p>
    <w:p w:rsidR="00153A41" w:rsidRDefault="00153A41" w:rsidP="00153A41">
      <w:pPr>
        <w:pStyle w:val="affffffff0"/>
      </w:pPr>
      <w:r>
        <w:t>СОДЕРЖАНИЕ</w:t>
      </w:r>
    </w:p>
    <w:p w:rsidR="00153A41" w:rsidRDefault="00153A41" w:rsidP="00153A41">
      <w:pPr>
        <w:pStyle w:val="affffffff0"/>
      </w:pPr>
    </w:p>
    <w:p w:rsidR="00153A41" w:rsidRDefault="00153A41" w:rsidP="00153A41">
      <w:pPr>
        <w:pStyle w:val="31"/>
        <w:tabs>
          <w:tab w:val="right" w:leader="dot" w:pos="9072"/>
        </w:tabs>
        <w:spacing w:line="360" w:lineRule="auto"/>
        <w:rPr>
          <w:sz w:val="28"/>
        </w:rPr>
      </w:pPr>
      <w:r>
        <w:rPr>
          <w:sz w:val="28"/>
        </w:rPr>
        <w:t>ВВЕДЕНИЕ………………………………………………………………………   4</w:t>
      </w:r>
    </w:p>
    <w:p w:rsidR="00153A41" w:rsidRDefault="00153A41" w:rsidP="00153A41">
      <w:pPr>
        <w:pStyle w:val="afffffffc"/>
        <w:tabs>
          <w:tab w:val="right" w:leader="dot" w:pos="9720"/>
        </w:tabs>
        <w:ind w:left="1440" w:right="-83" w:hanging="1440"/>
      </w:pPr>
      <w:r>
        <w:t>РАЗДЕЛ 1. Методологические вопросы экологической оценки городской среды…………………………………………………………….…..  14</w:t>
      </w:r>
    </w:p>
    <w:p w:rsidR="00153A41" w:rsidRDefault="00153A41" w:rsidP="001F5210">
      <w:pPr>
        <w:pStyle w:val="afffffffc"/>
        <w:numPr>
          <w:ilvl w:val="1"/>
          <w:numId w:val="60"/>
        </w:numPr>
        <w:tabs>
          <w:tab w:val="clear" w:pos="1500"/>
          <w:tab w:val="num" w:pos="1440"/>
          <w:tab w:val="left" w:pos="8820"/>
          <w:tab w:val="left" w:pos="9540"/>
          <w:tab w:val="left" w:pos="9637"/>
          <w:tab w:val="right" w:leader="dot" w:pos="9720"/>
        </w:tabs>
        <w:suppressAutoHyphens w:val="0"/>
        <w:spacing w:after="0" w:line="360" w:lineRule="auto"/>
        <w:ind w:right="-83" w:hanging="600"/>
      </w:pPr>
      <w:r>
        <w:t>История вопроса……………………………………………………. 14</w:t>
      </w:r>
    </w:p>
    <w:p w:rsidR="00153A41" w:rsidRDefault="00153A41" w:rsidP="001F5210">
      <w:pPr>
        <w:pStyle w:val="afffffffc"/>
        <w:numPr>
          <w:ilvl w:val="1"/>
          <w:numId w:val="60"/>
        </w:numPr>
        <w:tabs>
          <w:tab w:val="clear" w:pos="1500"/>
          <w:tab w:val="num" w:pos="1440"/>
          <w:tab w:val="right" w:leader="dot" w:pos="9720"/>
        </w:tabs>
        <w:suppressAutoHyphens w:val="0"/>
        <w:spacing w:after="0" w:line="360" w:lineRule="auto"/>
        <w:ind w:hanging="600"/>
      </w:pPr>
      <w:r>
        <w:t>Методологические подходы при исследовании городских ландшафтов…………………………………………………………. 23</w:t>
      </w:r>
    </w:p>
    <w:p w:rsidR="00153A41" w:rsidRDefault="00153A41" w:rsidP="001F5210">
      <w:pPr>
        <w:pStyle w:val="afffffffc"/>
        <w:numPr>
          <w:ilvl w:val="1"/>
          <w:numId w:val="60"/>
        </w:numPr>
        <w:tabs>
          <w:tab w:val="clear" w:pos="1500"/>
          <w:tab w:val="num" w:pos="1440"/>
          <w:tab w:val="right" w:leader="dot" w:pos="9720"/>
        </w:tabs>
        <w:suppressAutoHyphens w:val="0"/>
        <w:spacing w:after="0" w:line="360" w:lineRule="auto"/>
        <w:ind w:hanging="600"/>
      </w:pPr>
      <w:r>
        <w:t xml:space="preserve">Методика  экологической оценки жилых микрорайонов города… 32  </w:t>
      </w:r>
    </w:p>
    <w:p w:rsidR="00153A41" w:rsidRDefault="00153A41" w:rsidP="00153A41">
      <w:pPr>
        <w:pStyle w:val="21"/>
        <w:tabs>
          <w:tab w:val="right" w:leader="dot" w:pos="9720"/>
        </w:tabs>
        <w:spacing w:line="360" w:lineRule="auto"/>
        <w:ind w:left="1440" w:hanging="1440"/>
      </w:pPr>
      <w:r>
        <w:t>РАЗДЕЛ 2. Экологический анализ территорий микрорайонов индивидуальной  застройки    в различных ландшафтах Крыма...…………………… 42</w:t>
      </w:r>
    </w:p>
    <w:p w:rsidR="00153A41" w:rsidRDefault="00153A41" w:rsidP="00153A41">
      <w:pPr>
        <w:tabs>
          <w:tab w:val="right" w:leader="dot" w:pos="9072"/>
        </w:tabs>
        <w:spacing w:line="360" w:lineRule="auto"/>
        <w:ind w:left="851"/>
        <w:rPr>
          <w:sz w:val="28"/>
        </w:rPr>
      </w:pPr>
      <w:r>
        <w:rPr>
          <w:sz w:val="28"/>
        </w:rPr>
        <w:t>2.1. Географическое положение объектов исследования………………. 43</w:t>
      </w:r>
    </w:p>
    <w:p w:rsidR="00153A41" w:rsidRDefault="00153A41" w:rsidP="00153A41">
      <w:pPr>
        <w:tabs>
          <w:tab w:val="right" w:leader="dot" w:pos="9720"/>
        </w:tabs>
        <w:spacing w:line="360" w:lineRule="auto"/>
        <w:ind w:left="1620" w:hanging="720"/>
        <w:rPr>
          <w:sz w:val="28"/>
        </w:rPr>
      </w:pPr>
      <w:r>
        <w:rPr>
          <w:sz w:val="28"/>
        </w:rPr>
        <w:t xml:space="preserve">2.2.1. Микрорайон новой застройки </w:t>
      </w:r>
      <w:proofErr w:type="gramStart"/>
      <w:r>
        <w:rPr>
          <w:sz w:val="28"/>
        </w:rPr>
        <w:t>Пионерское</w:t>
      </w:r>
      <w:proofErr w:type="gramEnd"/>
      <w:r>
        <w:rPr>
          <w:sz w:val="28"/>
        </w:rPr>
        <w:t xml:space="preserve"> - горно-долинно-террасовый комплекс……………………………………………….47</w:t>
      </w:r>
    </w:p>
    <w:p w:rsidR="00153A41" w:rsidRDefault="00153A41" w:rsidP="00153A41">
      <w:pPr>
        <w:tabs>
          <w:tab w:val="left" w:pos="1620"/>
          <w:tab w:val="right" w:leader="dot" w:pos="9072"/>
        </w:tabs>
        <w:spacing w:line="360" w:lineRule="auto"/>
        <w:ind w:left="1620" w:hanging="720"/>
        <w:rPr>
          <w:sz w:val="28"/>
        </w:rPr>
      </w:pPr>
      <w:r>
        <w:rPr>
          <w:sz w:val="28"/>
        </w:rPr>
        <w:lastRenderedPageBreak/>
        <w:t xml:space="preserve">2.2.2. Микрорайон новой застройки </w:t>
      </w:r>
      <w:proofErr w:type="gramStart"/>
      <w:r>
        <w:rPr>
          <w:sz w:val="28"/>
        </w:rPr>
        <w:t>Луговое</w:t>
      </w:r>
      <w:proofErr w:type="gramEnd"/>
      <w:r>
        <w:rPr>
          <w:sz w:val="28"/>
        </w:rPr>
        <w:t xml:space="preserve"> - низкогорно-долинно-террасовый комплекс……………………………………………….54</w:t>
      </w:r>
    </w:p>
    <w:p w:rsidR="00153A41" w:rsidRDefault="00153A41" w:rsidP="001F5210">
      <w:pPr>
        <w:numPr>
          <w:ilvl w:val="2"/>
          <w:numId w:val="61"/>
        </w:numPr>
        <w:tabs>
          <w:tab w:val="num" w:pos="900"/>
          <w:tab w:val="left" w:pos="1620"/>
          <w:tab w:val="left" w:pos="9540"/>
          <w:tab w:val="left" w:pos="9637"/>
          <w:tab w:val="left" w:pos="9720"/>
        </w:tabs>
        <w:suppressAutoHyphens w:val="0"/>
        <w:spacing w:line="360" w:lineRule="auto"/>
        <w:ind w:right="-83"/>
        <w:rPr>
          <w:sz w:val="28"/>
        </w:rPr>
      </w:pPr>
      <w:r>
        <w:rPr>
          <w:sz w:val="28"/>
        </w:rPr>
        <w:t>Микрорайон Каменка-Хошкельды – денудационно-останцовый      и денудационно-аккумулятивный склоновый комплекс…………60</w:t>
      </w:r>
    </w:p>
    <w:p w:rsidR="00153A41" w:rsidRDefault="00153A41" w:rsidP="001F5210">
      <w:pPr>
        <w:numPr>
          <w:ilvl w:val="2"/>
          <w:numId w:val="61"/>
        </w:numPr>
        <w:tabs>
          <w:tab w:val="num" w:pos="900"/>
          <w:tab w:val="left" w:pos="1620"/>
          <w:tab w:val="right" w:leader="dot" w:pos="9720"/>
        </w:tabs>
        <w:suppressAutoHyphens w:val="0"/>
        <w:spacing w:line="360" w:lineRule="auto"/>
        <w:rPr>
          <w:sz w:val="28"/>
        </w:rPr>
      </w:pPr>
      <w:r>
        <w:rPr>
          <w:sz w:val="28"/>
        </w:rPr>
        <w:t>Микрорайон Ак-Мечеть - комплекс куэстовых ступенчато-склоновых возвышенностей………………………………………  86</w:t>
      </w:r>
    </w:p>
    <w:p w:rsidR="00153A41" w:rsidRDefault="00153A41" w:rsidP="001F5210">
      <w:pPr>
        <w:numPr>
          <w:ilvl w:val="2"/>
          <w:numId w:val="61"/>
        </w:numPr>
        <w:tabs>
          <w:tab w:val="left" w:pos="900"/>
          <w:tab w:val="left" w:pos="1620"/>
          <w:tab w:val="right" w:leader="dot" w:pos="9720"/>
        </w:tabs>
        <w:suppressAutoHyphens w:val="0"/>
        <w:spacing w:line="360" w:lineRule="auto"/>
        <w:rPr>
          <w:sz w:val="28"/>
        </w:rPr>
      </w:pPr>
      <w:r>
        <w:rPr>
          <w:sz w:val="28"/>
        </w:rPr>
        <w:t>Микрорайон новой застройки Дубки - комплекс низкогорно-куэстовых расчлененных возвышенностей……………………… 99</w:t>
      </w:r>
    </w:p>
    <w:p w:rsidR="00153A41" w:rsidRDefault="00153A41" w:rsidP="001F5210">
      <w:pPr>
        <w:numPr>
          <w:ilvl w:val="2"/>
          <w:numId w:val="61"/>
        </w:numPr>
        <w:tabs>
          <w:tab w:val="left" w:pos="1620"/>
          <w:tab w:val="right" w:leader="dot" w:pos="9072"/>
        </w:tabs>
        <w:suppressAutoHyphens w:val="0"/>
        <w:spacing w:line="360" w:lineRule="auto"/>
        <w:rPr>
          <w:sz w:val="28"/>
        </w:rPr>
      </w:pPr>
      <w:r>
        <w:rPr>
          <w:sz w:val="28"/>
        </w:rPr>
        <w:t xml:space="preserve">Микрорайон новой застройки Марьино - комплекс денуда- </w:t>
      </w:r>
    </w:p>
    <w:p w:rsidR="00153A41" w:rsidRDefault="00153A41" w:rsidP="00153A41">
      <w:pPr>
        <w:tabs>
          <w:tab w:val="left" w:pos="1620"/>
          <w:tab w:val="right" w:leader="dot" w:pos="9900"/>
        </w:tabs>
        <w:spacing w:line="360" w:lineRule="auto"/>
        <w:ind w:left="1620" w:hanging="720"/>
        <w:rPr>
          <w:sz w:val="28"/>
        </w:rPr>
      </w:pPr>
      <w:r>
        <w:rPr>
          <w:sz w:val="28"/>
        </w:rPr>
        <w:t xml:space="preserve">          ционно-останцовых возвышенностей…………………………….103</w:t>
      </w:r>
    </w:p>
    <w:p w:rsidR="00153A41" w:rsidRDefault="00153A41" w:rsidP="001F5210">
      <w:pPr>
        <w:numPr>
          <w:ilvl w:val="2"/>
          <w:numId w:val="61"/>
        </w:numPr>
        <w:tabs>
          <w:tab w:val="left" w:pos="1620"/>
          <w:tab w:val="right" w:leader="dot" w:pos="9072"/>
        </w:tabs>
        <w:suppressAutoHyphens w:val="0"/>
        <w:spacing w:line="360" w:lineRule="auto"/>
        <w:rPr>
          <w:sz w:val="28"/>
        </w:rPr>
      </w:pPr>
      <w:r>
        <w:rPr>
          <w:sz w:val="28"/>
        </w:rPr>
        <w:t xml:space="preserve">Микрорайон Исмаилбей - комплекс денудационно-аккумуля- </w:t>
      </w:r>
    </w:p>
    <w:p w:rsidR="00153A41" w:rsidRDefault="00153A41" w:rsidP="00153A41">
      <w:pPr>
        <w:tabs>
          <w:tab w:val="left" w:pos="1620"/>
          <w:tab w:val="right" w:leader="dot" w:pos="9720"/>
        </w:tabs>
        <w:spacing w:line="360" w:lineRule="auto"/>
        <w:ind w:left="1620" w:hanging="720"/>
        <w:rPr>
          <w:sz w:val="28"/>
        </w:rPr>
      </w:pPr>
      <w:r>
        <w:rPr>
          <w:sz w:val="28"/>
        </w:rPr>
        <w:t xml:space="preserve">          тивных полого-склоновых равнин………………………………  106</w:t>
      </w:r>
    </w:p>
    <w:p w:rsidR="00153A41" w:rsidRDefault="00153A41" w:rsidP="00153A41">
      <w:pPr>
        <w:tabs>
          <w:tab w:val="left" w:pos="1620"/>
          <w:tab w:val="right" w:leader="dot" w:pos="9720"/>
        </w:tabs>
        <w:spacing w:line="360" w:lineRule="auto"/>
        <w:ind w:left="1620" w:hanging="720"/>
        <w:rPr>
          <w:sz w:val="28"/>
        </w:rPr>
      </w:pPr>
      <w:r>
        <w:rPr>
          <w:sz w:val="28"/>
        </w:rPr>
        <w:t>2.3. Влияние ландшафта на экологическое состояние населенных мест………………………………………………………………..  114</w:t>
      </w:r>
    </w:p>
    <w:p w:rsidR="00153A41" w:rsidRDefault="00153A41" w:rsidP="00153A41">
      <w:pPr>
        <w:pStyle w:val="21"/>
        <w:tabs>
          <w:tab w:val="right" w:leader="dot" w:pos="9072"/>
        </w:tabs>
        <w:spacing w:line="360" w:lineRule="auto"/>
      </w:pPr>
    </w:p>
    <w:p w:rsidR="00153A41" w:rsidRDefault="00153A41" w:rsidP="00153A41">
      <w:pPr>
        <w:pStyle w:val="21"/>
        <w:tabs>
          <w:tab w:val="right" w:leader="dot" w:pos="9720"/>
        </w:tabs>
        <w:spacing w:line="360" w:lineRule="auto"/>
      </w:pPr>
      <w:r>
        <w:t>РАЗДЕЛ 3. Зоны экологического риска селитебных  территорий…………… 118</w:t>
      </w:r>
    </w:p>
    <w:p w:rsidR="00153A41" w:rsidRDefault="00153A41" w:rsidP="00153A41">
      <w:pPr>
        <w:tabs>
          <w:tab w:val="right" w:leader="dot" w:pos="9072"/>
        </w:tabs>
        <w:spacing w:line="360" w:lineRule="auto"/>
        <w:ind w:left="1418" w:hanging="567"/>
        <w:rPr>
          <w:sz w:val="28"/>
        </w:rPr>
      </w:pPr>
      <w:r>
        <w:rPr>
          <w:sz w:val="28"/>
        </w:rPr>
        <w:t xml:space="preserve">3.1. Факторы и критерии выделения зон экологического риска </w:t>
      </w:r>
    </w:p>
    <w:p w:rsidR="00153A41" w:rsidRDefault="00153A41" w:rsidP="00153A41">
      <w:pPr>
        <w:tabs>
          <w:tab w:val="right" w:leader="dot" w:pos="9072"/>
        </w:tabs>
        <w:spacing w:line="360" w:lineRule="auto"/>
        <w:ind w:firstLine="900"/>
      </w:pPr>
      <w:r>
        <w:rPr>
          <w:sz w:val="28"/>
        </w:rPr>
        <w:t xml:space="preserve">       селитебных территорий……………………………………………..121 </w:t>
      </w:r>
    </w:p>
    <w:p w:rsidR="00153A41" w:rsidRDefault="00153A41" w:rsidP="00153A41">
      <w:pPr>
        <w:pStyle w:val="affffffff3"/>
        <w:tabs>
          <w:tab w:val="right" w:leader="dot" w:pos="9072"/>
        </w:tabs>
        <w:spacing w:line="360" w:lineRule="auto"/>
        <w:ind w:left="851"/>
      </w:pPr>
      <w:r>
        <w:t>3.2. Зоны экологического риска на территории г. Симферополя ……. 125</w:t>
      </w:r>
    </w:p>
    <w:p w:rsidR="00153A41" w:rsidRDefault="00153A41" w:rsidP="00153A41">
      <w:pPr>
        <w:pStyle w:val="21"/>
        <w:tabs>
          <w:tab w:val="right" w:leader="dot" w:pos="9072"/>
        </w:tabs>
        <w:spacing w:line="360" w:lineRule="auto"/>
        <w:ind w:left="1418" w:hanging="1418"/>
      </w:pPr>
      <w:r>
        <w:lastRenderedPageBreak/>
        <w:t>РАЗДЕЛ 4. Оценка экологической ситуации на заселенных территориях   ….135</w:t>
      </w:r>
    </w:p>
    <w:p w:rsidR="00153A41" w:rsidRDefault="00153A41" w:rsidP="00153A41">
      <w:pPr>
        <w:tabs>
          <w:tab w:val="left" w:pos="1440"/>
          <w:tab w:val="right" w:leader="dot" w:pos="9720"/>
        </w:tabs>
        <w:spacing w:line="360" w:lineRule="auto"/>
        <w:ind w:left="1440" w:hanging="540"/>
        <w:rPr>
          <w:sz w:val="28"/>
        </w:rPr>
      </w:pPr>
      <w:r>
        <w:rPr>
          <w:sz w:val="28"/>
        </w:rPr>
        <w:t>4.1. Выбор факторов и показателей для оценки взаимодействия антропогенной нагрузки и природных условий микрорайонов… 137</w:t>
      </w:r>
    </w:p>
    <w:p w:rsidR="00153A41" w:rsidRDefault="00153A41" w:rsidP="00153A41">
      <w:pPr>
        <w:tabs>
          <w:tab w:val="left" w:pos="1440"/>
          <w:tab w:val="right" w:leader="dot" w:pos="9720"/>
        </w:tabs>
        <w:spacing w:line="360" w:lineRule="auto"/>
        <w:ind w:left="1440" w:hanging="540"/>
        <w:rPr>
          <w:sz w:val="28"/>
        </w:rPr>
      </w:pPr>
      <w:r>
        <w:rPr>
          <w:sz w:val="28"/>
        </w:rPr>
        <w:t>4.2. Выбор факторов и показателей снижения антропогенной нагрузки (природоохранные мероприятия) на окружающую среду………. 143</w:t>
      </w:r>
    </w:p>
    <w:p w:rsidR="00153A41" w:rsidRDefault="00153A41" w:rsidP="00153A41">
      <w:pPr>
        <w:tabs>
          <w:tab w:val="left" w:pos="1440"/>
          <w:tab w:val="right" w:leader="dot" w:pos="9720"/>
        </w:tabs>
        <w:spacing w:line="360" w:lineRule="auto"/>
        <w:ind w:left="1440" w:hanging="540"/>
        <w:rPr>
          <w:sz w:val="28"/>
        </w:rPr>
      </w:pPr>
      <w:r>
        <w:rPr>
          <w:sz w:val="28"/>
        </w:rPr>
        <w:t>4.3. Интегральная экологическая оценка территорий на стадии проектирования застройки и реконструкции микрорайонов……..145</w:t>
      </w:r>
    </w:p>
    <w:p w:rsidR="00153A41" w:rsidRDefault="00153A41" w:rsidP="00153A41">
      <w:pPr>
        <w:pStyle w:val="1"/>
        <w:tabs>
          <w:tab w:val="right" w:leader="dot" w:pos="9720"/>
        </w:tabs>
        <w:spacing w:line="360" w:lineRule="auto"/>
      </w:pPr>
      <w:r>
        <w:t>ВЫВОДЫ    ……………………………………………………………………….152</w:t>
      </w:r>
    </w:p>
    <w:p w:rsidR="00153A41" w:rsidRDefault="00153A41" w:rsidP="00153A41">
      <w:pPr>
        <w:pStyle w:val="21"/>
        <w:tabs>
          <w:tab w:val="right" w:leader="dot" w:pos="9900"/>
        </w:tabs>
        <w:spacing w:line="360" w:lineRule="auto"/>
      </w:pPr>
      <w:r>
        <w:t>СПИСОК ИСПОЛЬЗОВАННОЙ ЛИТЕРАТУРЫ………………………………155</w:t>
      </w:r>
    </w:p>
    <w:p w:rsidR="00153A41" w:rsidRDefault="00153A41" w:rsidP="00153A41">
      <w:pPr>
        <w:tabs>
          <w:tab w:val="right" w:leader="dot" w:pos="9072"/>
        </w:tabs>
        <w:spacing w:line="360" w:lineRule="auto"/>
        <w:rPr>
          <w:sz w:val="28"/>
        </w:rPr>
      </w:pPr>
      <w:r>
        <w:rPr>
          <w:sz w:val="28"/>
        </w:rPr>
        <w:t>ПРИЛОЖЕНИЕ………………………………………………………………….. 169</w:t>
      </w:r>
    </w:p>
    <w:p w:rsidR="00153A41" w:rsidRDefault="00153A41" w:rsidP="00153A41">
      <w:pPr>
        <w:spacing w:line="360" w:lineRule="auto"/>
        <w:rPr>
          <w:sz w:val="28"/>
        </w:rPr>
      </w:pPr>
    </w:p>
    <w:p w:rsidR="00153A41" w:rsidRDefault="00153A41" w:rsidP="00153A41">
      <w:pPr>
        <w:spacing w:line="360" w:lineRule="auto"/>
        <w:rPr>
          <w:sz w:val="28"/>
        </w:rPr>
      </w:pPr>
    </w:p>
    <w:p w:rsidR="00153A41" w:rsidRDefault="00153A41" w:rsidP="00153A41">
      <w:pPr>
        <w:spacing w:line="360" w:lineRule="auto"/>
        <w:rPr>
          <w:sz w:val="28"/>
        </w:rPr>
      </w:pPr>
    </w:p>
    <w:p w:rsidR="00153A41" w:rsidRDefault="00153A41" w:rsidP="00153A41">
      <w:pPr>
        <w:spacing w:line="360" w:lineRule="auto"/>
        <w:rPr>
          <w:sz w:val="28"/>
        </w:rPr>
      </w:pPr>
    </w:p>
    <w:p w:rsidR="00153A41" w:rsidRDefault="00153A41" w:rsidP="00153A41">
      <w:pPr>
        <w:spacing w:line="360" w:lineRule="auto"/>
        <w:rPr>
          <w:sz w:val="28"/>
        </w:rPr>
      </w:pPr>
    </w:p>
    <w:p w:rsidR="00153A41" w:rsidRDefault="00153A41" w:rsidP="00153A41">
      <w:pPr>
        <w:spacing w:line="360" w:lineRule="auto"/>
        <w:rPr>
          <w:sz w:val="28"/>
        </w:rPr>
      </w:pPr>
    </w:p>
    <w:p w:rsidR="00153A41" w:rsidRDefault="00153A41" w:rsidP="00153A41">
      <w:pPr>
        <w:spacing w:line="360" w:lineRule="auto"/>
        <w:rPr>
          <w:sz w:val="28"/>
        </w:rPr>
      </w:pPr>
    </w:p>
    <w:p w:rsidR="00153A41" w:rsidRDefault="00153A41" w:rsidP="00153A41">
      <w:pPr>
        <w:spacing w:line="360" w:lineRule="auto"/>
        <w:rPr>
          <w:sz w:val="28"/>
        </w:rPr>
      </w:pPr>
    </w:p>
    <w:p w:rsidR="00153A41" w:rsidRDefault="00153A41" w:rsidP="00153A41">
      <w:pPr>
        <w:spacing w:line="360" w:lineRule="auto"/>
        <w:rPr>
          <w:sz w:val="28"/>
        </w:rPr>
      </w:pPr>
    </w:p>
    <w:p w:rsidR="00153A41" w:rsidRDefault="00153A41" w:rsidP="00153A41">
      <w:pPr>
        <w:spacing w:line="360" w:lineRule="auto"/>
        <w:rPr>
          <w:sz w:val="28"/>
        </w:rPr>
      </w:pPr>
    </w:p>
    <w:p w:rsidR="00153A41" w:rsidRDefault="00153A41" w:rsidP="00153A41">
      <w:pPr>
        <w:spacing w:line="360" w:lineRule="auto"/>
        <w:rPr>
          <w:sz w:val="28"/>
        </w:rPr>
      </w:pPr>
    </w:p>
    <w:p w:rsidR="00153A41" w:rsidRDefault="00153A41" w:rsidP="00153A41">
      <w:pPr>
        <w:spacing w:line="360" w:lineRule="auto"/>
        <w:rPr>
          <w:sz w:val="28"/>
        </w:rPr>
      </w:pPr>
    </w:p>
    <w:p w:rsidR="00153A41" w:rsidRDefault="00153A41" w:rsidP="00153A41">
      <w:pPr>
        <w:spacing w:line="360" w:lineRule="auto"/>
        <w:rPr>
          <w:sz w:val="28"/>
        </w:rPr>
      </w:pPr>
    </w:p>
    <w:p w:rsidR="00153A41" w:rsidRDefault="00153A41" w:rsidP="00153A41">
      <w:pPr>
        <w:spacing w:line="360" w:lineRule="auto"/>
        <w:rPr>
          <w:sz w:val="28"/>
        </w:rPr>
      </w:pPr>
    </w:p>
    <w:p w:rsidR="00153A41" w:rsidRDefault="00153A41" w:rsidP="00153A41">
      <w:pPr>
        <w:spacing w:line="360" w:lineRule="auto"/>
        <w:jc w:val="center"/>
        <w:rPr>
          <w:sz w:val="28"/>
          <w:lang w:val="en-US"/>
        </w:rPr>
      </w:pPr>
    </w:p>
    <w:p w:rsidR="00153A41" w:rsidRDefault="00153A41" w:rsidP="00153A41">
      <w:pPr>
        <w:pStyle w:val="affffffff0"/>
        <w:rPr>
          <w:sz w:val="28"/>
        </w:rPr>
      </w:pPr>
      <w:r>
        <w:rPr>
          <w:sz w:val="28"/>
        </w:rPr>
        <w:t>ВВЕДЕНИЕ</w:t>
      </w:r>
    </w:p>
    <w:p w:rsidR="00153A41" w:rsidRDefault="00153A41" w:rsidP="00153A41">
      <w:pPr>
        <w:pStyle w:val="affffffff3"/>
        <w:spacing w:line="360" w:lineRule="auto"/>
        <w:ind w:firstLine="540"/>
        <w:jc w:val="both"/>
      </w:pPr>
      <w:r>
        <w:t>Во многих районах Украины происходит деградация окружающей природной среды (ОПС) вследствие чрезмерных техногенных нагрузок, истощения природных ресу</w:t>
      </w:r>
      <w:r>
        <w:t>р</w:t>
      </w:r>
      <w:r>
        <w:t>сов, загрязнения,  снижения биологического и ландшафтного разнообразия. Эти процессы неблагоприятно отражаются на состоянии здоровья нас</w:t>
      </w:r>
      <w:r>
        <w:t>е</w:t>
      </w:r>
      <w:r>
        <w:t>ления и демографических показателях качества жизни.</w:t>
      </w:r>
    </w:p>
    <w:p w:rsidR="00153A41" w:rsidRDefault="00153A41" w:rsidP="00153A41">
      <w:pPr>
        <w:pStyle w:val="affffffff3"/>
        <w:spacing w:line="360" w:lineRule="auto"/>
        <w:jc w:val="both"/>
      </w:pPr>
      <w:r>
        <w:t>Высокий уровень промышленной и градостроительной освоенности в Украине свидетельствует о значительном хозяйственном преобразовании современных ландшафтов, что обостряет проблемы природопользования во многих регионах Украины. Ландшафтное обоснование градостроительных проектов очень важно для степных,  предгорных и горных районов, размещение в кот</w:t>
      </w:r>
      <w:r>
        <w:t>о</w:t>
      </w:r>
      <w:r>
        <w:t>рых природно-хозяйственных территориальных систем  связано с комплексом географических, геологических, климатических факторов, и отличается своими особенностями. Реализация проектов природопользования неразрывно связано с ландшафтным анализом [1]. Ландшафтный анализ включает не только характер</w:t>
      </w:r>
      <w:r>
        <w:t>и</w:t>
      </w:r>
      <w:r>
        <w:t>стику свойств ОПС, но и оптимальную организацию природно-хозяйственных территориальных комплексов, их воздействие на природную среду, оценку ст</w:t>
      </w:r>
      <w:r>
        <w:t>е</w:t>
      </w:r>
      <w:r>
        <w:t>пени антропогенного преобразования, устойчивости, надежности, а также обоснование проектных решений.</w:t>
      </w:r>
    </w:p>
    <w:p w:rsidR="00153A41" w:rsidRDefault="00153A41" w:rsidP="00153A41">
      <w:pPr>
        <w:pStyle w:val="affffffff3"/>
        <w:spacing w:line="360" w:lineRule="auto"/>
        <w:jc w:val="both"/>
      </w:pPr>
      <w:r>
        <w:t xml:space="preserve">Природный ландшафт – важнейший фактор развития городов. Все компоненты ландшафта - почвы, поверхностные и подземные воды, растительный и животный мир, нижние слои атмосферы и верхние слои </w:t>
      </w:r>
      <w:r>
        <w:lastRenderedPageBreak/>
        <w:t>литосферы – важне</w:t>
      </w:r>
      <w:r>
        <w:t>й</w:t>
      </w:r>
      <w:r>
        <w:t>шие ресурсы жизнеобеспечения человека. Ландшафт формируется как сло</w:t>
      </w:r>
      <w:r>
        <w:t>ж</w:t>
      </w:r>
      <w:r>
        <w:t>нейшая многоуровневая полиструктурная система с многообразными прямыми и обратными связями, компенсаторными реакциями при его освоенности и пр</w:t>
      </w:r>
      <w:r>
        <w:t>е</w:t>
      </w:r>
      <w:r>
        <w:t>образовании в результате заселения. Многие ландшафты претерпели измен</w:t>
      </w:r>
      <w:r>
        <w:t>е</w:t>
      </w:r>
      <w:r>
        <w:t>ние, реконструкцию на различных уровнях, что является предметом изучения конструктивной географии. Типы ландшафтов и их особенности играют рег</w:t>
      </w:r>
      <w:r>
        <w:t>у</w:t>
      </w:r>
      <w:r>
        <w:t>лирующую роль в градостроительстве. Масштабы градостроительных объектов расширяются по площади и по вертикали, затрагивая геологическую среду на значительную глубину. При градостроительном подходе анализ ландшафта д</w:t>
      </w:r>
      <w:r>
        <w:t>о</w:t>
      </w:r>
      <w:r>
        <w:t xml:space="preserve">полняется теми компонентами и свойствами, которые имеют особое значение для строительства и эксплуатации застроенных территорий – анализом геоэкологического пространства [2], в котором природные факторы положительно или отрицательно воздействуют на антропогенную нагрузку. </w:t>
      </w:r>
    </w:p>
    <w:p w:rsidR="00153A41" w:rsidRDefault="00153A41" w:rsidP="00153A41">
      <w:pPr>
        <w:pStyle w:val="affffffff3"/>
        <w:spacing w:line="360" w:lineRule="auto"/>
        <w:jc w:val="both"/>
      </w:pPr>
      <w:r>
        <w:t>Информация об антропогенном преобразовании территорий содержится, как правило, на геоэкологических и экологических картах, масштабы которых различны. В настоящее время в Украине очень мало кондиционных экологических карт – основы для регионального, территориального, районного, объек</w:t>
      </w:r>
      <w:r>
        <w:t>т</w:t>
      </w:r>
      <w:r>
        <w:t>ного проектирования. Отсутствуют также общепринятые методики их соста</w:t>
      </w:r>
      <w:r>
        <w:t>в</w:t>
      </w:r>
      <w:r>
        <w:t>ления.  В 80-е годы в Украине начато экологическое картирование территорий промышленных городов и районов – в Приднепровье, Донбассе, в зонах экол</w:t>
      </w:r>
      <w:r>
        <w:t>о</w:t>
      </w:r>
      <w:r>
        <w:t>гических катастроф масштаба 1:20000 – 1:50000. Первая сводная эколог</w:t>
      </w:r>
      <w:r>
        <w:t>и</w:t>
      </w:r>
      <w:r>
        <w:t>ческая карта-схема масштаба 1:10000000 составлена в 1986 г. после Черн</w:t>
      </w:r>
      <w:r>
        <w:t>о</w:t>
      </w:r>
      <w:r>
        <w:t>быльской катастрофы, вторая – в 1996 г.- масштаба 1:1000000.</w:t>
      </w:r>
    </w:p>
    <w:p w:rsidR="00153A41" w:rsidRDefault="00153A41" w:rsidP="00153A41">
      <w:pPr>
        <w:pStyle w:val="25"/>
        <w:spacing w:line="360" w:lineRule="auto"/>
      </w:pPr>
      <w:proofErr w:type="gramStart"/>
      <w:r>
        <w:t xml:space="preserve">Согласно Закону Украины “Об охране окружающей природной среды” (ст.51) Кабинетом Министров были разработаны “Временная инструкция о порядке проведения оценки влияния на окружающую среду при разработке технико-экономических обоснований и проектов строительства народно-хозяйственных объектов и комплексов” (№ 24097/14 от 31.12.91 г.), а затем </w:t>
      </w:r>
      <w:r>
        <w:lastRenderedPageBreak/>
        <w:t>“Положение о составе и содержании материалов оценки влияния запроектированной хозяйственной деятельности на состояние окружающей среды и пр</w:t>
      </w:r>
      <w:r>
        <w:t>и</w:t>
      </w:r>
      <w:r>
        <w:t>родных ресурсов</w:t>
      </w:r>
      <w:proofErr w:type="gramEnd"/>
      <w:r>
        <w:t xml:space="preserve"> (</w:t>
      </w:r>
      <w:proofErr w:type="gramStart"/>
      <w:r>
        <w:t>ОВОС) на различных стадиях решения заданий строительс</w:t>
      </w:r>
      <w:r>
        <w:t>т</w:t>
      </w:r>
      <w:r>
        <w:t>ва новых, расширения, реконструкции, технического переоборудования дейс</w:t>
      </w:r>
      <w:r>
        <w:t>т</w:t>
      </w:r>
      <w:r>
        <w:t>вующих промышленных и других объектов” (№ 59, от 8 июля 1992 г.).</w:t>
      </w:r>
      <w:proofErr w:type="gramEnd"/>
      <w:r>
        <w:t xml:space="preserve"> На о</w:t>
      </w:r>
      <w:r>
        <w:t>с</w:t>
      </w:r>
      <w:r>
        <w:t>новании этих документов разработаны и введены в действие ДБН А.2.2.–1-95 “Состав и содержание материалов оценки воздействия на окр</w:t>
      </w:r>
      <w:r>
        <w:t>у</w:t>
      </w:r>
      <w:r>
        <w:t>жающую среду (ОВОС) при проектировании, реконструкции и строительстве предприятий, зданий и сооружений” (т.н. по-объектный ОВОС). Указанным выше “Положением …” (п.5,6,7 - 1991г.) предусматривалось в составе генеральных планов городов, населенных пунктов, промышленных зон, узлов, районов, в составе схем развития и размещения продуктивных сил, районного планирования, развития отраслей хозяйства страны проводить оценку существующей на территории экологической ситуации с учетом влияния де</w:t>
      </w:r>
      <w:r>
        <w:t>й</w:t>
      </w:r>
      <w:r>
        <w:t>ствующих объектов на ОПС. Предполагалась, что эта информация будет содержаться на экологических картах кондиционного ка</w:t>
      </w:r>
      <w:r>
        <w:t>р</w:t>
      </w:r>
      <w:r>
        <w:t>тирования в масштабах страны, региона, области, города, района, населенн</w:t>
      </w:r>
      <w:r>
        <w:t>о</w:t>
      </w:r>
      <w:r>
        <w:t>го пункта. Но работы по экологическому картированию промышленных р</w:t>
      </w:r>
      <w:r>
        <w:t>е</w:t>
      </w:r>
      <w:r>
        <w:t>гионов и зон экологических катастроф продолжались до начала 90-х годов, и не были завершены по финансовым причинам.</w:t>
      </w:r>
    </w:p>
    <w:p w:rsidR="00153A41" w:rsidRDefault="00153A41" w:rsidP="00153A41">
      <w:pPr>
        <w:spacing w:line="360" w:lineRule="auto"/>
        <w:ind w:firstLine="567"/>
        <w:jc w:val="both"/>
        <w:rPr>
          <w:sz w:val="28"/>
        </w:rPr>
      </w:pPr>
      <w:r>
        <w:rPr>
          <w:sz w:val="28"/>
        </w:rPr>
        <w:t>Крупномасштабное геоэкологическое картографирование городов (1:10000 и крупнее) методически не разработано, не проводилось и является дорогостоящим. В 90-х годах при проектировании застройки городов и населенных пун</w:t>
      </w:r>
      <w:r>
        <w:rPr>
          <w:sz w:val="28"/>
        </w:rPr>
        <w:t>к</w:t>
      </w:r>
      <w:r>
        <w:rPr>
          <w:sz w:val="28"/>
        </w:rPr>
        <w:t>тов экологические проблемы территорий практически не рассматрив</w:t>
      </w:r>
      <w:r>
        <w:rPr>
          <w:sz w:val="28"/>
        </w:rPr>
        <w:t>а</w:t>
      </w:r>
      <w:r>
        <w:rPr>
          <w:sz w:val="28"/>
        </w:rPr>
        <w:t>лись. После введения в действие ДБН А.2.2-1-95 «Состав и содержание материалов оценки воздействия на окружающую среду (ОВОС) при проектиров</w:t>
      </w:r>
      <w:r>
        <w:rPr>
          <w:sz w:val="28"/>
        </w:rPr>
        <w:t>а</w:t>
      </w:r>
      <w:r>
        <w:rPr>
          <w:sz w:val="28"/>
        </w:rPr>
        <w:t>нии, реконструкции и строительстве предприятий, зданий и сооружений» о</w:t>
      </w:r>
      <w:r>
        <w:rPr>
          <w:sz w:val="28"/>
        </w:rPr>
        <w:t>с</w:t>
      </w:r>
      <w:r>
        <w:rPr>
          <w:sz w:val="28"/>
        </w:rPr>
        <w:t>новное внимание уделялось природоохранным мероприятиям и выбору технологич</w:t>
      </w:r>
      <w:r>
        <w:rPr>
          <w:sz w:val="28"/>
        </w:rPr>
        <w:t>е</w:t>
      </w:r>
      <w:r>
        <w:rPr>
          <w:sz w:val="28"/>
        </w:rPr>
        <w:t xml:space="preserve">ских процессов, которые окажут на ОПС минимальное </w:t>
      </w:r>
      <w:r>
        <w:rPr>
          <w:sz w:val="28"/>
        </w:rPr>
        <w:lastRenderedPageBreak/>
        <w:t>разруша</w:t>
      </w:r>
      <w:r>
        <w:rPr>
          <w:sz w:val="28"/>
        </w:rPr>
        <w:t>ю</w:t>
      </w:r>
      <w:r>
        <w:rPr>
          <w:sz w:val="28"/>
        </w:rPr>
        <w:t>щее действие проектируемых объектов. Экологическое состояние территорий, которое сфо</w:t>
      </w:r>
      <w:r>
        <w:rPr>
          <w:sz w:val="28"/>
        </w:rPr>
        <w:t>р</w:t>
      </w:r>
      <w:r>
        <w:rPr>
          <w:sz w:val="28"/>
        </w:rPr>
        <w:t>мировалось под воздействием хозяйственной деятельности на интенсивно осв</w:t>
      </w:r>
      <w:r>
        <w:rPr>
          <w:sz w:val="28"/>
        </w:rPr>
        <w:t>о</w:t>
      </w:r>
      <w:r>
        <w:rPr>
          <w:sz w:val="28"/>
        </w:rPr>
        <w:t>енных территориях в течение прошедшего времени, при размещении проект</w:t>
      </w:r>
      <w:r>
        <w:rPr>
          <w:sz w:val="28"/>
        </w:rPr>
        <w:t>и</w:t>
      </w:r>
      <w:r>
        <w:rPr>
          <w:sz w:val="28"/>
        </w:rPr>
        <w:t>руемой застройки не учитывается и не нормируется.</w:t>
      </w:r>
    </w:p>
    <w:p w:rsidR="00153A41" w:rsidRDefault="00153A41" w:rsidP="00153A41">
      <w:pPr>
        <w:pStyle w:val="25"/>
        <w:spacing w:line="360" w:lineRule="auto"/>
      </w:pPr>
      <w:r>
        <w:rPr>
          <w:b/>
          <w:u w:val="single"/>
        </w:rPr>
        <w:t>Актуальность темы.</w:t>
      </w:r>
      <w:r>
        <w:t xml:space="preserve"> </w:t>
      </w:r>
      <w:proofErr w:type="gramStart"/>
      <w:r>
        <w:t>В связи с возвращением в Крым в 90-е годы  депортированных в сороковые годы граждан, численностью более 200 тыс. человек, при  отсу</w:t>
      </w:r>
      <w:r>
        <w:t>т</w:t>
      </w:r>
      <w:r>
        <w:t>ствии государственных программ по их обустройству,  в городах и населенных пунктах полуострова начато строительство микрорайонов,  преимущественно индивидуальной жилой з</w:t>
      </w:r>
      <w:r>
        <w:t>а</w:t>
      </w:r>
      <w:r>
        <w:t>стройки,  без предварительной экологической оценки территорий, а также анализа антропогенной нагрузки на ОПС.</w:t>
      </w:r>
      <w:proofErr w:type="gramEnd"/>
      <w:r>
        <w:t xml:space="preserve"> К тому же, на территории Украины трудно привести пример рациональной планировки с экологической точки зрения города с численностью населения более 100 тыс. человек, т.к. эти города застра</w:t>
      </w:r>
      <w:r>
        <w:t>и</w:t>
      </w:r>
      <w:r>
        <w:t>вались бессистемно, каждый исторический период диктовал свои требования. В настоящее время нет четких планировочных, проектных требований, методических разработок для экологической оценки территории застройки и р</w:t>
      </w:r>
      <w:r>
        <w:t>е</w:t>
      </w:r>
      <w:r>
        <w:t>конструкции городских   районов; не отработаны «запрещающие  факторы», которые не должны иметь место в селитебной, промышленной или рекреационной функциональных зонах города [3], при проектировании и эксплуат</w:t>
      </w:r>
      <w:r>
        <w:t>а</w:t>
      </w:r>
      <w:r>
        <w:t xml:space="preserve">ции транспортных магистралей по их пропускной способности тех или иных видов автотранспорта и </w:t>
      </w:r>
      <w:proofErr w:type="gramStart"/>
      <w:r>
        <w:t>др</w:t>
      </w:r>
      <w:proofErr w:type="gramEnd"/>
      <w:r>
        <w:t>; не учитываются ландшафтные особенности территорий, при застройке которых воздействие идет на все компоненты ландшафта и формируется новое экологическое состояние территории, часто неблагоприятное. Анализ состояния природно-хозяйственных территориальных систем (ПХТС) микрорайонов индивидуальной  застройки в г</w:t>
      </w:r>
      <w:r>
        <w:t>о</w:t>
      </w:r>
      <w:r>
        <w:t>родах Крыма показал, что многие из них оказались в зонах экологического риска. Острота экологической ситуации в отдельных районах, промышленных центрах, городах определяет необход</w:t>
      </w:r>
      <w:r>
        <w:t>и</w:t>
      </w:r>
      <w:r>
        <w:t xml:space="preserve">мость работ по экологической  </w:t>
      </w:r>
      <w:r>
        <w:lastRenderedPageBreak/>
        <w:t>оценке ПХТС на основе ландшафтного анализа при проектировании функциональных зон города (г</w:t>
      </w:r>
      <w:r>
        <w:t>е</w:t>
      </w:r>
      <w:r>
        <w:t>неральных планов, схем районной планировки, развития и размещения промышленных зон, узлов, районов), их  освоения и застройки, создания норм</w:t>
      </w:r>
      <w:r>
        <w:t>а</w:t>
      </w:r>
      <w:r>
        <w:t>тивных документов и методики интегральной экологической оценки территории. В  настоящее время на территории Крыма  микр</w:t>
      </w:r>
      <w:r>
        <w:t>о</w:t>
      </w:r>
      <w:r>
        <w:t>районов индивидуальной жилой застройки  с населением от 2 до 12 тыс. человек насчитывается более двухсот. Активный проце</w:t>
      </w:r>
      <w:proofErr w:type="gramStart"/>
      <w:r>
        <w:t>сс стр</w:t>
      </w:r>
      <w:proofErr w:type="gramEnd"/>
      <w:r>
        <w:t>оительства данных  микрорайонов, а также слабая разработка  методической, нормативно-законодательной и проектно-планировочной  основы их строительства и развития и о</w:t>
      </w:r>
      <w:r>
        <w:t>п</w:t>
      </w:r>
      <w:r>
        <w:t xml:space="preserve">ределили </w:t>
      </w:r>
      <w:r>
        <w:rPr>
          <w:b/>
          <w:bCs/>
        </w:rPr>
        <w:t>актуальность темы</w:t>
      </w:r>
      <w:r>
        <w:t>.</w:t>
      </w:r>
    </w:p>
    <w:p w:rsidR="00153A41" w:rsidRDefault="00153A41" w:rsidP="00153A41">
      <w:pPr>
        <w:pStyle w:val="25"/>
        <w:spacing w:line="360" w:lineRule="auto"/>
      </w:pPr>
      <w:r>
        <w:rPr>
          <w:b/>
          <w:u w:val="single"/>
        </w:rPr>
        <w:t>Связь работы с научными программами, планами, темами.</w:t>
      </w:r>
      <w:r>
        <w:t xml:space="preserve"> Избранное направление исследований было тесно связано с тематикой научных исследований кафедры  инженерной экологии и безопасности жизнедеятельности, которая выполнялась с участием автора в рамках следующих государственных научных программ:</w:t>
      </w:r>
      <w:r>
        <w:rPr>
          <w:b/>
          <w:bCs/>
        </w:rPr>
        <w:t xml:space="preserve"> </w:t>
      </w:r>
      <w:r>
        <w:t>№ ГР 0195</w:t>
      </w:r>
      <w:r>
        <w:rPr>
          <w:lang w:val="en-US"/>
        </w:rPr>
        <w:t>U</w:t>
      </w:r>
      <w:r>
        <w:t>026137 «Разработка методики комплексной оценки и картирования промышленно-городских агломераций по величине антропогенной нагрузки» (1996-1997 гг.);  № ГР 0198</w:t>
      </w:r>
      <w:r>
        <w:rPr>
          <w:lang w:val="en-US"/>
        </w:rPr>
        <w:t>U</w:t>
      </w:r>
      <w:r>
        <w:t xml:space="preserve">005857 «Разработка принципов проектирования и осуществления биопозитивного строительства в сложных инженерно-геологических условиях и интенсивных антропогенных нагрузках» (1998-1999гг.); № </w:t>
      </w:r>
      <w:proofErr w:type="gramStart"/>
      <w:r>
        <w:t>ГР 0100</w:t>
      </w:r>
      <w:r>
        <w:rPr>
          <w:lang w:val="en-US"/>
        </w:rPr>
        <w:t>U</w:t>
      </w:r>
      <w:r>
        <w:t>006878 «Основы экспертно-технологического комплекса обеспечения проектирования и эксплуатации зданий в сложных инженерно-геологических и экологических условиях на базе ГИС (Разработка принципов формирования подсистемы “Антропогенные и природные воздействия” параметров подсистемы и внутренней структуры)» (2000-2001гг.); № ГР 0102</w:t>
      </w:r>
      <w:r>
        <w:rPr>
          <w:lang w:val="en-US"/>
        </w:rPr>
        <w:t>U</w:t>
      </w:r>
      <w:r>
        <w:t xml:space="preserve">005493 «Обеспечение надежности реконструируемых территорий и сооружений в условиях недостатка исходной информации (Обеспечение экологической надежности реконструируемых территорий в условиях недостатка исходной </w:t>
      </w:r>
      <w:r>
        <w:lastRenderedPageBreak/>
        <w:t>информации)» (2002г.);</w:t>
      </w:r>
      <w:proofErr w:type="gramEnd"/>
      <w:r>
        <w:t xml:space="preserve"> а также хоздоговорных работ с Горисполкомом г. Симферополя «Оценка экологического состояния территорий расположения АЗС в г. Симферополе и определение зоны их влияния на окружающую природную среду» (1999г.); «Оценка воздействия автотранспорта на окружающую природную среду г. Симферополя и разработка оптимальной схемы дорожного движения» (2001г.).</w:t>
      </w:r>
    </w:p>
    <w:p w:rsidR="00153A41" w:rsidRDefault="00153A41" w:rsidP="00153A41">
      <w:pPr>
        <w:pStyle w:val="37"/>
        <w:rPr>
          <w:sz w:val="28"/>
        </w:rPr>
      </w:pPr>
      <w:r>
        <w:rPr>
          <w:b/>
          <w:bCs/>
          <w:sz w:val="28"/>
          <w:u w:val="single"/>
        </w:rPr>
        <w:t>Цель и задачи исследований.</w:t>
      </w:r>
      <w:r>
        <w:rPr>
          <w:sz w:val="28"/>
        </w:rPr>
        <w:t xml:space="preserve"> </w:t>
      </w:r>
      <w:r>
        <w:rPr>
          <w:b/>
          <w:bCs/>
          <w:i/>
          <w:iCs/>
          <w:sz w:val="28"/>
        </w:rPr>
        <w:t xml:space="preserve">Целью </w:t>
      </w:r>
      <w:r>
        <w:rPr>
          <w:sz w:val="28"/>
        </w:rPr>
        <w:t>работы является интегральная экологическая оценка селитебных территорий на стадии</w:t>
      </w:r>
      <w:r>
        <w:rPr>
          <w:color w:val="FF0000"/>
          <w:sz w:val="28"/>
        </w:rPr>
        <w:t xml:space="preserve"> </w:t>
      </w:r>
      <w:r>
        <w:rPr>
          <w:sz w:val="28"/>
        </w:rPr>
        <w:t xml:space="preserve">их  реконструкции для обеспечения безопасных условий жизнедеятельности и сохранения природной среды. </w:t>
      </w:r>
    </w:p>
    <w:p w:rsidR="00153A41" w:rsidRDefault="00153A41" w:rsidP="00153A41">
      <w:pPr>
        <w:pStyle w:val="37"/>
        <w:rPr>
          <w:b/>
          <w:bCs/>
          <w:i/>
          <w:iCs/>
          <w:sz w:val="28"/>
        </w:rPr>
      </w:pPr>
      <w:r>
        <w:rPr>
          <w:b/>
          <w:bCs/>
          <w:i/>
          <w:iCs/>
          <w:sz w:val="28"/>
        </w:rPr>
        <w:t>Главные задачи исследований:</w:t>
      </w:r>
    </w:p>
    <w:p w:rsidR="00153A41" w:rsidRDefault="00153A41" w:rsidP="001F5210">
      <w:pPr>
        <w:numPr>
          <w:ilvl w:val="0"/>
          <w:numId w:val="62"/>
        </w:numPr>
        <w:tabs>
          <w:tab w:val="clear" w:pos="360"/>
          <w:tab w:val="num" w:pos="0"/>
          <w:tab w:val="left" w:pos="900"/>
        </w:tabs>
        <w:suppressAutoHyphens w:val="0"/>
        <w:spacing w:line="360" w:lineRule="auto"/>
        <w:ind w:left="0" w:firstLine="540"/>
        <w:jc w:val="both"/>
        <w:rPr>
          <w:sz w:val="28"/>
        </w:rPr>
      </w:pPr>
      <w:r>
        <w:rPr>
          <w:sz w:val="28"/>
        </w:rPr>
        <w:t>Определить на основе экологического картографирования пр</w:t>
      </w:r>
      <w:r>
        <w:rPr>
          <w:sz w:val="28"/>
        </w:rPr>
        <w:t>и</w:t>
      </w:r>
      <w:r>
        <w:rPr>
          <w:sz w:val="28"/>
        </w:rPr>
        <w:t>родно-хозяйственных территориальных систем  (микрорайоны индивидуальной  жилой застройки городов Крыма), негативные изменения состояния окружающей природной среды, в том числе  загрязнение почв, грунтов, поверхностных и подземных вод, атмосферного воздуха в различных типах ландшафтов.</w:t>
      </w:r>
    </w:p>
    <w:p w:rsidR="00153A41" w:rsidRDefault="00153A41" w:rsidP="001F5210">
      <w:pPr>
        <w:numPr>
          <w:ilvl w:val="0"/>
          <w:numId w:val="62"/>
        </w:numPr>
        <w:tabs>
          <w:tab w:val="clear" w:pos="360"/>
          <w:tab w:val="num" w:pos="0"/>
          <w:tab w:val="left" w:pos="900"/>
        </w:tabs>
        <w:suppressAutoHyphens w:val="0"/>
        <w:spacing w:line="360" w:lineRule="auto"/>
        <w:ind w:left="0" w:firstLine="540"/>
        <w:jc w:val="both"/>
        <w:rPr>
          <w:sz w:val="28"/>
        </w:rPr>
      </w:pPr>
      <w:r>
        <w:rPr>
          <w:sz w:val="28"/>
        </w:rPr>
        <w:t>Выявить факторы антропогенного воздействия жилых районов на ОПС, установить показатели изменения природной среды и ландшафтов в целом.</w:t>
      </w:r>
    </w:p>
    <w:p w:rsidR="00153A41" w:rsidRDefault="00153A41" w:rsidP="001F5210">
      <w:pPr>
        <w:numPr>
          <w:ilvl w:val="0"/>
          <w:numId w:val="62"/>
        </w:numPr>
        <w:tabs>
          <w:tab w:val="clear" w:pos="360"/>
          <w:tab w:val="num" w:pos="0"/>
          <w:tab w:val="left" w:pos="900"/>
        </w:tabs>
        <w:suppressAutoHyphens w:val="0"/>
        <w:spacing w:line="360" w:lineRule="auto"/>
        <w:ind w:left="0" w:firstLine="540"/>
        <w:jc w:val="both"/>
        <w:rPr>
          <w:sz w:val="28"/>
        </w:rPr>
      </w:pPr>
      <w:r>
        <w:rPr>
          <w:sz w:val="28"/>
        </w:rPr>
        <w:t xml:space="preserve"> Охарактеризовать взаимодействие природных и антропогенных факторов заселенных территорий  с целью выделения зон экологического риска.</w:t>
      </w:r>
    </w:p>
    <w:p w:rsidR="00153A41" w:rsidRDefault="00153A41" w:rsidP="001F5210">
      <w:pPr>
        <w:numPr>
          <w:ilvl w:val="0"/>
          <w:numId w:val="62"/>
        </w:numPr>
        <w:tabs>
          <w:tab w:val="clear" w:pos="360"/>
          <w:tab w:val="num" w:pos="0"/>
          <w:tab w:val="left" w:pos="900"/>
        </w:tabs>
        <w:suppressAutoHyphens w:val="0"/>
        <w:spacing w:line="360" w:lineRule="auto"/>
        <w:ind w:left="0" w:firstLine="540"/>
        <w:jc w:val="both"/>
        <w:rPr>
          <w:sz w:val="28"/>
        </w:rPr>
      </w:pPr>
      <w:r>
        <w:rPr>
          <w:sz w:val="28"/>
        </w:rPr>
        <w:t>Разработать  методику интегральной экологической оценки сел</w:t>
      </w:r>
      <w:r>
        <w:rPr>
          <w:sz w:val="28"/>
        </w:rPr>
        <w:t>и</w:t>
      </w:r>
      <w:r>
        <w:rPr>
          <w:sz w:val="28"/>
        </w:rPr>
        <w:t xml:space="preserve">тебных территорий микрорайонов жилой застройки. </w:t>
      </w:r>
    </w:p>
    <w:p w:rsidR="00153A41" w:rsidRDefault="00153A41" w:rsidP="001F5210">
      <w:pPr>
        <w:numPr>
          <w:ilvl w:val="0"/>
          <w:numId w:val="62"/>
        </w:numPr>
        <w:tabs>
          <w:tab w:val="clear" w:pos="360"/>
          <w:tab w:val="num" w:pos="0"/>
          <w:tab w:val="left" w:pos="900"/>
        </w:tabs>
        <w:suppressAutoHyphens w:val="0"/>
        <w:spacing w:line="360" w:lineRule="auto"/>
        <w:ind w:left="0" w:firstLine="540"/>
        <w:jc w:val="both"/>
        <w:rPr>
          <w:sz w:val="28"/>
        </w:rPr>
      </w:pPr>
      <w:r>
        <w:rPr>
          <w:sz w:val="28"/>
        </w:rPr>
        <w:t xml:space="preserve">Произвести интегральную экологическую оценку микрорайонов индивидуальной жилой застройки  городов Крыма. </w:t>
      </w:r>
    </w:p>
    <w:p w:rsidR="00153A41" w:rsidRDefault="00153A41" w:rsidP="00153A41">
      <w:pPr>
        <w:tabs>
          <w:tab w:val="left" w:pos="540"/>
        </w:tabs>
        <w:spacing w:line="360" w:lineRule="auto"/>
        <w:jc w:val="both"/>
        <w:rPr>
          <w:sz w:val="28"/>
        </w:rPr>
      </w:pPr>
      <w:r>
        <w:rPr>
          <w:sz w:val="28"/>
        </w:rPr>
        <w:tab/>
      </w:r>
      <w:r>
        <w:rPr>
          <w:b/>
          <w:bCs/>
          <w:sz w:val="28"/>
          <w:u w:val="single"/>
        </w:rPr>
        <w:t>Объектами  исследования</w:t>
      </w:r>
      <w:r>
        <w:rPr>
          <w:sz w:val="28"/>
        </w:rPr>
        <w:t xml:space="preserve">  являлись природно-хозяйственные системы в различных типах ландшафта (микрорайоны индивидуальной жилой застройки с проживанием депортированных народов в городах Крыма). Изучено 8 микрорайонов в гг. Симферополе, Евпатории и Симферопольском районе. </w:t>
      </w:r>
    </w:p>
    <w:p w:rsidR="00153A41" w:rsidRDefault="00153A41" w:rsidP="00153A41">
      <w:pPr>
        <w:spacing w:line="360" w:lineRule="auto"/>
        <w:ind w:firstLine="567"/>
        <w:jc w:val="both"/>
        <w:rPr>
          <w:sz w:val="28"/>
        </w:rPr>
      </w:pPr>
      <w:r>
        <w:rPr>
          <w:b/>
          <w:bCs/>
          <w:sz w:val="28"/>
          <w:u w:val="single"/>
        </w:rPr>
        <w:lastRenderedPageBreak/>
        <w:t>Предмет исследования</w:t>
      </w:r>
      <w:r>
        <w:rPr>
          <w:sz w:val="28"/>
        </w:rPr>
        <w:t xml:space="preserve"> – интегральная экологическая оценка территорий микрорайонов индивидуальной жилой застройки, которые рассматриваются как природно-хозяйственные территориальные системы.</w:t>
      </w:r>
    </w:p>
    <w:p w:rsidR="00153A41" w:rsidRDefault="00153A41" w:rsidP="00153A41">
      <w:pPr>
        <w:pStyle w:val="37"/>
        <w:rPr>
          <w:sz w:val="28"/>
        </w:rPr>
      </w:pPr>
      <w:r>
        <w:rPr>
          <w:b/>
          <w:bCs/>
          <w:sz w:val="28"/>
          <w:u w:val="single"/>
        </w:rPr>
        <w:t>Методы исследования</w:t>
      </w:r>
      <w:r>
        <w:rPr>
          <w:sz w:val="28"/>
        </w:rPr>
        <w:t>. При проведении исследования были использованы следующие методы: полевых ландшафтных исследований (маршрутное обследование, отбор проб почв, техногенных отложений, воды, атмосферного воздуха по сущес</w:t>
      </w:r>
      <w:r>
        <w:rPr>
          <w:sz w:val="28"/>
        </w:rPr>
        <w:t>т</w:t>
      </w:r>
      <w:r>
        <w:rPr>
          <w:sz w:val="28"/>
        </w:rPr>
        <w:t>вующим методикам); сравнительно-аналитический (изучение инженерно-геологических условий те</w:t>
      </w:r>
      <w:r>
        <w:rPr>
          <w:sz w:val="28"/>
        </w:rPr>
        <w:t>р</w:t>
      </w:r>
      <w:r>
        <w:rPr>
          <w:sz w:val="28"/>
        </w:rPr>
        <w:t>риторий, инженерной инфраструктуры застройки, зонирование участков;  ан</w:t>
      </w:r>
      <w:r>
        <w:rPr>
          <w:sz w:val="28"/>
        </w:rPr>
        <w:t>а</w:t>
      </w:r>
      <w:r>
        <w:rPr>
          <w:sz w:val="28"/>
        </w:rPr>
        <w:t>лиз отобранных проб различными химическими и физико-химическими мет</w:t>
      </w:r>
      <w:r>
        <w:rPr>
          <w:sz w:val="28"/>
        </w:rPr>
        <w:t>о</w:t>
      </w:r>
      <w:r>
        <w:rPr>
          <w:sz w:val="28"/>
        </w:rPr>
        <w:t>дами, санитарно-гигиеническая оценка исследуемых сред; выявление факторов, характеризующих изменение ландшафтов;  расчет индекса антропогенной н</w:t>
      </w:r>
      <w:r>
        <w:rPr>
          <w:sz w:val="28"/>
        </w:rPr>
        <w:t>а</w:t>
      </w:r>
      <w:r>
        <w:rPr>
          <w:sz w:val="28"/>
        </w:rPr>
        <w:t xml:space="preserve">грузки с использованием компьютерных технологий); компьютерное моделирование и картографирование. </w:t>
      </w:r>
    </w:p>
    <w:p w:rsidR="00153A41" w:rsidRDefault="00153A41" w:rsidP="00153A41">
      <w:pPr>
        <w:pStyle w:val="affffffff3"/>
        <w:tabs>
          <w:tab w:val="num" w:pos="720"/>
        </w:tabs>
        <w:spacing w:line="360" w:lineRule="auto"/>
        <w:jc w:val="both"/>
        <w:rPr>
          <w:b/>
          <w:bCs/>
          <w:u w:val="single"/>
        </w:rPr>
      </w:pPr>
      <w:r>
        <w:rPr>
          <w:b/>
          <w:bCs/>
          <w:u w:val="single"/>
        </w:rPr>
        <w:t>Научная новизна полученных результатов</w:t>
      </w:r>
    </w:p>
    <w:p w:rsidR="00153A41" w:rsidRDefault="00153A41" w:rsidP="00153A41">
      <w:pPr>
        <w:pStyle w:val="affffffff3"/>
        <w:tabs>
          <w:tab w:val="num" w:pos="720"/>
        </w:tabs>
        <w:spacing w:line="360" w:lineRule="auto"/>
        <w:jc w:val="both"/>
        <w:rPr>
          <w:i/>
          <w:iCs/>
        </w:rPr>
      </w:pPr>
      <w:r>
        <w:rPr>
          <w:i/>
          <w:iCs/>
        </w:rPr>
        <w:t>на теоретическом уровне:</w:t>
      </w:r>
    </w:p>
    <w:p w:rsidR="00153A41" w:rsidRDefault="00153A41" w:rsidP="001F5210">
      <w:pPr>
        <w:numPr>
          <w:ilvl w:val="1"/>
          <w:numId w:val="64"/>
        </w:numPr>
        <w:tabs>
          <w:tab w:val="left" w:pos="900"/>
        </w:tabs>
        <w:suppressAutoHyphens w:val="0"/>
        <w:spacing w:line="360" w:lineRule="auto"/>
        <w:ind w:left="0" w:firstLine="540"/>
        <w:jc w:val="both"/>
        <w:rPr>
          <w:i/>
          <w:iCs/>
          <w:sz w:val="28"/>
        </w:rPr>
      </w:pPr>
      <w:r>
        <w:rPr>
          <w:sz w:val="28"/>
        </w:rPr>
        <w:t>сформулированы принципы, факторы и критерии интегральной экологической оценки, выделения зон экологического риска, определения индекса антропогенной нагрузки селитебных территорий, с учетом ландшафтной структуры  и существующей антропогенной нагрузки;</w:t>
      </w:r>
    </w:p>
    <w:p w:rsidR="00153A41" w:rsidRDefault="00153A41" w:rsidP="00153A41">
      <w:pPr>
        <w:tabs>
          <w:tab w:val="left" w:pos="0"/>
          <w:tab w:val="left" w:pos="900"/>
          <w:tab w:val="left" w:pos="2160"/>
        </w:tabs>
        <w:spacing w:line="360" w:lineRule="auto"/>
        <w:ind w:firstLine="540"/>
        <w:jc w:val="both"/>
        <w:rPr>
          <w:sz w:val="28"/>
        </w:rPr>
      </w:pPr>
      <w:r>
        <w:rPr>
          <w:i/>
          <w:iCs/>
          <w:sz w:val="28"/>
        </w:rPr>
        <w:t xml:space="preserve"> на методическом уровне</w:t>
      </w:r>
      <w:r>
        <w:rPr>
          <w:sz w:val="28"/>
        </w:rPr>
        <w:t>:</w:t>
      </w:r>
    </w:p>
    <w:p w:rsidR="00153A41" w:rsidRDefault="00153A41" w:rsidP="001F5210">
      <w:pPr>
        <w:numPr>
          <w:ilvl w:val="1"/>
          <w:numId w:val="64"/>
        </w:numPr>
        <w:tabs>
          <w:tab w:val="left" w:pos="900"/>
          <w:tab w:val="left" w:pos="1080"/>
        </w:tabs>
        <w:suppressAutoHyphens w:val="0"/>
        <w:spacing w:line="360" w:lineRule="auto"/>
        <w:ind w:left="0" w:firstLine="540"/>
        <w:jc w:val="both"/>
        <w:rPr>
          <w:sz w:val="28"/>
        </w:rPr>
      </w:pPr>
      <w:r>
        <w:rPr>
          <w:sz w:val="28"/>
        </w:rPr>
        <w:t>разработана методика выделения зон экологического риска, которые находятся на территории города, пригородной зоны и возникли в результате хозяйственной деятельности;</w:t>
      </w:r>
    </w:p>
    <w:p w:rsidR="00153A41" w:rsidRDefault="00153A41" w:rsidP="001F5210">
      <w:pPr>
        <w:numPr>
          <w:ilvl w:val="1"/>
          <w:numId w:val="64"/>
        </w:numPr>
        <w:tabs>
          <w:tab w:val="left" w:pos="900"/>
          <w:tab w:val="left" w:pos="1080"/>
        </w:tabs>
        <w:suppressAutoHyphens w:val="0"/>
        <w:spacing w:line="360" w:lineRule="auto"/>
        <w:ind w:left="0" w:firstLine="540"/>
        <w:jc w:val="both"/>
        <w:rPr>
          <w:sz w:val="28"/>
        </w:rPr>
      </w:pPr>
      <w:r>
        <w:rPr>
          <w:sz w:val="28"/>
        </w:rPr>
        <w:t>разработана методика интегральной экологической оценки микрорайонов индивидуальной жилой застройки городов Крыма, позволяющая определить индекс антропогенной нагрузки для селитебных территорий;</w:t>
      </w:r>
    </w:p>
    <w:p w:rsidR="00153A41" w:rsidRDefault="00153A41" w:rsidP="00153A41">
      <w:pPr>
        <w:tabs>
          <w:tab w:val="left" w:pos="0"/>
          <w:tab w:val="left" w:pos="900"/>
          <w:tab w:val="left" w:pos="2160"/>
        </w:tabs>
        <w:spacing w:line="360" w:lineRule="auto"/>
        <w:ind w:firstLine="540"/>
        <w:jc w:val="both"/>
        <w:rPr>
          <w:i/>
          <w:iCs/>
          <w:sz w:val="28"/>
        </w:rPr>
      </w:pPr>
      <w:r>
        <w:rPr>
          <w:i/>
          <w:iCs/>
          <w:sz w:val="28"/>
        </w:rPr>
        <w:t>на эмпирическом уровне:</w:t>
      </w:r>
    </w:p>
    <w:p w:rsidR="00153A41" w:rsidRDefault="00153A41" w:rsidP="001F5210">
      <w:pPr>
        <w:numPr>
          <w:ilvl w:val="1"/>
          <w:numId w:val="64"/>
        </w:numPr>
        <w:tabs>
          <w:tab w:val="left" w:pos="900"/>
        </w:tabs>
        <w:suppressAutoHyphens w:val="0"/>
        <w:spacing w:line="360" w:lineRule="auto"/>
        <w:ind w:left="0" w:firstLine="540"/>
        <w:jc w:val="both"/>
        <w:rPr>
          <w:i/>
          <w:iCs/>
          <w:sz w:val="28"/>
        </w:rPr>
      </w:pPr>
      <w:r>
        <w:rPr>
          <w:sz w:val="28"/>
        </w:rPr>
        <w:t xml:space="preserve">установлено, что на селитебных территориях, в пределах которых отсутствует или имеется слабо развитое промышленное производство, в </w:t>
      </w:r>
      <w:r>
        <w:rPr>
          <w:sz w:val="28"/>
        </w:rPr>
        <w:lastRenderedPageBreak/>
        <w:t>результате экологически нецелесообразной их территориальной организации формируются зоны экологического риска;</w:t>
      </w:r>
    </w:p>
    <w:p w:rsidR="00153A41" w:rsidRDefault="00153A41" w:rsidP="001F5210">
      <w:pPr>
        <w:pStyle w:val="afffffffc"/>
        <w:numPr>
          <w:ilvl w:val="1"/>
          <w:numId w:val="64"/>
        </w:numPr>
        <w:tabs>
          <w:tab w:val="left" w:pos="900"/>
          <w:tab w:val="left" w:pos="1080"/>
        </w:tabs>
        <w:suppressAutoHyphens w:val="0"/>
        <w:spacing w:after="0" w:line="360" w:lineRule="auto"/>
        <w:ind w:left="0" w:firstLine="540"/>
        <w:jc w:val="both"/>
      </w:pPr>
      <w:r>
        <w:t>впервые для городов Крыма определены факторы и показатели, позволяющие оценить комплексное воздействие антропогенной нагрузки функциональных зон города на почвы, грунты, водоемы, подземные воды, атмосферный воздух;</w:t>
      </w:r>
    </w:p>
    <w:p w:rsidR="00153A41" w:rsidRDefault="00153A41" w:rsidP="001F5210">
      <w:pPr>
        <w:pStyle w:val="afffffffc"/>
        <w:numPr>
          <w:ilvl w:val="1"/>
          <w:numId w:val="64"/>
        </w:numPr>
        <w:tabs>
          <w:tab w:val="left" w:pos="900"/>
          <w:tab w:val="left" w:pos="1080"/>
        </w:tabs>
        <w:suppressAutoHyphens w:val="0"/>
        <w:spacing w:after="0" w:line="360" w:lineRule="auto"/>
        <w:ind w:left="0" w:firstLine="540"/>
        <w:jc w:val="both"/>
      </w:pPr>
      <w:r>
        <w:t>выделены зоны экологического риска в микрорайонах индивидуальной жилой застройки городов Крыма, расположенных в различных типах ландшафтов горного и равнинного Крыма;</w:t>
      </w:r>
    </w:p>
    <w:p w:rsidR="00153A41" w:rsidRDefault="00153A41" w:rsidP="001F5210">
      <w:pPr>
        <w:pStyle w:val="afffffffc"/>
        <w:numPr>
          <w:ilvl w:val="1"/>
          <w:numId w:val="64"/>
        </w:numPr>
        <w:tabs>
          <w:tab w:val="left" w:pos="900"/>
          <w:tab w:val="left" w:pos="1080"/>
        </w:tabs>
        <w:suppressAutoHyphens w:val="0"/>
        <w:spacing w:after="0" w:line="360" w:lineRule="auto"/>
        <w:ind w:left="0" w:firstLine="540"/>
        <w:jc w:val="both"/>
      </w:pPr>
      <w:r>
        <w:t>впервые произведена интегральная экологическая оценка микрорайонов индивидуальной жилой застройки с проживанием депортированных народов для городов Крыма;</w:t>
      </w:r>
    </w:p>
    <w:p w:rsidR="00153A41" w:rsidRDefault="00153A41" w:rsidP="001F5210">
      <w:pPr>
        <w:pStyle w:val="afffffffc"/>
        <w:numPr>
          <w:ilvl w:val="1"/>
          <w:numId w:val="64"/>
        </w:numPr>
        <w:tabs>
          <w:tab w:val="left" w:pos="900"/>
          <w:tab w:val="left" w:pos="1080"/>
        </w:tabs>
        <w:suppressAutoHyphens w:val="0"/>
        <w:spacing w:after="0" w:line="360" w:lineRule="auto"/>
        <w:ind w:left="0" w:firstLine="540"/>
        <w:jc w:val="both"/>
      </w:pPr>
      <w:r>
        <w:t>рассчитан индекс антропогенной нагрузки для селитебных террит</w:t>
      </w:r>
      <w:r>
        <w:t>о</w:t>
      </w:r>
      <w:r>
        <w:t>рий, позволяющий с использованием компьютерных технологий,  оценить экологич</w:t>
      </w:r>
      <w:r>
        <w:t>е</w:t>
      </w:r>
      <w:r>
        <w:t>скую ситуацию;</w:t>
      </w:r>
    </w:p>
    <w:p w:rsidR="00153A41" w:rsidRDefault="00153A41" w:rsidP="001F5210">
      <w:pPr>
        <w:numPr>
          <w:ilvl w:val="1"/>
          <w:numId w:val="64"/>
        </w:numPr>
        <w:tabs>
          <w:tab w:val="left" w:pos="900"/>
          <w:tab w:val="left" w:pos="1080"/>
        </w:tabs>
        <w:suppressAutoHyphens w:val="0"/>
        <w:spacing w:line="360" w:lineRule="auto"/>
        <w:ind w:left="0" w:firstLine="540"/>
        <w:jc w:val="both"/>
        <w:rPr>
          <w:sz w:val="28"/>
        </w:rPr>
      </w:pPr>
      <w:r>
        <w:rPr>
          <w:sz w:val="28"/>
        </w:rPr>
        <w:t>впервые разработаны технологически реализуемые  природоохранные мероприятия для снижения экологического риска на  территориях, проектируемых под застройку и при  реконструкции территорий застройки, оказавшихся в зоне экологического риска;  экологические изыскания на стадии проектирования строител</w:t>
      </w:r>
      <w:r>
        <w:rPr>
          <w:sz w:val="28"/>
        </w:rPr>
        <w:t>ь</w:t>
      </w:r>
      <w:r>
        <w:rPr>
          <w:sz w:val="28"/>
        </w:rPr>
        <w:t>ства дадут возможность  сэкономить средства, поскольку позволяют не допустить формирование экологически неблагоприятной ситуации и затрат на ее ликвидацию.</w:t>
      </w:r>
    </w:p>
    <w:p w:rsidR="00153A41" w:rsidRDefault="00153A41" w:rsidP="00153A41">
      <w:pPr>
        <w:pStyle w:val="25"/>
        <w:spacing w:line="360" w:lineRule="auto"/>
        <w:ind w:firstLine="540"/>
        <w:rPr>
          <w:b/>
          <w:bCs/>
          <w:u w:val="single"/>
        </w:rPr>
      </w:pPr>
      <w:r>
        <w:rPr>
          <w:b/>
          <w:bCs/>
          <w:u w:val="single"/>
        </w:rPr>
        <w:t>Основные защищаемые положения:</w:t>
      </w:r>
    </w:p>
    <w:p w:rsidR="00153A41" w:rsidRDefault="00153A41" w:rsidP="001F5210">
      <w:pPr>
        <w:numPr>
          <w:ilvl w:val="0"/>
          <w:numId w:val="63"/>
        </w:numPr>
        <w:tabs>
          <w:tab w:val="left" w:pos="900"/>
        </w:tabs>
        <w:suppressAutoHyphens w:val="0"/>
        <w:spacing w:line="360" w:lineRule="auto"/>
        <w:ind w:left="0" w:firstLine="567"/>
        <w:jc w:val="both"/>
        <w:rPr>
          <w:sz w:val="28"/>
        </w:rPr>
      </w:pPr>
      <w:r>
        <w:rPr>
          <w:sz w:val="28"/>
        </w:rPr>
        <w:t>В пределах селитебных территорий, на уровне микрорайонов, даже со слабым развитием промышленного производства или его отсутствием, формируются зоны экологического риска при условии несоответствия территориальной организации хозяйственной подсистемы структуре и свойствам ландшафтной основы.</w:t>
      </w:r>
    </w:p>
    <w:p w:rsidR="00153A41" w:rsidRDefault="00153A41" w:rsidP="001F5210">
      <w:pPr>
        <w:numPr>
          <w:ilvl w:val="0"/>
          <w:numId w:val="63"/>
        </w:numPr>
        <w:tabs>
          <w:tab w:val="left" w:pos="900"/>
        </w:tabs>
        <w:suppressAutoHyphens w:val="0"/>
        <w:spacing w:line="360" w:lineRule="auto"/>
        <w:ind w:left="0" w:firstLine="567"/>
        <w:jc w:val="both"/>
        <w:rPr>
          <w:sz w:val="28"/>
        </w:rPr>
      </w:pPr>
      <w:r>
        <w:rPr>
          <w:sz w:val="28"/>
        </w:rPr>
        <w:lastRenderedPageBreak/>
        <w:t>Методика выделения зон экологического риска в микрорайонах индивидуальной жилой застройки городов Крыма   в различных типах ландшафтов.</w:t>
      </w:r>
    </w:p>
    <w:p w:rsidR="00153A41" w:rsidRDefault="00153A41" w:rsidP="001F5210">
      <w:pPr>
        <w:numPr>
          <w:ilvl w:val="0"/>
          <w:numId w:val="63"/>
        </w:numPr>
        <w:tabs>
          <w:tab w:val="left" w:pos="900"/>
        </w:tabs>
        <w:suppressAutoHyphens w:val="0"/>
        <w:spacing w:line="360" w:lineRule="auto"/>
        <w:ind w:left="0" w:firstLine="567"/>
        <w:jc w:val="both"/>
        <w:rPr>
          <w:sz w:val="28"/>
        </w:rPr>
      </w:pPr>
      <w:r>
        <w:rPr>
          <w:sz w:val="28"/>
        </w:rPr>
        <w:t>Методика интегральной экологической оценки селитебных территорий, разработанная на основе учета взаимодействия факторов антропогенной нагрузки (функционирование хозяйственных подсистем) и факторов изменения окружающей среды (природных подсистем).</w:t>
      </w:r>
    </w:p>
    <w:p w:rsidR="00153A41" w:rsidRDefault="00153A41" w:rsidP="001F5210">
      <w:pPr>
        <w:numPr>
          <w:ilvl w:val="0"/>
          <w:numId w:val="63"/>
        </w:numPr>
        <w:tabs>
          <w:tab w:val="left" w:pos="900"/>
        </w:tabs>
        <w:suppressAutoHyphens w:val="0"/>
        <w:spacing w:line="360" w:lineRule="auto"/>
        <w:ind w:left="0" w:firstLine="567"/>
        <w:jc w:val="both"/>
        <w:rPr>
          <w:b/>
          <w:sz w:val="28"/>
        </w:rPr>
      </w:pPr>
      <w:r>
        <w:rPr>
          <w:sz w:val="28"/>
        </w:rPr>
        <w:t>Обоснована  совокупность   природоохранных мероприятий, позволяющих стабилизировать функционирование  ПХТС,  что снижает или исключает экологический риск застраиваемых территорий.</w:t>
      </w:r>
    </w:p>
    <w:p w:rsidR="00153A41" w:rsidRDefault="00153A41" w:rsidP="00153A41">
      <w:pPr>
        <w:spacing w:line="360" w:lineRule="auto"/>
        <w:ind w:firstLine="900"/>
        <w:jc w:val="both"/>
        <w:rPr>
          <w:sz w:val="28"/>
        </w:rPr>
      </w:pPr>
      <w:r>
        <w:rPr>
          <w:b/>
          <w:sz w:val="28"/>
          <w:u w:val="single"/>
        </w:rPr>
        <w:t>Практическое значение полученных результатов</w:t>
      </w:r>
      <w:r>
        <w:rPr>
          <w:b/>
          <w:sz w:val="28"/>
        </w:rPr>
        <w:t xml:space="preserve"> </w:t>
      </w:r>
      <w:r>
        <w:rPr>
          <w:sz w:val="28"/>
        </w:rPr>
        <w:t>определяется во</w:t>
      </w:r>
      <w:r>
        <w:rPr>
          <w:sz w:val="28"/>
        </w:rPr>
        <w:t>з</w:t>
      </w:r>
      <w:r>
        <w:rPr>
          <w:sz w:val="28"/>
        </w:rPr>
        <w:t>можностью:</w:t>
      </w:r>
    </w:p>
    <w:p w:rsidR="00153A41" w:rsidRDefault="00153A41" w:rsidP="001F5210">
      <w:pPr>
        <w:numPr>
          <w:ilvl w:val="0"/>
          <w:numId w:val="65"/>
        </w:numPr>
        <w:tabs>
          <w:tab w:val="num" w:pos="180"/>
        </w:tabs>
        <w:suppressAutoHyphens w:val="0"/>
        <w:spacing w:line="360" w:lineRule="auto"/>
        <w:ind w:left="180" w:firstLine="360"/>
        <w:jc w:val="both"/>
        <w:rPr>
          <w:sz w:val="28"/>
        </w:rPr>
      </w:pPr>
      <w:r>
        <w:rPr>
          <w:sz w:val="28"/>
        </w:rPr>
        <w:t>определять зоны экологического риска селитебных территорий, территорий, выделяемых  под застройку на стадии составления схем районной планировки, размещения пр</w:t>
      </w:r>
      <w:r>
        <w:rPr>
          <w:sz w:val="28"/>
        </w:rPr>
        <w:t>о</w:t>
      </w:r>
      <w:r>
        <w:rPr>
          <w:sz w:val="28"/>
        </w:rPr>
        <w:t>изводительных сил, генпланов городов, населенных пунктов, микрора</w:t>
      </w:r>
      <w:r>
        <w:rPr>
          <w:sz w:val="28"/>
        </w:rPr>
        <w:t>й</w:t>
      </w:r>
      <w:r>
        <w:rPr>
          <w:sz w:val="28"/>
        </w:rPr>
        <w:t>онов;</w:t>
      </w:r>
    </w:p>
    <w:p w:rsidR="00153A41" w:rsidRDefault="00153A41" w:rsidP="001F5210">
      <w:pPr>
        <w:numPr>
          <w:ilvl w:val="0"/>
          <w:numId w:val="65"/>
        </w:numPr>
        <w:tabs>
          <w:tab w:val="num" w:pos="180"/>
        </w:tabs>
        <w:suppressAutoHyphens w:val="0"/>
        <w:spacing w:line="360" w:lineRule="auto"/>
        <w:ind w:left="180" w:firstLine="360"/>
        <w:jc w:val="both"/>
        <w:rPr>
          <w:sz w:val="28"/>
        </w:rPr>
      </w:pPr>
      <w:r>
        <w:rPr>
          <w:sz w:val="28"/>
        </w:rPr>
        <w:t>разрабатывать природоохранные мероприятия для нарушенных природных подсистем до освоения территорий под жилую застройку;</w:t>
      </w:r>
    </w:p>
    <w:p w:rsidR="00153A41" w:rsidRDefault="00153A41" w:rsidP="001F5210">
      <w:pPr>
        <w:numPr>
          <w:ilvl w:val="0"/>
          <w:numId w:val="65"/>
        </w:numPr>
        <w:tabs>
          <w:tab w:val="num" w:pos="180"/>
        </w:tabs>
        <w:suppressAutoHyphens w:val="0"/>
        <w:spacing w:line="360" w:lineRule="auto"/>
        <w:ind w:left="180" w:firstLine="360"/>
        <w:jc w:val="both"/>
        <w:rPr>
          <w:b/>
          <w:sz w:val="28"/>
        </w:rPr>
      </w:pPr>
      <w:r>
        <w:rPr>
          <w:sz w:val="28"/>
        </w:rPr>
        <w:t>снизить экономические затраты на реконструкцию территорий, посредством р</w:t>
      </w:r>
      <w:r>
        <w:rPr>
          <w:sz w:val="28"/>
        </w:rPr>
        <w:t>е</w:t>
      </w:r>
      <w:r>
        <w:rPr>
          <w:sz w:val="28"/>
        </w:rPr>
        <w:t>шения экологических проблем района до стадии жилого строительс</w:t>
      </w:r>
      <w:r>
        <w:rPr>
          <w:sz w:val="28"/>
        </w:rPr>
        <w:t>т</w:t>
      </w:r>
      <w:r>
        <w:rPr>
          <w:sz w:val="28"/>
        </w:rPr>
        <w:t>ва.</w:t>
      </w:r>
    </w:p>
    <w:p w:rsidR="00153A41" w:rsidRDefault="00153A41" w:rsidP="00153A41">
      <w:pPr>
        <w:spacing w:line="360" w:lineRule="auto"/>
        <w:ind w:firstLine="540"/>
        <w:jc w:val="both"/>
        <w:rPr>
          <w:sz w:val="28"/>
        </w:rPr>
      </w:pPr>
      <w:r>
        <w:rPr>
          <w:b/>
          <w:sz w:val="28"/>
          <w:u w:val="single"/>
        </w:rPr>
        <w:t>Фактический материал и личный вклад автора.</w:t>
      </w:r>
      <w:r>
        <w:rPr>
          <w:sz w:val="28"/>
        </w:rPr>
        <w:t xml:space="preserve"> </w:t>
      </w:r>
      <w:proofErr w:type="gramStart"/>
      <w:r>
        <w:rPr>
          <w:sz w:val="28"/>
        </w:rPr>
        <w:t>В основу работы положены материалы  исследований автора при уч</w:t>
      </w:r>
      <w:r>
        <w:rPr>
          <w:sz w:val="28"/>
        </w:rPr>
        <w:t>а</w:t>
      </w:r>
      <w:r>
        <w:rPr>
          <w:sz w:val="28"/>
        </w:rPr>
        <w:t>стии в госбюджетных темах (1997 – 2003 гг.), в составлении раздела «Оценка воздействия на окружающую среду  авт</w:t>
      </w:r>
      <w:r>
        <w:rPr>
          <w:sz w:val="28"/>
        </w:rPr>
        <w:t>о</w:t>
      </w:r>
      <w:r>
        <w:rPr>
          <w:sz w:val="28"/>
        </w:rPr>
        <w:t>транспорта и его инфраструктуры» (автозаправочные станции – 16 шт.), составлении карты фун</w:t>
      </w:r>
      <w:r>
        <w:rPr>
          <w:sz w:val="28"/>
        </w:rPr>
        <w:t>к</w:t>
      </w:r>
      <w:r>
        <w:rPr>
          <w:sz w:val="28"/>
        </w:rPr>
        <w:t>ционального зонирования и зон экологического риска г. Симферополя, сам</w:t>
      </w:r>
      <w:r>
        <w:rPr>
          <w:sz w:val="28"/>
        </w:rPr>
        <w:t>о</w:t>
      </w:r>
      <w:r>
        <w:rPr>
          <w:sz w:val="28"/>
        </w:rPr>
        <w:t>стоятельного изучения 8 микрорайонов индивидуальной</w:t>
      </w:r>
      <w:r>
        <w:rPr>
          <w:sz w:val="28"/>
          <w:lang w:val="uk-UA"/>
        </w:rPr>
        <w:t xml:space="preserve"> жилой </w:t>
      </w:r>
      <w:r>
        <w:rPr>
          <w:sz w:val="28"/>
        </w:rPr>
        <w:t>застройки в городах Крыма.</w:t>
      </w:r>
      <w:proofErr w:type="gramEnd"/>
      <w:r>
        <w:rPr>
          <w:sz w:val="28"/>
        </w:rPr>
        <w:t xml:space="preserve"> При проведении геоэкологического картографирования лично автором отобрано и проанализир</w:t>
      </w:r>
      <w:r>
        <w:rPr>
          <w:sz w:val="28"/>
        </w:rPr>
        <w:t>о</w:t>
      </w:r>
      <w:r>
        <w:rPr>
          <w:sz w:val="28"/>
        </w:rPr>
        <w:t>вано 630 проб почв и техногенных отложений, 56 проб воды, 240 проб атм</w:t>
      </w:r>
      <w:r>
        <w:rPr>
          <w:sz w:val="28"/>
        </w:rPr>
        <w:t>о</w:t>
      </w:r>
      <w:r>
        <w:rPr>
          <w:sz w:val="28"/>
        </w:rPr>
        <w:t xml:space="preserve">сферного воздуха. Обследовано 5 несанкционированных полигонов </w:t>
      </w:r>
      <w:r>
        <w:rPr>
          <w:sz w:val="28"/>
        </w:rPr>
        <w:lastRenderedPageBreak/>
        <w:t xml:space="preserve">промышленных и бытовых отходов. Выявлены источники антропогенного воздействия на водные экосистемы озера Мойнаки в г. Евпатория. </w:t>
      </w:r>
      <w:proofErr w:type="gramStart"/>
      <w:r>
        <w:rPr>
          <w:sz w:val="28"/>
        </w:rPr>
        <w:t>Для ан</w:t>
      </w:r>
      <w:r>
        <w:rPr>
          <w:sz w:val="28"/>
        </w:rPr>
        <w:t>а</w:t>
      </w:r>
      <w:r>
        <w:rPr>
          <w:sz w:val="28"/>
        </w:rPr>
        <w:t>литических исследований проб твердых отложений были использованы атомно-эмиссионный и атомно-абсорбционный методы (более 600 анализов), определения ртути в почвах и почвенном воздухе (РАФ –1, АГП – 01),    хим</w:t>
      </w:r>
      <w:r>
        <w:rPr>
          <w:sz w:val="28"/>
        </w:rPr>
        <w:t>и</w:t>
      </w:r>
      <w:r>
        <w:rPr>
          <w:sz w:val="28"/>
        </w:rPr>
        <w:t>ческий состав воды, нефтепродуктов в воде и атмосферном воздухе  и др. Результаты аналитич</w:t>
      </w:r>
      <w:r>
        <w:rPr>
          <w:sz w:val="28"/>
        </w:rPr>
        <w:t>е</w:t>
      </w:r>
      <w:r>
        <w:rPr>
          <w:sz w:val="28"/>
        </w:rPr>
        <w:t>ских исследований получены в лабораториях Украинского государственного института минеральных ресурсов, Городской санитарно-эпидемиологической станции,  Республиканского комитета по экологии и природным ресурсам, Крымской академии</w:t>
      </w:r>
      <w:proofErr w:type="gramEnd"/>
      <w:r>
        <w:rPr>
          <w:sz w:val="28"/>
        </w:rPr>
        <w:t xml:space="preserve"> природоохранного и курортного строительства (КАПКС). Изучен ретроспективный материал по проявлению природно-антропогенных процессов в отдельных городах  Крыма (подтопление, техн</w:t>
      </w:r>
      <w:r>
        <w:rPr>
          <w:sz w:val="28"/>
        </w:rPr>
        <w:t>о</w:t>
      </w:r>
      <w:r>
        <w:rPr>
          <w:sz w:val="28"/>
        </w:rPr>
        <w:t>генный карст, активизация оползней, режим грунтовых вод в городской че</w:t>
      </w:r>
      <w:r>
        <w:rPr>
          <w:sz w:val="28"/>
        </w:rPr>
        <w:t>р</w:t>
      </w:r>
      <w:r>
        <w:rPr>
          <w:sz w:val="28"/>
        </w:rPr>
        <w:t xml:space="preserve">те и </w:t>
      </w:r>
      <w:proofErr w:type="gramStart"/>
      <w:r>
        <w:rPr>
          <w:sz w:val="28"/>
        </w:rPr>
        <w:t>др</w:t>
      </w:r>
      <w:proofErr w:type="gramEnd"/>
      <w:r>
        <w:rPr>
          <w:sz w:val="28"/>
        </w:rPr>
        <w:t xml:space="preserve">). </w:t>
      </w:r>
      <w:proofErr w:type="gramStart"/>
      <w:r>
        <w:rPr>
          <w:sz w:val="28"/>
        </w:rPr>
        <w:t>Выполнены</w:t>
      </w:r>
      <w:proofErr w:type="gramEnd"/>
      <w:r>
        <w:rPr>
          <w:sz w:val="28"/>
        </w:rPr>
        <w:t xml:space="preserve"> анализ  и обобщение литературных и фондовых мат</w:t>
      </w:r>
      <w:r>
        <w:rPr>
          <w:sz w:val="28"/>
        </w:rPr>
        <w:t>е</w:t>
      </w:r>
      <w:r>
        <w:rPr>
          <w:sz w:val="28"/>
        </w:rPr>
        <w:t>риалов по воздействию антропогенных нагрузок городов и других населенных пунктов на ОПС.</w:t>
      </w:r>
    </w:p>
    <w:p w:rsidR="00153A41" w:rsidRDefault="00153A41" w:rsidP="00153A41">
      <w:pPr>
        <w:pStyle w:val="25"/>
        <w:spacing w:line="360" w:lineRule="auto"/>
      </w:pPr>
      <w:r>
        <w:rPr>
          <w:b/>
          <w:bCs/>
          <w:u w:val="single"/>
        </w:rPr>
        <w:t>Апробация работы.</w:t>
      </w:r>
      <w:r>
        <w:rPr>
          <w:b/>
          <w:bCs/>
        </w:rPr>
        <w:t xml:space="preserve"> </w:t>
      </w:r>
      <w:r>
        <w:t>Результаты исследований представлялись на ежегодных научных конференциях КАПКС “Экология и техногенная безопасность” (1997-2003гг.), Национального педагогического университета им. Драгоманова (г</w:t>
      </w:r>
      <w:proofErr w:type="gramStart"/>
      <w:r>
        <w:t>.К</w:t>
      </w:r>
      <w:proofErr w:type="gramEnd"/>
      <w:r>
        <w:t>иев, 1998г.), международной конференции “Экология и геология” (г.Кривой Рог, 1999г.), научной конференции “Проблемы реализации генеральных планов городов Крыма” (г.Ялта, 2000г.).</w:t>
      </w:r>
    </w:p>
    <w:p w:rsidR="00153A41" w:rsidRDefault="00153A41" w:rsidP="00153A41">
      <w:pPr>
        <w:pStyle w:val="25"/>
        <w:spacing w:line="360" w:lineRule="auto"/>
        <w:ind w:firstLine="540"/>
      </w:pPr>
      <w:r>
        <w:rPr>
          <w:b/>
          <w:bCs/>
          <w:u w:val="single"/>
        </w:rPr>
        <w:t>Внедрение результатов работы.</w:t>
      </w:r>
      <w:r>
        <w:rPr>
          <w:b/>
          <w:bCs/>
        </w:rPr>
        <w:t xml:space="preserve"> </w:t>
      </w:r>
      <w:r>
        <w:t xml:space="preserve"> Соответствующими актами подтверждено внедрение результатов научной работы для использования следующими организациями: Крым НИИпроект (акт от 02.08.99г.), Управление архитектуры и градостроительства г. Симферополя (акт от 07.08.99г, 21.12.00 г.), фирмы «Лукойл-Крым» (акт от 10.09.99г.), корпорации «Борис» (акт от 12.09.99 г.), СП «Ромашка» (акт от 10.08.99 г.), </w:t>
      </w:r>
      <w:r>
        <w:lastRenderedPageBreak/>
        <w:t>Республиканский комитет АРК по земельным ресурсам и единому кадастру (акт от 12.05.03 г.).</w:t>
      </w:r>
    </w:p>
    <w:p w:rsidR="00153A41" w:rsidRDefault="00153A41" w:rsidP="00153A41">
      <w:pPr>
        <w:pStyle w:val="25"/>
        <w:spacing w:line="360" w:lineRule="auto"/>
        <w:ind w:firstLine="540"/>
      </w:pPr>
      <w:r>
        <w:rPr>
          <w:b/>
          <w:bCs/>
          <w:u w:val="single"/>
        </w:rPr>
        <w:t>Публикации.</w:t>
      </w:r>
      <w:r>
        <w:rPr>
          <w:b/>
          <w:bCs/>
        </w:rPr>
        <w:t xml:space="preserve"> </w:t>
      </w:r>
      <w:r>
        <w:t>Результаты исследований автора по теме диссертации представлены в 13 статьях (4 - в соавторстве), опубликованных в научных сборниках и журналах, из них - 3 в специальных изданиях, утвержденных ВАК Украины; и 4 тезисах докладов в сборниках материалов конференций. В работах, написанных в соавторстве, соискателю принадлежат теоретические и практические выводы по экологической оценке городской среды.</w:t>
      </w:r>
    </w:p>
    <w:p w:rsidR="00153A41" w:rsidRDefault="00153A41" w:rsidP="00153A41">
      <w:pPr>
        <w:pStyle w:val="25"/>
        <w:spacing w:line="360" w:lineRule="auto"/>
        <w:ind w:firstLine="560"/>
      </w:pPr>
      <w:r>
        <w:rPr>
          <w:b/>
          <w:u w:val="single"/>
        </w:rPr>
        <w:t>Структура и объем работы.</w:t>
      </w:r>
      <w:r>
        <w:t xml:space="preserve"> Диссертация  состоит из введения, четырех разделов, выводов, списка литературы (151 источник), приложений. Общий объем с</w:t>
      </w:r>
      <w:r>
        <w:t>о</w:t>
      </w:r>
      <w:r>
        <w:t xml:space="preserve">ставляет 184 страницы, из которых 149 страниц основного текста. Работа содержит 20 рисунков, 25 таблиц. </w:t>
      </w:r>
    </w:p>
    <w:p w:rsidR="00153A41" w:rsidRDefault="00153A41" w:rsidP="00153A41">
      <w:pPr>
        <w:pStyle w:val="25"/>
        <w:spacing w:line="360" w:lineRule="auto"/>
      </w:pPr>
    </w:p>
    <w:p w:rsidR="00153A41" w:rsidRDefault="00153A41" w:rsidP="00153A41">
      <w:pPr>
        <w:pStyle w:val="1"/>
        <w:jc w:val="center"/>
        <w:rPr>
          <w:b w:val="0"/>
          <w:bCs w:val="0"/>
          <w:lang w:val="en-US"/>
        </w:rPr>
      </w:pPr>
      <w:r>
        <w:rPr>
          <w:b w:val="0"/>
          <w:bCs w:val="0"/>
        </w:rPr>
        <w:t>ВЫВОДЫ</w:t>
      </w:r>
    </w:p>
    <w:p w:rsidR="00153A41" w:rsidRDefault="00153A41" w:rsidP="001F5210">
      <w:pPr>
        <w:pStyle w:val="affffffff3"/>
        <w:numPr>
          <w:ilvl w:val="0"/>
          <w:numId w:val="66"/>
        </w:numPr>
        <w:tabs>
          <w:tab w:val="clear" w:pos="1350"/>
          <w:tab w:val="num" w:pos="900"/>
        </w:tabs>
        <w:suppressAutoHyphens w:val="0"/>
        <w:spacing w:after="0" w:line="360" w:lineRule="auto"/>
        <w:ind w:left="0" w:firstLine="540"/>
        <w:jc w:val="both"/>
      </w:pPr>
      <w:r>
        <w:t xml:space="preserve">Активно идущий процесс создания новых поселений, связанных с возращением в Крым депортированных в сороковые годы народов, к сожалению, не сопровождается формированием раздела </w:t>
      </w:r>
      <w:r>
        <w:rPr>
          <w:lang w:val="uk-UA"/>
        </w:rPr>
        <w:t>“</w:t>
      </w:r>
      <w:r>
        <w:t>Оценка воздействия на окружающую природную среду” в составе проектной документации на строительство, не проводятся экологические экспертизы.</w:t>
      </w:r>
    </w:p>
    <w:p w:rsidR="00153A41" w:rsidRDefault="00153A41" w:rsidP="00153A41">
      <w:pPr>
        <w:pStyle w:val="affffffff3"/>
        <w:ind w:firstLine="540"/>
      </w:pPr>
      <w:r>
        <w:t xml:space="preserve">2. Слабо разработана методика оценки влияния антропогенной нагрузки селитебных функциональных зон на ландшафты и ОПС в целом,  экологического картирования  антропогенной нагрузки; выявление негативных изменений в ОПС не увязывается с конкретными источниками антропогенного воздействия; при проектировании и застройке не учитывают коренные изменения ландшафтов, связанные с  предыдущими периодами  хозяйствования; не проводится комплексный анализ взаимодействия антропогенных и природных факторов, которые формируют экологическую ситуацию в районах расселения. </w:t>
      </w:r>
    </w:p>
    <w:p w:rsidR="00153A41" w:rsidRDefault="00153A41" w:rsidP="00153A41">
      <w:pPr>
        <w:pStyle w:val="affffffff3"/>
      </w:pPr>
      <w:r>
        <w:tab/>
        <w:t xml:space="preserve">3. Исследования по оценке воздействия антропогенной нагрузки на ОПС показали, что необходим комплексный анализ на основе учета  структуры и организации ландшафтных комплексов и природно-хозяйственных территориальных систем. Ландшафтный анализ как основа оценки позволяет </w:t>
      </w:r>
      <w:r>
        <w:lastRenderedPageBreak/>
        <w:t>более глубоко вскрыть взаимодействие природных  и антропогенных факторов,  обратные связи,  компенсаторные реакции экосистем на антропогенную нагрузку.</w:t>
      </w:r>
    </w:p>
    <w:p w:rsidR="00153A41" w:rsidRDefault="00153A41" w:rsidP="00153A41">
      <w:pPr>
        <w:pStyle w:val="affffffff3"/>
        <w:ind w:firstLine="539"/>
      </w:pPr>
      <w:r>
        <w:t>4. Наиболее уязвимыми к антропогенной нагрузке систем расселения являются линейные ландшафты речных долин. В отличие от изометричных ландшафтов они имеют более строгую фиксацию топотипов и более четкую характеристику свойств. Для них характерно не только более интенсивное техногенное воздействие, но и ответные реакции природной среды. Ландшафты речных систем отличаются дискретностью элементарных единиц, анизотропностью свойств и состава почв, пород фундамента, обводненностью, неравномерным распределением накопления и расходования энергии.</w:t>
      </w:r>
    </w:p>
    <w:p w:rsidR="00153A41" w:rsidRDefault="00153A41" w:rsidP="00153A41">
      <w:pPr>
        <w:pStyle w:val="affffffff3"/>
        <w:ind w:firstLine="539"/>
      </w:pPr>
      <w:r>
        <w:t>5. На основе ретроспективного анализа установлено, что ландшафты, претерпевшие неоднократные изменения (смена землепользования) наиболее уязвимы и обладают низкой восстановительной способностью.</w:t>
      </w:r>
    </w:p>
    <w:p w:rsidR="00153A41" w:rsidRDefault="00153A41" w:rsidP="00153A41">
      <w:pPr>
        <w:pStyle w:val="affffffff3"/>
        <w:ind w:firstLine="539"/>
      </w:pPr>
      <w:r>
        <w:t xml:space="preserve">6. </w:t>
      </w:r>
      <w:proofErr w:type="gramStart"/>
      <w:r>
        <w:t>По результатам экологического картографирования микрорайонов в масштабе 1:500 – 1:10000, расположенных в различных ландшафтах Крыма, выявлены зоны экологического риска условий проживания населения, влияющие на основные компоненты природной среды и здоровье населения, установлена связь между наличием антропогенных токсичных веществ в почвах, поверхностных техногенных отложениях (ртуть, удобрения, ядохимикаты и др.) и источниками их поступления.</w:t>
      </w:r>
      <w:proofErr w:type="gramEnd"/>
    </w:p>
    <w:p w:rsidR="00153A41" w:rsidRDefault="00153A41" w:rsidP="00153A41">
      <w:pPr>
        <w:pStyle w:val="affffffff3"/>
        <w:ind w:firstLine="540"/>
      </w:pPr>
      <w:r>
        <w:t xml:space="preserve">7. Выявлены  антропогенные факторы, критерии и их показатели для определения зон экологического риска на территории жилой застройки. </w:t>
      </w:r>
      <w:proofErr w:type="gramStart"/>
      <w:r>
        <w:t>Определяющими факторами являются: загрязнение почв, поверхностных отложений, техногенных объектов тяжелыми металлами, нефтепродуктами и другими токсичными веществами; антропогенное подтопление, активизация оползней, образование русловой и овражной эрозии, техногенного карста, загрязнение поверхностных водоемов, подземных вод, атмосферного воздуха выхлопными газами от автотранспорта (зоны «смога»), парами ртути, превышения предельно-допустимых уровней  шума, электромагнитного излучения и др.</w:t>
      </w:r>
      <w:proofErr w:type="gramEnd"/>
    </w:p>
    <w:p w:rsidR="00153A41" w:rsidRDefault="00153A41" w:rsidP="00153A41">
      <w:pPr>
        <w:pStyle w:val="affffffff3"/>
        <w:ind w:firstLine="540"/>
      </w:pPr>
      <w:r>
        <w:t>8. Научно обоснована необходимость экологической оценки территории на стадии составления генпланов, районной планировки, проектирования застройки и реконструкции городов. Целью оценки является выбор вида хозяйственной деятельности в тех или иных видах ландшафтов, которые обеспечат стабильные условия природной среды и эксплуатации техногенных объектов. Этот вид исследований необходимо проводить на предпроектной стадии реализации хозяйственных решений.</w:t>
      </w:r>
    </w:p>
    <w:p w:rsidR="00153A41" w:rsidRDefault="00153A41" w:rsidP="00153A41">
      <w:pPr>
        <w:pStyle w:val="affffffff3"/>
        <w:ind w:firstLine="540"/>
      </w:pPr>
      <w:r>
        <w:t xml:space="preserve">9. Разработана методика интегральной экологической оценки территорий на стадии проектирования застройки и реконструкции населенных пунктов, микрорайонов, функциональных зон городов. Определен допустимый индекс антропогенной нагрузки в относительных </w:t>
      </w:r>
      <w:r>
        <w:lastRenderedPageBreak/>
        <w:t xml:space="preserve">единицах, который учитывает восстановительные возможности окружающей природной среды заданных территорий. Выведена и обоснована формула расчета </w:t>
      </w:r>
      <w:r>
        <w:rPr>
          <w:b/>
          <w:bCs/>
          <w:i/>
          <w:iCs/>
        </w:rPr>
        <w:t>индекса антропогенной нагрузки</w:t>
      </w:r>
      <w:r>
        <w:t>.</w:t>
      </w:r>
    </w:p>
    <w:p w:rsidR="00153A41" w:rsidRDefault="00153A41" w:rsidP="00153A41">
      <w:pPr>
        <w:pStyle w:val="affffffff3"/>
        <w:tabs>
          <w:tab w:val="left" w:pos="0"/>
          <w:tab w:val="num" w:pos="1350"/>
        </w:tabs>
        <w:ind w:firstLine="540"/>
      </w:pPr>
      <w:r>
        <w:t xml:space="preserve">10. </w:t>
      </w:r>
      <w:proofErr w:type="gramStart"/>
      <w:r>
        <w:t>Проведена математическая компьютерная обработка отрицательных (антропогенные изменения ОПС) и положительных (факторы восстановления ОПС) прямых и обратных связей в системе расселение – окружающая среда для каждого компонента ОПС микрорайонов, по данным математического анализа установлена динамика изменения воздействия антропогенной нагрузки на почвы, грунты; поверхностные и подземные воды; атмосферный воздух после внедрения природоохранных мероприятий, которые снижают экологический риск проживания населения до безопасного уровня.</w:t>
      </w:r>
      <w:proofErr w:type="gramEnd"/>
    </w:p>
    <w:p w:rsidR="00153A41" w:rsidRDefault="00153A41" w:rsidP="00153A41">
      <w:pPr>
        <w:spacing w:line="360" w:lineRule="auto"/>
        <w:ind w:firstLine="360"/>
        <w:jc w:val="both"/>
        <w:rPr>
          <w:sz w:val="28"/>
        </w:rPr>
      </w:pPr>
    </w:p>
    <w:p w:rsidR="00153A41" w:rsidRDefault="00153A41" w:rsidP="00153A41">
      <w:pPr>
        <w:pStyle w:val="affffffff3"/>
        <w:tabs>
          <w:tab w:val="left" w:pos="0"/>
          <w:tab w:val="num" w:pos="1350"/>
        </w:tabs>
        <w:ind w:firstLine="540"/>
      </w:pPr>
    </w:p>
    <w:p w:rsidR="00153A41" w:rsidRDefault="00153A41" w:rsidP="00153A41">
      <w:pPr>
        <w:spacing w:line="360" w:lineRule="auto"/>
        <w:ind w:firstLine="360"/>
        <w:jc w:val="center"/>
        <w:rPr>
          <w:b/>
          <w:bCs/>
          <w:sz w:val="28"/>
        </w:rPr>
      </w:pPr>
      <w:r>
        <w:rPr>
          <w:b/>
          <w:bCs/>
          <w:sz w:val="28"/>
        </w:rPr>
        <w:t>ЛИТЕРАТУРА</w:t>
      </w:r>
    </w:p>
    <w:p w:rsidR="00153A41" w:rsidRDefault="00153A41" w:rsidP="001F5210">
      <w:pPr>
        <w:numPr>
          <w:ilvl w:val="0"/>
          <w:numId w:val="67"/>
        </w:numPr>
        <w:tabs>
          <w:tab w:val="clear" w:pos="720"/>
          <w:tab w:val="num" w:pos="0"/>
        </w:tabs>
        <w:suppressAutoHyphens w:val="0"/>
        <w:spacing w:line="360" w:lineRule="auto"/>
        <w:ind w:left="0" w:firstLine="360"/>
        <w:jc w:val="both"/>
        <w:rPr>
          <w:sz w:val="28"/>
        </w:rPr>
      </w:pPr>
      <w:r>
        <w:rPr>
          <w:sz w:val="28"/>
        </w:rPr>
        <w:t>Шищенко П.Г. Принципы и методы ландшафтного анализа в региональном проектировании. Монография. – Киев: Фитосоциоцентр, 1999.- 284 с.</w:t>
      </w:r>
    </w:p>
    <w:p w:rsidR="00153A41" w:rsidRDefault="00153A41" w:rsidP="001F5210">
      <w:pPr>
        <w:numPr>
          <w:ilvl w:val="0"/>
          <w:numId w:val="67"/>
        </w:numPr>
        <w:tabs>
          <w:tab w:val="clear" w:pos="720"/>
          <w:tab w:val="num" w:pos="0"/>
        </w:tabs>
        <w:suppressAutoHyphens w:val="0"/>
        <w:spacing w:line="360" w:lineRule="auto"/>
        <w:ind w:left="0" w:firstLine="360"/>
        <w:jc w:val="both"/>
        <w:rPr>
          <w:sz w:val="28"/>
        </w:rPr>
      </w:pPr>
      <w:proofErr w:type="gramStart"/>
      <w:r>
        <w:rPr>
          <w:sz w:val="28"/>
        </w:rPr>
        <w:t>Ласточкин</w:t>
      </w:r>
      <w:proofErr w:type="gramEnd"/>
      <w:r>
        <w:rPr>
          <w:sz w:val="28"/>
        </w:rPr>
        <w:t xml:space="preserve"> А.Н. Геоэкология ландшафта (экологические исследования окружающей среды на геотопологической основе). – СПб. Изд-во </w:t>
      </w:r>
      <w:proofErr w:type="gramStart"/>
      <w:r>
        <w:rPr>
          <w:sz w:val="28"/>
        </w:rPr>
        <w:t>С-Петербургского</w:t>
      </w:r>
      <w:proofErr w:type="gramEnd"/>
      <w:r>
        <w:rPr>
          <w:sz w:val="28"/>
        </w:rPr>
        <w:t xml:space="preserve"> университета. 1995.-280 с.</w:t>
      </w:r>
    </w:p>
    <w:p w:rsidR="00153A41" w:rsidRDefault="00153A41" w:rsidP="001F5210">
      <w:pPr>
        <w:numPr>
          <w:ilvl w:val="0"/>
          <w:numId w:val="67"/>
        </w:numPr>
        <w:tabs>
          <w:tab w:val="clear" w:pos="720"/>
          <w:tab w:val="left" w:pos="0"/>
        </w:tabs>
        <w:suppressAutoHyphens w:val="0"/>
        <w:spacing w:line="360" w:lineRule="auto"/>
        <w:ind w:left="0" w:firstLine="360"/>
        <w:jc w:val="both"/>
        <w:rPr>
          <w:sz w:val="28"/>
        </w:rPr>
      </w:pPr>
      <w:r>
        <w:rPr>
          <w:sz w:val="28"/>
        </w:rPr>
        <w:t>Беш М.  Основы территориального планирования // Материалы международного семинара (Университет Санкт-Галлен - Университет Симфер</w:t>
      </w:r>
      <w:r>
        <w:rPr>
          <w:sz w:val="28"/>
        </w:rPr>
        <w:t>о</w:t>
      </w:r>
      <w:r>
        <w:rPr>
          <w:sz w:val="28"/>
        </w:rPr>
        <w:t>поль). – Симферополь: СГУ.- 1998. – С.1-14.</w:t>
      </w:r>
    </w:p>
    <w:p w:rsidR="00153A41" w:rsidRDefault="00153A41" w:rsidP="001F5210">
      <w:pPr>
        <w:numPr>
          <w:ilvl w:val="0"/>
          <w:numId w:val="67"/>
        </w:numPr>
        <w:tabs>
          <w:tab w:val="num" w:pos="0"/>
          <w:tab w:val="left" w:pos="720"/>
        </w:tabs>
        <w:suppressAutoHyphens w:val="0"/>
        <w:spacing w:line="360" w:lineRule="auto"/>
        <w:ind w:left="0" w:firstLine="360"/>
        <w:jc w:val="both"/>
        <w:rPr>
          <w:sz w:val="28"/>
        </w:rPr>
      </w:pPr>
      <w:r>
        <w:rPr>
          <w:sz w:val="28"/>
        </w:rPr>
        <w:t>Геоэкологические и медико-экологические проблемы ПГА: М-лы междун</w:t>
      </w:r>
      <w:r>
        <w:rPr>
          <w:sz w:val="28"/>
        </w:rPr>
        <w:t>а</w:t>
      </w:r>
      <w:r>
        <w:rPr>
          <w:sz w:val="28"/>
        </w:rPr>
        <w:t>родной научно-практической конференции, Симферополь, 19-20 апреля 1994 г.- С.:Таврида, 1994. –180 с.</w:t>
      </w:r>
    </w:p>
    <w:p w:rsidR="00153A41" w:rsidRDefault="00153A41" w:rsidP="001F5210">
      <w:pPr>
        <w:numPr>
          <w:ilvl w:val="0"/>
          <w:numId w:val="67"/>
        </w:numPr>
        <w:tabs>
          <w:tab w:val="num" w:pos="0"/>
          <w:tab w:val="left" w:pos="720"/>
        </w:tabs>
        <w:suppressAutoHyphens w:val="0"/>
        <w:spacing w:line="360" w:lineRule="auto"/>
        <w:ind w:left="0" w:firstLine="360"/>
        <w:jc w:val="both"/>
        <w:rPr>
          <w:sz w:val="28"/>
        </w:rPr>
      </w:pPr>
      <w:r>
        <w:rPr>
          <w:sz w:val="28"/>
        </w:rPr>
        <w:t xml:space="preserve"> Голодковская Г.А., Зеергофер Ю.О., Лихачева Э.А. Вопросы и методика ко</w:t>
      </w:r>
      <w:r>
        <w:rPr>
          <w:sz w:val="28"/>
        </w:rPr>
        <w:t>м</w:t>
      </w:r>
      <w:r>
        <w:rPr>
          <w:sz w:val="28"/>
        </w:rPr>
        <w:t>плексного картирования городских территорий для прогноза изменений геологической среды // Новые типы карт. Методы их создания. – 1984. М.: МГУ.– С. 48-73.</w:t>
      </w:r>
    </w:p>
    <w:p w:rsidR="00153A41" w:rsidRDefault="00153A41" w:rsidP="001F5210">
      <w:pPr>
        <w:numPr>
          <w:ilvl w:val="0"/>
          <w:numId w:val="67"/>
        </w:numPr>
        <w:tabs>
          <w:tab w:val="num" w:pos="0"/>
          <w:tab w:val="left" w:pos="720"/>
        </w:tabs>
        <w:suppressAutoHyphens w:val="0"/>
        <w:spacing w:line="360" w:lineRule="auto"/>
        <w:ind w:left="0" w:firstLine="360"/>
        <w:jc w:val="both"/>
        <w:rPr>
          <w:sz w:val="28"/>
        </w:rPr>
      </w:pPr>
      <w:r>
        <w:rPr>
          <w:sz w:val="28"/>
        </w:rPr>
        <w:t>Голодковская Г.А., Елисеев Ю.Б. Инженерная геоэкология и геоэкологическое картирование (идеи И.В.Попова и их развитие на современном этапе) // Матер</w:t>
      </w:r>
      <w:proofErr w:type="gramStart"/>
      <w:r>
        <w:rPr>
          <w:sz w:val="28"/>
        </w:rPr>
        <w:t>.</w:t>
      </w:r>
      <w:proofErr w:type="gramEnd"/>
      <w:r>
        <w:rPr>
          <w:sz w:val="28"/>
        </w:rPr>
        <w:t xml:space="preserve"> </w:t>
      </w:r>
      <w:proofErr w:type="gramStart"/>
      <w:r>
        <w:rPr>
          <w:sz w:val="28"/>
        </w:rPr>
        <w:t>к</w:t>
      </w:r>
      <w:proofErr w:type="gramEnd"/>
      <w:r>
        <w:rPr>
          <w:sz w:val="28"/>
        </w:rPr>
        <w:t xml:space="preserve">онф. посвящ. 100-летию со дня рождения </w:t>
      </w:r>
      <w:r>
        <w:rPr>
          <w:sz w:val="28"/>
        </w:rPr>
        <w:lastRenderedPageBreak/>
        <w:t xml:space="preserve">И.В.Попова. </w:t>
      </w:r>
      <w:proofErr w:type="gramStart"/>
      <w:r>
        <w:rPr>
          <w:sz w:val="28"/>
        </w:rPr>
        <w:t>(АН СССР.</w:t>
      </w:r>
      <w:proofErr w:type="gramEnd"/>
      <w:r>
        <w:rPr>
          <w:sz w:val="28"/>
        </w:rPr>
        <w:t xml:space="preserve"> Научн. сов</w:t>
      </w:r>
      <w:proofErr w:type="gramStart"/>
      <w:r>
        <w:rPr>
          <w:sz w:val="28"/>
        </w:rPr>
        <w:t>.</w:t>
      </w:r>
      <w:proofErr w:type="gramEnd"/>
      <w:r>
        <w:rPr>
          <w:sz w:val="28"/>
        </w:rPr>
        <w:t xml:space="preserve"> </w:t>
      </w:r>
      <w:proofErr w:type="gramStart"/>
      <w:r>
        <w:rPr>
          <w:sz w:val="28"/>
        </w:rPr>
        <w:t>п</w:t>
      </w:r>
      <w:proofErr w:type="gramEnd"/>
      <w:r>
        <w:rPr>
          <w:sz w:val="28"/>
        </w:rPr>
        <w:t>о инж. геол. и гидрогеол.) – Москва: ИГИ.- 1991. – С.24-35.</w:t>
      </w:r>
    </w:p>
    <w:p w:rsidR="00153A41" w:rsidRDefault="00153A41" w:rsidP="001F5210">
      <w:pPr>
        <w:numPr>
          <w:ilvl w:val="0"/>
          <w:numId w:val="67"/>
        </w:numPr>
        <w:tabs>
          <w:tab w:val="num" w:pos="0"/>
          <w:tab w:val="left" w:pos="720"/>
        </w:tabs>
        <w:suppressAutoHyphens w:val="0"/>
        <w:spacing w:line="360" w:lineRule="auto"/>
        <w:ind w:left="0" w:firstLine="360"/>
        <w:jc w:val="both"/>
        <w:rPr>
          <w:sz w:val="28"/>
        </w:rPr>
      </w:pPr>
      <w:r>
        <w:rPr>
          <w:sz w:val="28"/>
        </w:rPr>
        <w:t>Котлов Ф.В., Брашнина И.А., Синягина И.К. Город и геологические процессы. – М.: Наука, 1967. – 226 с.</w:t>
      </w:r>
    </w:p>
    <w:p w:rsidR="00153A41" w:rsidRDefault="00153A41" w:rsidP="001F5210">
      <w:pPr>
        <w:numPr>
          <w:ilvl w:val="0"/>
          <w:numId w:val="67"/>
        </w:numPr>
        <w:tabs>
          <w:tab w:val="num" w:pos="0"/>
          <w:tab w:val="left" w:pos="720"/>
        </w:tabs>
        <w:suppressAutoHyphens w:val="0"/>
        <w:spacing w:line="360" w:lineRule="auto"/>
        <w:ind w:left="0" w:firstLine="360"/>
        <w:jc w:val="both"/>
        <w:rPr>
          <w:sz w:val="28"/>
        </w:rPr>
      </w:pPr>
      <w:r>
        <w:rPr>
          <w:sz w:val="28"/>
        </w:rPr>
        <w:t xml:space="preserve"> Леггет Р. Города и геология. – М.: Мир, 1978. – 558 с.</w:t>
      </w:r>
    </w:p>
    <w:p w:rsidR="00153A41" w:rsidRDefault="00153A41" w:rsidP="001F5210">
      <w:pPr>
        <w:numPr>
          <w:ilvl w:val="0"/>
          <w:numId w:val="67"/>
        </w:numPr>
        <w:tabs>
          <w:tab w:val="num" w:pos="0"/>
          <w:tab w:val="left" w:pos="720"/>
        </w:tabs>
        <w:suppressAutoHyphens w:val="0"/>
        <w:spacing w:line="360" w:lineRule="auto"/>
        <w:ind w:left="0" w:firstLine="360"/>
        <w:jc w:val="both"/>
        <w:rPr>
          <w:sz w:val="28"/>
        </w:rPr>
      </w:pPr>
      <w:r>
        <w:rPr>
          <w:sz w:val="28"/>
        </w:rPr>
        <w:t xml:space="preserve"> Лущик А.В., Давиденко И.П., Белоусова Т.И. и др. Разработка научно-методической основы инженерно-сейсмогеологических условий в районах промы</w:t>
      </w:r>
      <w:r>
        <w:rPr>
          <w:sz w:val="28"/>
        </w:rPr>
        <w:t>ш</w:t>
      </w:r>
      <w:r>
        <w:rPr>
          <w:sz w:val="28"/>
        </w:rPr>
        <w:t>ленно-городских агломераций, территориально-промышленных комплексов и рекре</w:t>
      </w:r>
      <w:r>
        <w:rPr>
          <w:sz w:val="28"/>
        </w:rPr>
        <w:t>а</w:t>
      </w:r>
      <w:r>
        <w:rPr>
          <w:sz w:val="28"/>
        </w:rPr>
        <w:t>ционных зон и др. районов Украины: Отчет о НИР/ УкрГИМР. – Симферополь, 1994. – 49 с.</w:t>
      </w:r>
    </w:p>
    <w:p w:rsidR="00153A41" w:rsidRDefault="00153A41" w:rsidP="001F5210">
      <w:pPr>
        <w:numPr>
          <w:ilvl w:val="0"/>
          <w:numId w:val="67"/>
        </w:numPr>
        <w:tabs>
          <w:tab w:val="clear" w:pos="720"/>
          <w:tab w:val="num" w:pos="0"/>
          <w:tab w:val="left" w:pos="900"/>
        </w:tabs>
        <w:suppressAutoHyphens w:val="0"/>
        <w:spacing w:line="360" w:lineRule="auto"/>
        <w:ind w:left="0" w:firstLine="360"/>
        <w:jc w:val="both"/>
        <w:rPr>
          <w:sz w:val="28"/>
        </w:rPr>
      </w:pPr>
      <w:r>
        <w:rPr>
          <w:sz w:val="28"/>
        </w:rPr>
        <w:t>Лущик А.В., Швырло Н.И., Гребнев А.Н. и др. Разработка и апробация ко</w:t>
      </w:r>
      <w:r>
        <w:rPr>
          <w:sz w:val="28"/>
        </w:rPr>
        <w:t>н</w:t>
      </w:r>
      <w:r>
        <w:rPr>
          <w:sz w:val="28"/>
        </w:rPr>
        <w:t>цепции определения предельной  техногенной нагрузки на геологическую среду с уч</w:t>
      </w:r>
      <w:r>
        <w:rPr>
          <w:sz w:val="28"/>
        </w:rPr>
        <w:t>е</w:t>
      </w:r>
      <w:r>
        <w:rPr>
          <w:sz w:val="28"/>
        </w:rPr>
        <w:t>том геодинамических факторов: Отчет о НИР/ УкрГИМР. – Симферополь, 1994.  – 72 с.</w:t>
      </w:r>
    </w:p>
    <w:p w:rsidR="00153A41" w:rsidRDefault="00153A41" w:rsidP="001F5210">
      <w:pPr>
        <w:numPr>
          <w:ilvl w:val="0"/>
          <w:numId w:val="67"/>
        </w:numPr>
        <w:tabs>
          <w:tab w:val="clear" w:pos="720"/>
          <w:tab w:val="num" w:pos="0"/>
          <w:tab w:val="left" w:pos="900"/>
        </w:tabs>
        <w:suppressAutoHyphens w:val="0"/>
        <w:spacing w:line="360" w:lineRule="auto"/>
        <w:ind w:left="0" w:firstLine="360"/>
        <w:jc w:val="both"/>
        <w:rPr>
          <w:sz w:val="28"/>
        </w:rPr>
      </w:pPr>
      <w:r>
        <w:rPr>
          <w:sz w:val="28"/>
        </w:rPr>
        <w:t>Ф.В.Котлов, И.А.Скобкова. Рекомендации по составлению крупномасштабных инженерно-геологических карт охраны и рационального использования среды для городов.– М.: Стройиздат, 1984. – 80 с.</w:t>
      </w:r>
    </w:p>
    <w:p w:rsidR="00153A41" w:rsidRDefault="00153A41" w:rsidP="001F5210">
      <w:pPr>
        <w:numPr>
          <w:ilvl w:val="0"/>
          <w:numId w:val="67"/>
        </w:numPr>
        <w:tabs>
          <w:tab w:val="clear" w:pos="720"/>
          <w:tab w:val="num" w:pos="0"/>
          <w:tab w:val="left" w:pos="900"/>
        </w:tabs>
        <w:suppressAutoHyphens w:val="0"/>
        <w:spacing w:line="360" w:lineRule="auto"/>
        <w:ind w:left="0" w:firstLine="360"/>
        <w:jc w:val="both"/>
        <w:rPr>
          <w:sz w:val="28"/>
        </w:rPr>
      </w:pPr>
      <w:r>
        <w:rPr>
          <w:sz w:val="28"/>
        </w:rPr>
        <w:t xml:space="preserve"> Сает Ю.Е. Геохимическая оценка техногенной нагрузки на окружающую среду // Геохимия ландшафтов и геология почв. – М.: Геохимия, 1982. – С.84-100.</w:t>
      </w:r>
    </w:p>
    <w:p w:rsidR="00153A41" w:rsidRDefault="00153A41" w:rsidP="001F5210">
      <w:pPr>
        <w:numPr>
          <w:ilvl w:val="0"/>
          <w:numId w:val="67"/>
        </w:numPr>
        <w:tabs>
          <w:tab w:val="clear" w:pos="720"/>
          <w:tab w:val="num" w:pos="0"/>
          <w:tab w:val="left" w:pos="900"/>
        </w:tabs>
        <w:suppressAutoHyphens w:val="0"/>
        <w:spacing w:line="360" w:lineRule="auto"/>
        <w:ind w:left="0" w:firstLine="360"/>
        <w:jc w:val="both"/>
        <w:rPr>
          <w:sz w:val="28"/>
        </w:rPr>
      </w:pPr>
      <w:r>
        <w:rPr>
          <w:sz w:val="28"/>
        </w:rPr>
        <w:t xml:space="preserve"> Цуриков К.О. Некоторые принципы оценки величины техногенного возде</w:t>
      </w:r>
      <w:r>
        <w:rPr>
          <w:sz w:val="28"/>
        </w:rPr>
        <w:t>й</w:t>
      </w:r>
      <w:r>
        <w:rPr>
          <w:sz w:val="28"/>
        </w:rPr>
        <w:t xml:space="preserve">ствия на </w:t>
      </w:r>
      <w:proofErr w:type="gramStart"/>
      <w:r>
        <w:rPr>
          <w:sz w:val="28"/>
        </w:rPr>
        <w:t>геологическую</w:t>
      </w:r>
      <w:proofErr w:type="gramEnd"/>
      <w:r>
        <w:rPr>
          <w:sz w:val="28"/>
        </w:rPr>
        <w:t xml:space="preserve"> среды Крымской  области // Инж. геол.- 1981. - № 3. – С.52-60.</w:t>
      </w:r>
    </w:p>
    <w:p w:rsidR="00153A41" w:rsidRDefault="00153A41" w:rsidP="001F5210">
      <w:pPr>
        <w:numPr>
          <w:ilvl w:val="0"/>
          <w:numId w:val="67"/>
        </w:numPr>
        <w:tabs>
          <w:tab w:val="left" w:pos="0"/>
          <w:tab w:val="left" w:pos="720"/>
        </w:tabs>
        <w:suppressAutoHyphens w:val="0"/>
        <w:spacing w:line="360" w:lineRule="auto"/>
        <w:ind w:left="0" w:firstLine="360"/>
        <w:jc w:val="both"/>
        <w:rPr>
          <w:sz w:val="28"/>
        </w:rPr>
      </w:pPr>
      <w:r>
        <w:rPr>
          <w:sz w:val="28"/>
        </w:rPr>
        <w:t xml:space="preserve"> Экологическое картографирование на современном этапе.– Л.: Мир, 1991.–160с.</w:t>
      </w:r>
    </w:p>
    <w:p w:rsidR="00153A41" w:rsidRDefault="00153A41" w:rsidP="001F5210">
      <w:pPr>
        <w:numPr>
          <w:ilvl w:val="0"/>
          <w:numId w:val="67"/>
        </w:numPr>
        <w:tabs>
          <w:tab w:val="clear" w:pos="720"/>
          <w:tab w:val="num" w:pos="0"/>
          <w:tab w:val="left" w:pos="900"/>
        </w:tabs>
        <w:suppressAutoHyphens w:val="0"/>
        <w:spacing w:line="360" w:lineRule="auto"/>
        <w:ind w:left="0" w:firstLine="360"/>
        <w:jc w:val="both"/>
        <w:rPr>
          <w:sz w:val="28"/>
        </w:rPr>
      </w:pPr>
      <w:r>
        <w:rPr>
          <w:sz w:val="28"/>
        </w:rPr>
        <w:t>Преображенский В.С. Ландшафтные исследования. – М.: Наука, 1966. – 127 с.</w:t>
      </w:r>
    </w:p>
    <w:p w:rsidR="00153A41" w:rsidRDefault="00153A41" w:rsidP="001F5210">
      <w:pPr>
        <w:numPr>
          <w:ilvl w:val="0"/>
          <w:numId w:val="67"/>
        </w:numPr>
        <w:tabs>
          <w:tab w:val="clear" w:pos="720"/>
          <w:tab w:val="num" w:pos="0"/>
          <w:tab w:val="left" w:pos="900"/>
        </w:tabs>
        <w:suppressAutoHyphens w:val="0"/>
        <w:spacing w:line="360" w:lineRule="auto"/>
        <w:ind w:left="0" w:firstLine="360"/>
        <w:jc w:val="both"/>
        <w:rPr>
          <w:sz w:val="28"/>
        </w:rPr>
      </w:pPr>
      <w:r>
        <w:rPr>
          <w:sz w:val="28"/>
        </w:rPr>
        <w:t>Преображенский В.С. Беседы о современной физической географии. М.: Наука, 1972. – 166 С.</w:t>
      </w:r>
    </w:p>
    <w:p w:rsidR="00153A41" w:rsidRDefault="00153A41" w:rsidP="001F5210">
      <w:pPr>
        <w:numPr>
          <w:ilvl w:val="0"/>
          <w:numId w:val="67"/>
        </w:numPr>
        <w:tabs>
          <w:tab w:val="clear" w:pos="720"/>
          <w:tab w:val="num" w:pos="0"/>
          <w:tab w:val="left" w:pos="900"/>
        </w:tabs>
        <w:suppressAutoHyphens w:val="0"/>
        <w:spacing w:line="360" w:lineRule="auto"/>
        <w:ind w:left="0" w:firstLine="360"/>
        <w:jc w:val="both"/>
        <w:rPr>
          <w:sz w:val="28"/>
        </w:rPr>
      </w:pPr>
      <w:r>
        <w:rPr>
          <w:sz w:val="28"/>
        </w:rPr>
        <w:t>Сочава В.Б. Введение в учениях о геосистемах.– Н.: Наука, 1978. – 818с.</w:t>
      </w:r>
    </w:p>
    <w:p w:rsidR="00153A41" w:rsidRDefault="00153A41" w:rsidP="001F5210">
      <w:pPr>
        <w:numPr>
          <w:ilvl w:val="0"/>
          <w:numId w:val="67"/>
        </w:numPr>
        <w:tabs>
          <w:tab w:val="clear" w:pos="720"/>
          <w:tab w:val="num" w:pos="0"/>
          <w:tab w:val="left" w:pos="900"/>
        </w:tabs>
        <w:suppressAutoHyphens w:val="0"/>
        <w:spacing w:line="360" w:lineRule="auto"/>
        <w:ind w:left="0" w:firstLine="360"/>
        <w:jc w:val="both"/>
        <w:rPr>
          <w:sz w:val="28"/>
        </w:rPr>
      </w:pPr>
      <w:r>
        <w:rPr>
          <w:sz w:val="28"/>
        </w:rPr>
        <w:t>Арманд Д.Л. Наука о ландшафте – М.: Мысль, 1975. – 287 с.</w:t>
      </w:r>
    </w:p>
    <w:p w:rsidR="00153A41" w:rsidRDefault="00153A41" w:rsidP="001F5210">
      <w:pPr>
        <w:numPr>
          <w:ilvl w:val="0"/>
          <w:numId w:val="67"/>
        </w:numPr>
        <w:tabs>
          <w:tab w:val="clear" w:pos="720"/>
          <w:tab w:val="num" w:pos="0"/>
          <w:tab w:val="left" w:pos="900"/>
        </w:tabs>
        <w:suppressAutoHyphens w:val="0"/>
        <w:spacing w:line="360" w:lineRule="auto"/>
        <w:ind w:left="0" w:firstLine="360"/>
        <w:jc w:val="both"/>
        <w:rPr>
          <w:sz w:val="28"/>
        </w:rPr>
      </w:pPr>
      <w:r>
        <w:rPr>
          <w:sz w:val="28"/>
        </w:rPr>
        <w:lastRenderedPageBreak/>
        <w:t>Исаченко А.Г. Прикладное ландшафтоведение. Л.: Изд-во Ленинградского университета, 1976. –150 с.</w:t>
      </w:r>
    </w:p>
    <w:p w:rsidR="00153A41" w:rsidRDefault="00153A41" w:rsidP="001F5210">
      <w:pPr>
        <w:numPr>
          <w:ilvl w:val="0"/>
          <w:numId w:val="67"/>
        </w:numPr>
        <w:tabs>
          <w:tab w:val="clear" w:pos="720"/>
          <w:tab w:val="num" w:pos="0"/>
          <w:tab w:val="left" w:pos="900"/>
        </w:tabs>
        <w:suppressAutoHyphens w:val="0"/>
        <w:spacing w:line="360" w:lineRule="auto"/>
        <w:ind w:left="0" w:firstLine="360"/>
        <w:jc w:val="both"/>
        <w:rPr>
          <w:sz w:val="28"/>
        </w:rPr>
      </w:pPr>
      <w:r>
        <w:rPr>
          <w:sz w:val="28"/>
        </w:rPr>
        <w:t>Забелин И.М. Физическая география в современном естествознании. – М.: Наука, 1973. – 335 с.</w:t>
      </w:r>
    </w:p>
    <w:p w:rsidR="00153A41" w:rsidRDefault="00153A41" w:rsidP="001F5210">
      <w:pPr>
        <w:numPr>
          <w:ilvl w:val="0"/>
          <w:numId w:val="67"/>
        </w:numPr>
        <w:tabs>
          <w:tab w:val="clear" w:pos="720"/>
          <w:tab w:val="num" w:pos="0"/>
          <w:tab w:val="left" w:pos="900"/>
        </w:tabs>
        <w:suppressAutoHyphens w:val="0"/>
        <w:spacing w:line="360" w:lineRule="auto"/>
        <w:ind w:left="0" w:firstLine="360"/>
        <w:jc w:val="both"/>
        <w:rPr>
          <w:sz w:val="28"/>
        </w:rPr>
      </w:pPr>
      <w:r>
        <w:rPr>
          <w:sz w:val="28"/>
        </w:rPr>
        <w:t>Гвоздецкий Н.А. Комплексные физико-географические исследования в связи с запросами практики</w:t>
      </w:r>
      <w:proofErr w:type="gramStart"/>
      <w:r>
        <w:rPr>
          <w:sz w:val="28"/>
        </w:rPr>
        <w:t>.–</w:t>
      </w:r>
      <w:proofErr w:type="gramEnd"/>
      <w:r>
        <w:rPr>
          <w:sz w:val="28"/>
        </w:rPr>
        <w:t>Вести. МГУ, сер.</w:t>
      </w:r>
      <w:r>
        <w:rPr>
          <w:sz w:val="28"/>
          <w:lang w:val="en-US"/>
        </w:rPr>
        <w:t>V</w:t>
      </w:r>
      <w:r>
        <w:rPr>
          <w:sz w:val="28"/>
        </w:rPr>
        <w:t>.География, 1976.- №2, С.44-49.</w:t>
      </w:r>
    </w:p>
    <w:p w:rsidR="00153A41" w:rsidRDefault="00153A41" w:rsidP="001F5210">
      <w:pPr>
        <w:numPr>
          <w:ilvl w:val="0"/>
          <w:numId w:val="67"/>
        </w:numPr>
        <w:tabs>
          <w:tab w:val="clear" w:pos="720"/>
          <w:tab w:val="num" w:pos="0"/>
          <w:tab w:val="left" w:pos="900"/>
        </w:tabs>
        <w:suppressAutoHyphens w:val="0"/>
        <w:spacing w:line="360" w:lineRule="auto"/>
        <w:ind w:left="0" w:firstLine="360"/>
        <w:jc w:val="both"/>
        <w:rPr>
          <w:sz w:val="28"/>
        </w:rPr>
      </w:pPr>
      <w:r>
        <w:rPr>
          <w:sz w:val="28"/>
        </w:rPr>
        <w:t>Гвоздецкий Н.А. Основные проблемы физической географии. – М.: Высшая школа, 1979. -222 с.</w:t>
      </w:r>
    </w:p>
    <w:p w:rsidR="00153A41" w:rsidRDefault="00153A41" w:rsidP="001F5210">
      <w:pPr>
        <w:numPr>
          <w:ilvl w:val="0"/>
          <w:numId w:val="67"/>
        </w:numPr>
        <w:tabs>
          <w:tab w:val="clear" w:pos="720"/>
          <w:tab w:val="num" w:pos="0"/>
          <w:tab w:val="left" w:pos="900"/>
        </w:tabs>
        <w:suppressAutoHyphens w:val="0"/>
        <w:spacing w:line="360" w:lineRule="auto"/>
        <w:ind w:left="0" w:firstLine="360"/>
        <w:jc w:val="both"/>
        <w:rPr>
          <w:sz w:val="28"/>
        </w:rPr>
      </w:pPr>
      <w:r>
        <w:rPr>
          <w:sz w:val="28"/>
        </w:rPr>
        <w:t xml:space="preserve">Лебедева Н., Готлиб М., Хаазе Т. и др. Городские геосистемы // Геоэкологические принципы проектирования </w:t>
      </w:r>
      <w:proofErr w:type="gramStart"/>
      <w:r>
        <w:rPr>
          <w:sz w:val="28"/>
        </w:rPr>
        <w:t>природно-технических</w:t>
      </w:r>
      <w:proofErr w:type="gramEnd"/>
      <w:r>
        <w:rPr>
          <w:sz w:val="28"/>
        </w:rPr>
        <w:t xml:space="preserve"> геосистем. – М.: АНСССР, 1987.- С.91-117.</w:t>
      </w:r>
    </w:p>
    <w:p w:rsidR="00153A41" w:rsidRDefault="00153A41" w:rsidP="001F5210">
      <w:pPr>
        <w:numPr>
          <w:ilvl w:val="0"/>
          <w:numId w:val="67"/>
        </w:numPr>
        <w:tabs>
          <w:tab w:val="clear" w:pos="720"/>
          <w:tab w:val="num" w:pos="0"/>
          <w:tab w:val="left" w:pos="900"/>
        </w:tabs>
        <w:suppressAutoHyphens w:val="0"/>
        <w:spacing w:line="360" w:lineRule="auto"/>
        <w:ind w:left="0" w:firstLine="360"/>
        <w:jc w:val="both"/>
        <w:rPr>
          <w:sz w:val="28"/>
          <w:lang w:val="en-US"/>
        </w:rPr>
      </w:pPr>
      <w:r>
        <w:rPr>
          <w:sz w:val="28"/>
        </w:rPr>
        <w:t>Звонкова Т.В. Практические проблемы физической географии. – Вести. МГУ, сер.</w:t>
      </w:r>
      <w:r>
        <w:rPr>
          <w:sz w:val="28"/>
          <w:lang w:val="en-US"/>
        </w:rPr>
        <w:t>V</w:t>
      </w:r>
      <w:r>
        <w:rPr>
          <w:sz w:val="28"/>
        </w:rPr>
        <w:t xml:space="preserve">.География, 1976.- </w:t>
      </w:r>
      <w:r>
        <w:rPr>
          <w:sz w:val="28"/>
          <w:lang w:val="en-US"/>
        </w:rPr>
        <w:t xml:space="preserve">№2, </w:t>
      </w:r>
      <w:r>
        <w:rPr>
          <w:sz w:val="28"/>
        </w:rPr>
        <w:t>С</w:t>
      </w:r>
      <w:r>
        <w:rPr>
          <w:sz w:val="28"/>
          <w:lang w:val="en-US"/>
        </w:rPr>
        <w:t>.44-49</w:t>
      </w:r>
      <w:r>
        <w:rPr>
          <w:sz w:val="28"/>
        </w:rPr>
        <w:t>.</w:t>
      </w:r>
      <w:r>
        <w:rPr>
          <w:sz w:val="28"/>
          <w:lang w:val="en-US"/>
        </w:rPr>
        <w:t xml:space="preserve"> </w:t>
      </w:r>
    </w:p>
    <w:p w:rsidR="00153A41" w:rsidRDefault="00153A41" w:rsidP="001F5210">
      <w:pPr>
        <w:numPr>
          <w:ilvl w:val="0"/>
          <w:numId w:val="67"/>
        </w:numPr>
        <w:tabs>
          <w:tab w:val="clear" w:pos="720"/>
          <w:tab w:val="num" w:pos="0"/>
          <w:tab w:val="left" w:pos="900"/>
        </w:tabs>
        <w:suppressAutoHyphens w:val="0"/>
        <w:spacing w:line="360" w:lineRule="auto"/>
        <w:ind w:left="0" w:firstLine="360"/>
        <w:jc w:val="both"/>
        <w:rPr>
          <w:sz w:val="28"/>
          <w:lang w:val="en-US"/>
        </w:rPr>
      </w:pPr>
      <w:r>
        <w:rPr>
          <w:sz w:val="28"/>
          <w:lang w:val="en-US"/>
        </w:rPr>
        <w:t>Bartcowski G. Lastosowania gtorgrafii fizyczhei. Panstwove wydawniotwo nayecowe, Warszawa – Poznan, 1974. –350c</w:t>
      </w:r>
    </w:p>
    <w:p w:rsidR="00153A41" w:rsidRDefault="00153A41" w:rsidP="001F5210">
      <w:pPr>
        <w:numPr>
          <w:ilvl w:val="0"/>
          <w:numId w:val="67"/>
        </w:numPr>
        <w:tabs>
          <w:tab w:val="clear" w:pos="720"/>
          <w:tab w:val="num" w:pos="0"/>
          <w:tab w:val="left" w:pos="900"/>
        </w:tabs>
        <w:suppressAutoHyphens w:val="0"/>
        <w:spacing w:line="360" w:lineRule="auto"/>
        <w:ind w:left="0" w:firstLine="360"/>
        <w:jc w:val="both"/>
        <w:rPr>
          <w:sz w:val="28"/>
        </w:rPr>
      </w:pPr>
      <w:r>
        <w:rPr>
          <w:sz w:val="28"/>
        </w:rPr>
        <w:t>Герасимов И.П. Советская конструктивная география. – М.: Наука, 1976.- 208 с.</w:t>
      </w:r>
    </w:p>
    <w:p w:rsidR="00153A41" w:rsidRDefault="00153A41" w:rsidP="001F5210">
      <w:pPr>
        <w:numPr>
          <w:ilvl w:val="0"/>
          <w:numId w:val="67"/>
        </w:numPr>
        <w:tabs>
          <w:tab w:val="clear" w:pos="720"/>
          <w:tab w:val="num" w:pos="0"/>
          <w:tab w:val="left" w:pos="900"/>
        </w:tabs>
        <w:suppressAutoHyphens w:val="0"/>
        <w:spacing w:line="360" w:lineRule="auto"/>
        <w:ind w:left="0" w:firstLine="360"/>
        <w:jc w:val="both"/>
        <w:rPr>
          <w:sz w:val="28"/>
        </w:rPr>
      </w:pPr>
      <w:r>
        <w:rPr>
          <w:sz w:val="28"/>
        </w:rPr>
        <w:t>Преображенский В.С., Александрова Т.Д. Основные положения внедрения геоэкологических представлений в практику проектирования  // Охрана ландшафтов и проектирование. – М.: Ин-т Географии.- 1983. – С.8-15.</w:t>
      </w:r>
    </w:p>
    <w:p w:rsidR="00153A41" w:rsidRDefault="00153A41" w:rsidP="001F5210">
      <w:pPr>
        <w:numPr>
          <w:ilvl w:val="0"/>
          <w:numId w:val="67"/>
        </w:numPr>
        <w:tabs>
          <w:tab w:val="clear" w:pos="720"/>
          <w:tab w:val="num" w:pos="0"/>
          <w:tab w:val="left" w:pos="900"/>
        </w:tabs>
        <w:suppressAutoHyphens w:val="0"/>
        <w:spacing w:line="360" w:lineRule="auto"/>
        <w:ind w:left="0" w:firstLine="360"/>
        <w:jc w:val="both"/>
        <w:rPr>
          <w:sz w:val="28"/>
        </w:rPr>
      </w:pPr>
      <w:r>
        <w:rPr>
          <w:sz w:val="28"/>
        </w:rPr>
        <w:t>Арольд Л.А., Конго А.О., Райк А.А. и др. Из опыта ландшафтного картирования для территориальных планировок в Эстонской ССР. -  Мат-лы научного семинара “Ландшафтное картирование для территориальных планировок”. – Тарту: ТГУ.- 1972.- С. 19 – 22.</w:t>
      </w:r>
    </w:p>
    <w:p w:rsidR="00153A41" w:rsidRDefault="00153A41" w:rsidP="001F5210">
      <w:pPr>
        <w:numPr>
          <w:ilvl w:val="0"/>
          <w:numId w:val="67"/>
        </w:numPr>
        <w:tabs>
          <w:tab w:val="clear" w:pos="720"/>
          <w:tab w:val="num" w:pos="0"/>
          <w:tab w:val="left" w:pos="900"/>
        </w:tabs>
        <w:suppressAutoHyphens w:val="0"/>
        <w:spacing w:line="360" w:lineRule="auto"/>
        <w:ind w:left="0" w:firstLine="360"/>
        <w:jc w:val="both"/>
        <w:rPr>
          <w:sz w:val="28"/>
        </w:rPr>
      </w:pPr>
      <w:r>
        <w:rPr>
          <w:sz w:val="28"/>
        </w:rPr>
        <w:t>Мильков Ф.Н. Человек и ландшафты. – М.: Мысль, 1973. –223 с.</w:t>
      </w:r>
    </w:p>
    <w:p w:rsidR="00153A41" w:rsidRDefault="00153A41" w:rsidP="001F5210">
      <w:pPr>
        <w:numPr>
          <w:ilvl w:val="0"/>
          <w:numId w:val="67"/>
        </w:numPr>
        <w:tabs>
          <w:tab w:val="clear" w:pos="720"/>
          <w:tab w:val="num" w:pos="0"/>
          <w:tab w:val="left" w:pos="900"/>
        </w:tabs>
        <w:suppressAutoHyphens w:val="0"/>
        <w:spacing w:line="360" w:lineRule="auto"/>
        <w:ind w:left="0" w:firstLine="360"/>
        <w:jc w:val="both"/>
        <w:rPr>
          <w:sz w:val="28"/>
        </w:rPr>
      </w:pPr>
      <w:r>
        <w:rPr>
          <w:sz w:val="28"/>
        </w:rPr>
        <w:t>Исаченко А.Г. Оптимизация природной среды. (Географический аспект). – М.: Мысль, 1980. – 264 с.</w:t>
      </w:r>
    </w:p>
    <w:p w:rsidR="00153A41" w:rsidRDefault="00153A41" w:rsidP="001F5210">
      <w:pPr>
        <w:numPr>
          <w:ilvl w:val="0"/>
          <w:numId w:val="67"/>
        </w:numPr>
        <w:tabs>
          <w:tab w:val="clear" w:pos="720"/>
          <w:tab w:val="num" w:pos="0"/>
          <w:tab w:val="left" w:pos="900"/>
        </w:tabs>
        <w:suppressAutoHyphens w:val="0"/>
        <w:spacing w:line="360" w:lineRule="auto"/>
        <w:ind w:left="0" w:firstLine="360"/>
        <w:jc w:val="both"/>
        <w:rPr>
          <w:sz w:val="28"/>
        </w:rPr>
      </w:pPr>
      <w:r>
        <w:rPr>
          <w:sz w:val="28"/>
        </w:rPr>
        <w:t>Маринич А.М. О комплексной программе географических исследований в целях рационального природопользования (на примере Украинской ССР). – Л.: изд. ГОСССР, 1980.- С. 43 – 49.</w:t>
      </w:r>
    </w:p>
    <w:p w:rsidR="00153A41" w:rsidRDefault="00153A41" w:rsidP="001F5210">
      <w:pPr>
        <w:numPr>
          <w:ilvl w:val="0"/>
          <w:numId w:val="67"/>
        </w:numPr>
        <w:tabs>
          <w:tab w:val="num" w:pos="0"/>
          <w:tab w:val="left" w:pos="720"/>
        </w:tabs>
        <w:suppressAutoHyphens w:val="0"/>
        <w:spacing w:line="360" w:lineRule="auto"/>
        <w:ind w:left="0" w:firstLine="360"/>
        <w:jc w:val="both"/>
        <w:rPr>
          <w:sz w:val="28"/>
        </w:rPr>
      </w:pPr>
      <w:r>
        <w:rPr>
          <w:sz w:val="28"/>
        </w:rPr>
        <w:lastRenderedPageBreak/>
        <w:t xml:space="preserve"> Куракова Л.И. Современные ландшафты и хозяйственная деятельность. – М.: Просвещение, 1983.- 259с. </w:t>
      </w:r>
    </w:p>
    <w:p w:rsidR="00153A41" w:rsidRDefault="00153A41" w:rsidP="001F5210">
      <w:pPr>
        <w:numPr>
          <w:ilvl w:val="0"/>
          <w:numId w:val="67"/>
        </w:numPr>
        <w:tabs>
          <w:tab w:val="clear" w:pos="720"/>
          <w:tab w:val="num" w:pos="0"/>
          <w:tab w:val="left" w:pos="900"/>
        </w:tabs>
        <w:suppressAutoHyphens w:val="0"/>
        <w:spacing w:line="360" w:lineRule="auto"/>
        <w:ind w:left="0" w:firstLine="360"/>
        <w:jc w:val="both"/>
        <w:rPr>
          <w:sz w:val="28"/>
        </w:rPr>
      </w:pPr>
      <w:r>
        <w:rPr>
          <w:sz w:val="28"/>
        </w:rPr>
        <w:t>Дзекцер Е.С. Проблемы гидрогеологической безопасности застроенных те</w:t>
      </w:r>
      <w:r>
        <w:rPr>
          <w:sz w:val="28"/>
        </w:rPr>
        <w:t>р</w:t>
      </w:r>
      <w:r>
        <w:rPr>
          <w:sz w:val="28"/>
        </w:rPr>
        <w:t>риторий // Пром. и гражд. стр-во. - 1992. - № 12. – С.13-14.</w:t>
      </w:r>
    </w:p>
    <w:p w:rsidR="00153A41" w:rsidRDefault="00153A41" w:rsidP="001F5210">
      <w:pPr>
        <w:numPr>
          <w:ilvl w:val="0"/>
          <w:numId w:val="67"/>
        </w:numPr>
        <w:tabs>
          <w:tab w:val="num" w:pos="0"/>
          <w:tab w:val="left" w:pos="720"/>
        </w:tabs>
        <w:suppressAutoHyphens w:val="0"/>
        <w:spacing w:line="360" w:lineRule="auto"/>
        <w:ind w:left="0" w:firstLine="360"/>
        <w:jc w:val="both"/>
        <w:rPr>
          <w:sz w:val="28"/>
        </w:rPr>
      </w:pPr>
      <w:r>
        <w:rPr>
          <w:sz w:val="28"/>
        </w:rPr>
        <w:t xml:space="preserve"> Дзекцер Е.С., Гавшина З.П. Вопросы методики мелкомасштабного район</w:t>
      </w:r>
      <w:r>
        <w:rPr>
          <w:sz w:val="28"/>
        </w:rPr>
        <w:t>и</w:t>
      </w:r>
      <w:r>
        <w:rPr>
          <w:sz w:val="28"/>
        </w:rPr>
        <w:t>рования застроенных территорий по степени потенциальной подтопляемости грунт</w:t>
      </w:r>
      <w:r>
        <w:rPr>
          <w:sz w:val="28"/>
        </w:rPr>
        <w:t>о</w:t>
      </w:r>
      <w:r>
        <w:rPr>
          <w:sz w:val="28"/>
        </w:rPr>
        <w:t>выми водами // Инж. геол.- 1984. - № 5. – С.95-104.</w:t>
      </w:r>
    </w:p>
    <w:p w:rsidR="00153A41" w:rsidRDefault="00153A41" w:rsidP="001F5210">
      <w:pPr>
        <w:numPr>
          <w:ilvl w:val="0"/>
          <w:numId w:val="67"/>
        </w:numPr>
        <w:tabs>
          <w:tab w:val="num" w:pos="0"/>
          <w:tab w:val="left" w:pos="720"/>
        </w:tabs>
        <w:suppressAutoHyphens w:val="0"/>
        <w:spacing w:line="360" w:lineRule="auto"/>
        <w:ind w:left="0" w:firstLine="360"/>
        <w:jc w:val="both"/>
        <w:rPr>
          <w:sz w:val="28"/>
        </w:rPr>
      </w:pPr>
      <w:r>
        <w:rPr>
          <w:sz w:val="28"/>
        </w:rPr>
        <w:t xml:space="preserve"> Методические рекомендации по разработке комплексных схем охраны о</w:t>
      </w:r>
      <w:r>
        <w:rPr>
          <w:sz w:val="28"/>
        </w:rPr>
        <w:t>к</w:t>
      </w:r>
      <w:r>
        <w:rPr>
          <w:sz w:val="28"/>
        </w:rPr>
        <w:t>ружающей среды городов. – Л.: Лен НИИП градостроительства, 1990. – 60 с.</w:t>
      </w:r>
    </w:p>
    <w:p w:rsidR="00153A41" w:rsidRDefault="00153A41" w:rsidP="001F5210">
      <w:pPr>
        <w:numPr>
          <w:ilvl w:val="0"/>
          <w:numId w:val="67"/>
        </w:numPr>
        <w:tabs>
          <w:tab w:val="num" w:pos="0"/>
          <w:tab w:val="left" w:pos="720"/>
        </w:tabs>
        <w:suppressAutoHyphens w:val="0"/>
        <w:spacing w:line="360" w:lineRule="auto"/>
        <w:ind w:left="0" w:firstLine="360"/>
        <w:jc w:val="both"/>
        <w:rPr>
          <w:sz w:val="28"/>
        </w:rPr>
      </w:pPr>
      <w:r>
        <w:rPr>
          <w:sz w:val="28"/>
        </w:rPr>
        <w:t>Рундквист И.К. Новые методы и технологии в геоморфологии для решения геоэкологических задач. Л.: Наука, 1991.- 64 с.</w:t>
      </w:r>
    </w:p>
    <w:p w:rsidR="00153A41" w:rsidRDefault="00153A41" w:rsidP="001F5210">
      <w:pPr>
        <w:numPr>
          <w:ilvl w:val="0"/>
          <w:numId w:val="67"/>
        </w:numPr>
        <w:tabs>
          <w:tab w:val="clear" w:pos="720"/>
          <w:tab w:val="num" w:pos="0"/>
          <w:tab w:val="left" w:pos="900"/>
        </w:tabs>
        <w:suppressAutoHyphens w:val="0"/>
        <w:spacing w:line="360" w:lineRule="auto"/>
        <w:ind w:left="0" w:firstLine="360"/>
        <w:jc w:val="both"/>
        <w:rPr>
          <w:sz w:val="28"/>
        </w:rPr>
      </w:pPr>
      <w:r>
        <w:rPr>
          <w:sz w:val="28"/>
        </w:rPr>
        <w:t xml:space="preserve">Сапронова З.Д., Садыкова Г.Э. Территориально-планировочные методы экологической компенсации в </w:t>
      </w:r>
      <w:proofErr w:type="gramStart"/>
      <w:r>
        <w:rPr>
          <w:sz w:val="28"/>
        </w:rPr>
        <w:t>горно-промышленных</w:t>
      </w:r>
      <w:proofErr w:type="gramEnd"/>
      <w:r>
        <w:rPr>
          <w:sz w:val="28"/>
        </w:rPr>
        <w:t xml:space="preserve"> районах // Геолого-минералогический вестник.– Кривой Рог: Криворожский технический университет, 1999. - №2  – С.74-78.</w:t>
      </w:r>
    </w:p>
    <w:p w:rsidR="00153A41" w:rsidRDefault="00153A41" w:rsidP="001F5210">
      <w:pPr>
        <w:numPr>
          <w:ilvl w:val="0"/>
          <w:numId w:val="67"/>
        </w:numPr>
        <w:tabs>
          <w:tab w:val="clear" w:pos="720"/>
          <w:tab w:val="num" w:pos="0"/>
          <w:tab w:val="left" w:pos="900"/>
        </w:tabs>
        <w:suppressAutoHyphens w:val="0"/>
        <w:spacing w:line="360" w:lineRule="auto"/>
        <w:ind w:left="0" w:firstLine="360"/>
        <w:jc w:val="both"/>
        <w:rPr>
          <w:sz w:val="28"/>
        </w:rPr>
      </w:pPr>
      <w:r>
        <w:rPr>
          <w:sz w:val="28"/>
        </w:rPr>
        <w:t>Сапронова З.Д., Садыкова Г.Э., Шпитальный В.М. Экологическая ситуация в ПГА и ее значение для размещения автозаправочных станций на их территории (на примере г. Симферополя) // Строительство и техногенная безопасность/Сб</w:t>
      </w:r>
      <w:proofErr w:type="gramStart"/>
      <w:r>
        <w:rPr>
          <w:sz w:val="28"/>
        </w:rPr>
        <w:t>.н</w:t>
      </w:r>
      <w:proofErr w:type="gramEnd"/>
      <w:r>
        <w:rPr>
          <w:sz w:val="28"/>
        </w:rPr>
        <w:t>ауч.трудов КИПКС.–Симферополь: КИПКС, 1999.-С.226-233.</w:t>
      </w:r>
    </w:p>
    <w:p w:rsidR="00153A41" w:rsidRDefault="00153A41" w:rsidP="001F5210">
      <w:pPr>
        <w:numPr>
          <w:ilvl w:val="0"/>
          <w:numId w:val="67"/>
        </w:numPr>
        <w:tabs>
          <w:tab w:val="clear" w:pos="720"/>
          <w:tab w:val="num" w:pos="0"/>
          <w:tab w:val="left" w:pos="900"/>
        </w:tabs>
        <w:suppressAutoHyphens w:val="0"/>
        <w:spacing w:line="360" w:lineRule="auto"/>
        <w:ind w:left="0" w:firstLine="360"/>
        <w:jc w:val="both"/>
        <w:rPr>
          <w:sz w:val="28"/>
        </w:rPr>
      </w:pPr>
      <w:r>
        <w:rPr>
          <w:sz w:val="28"/>
        </w:rPr>
        <w:t>Садыкова Г.Э. Экологическая ситуация селитебных территорий в различных ландшафтных зонах Крыма / Сб. науч. трудов КАПКС.- Симферополь: КАПКС, 2001.-С.123-127.</w:t>
      </w:r>
    </w:p>
    <w:p w:rsidR="00153A41" w:rsidRDefault="00153A41" w:rsidP="001F5210">
      <w:pPr>
        <w:numPr>
          <w:ilvl w:val="0"/>
          <w:numId w:val="67"/>
        </w:numPr>
        <w:tabs>
          <w:tab w:val="clear" w:pos="720"/>
          <w:tab w:val="num" w:pos="0"/>
          <w:tab w:val="left" w:pos="900"/>
        </w:tabs>
        <w:suppressAutoHyphens w:val="0"/>
        <w:spacing w:line="360" w:lineRule="auto"/>
        <w:ind w:left="0" w:firstLine="360"/>
        <w:jc w:val="both"/>
        <w:rPr>
          <w:sz w:val="28"/>
        </w:rPr>
      </w:pPr>
      <w:r>
        <w:rPr>
          <w:sz w:val="28"/>
        </w:rPr>
        <w:t>Поярков Б.В. Теоретические основы программно-целевого подхода к проблеме регионального природопользования //География и природные ресурсы. – 1982.- № 2.- С.16-22.</w:t>
      </w:r>
    </w:p>
    <w:p w:rsidR="00153A41" w:rsidRDefault="00153A41" w:rsidP="001F5210">
      <w:pPr>
        <w:numPr>
          <w:ilvl w:val="0"/>
          <w:numId w:val="67"/>
        </w:numPr>
        <w:tabs>
          <w:tab w:val="clear" w:pos="720"/>
          <w:tab w:val="num" w:pos="0"/>
          <w:tab w:val="left" w:pos="900"/>
        </w:tabs>
        <w:suppressAutoHyphens w:val="0"/>
        <w:spacing w:line="360" w:lineRule="auto"/>
        <w:ind w:left="0" w:firstLine="360"/>
        <w:jc w:val="both"/>
        <w:rPr>
          <w:sz w:val="28"/>
        </w:rPr>
      </w:pPr>
      <w:r>
        <w:rPr>
          <w:sz w:val="28"/>
        </w:rPr>
        <w:t>Трофимов В.Т., Зилинг Д.Г. Экологическая геология в программе "Униве</w:t>
      </w:r>
      <w:r>
        <w:rPr>
          <w:sz w:val="28"/>
        </w:rPr>
        <w:t>р</w:t>
      </w:r>
      <w:r>
        <w:rPr>
          <w:sz w:val="28"/>
        </w:rPr>
        <w:t>ситета России"// Геоэкология.- 1994.- № 3 – С.109-111.</w:t>
      </w:r>
    </w:p>
    <w:p w:rsidR="00153A41" w:rsidRDefault="00153A41" w:rsidP="001F5210">
      <w:pPr>
        <w:pStyle w:val="25"/>
        <w:numPr>
          <w:ilvl w:val="0"/>
          <w:numId w:val="67"/>
        </w:numPr>
        <w:tabs>
          <w:tab w:val="clear" w:pos="720"/>
          <w:tab w:val="num" w:pos="0"/>
          <w:tab w:val="left" w:pos="900"/>
        </w:tabs>
        <w:spacing w:after="0" w:line="360" w:lineRule="auto"/>
        <w:ind w:left="0" w:firstLine="360"/>
        <w:jc w:val="both"/>
      </w:pPr>
      <w:r>
        <w:t xml:space="preserve"> Яковлев Е.А. Региональное влияние хозяйственной деятельности на гидр</w:t>
      </w:r>
      <w:r>
        <w:t>о</w:t>
      </w:r>
      <w:r>
        <w:t>геологические и инженерно-геологические условия  Украины //  "Изучение и пр</w:t>
      </w:r>
      <w:r>
        <w:t>о</w:t>
      </w:r>
      <w:r>
        <w:t xml:space="preserve">гноз региональных изменений гидрогеологических и </w:t>
      </w:r>
      <w:r>
        <w:lastRenderedPageBreak/>
        <w:t>инженерно-геологических усл</w:t>
      </w:r>
      <w:r>
        <w:t>о</w:t>
      </w:r>
      <w:r>
        <w:t>вий под влиянием техногенных факторов". - М.: Геология,- 1984. - С.4-9.</w:t>
      </w:r>
    </w:p>
    <w:p w:rsidR="00153A41" w:rsidRDefault="00153A41" w:rsidP="001F5210">
      <w:pPr>
        <w:numPr>
          <w:ilvl w:val="0"/>
          <w:numId w:val="67"/>
        </w:numPr>
        <w:tabs>
          <w:tab w:val="clear" w:pos="720"/>
          <w:tab w:val="num" w:pos="0"/>
          <w:tab w:val="left" w:pos="900"/>
        </w:tabs>
        <w:suppressAutoHyphens w:val="0"/>
        <w:spacing w:line="360" w:lineRule="auto"/>
        <w:ind w:left="0" w:firstLine="360"/>
        <w:jc w:val="both"/>
        <w:rPr>
          <w:sz w:val="28"/>
        </w:rPr>
      </w:pPr>
      <w:r>
        <w:rPr>
          <w:sz w:val="28"/>
        </w:rPr>
        <w:t xml:space="preserve"> Яковлев Е.А. О структуре оценки и управления экологическим риском ге</w:t>
      </w:r>
      <w:r>
        <w:rPr>
          <w:sz w:val="28"/>
        </w:rPr>
        <w:t>о</w:t>
      </w:r>
      <w:r>
        <w:rPr>
          <w:sz w:val="28"/>
        </w:rPr>
        <w:t>логической среды Украины // Геол. журнал. – 1992.- № 3. – С.11-17.</w:t>
      </w:r>
    </w:p>
    <w:p w:rsidR="00153A41" w:rsidRDefault="00153A41" w:rsidP="001F5210">
      <w:pPr>
        <w:numPr>
          <w:ilvl w:val="0"/>
          <w:numId w:val="67"/>
        </w:numPr>
        <w:tabs>
          <w:tab w:val="clear" w:pos="720"/>
          <w:tab w:val="num" w:pos="0"/>
          <w:tab w:val="left" w:pos="900"/>
        </w:tabs>
        <w:suppressAutoHyphens w:val="0"/>
        <w:spacing w:line="360" w:lineRule="auto"/>
        <w:ind w:left="0" w:firstLine="360"/>
        <w:jc w:val="both"/>
        <w:rPr>
          <w:sz w:val="28"/>
        </w:rPr>
      </w:pPr>
      <w:r>
        <w:rPr>
          <w:sz w:val="28"/>
        </w:rPr>
        <w:t>Голодковская Г.А., Елисеев Ю.Б. Геологическая среда промышленных р</w:t>
      </w:r>
      <w:r>
        <w:rPr>
          <w:sz w:val="28"/>
        </w:rPr>
        <w:t>е</w:t>
      </w:r>
      <w:r>
        <w:rPr>
          <w:sz w:val="28"/>
        </w:rPr>
        <w:t>гионов. – М.: Недра, 1989. – 220 с.</w:t>
      </w:r>
    </w:p>
    <w:p w:rsidR="00153A41" w:rsidRDefault="00153A41" w:rsidP="001F5210">
      <w:pPr>
        <w:numPr>
          <w:ilvl w:val="0"/>
          <w:numId w:val="67"/>
        </w:numPr>
        <w:tabs>
          <w:tab w:val="clear" w:pos="720"/>
          <w:tab w:val="num" w:pos="0"/>
          <w:tab w:val="left" w:pos="900"/>
        </w:tabs>
        <w:suppressAutoHyphens w:val="0"/>
        <w:spacing w:line="360" w:lineRule="auto"/>
        <w:ind w:left="0" w:firstLine="360"/>
        <w:jc w:val="both"/>
        <w:rPr>
          <w:sz w:val="28"/>
        </w:rPr>
      </w:pPr>
      <w:r>
        <w:rPr>
          <w:sz w:val="28"/>
        </w:rPr>
        <w:t xml:space="preserve"> Бахирева Л.В., Киселева Е.А., Лушникова Н.П. и др. Геоэкологические и</w:t>
      </w:r>
      <w:r>
        <w:rPr>
          <w:sz w:val="28"/>
        </w:rPr>
        <w:t>с</w:t>
      </w:r>
      <w:r>
        <w:rPr>
          <w:sz w:val="28"/>
        </w:rPr>
        <w:t>следования на территории  Грозно // Инж. геология. -1992. - №4. –С.58-69.</w:t>
      </w:r>
    </w:p>
    <w:p w:rsidR="00153A41" w:rsidRDefault="00153A41" w:rsidP="001F5210">
      <w:pPr>
        <w:numPr>
          <w:ilvl w:val="0"/>
          <w:numId w:val="67"/>
        </w:numPr>
        <w:tabs>
          <w:tab w:val="clear" w:pos="720"/>
          <w:tab w:val="num" w:pos="0"/>
          <w:tab w:val="left" w:pos="900"/>
        </w:tabs>
        <w:suppressAutoHyphens w:val="0"/>
        <w:spacing w:line="360" w:lineRule="auto"/>
        <w:ind w:left="0" w:firstLine="360"/>
        <w:jc w:val="both"/>
        <w:rPr>
          <w:sz w:val="28"/>
          <w:lang w:val="en-US"/>
        </w:rPr>
      </w:pPr>
      <w:r>
        <w:rPr>
          <w:sz w:val="28"/>
        </w:rPr>
        <w:t xml:space="preserve"> </w:t>
      </w:r>
      <w:r>
        <w:rPr>
          <w:sz w:val="28"/>
          <w:lang w:val="en-US"/>
        </w:rPr>
        <w:t>Ayala F. Analisis de los conceptos fundamentalos de riosgos y application a la definition de lipos de mapas de riosgos geologicos // Bol. geol. y minero. – 1990. v.101, № 3 – p.108-119.</w:t>
      </w:r>
    </w:p>
    <w:p w:rsidR="00153A41" w:rsidRDefault="00153A41" w:rsidP="001F5210">
      <w:pPr>
        <w:numPr>
          <w:ilvl w:val="0"/>
          <w:numId w:val="67"/>
        </w:numPr>
        <w:tabs>
          <w:tab w:val="clear" w:pos="720"/>
          <w:tab w:val="num" w:pos="0"/>
          <w:tab w:val="left" w:pos="900"/>
        </w:tabs>
        <w:suppressAutoHyphens w:val="0"/>
        <w:spacing w:line="360" w:lineRule="auto"/>
        <w:ind w:left="0" w:firstLine="360"/>
        <w:jc w:val="both"/>
        <w:rPr>
          <w:sz w:val="28"/>
        </w:rPr>
      </w:pPr>
      <w:r>
        <w:rPr>
          <w:sz w:val="28"/>
          <w:lang w:val="en-US"/>
        </w:rPr>
        <w:t xml:space="preserve"> Die Ingenieurgeologic und ihre Bezechungen zur Umweltproblematik / Reuter von Fritz, Klengel K. Iohannes // Z. Geol. Wiss</w:t>
      </w:r>
      <w:r>
        <w:rPr>
          <w:sz w:val="28"/>
        </w:rPr>
        <w:t>.–1989.–17, № 2. – р.127-138.</w:t>
      </w:r>
    </w:p>
    <w:p w:rsidR="00153A41" w:rsidRDefault="00153A41" w:rsidP="001F5210">
      <w:pPr>
        <w:numPr>
          <w:ilvl w:val="0"/>
          <w:numId w:val="67"/>
        </w:numPr>
        <w:tabs>
          <w:tab w:val="clear" w:pos="720"/>
          <w:tab w:val="num" w:pos="0"/>
          <w:tab w:val="left" w:pos="900"/>
        </w:tabs>
        <w:suppressAutoHyphens w:val="0"/>
        <w:spacing w:line="360" w:lineRule="auto"/>
        <w:ind w:left="0" w:firstLine="360"/>
        <w:jc w:val="both"/>
        <w:rPr>
          <w:sz w:val="28"/>
        </w:rPr>
      </w:pPr>
      <w:r>
        <w:rPr>
          <w:sz w:val="28"/>
        </w:rPr>
        <w:t>Глухов В.В., Лисочкина Т.В.. Некрасова Т.П. Экономические основы экол</w:t>
      </w:r>
      <w:r>
        <w:rPr>
          <w:sz w:val="28"/>
        </w:rPr>
        <w:t>о</w:t>
      </w:r>
      <w:r>
        <w:rPr>
          <w:sz w:val="28"/>
        </w:rPr>
        <w:t xml:space="preserve">гии. </w:t>
      </w:r>
      <w:proofErr w:type="gramStart"/>
      <w:r>
        <w:rPr>
          <w:sz w:val="28"/>
        </w:rPr>
        <w:t>С-Пб</w:t>
      </w:r>
      <w:proofErr w:type="gramEnd"/>
      <w:r>
        <w:rPr>
          <w:sz w:val="28"/>
        </w:rPr>
        <w:t>.: Специальная литература, 1995. – 280 с.</w:t>
      </w:r>
    </w:p>
    <w:p w:rsidR="00153A41" w:rsidRDefault="00153A41" w:rsidP="001F5210">
      <w:pPr>
        <w:numPr>
          <w:ilvl w:val="0"/>
          <w:numId w:val="67"/>
        </w:numPr>
        <w:tabs>
          <w:tab w:val="clear" w:pos="720"/>
          <w:tab w:val="num" w:pos="0"/>
          <w:tab w:val="left" w:pos="900"/>
        </w:tabs>
        <w:suppressAutoHyphens w:val="0"/>
        <w:spacing w:line="360" w:lineRule="auto"/>
        <w:ind w:left="0" w:firstLine="360"/>
        <w:jc w:val="both"/>
        <w:rPr>
          <w:sz w:val="28"/>
        </w:rPr>
      </w:pPr>
      <w:r>
        <w:rPr>
          <w:sz w:val="28"/>
        </w:rPr>
        <w:t xml:space="preserve"> Кофф Г.Л. Экономико-геологические основы оценки техногенных измен</w:t>
      </w:r>
      <w:r>
        <w:rPr>
          <w:sz w:val="28"/>
        </w:rPr>
        <w:t>е</w:t>
      </w:r>
      <w:r>
        <w:rPr>
          <w:sz w:val="28"/>
        </w:rPr>
        <w:t>ний геологической среды урбанизированных территорий: Автореф. дисс. докт. геол</w:t>
      </w:r>
      <w:proofErr w:type="gramStart"/>
      <w:r>
        <w:rPr>
          <w:sz w:val="28"/>
        </w:rPr>
        <w:t>.-</w:t>
      </w:r>
      <w:proofErr w:type="gramEnd"/>
      <w:r>
        <w:rPr>
          <w:sz w:val="28"/>
        </w:rPr>
        <w:t>минерал. наук. – М., 1990. – 77 с.</w:t>
      </w:r>
    </w:p>
    <w:p w:rsidR="00153A41" w:rsidRDefault="00153A41" w:rsidP="001F5210">
      <w:pPr>
        <w:numPr>
          <w:ilvl w:val="0"/>
          <w:numId w:val="67"/>
        </w:numPr>
        <w:tabs>
          <w:tab w:val="clear" w:pos="720"/>
          <w:tab w:val="num" w:pos="0"/>
          <w:tab w:val="left" w:pos="900"/>
        </w:tabs>
        <w:suppressAutoHyphens w:val="0"/>
        <w:spacing w:line="360" w:lineRule="auto"/>
        <w:ind w:left="0" w:firstLine="360"/>
        <w:jc w:val="both"/>
        <w:rPr>
          <w:sz w:val="28"/>
        </w:rPr>
      </w:pPr>
      <w:r>
        <w:rPr>
          <w:sz w:val="28"/>
        </w:rPr>
        <w:t xml:space="preserve"> Владимиров В.В. Рациональное использование территории и охрана окр</w:t>
      </w:r>
      <w:r>
        <w:rPr>
          <w:sz w:val="28"/>
        </w:rPr>
        <w:t>у</w:t>
      </w:r>
      <w:r>
        <w:rPr>
          <w:sz w:val="28"/>
        </w:rPr>
        <w:t>жающей среды в районной планировке. – М.: Мысль, 1979.- 140 с.</w:t>
      </w:r>
    </w:p>
    <w:p w:rsidR="00153A41" w:rsidRDefault="00153A41" w:rsidP="001F5210">
      <w:pPr>
        <w:numPr>
          <w:ilvl w:val="0"/>
          <w:numId w:val="67"/>
        </w:numPr>
        <w:tabs>
          <w:tab w:val="clear" w:pos="720"/>
          <w:tab w:val="num" w:pos="0"/>
          <w:tab w:val="left" w:pos="900"/>
        </w:tabs>
        <w:suppressAutoHyphens w:val="0"/>
        <w:spacing w:line="360" w:lineRule="auto"/>
        <w:ind w:left="0" w:firstLine="360"/>
        <w:jc w:val="both"/>
        <w:rPr>
          <w:sz w:val="28"/>
        </w:rPr>
      </w:pPr>
      <w:r>
        <w:rPr>
          <w:sz w:val="28"/>
        </w:rPr>
        <w:t xml:space="preserve">Бауэр Л., Вайничке Х. Забота о ландшафте и охрана природы. Пер. с </w:t>
      </w:r>
      <w:proofErr w:type="gramStart"/>
      <w:r>
        <w:rPr>
          <w:sz w:val="28"/>
        </w:rPr>
        <w:t>нем</w:t>
      </w:r>
      <w:proofErr w:type="gramEnd"/>
      <w:r>
        <w:rPr>
          <w:sz w:val="28"/>
        </w:rPr>
        <w:t>. – М.: Прогресс, 1971. – 263 с.</w:t>
      </w:r>
    </w:p>
    <w:p w:rsidR="00153A41" w:rsidRDefault="00153A41" w:rsidP="001F5210">
      <w:pPr>
        <w:numPr>
          <w:ilvl w:val="0"/>
          <w:numId w:val="67"/>
        </w:numPr>
        <w:tabs>
          <w:tab w:val="clear" w:pos="720"/>
          <w:tab w:val="num" w:pos="0"/>
          <w:tab w:val="left" w:pos="900"/>
        </w:tabs>
        <w:suppressAutoHyphens w:val="0"/>
        <w:spacing w:line="360" w:lineRule="auto"/>
        <w:ind w:left="0" w:firstLine="360"/>
        <w:jc w:val="both"/>
        <w:rPr>
          <w:sz w:val="28"/>
        </w:rPr>
      </w:pPr>
      <w:r>
        <w:rPr>
          <w:sz w:val="28"/>
        </w:rPr>
        <w:t xml:space="preserve"> Вергунов А.П. Архитектурно-ландшафтная организация крупного города. – Л.: Наука, 1982.- 110 с.</w:t>
      </w:r>
    </w:p>
    <w:p w:rsidR="00153A41" w:rsidRDefault="00153A41" w:rsidP="001F5210">
      <w:pPr>
        <w:numPr>
          <w:ilvl w:val="0"/>
          <w:numId w:val="67"/>
        </w:numPr>
        <w:tabs>
          <w:tab w:val="clear" w:pos="720"/>
          <w:tab w:val="num" w:pos="0"/>
          <w:tab w:val="left" w:pos="900"/>
        </w:tabs>
        <w:suppressAutoHyphens w:val="0"/>
        <w:spacing w:line="360" w:lineRule="auto"/>
        <w:ind w:left="0" w:firstLine="360"/>
        <w:jc w:val="both"/>
        <w:rPr>
          <w:sz w:val="28"/>
        </w:rPr>
      </w:pPr>
      <w:r>
        <w:rPr>
          <w:sz w:val="28"/>
        </w:rPr>
        <w:t>Владимиров В.В., Микулина Е.М., Яргина З.Н. Город и ландшафт. – М.: Мысль, 1986. – 236 с.</w:t>
      </w:r>
    </w:p>
    <w:p w:rsidR="00153A41" w:rsidRDefault="00153A41" w:rsidP="001F5210">
      <w:pPr>
        <w:numPr>
          <w:ilvl w:val="0"/>
          <w:numId w:val="67"/>
        </w:numPr>
        <w:tabs>
          <w:tab w:val="clear" w:pos="720"/>
          <w:tab w:val="num" w:pos="0"/>
          <w:tab w:val="left" w:pos="900"/>
        </w:tabs>
        <w:suppressAutoHyphens w:val="0"/>
        <w:spacing w:line="360" w:lineRule="auto"/>
        <w:ind w:left="0" w:firstLine="360"/>
        <w:jc w:val="both"/>
        <w:rPr>
          <w:sz w:val="28"/>
        </w:rPr>
      </w:pPr>
      <w:r>
        <w:rPr>
          <w:sz w:val="28"/>
        </w:rPr>
        <w:t xml:space="preserve"> Реймерс Н.Ф. Принципы экологического планирования и прогнозирования // Итоги науки и техники. - 1973. - Т.4. – М.,– С.41-74.</w:t>
      </w:r>
    </w:p>
    <w:p w:rsidR="00153A41" w:rsidRDefault="00153A41" w:rsidP="001F5210">
      <w:pPr>
        <w:numPr>
          <w:ilvl w:val="0"/>
          <w:numId w:val="67"/>
        </w:numPr>
        <w:tabs>
          <w:tab w:val="clear" w:pos="720"/>
          <w:tab w:val="num" w:pos="0"/>
          <w:tab w:val="left" w:pos="900"/>
        </w:tabs>
        <w:suppressAutoHyphens w:val="0"/>
        <w:spacing w:line="360" w:lineRule="auto"/>
        <w:ind w:left="0" w:firstLine="360"/>
        <w:jc w:val="both"/>
        <w:rPr>
          <w:sz w:val="28"/>
        </w:rPr>
      </w:pPr>
      <w:r>
        <w:rPr>
          <w:sz w:val="28"/>
        </w:rPr>
        <w:t xml:space="preserve"> Реймерс Н.Ф. Природопользование. – М.: Мысль, 1990. – 638 с.</w:t>
      </w:r>
    </w:p>
    <w:p w:rsidR="00153A41" w:rsidRDefault="00153A41" w:rsidP="001F5210">
      <w:pPr>
        <w:numPr>
          <w:ilvl w:val="0"/>
          <w:numId w:val="67"/>
        </w:numPr>
        <w:tabs>
          <w:tab w:val="clear" w:pos="720"/>
          <w:tab w:val="num" w:pos="0"/>
          <w:tab w:val="left" w:pos="900"/>
        </w:tabs>
        <w:suppressAutoHyphens w:val="0"/>
        <w:spacing w:line="360" w:lineRule="auto"/>
        <w:ind w:left="0" w:firstLine="360"/>
        <w:jc w:val="both"/>
        <w:rPr>
          <w:sz w:val="28"/>
        </w:rPr>
      </w:pPr>
      <w:r>
        <w:rPr>
          <w:sz w:val="28"/>
        </w:rPr>
        <w:lastRenderedPageBreak/>
        <w:t xml:space="preserve"> Родоман Б.Б. Поляризация ландшафта как сохранения биосферы и рекреац</w:t>
      </w:r>
      <w:r>
        <w:rPr>
          <w:sz w:val="28"/>
        </w:rPr>
        <w:t>и</w:t>
      </w:r>
      <w:r>
        <w:rPr>
          <w:sz w:val="28"/>
        </w:rPr>
        <w:t>онных ресурсов // Ресурсы. Среда. Население. – М.: Наука, 1974. – С.150-163.</w:t>
      </w:r>
    </w:p>
    <w:p w:rsidR="00153A41" w:rsidRDefault="00153A41" w:rsidP="001F5210">
      <w:pPr>
        <w:numPr>
          <w:ilvl w:val="0"/>
          <w:numId w:val="67"/>
        </w:numPr>
        <w:tabs>
          <w:tab w:val="clear" w:pos="720"/>
          <w:tab w:val="num" w:pos="0"/>
          <w:tab w:val="left" w:pos="900"/>
        </w:tabs>
        <w:suppressAutoHyphens w:val="0"/>
        <w:spacing w:line="360" w:lineRule="auto"/>
        <w:ind w:left="0" w:firstLine="360"/>
        <w:jc w:val="both"/>
        <w:rPr>
          <w:sz w:val="28"/>
        </w:rPr>
      </w:pPr>
      <w:r>
        <w:rPr>
          <w:sz w:val="28"/>
        </w:rPr>
        <w:t>Перцик Е.Н. Города мира: География мировой урбанизации: Учеб</w:t>
      </w:r>
      <w:proofErr w:type="gramStart"/>
      <w:r>
        <w:rPr>
          <w:sz w:val="28"/>
        </w:rPr>
        <w:t>.</w:t>
      </w:r>
      <w:proofErr w:type="gramEnd"/>
      <w:r>
        <w:rPr>
          <w:sz w:val="28"/>
        </w:rPr>
        <w:t xml:space="preserve"> </w:t>
      </w:r>
      <w:proofErr w:type="gramStart"/>
      <w:r>
        <w:rPr>
          <w:sz w:val="28"/>
        </w:rPr>
        <w:t>п</w:t>
      </w:r>
      <w:proofErr w:type="gramEnd"/>
      <w:r>
        <w:rPr>
          <w:sz w:val="28"/>
        </w:rPr>
        <w:t>особие.- М.: Международные отношения, 1999. – 380 с.</w:t>
      </w:r>
    </w:p>
    <w:p w:rsidR="00153A41" w:rsidRDefault="00153A41" w:rsidP="001F5210">
      <w:pPr>
        <w:numPr>
          <w:ilvl w:val="0"/>
          <w:numId w:val="67"/>
        </w:numPr>
        <w:tabs>
          <w:tab w:val="clear" w:pos="720"/>
          <w:tab w:val="num" w:pos="0"/>
          <w:tab w:val="left" w:pos="900"/>
        </w:tabs>
        <w:suppressAutoHyphens w:val="0"/>
        <w:spacing w:line="360" w:lineRule="auto"/>
        <w:ind w:left="0" w:firstLine="360"/>
        <w:jc w:val="both"/>
        <w:rPr>
          <w:sz w:val="28"/>
        </w:rPr>
      </w:pPr>
      <w:r>
        <w:rPr>
          <w:sz w:val="28"/>
        </w:rPr>
        <w:t>Бархин М.Г. Архитектура и город. – М.: Наука, 1979. – 192 с.</w:t>
      </w:r>
    </w:p>
    <w:p w:rsidR="00153A41" w:rsidRDefault="00153A41" w:rsidP="001F5210">
      <w:pPr>
        <w:numPr>
          <w:ilvl w:val="0"/>
          <w:numId w:val="67"/>
        </w:numPr>
        <w:tabs>
          <w:tab w:val="clear" w:pos="720"/>
          <w:tab w:val="num" w:pos="0"/>
          <w:tab w:val="left" w:pos="900"/>
        </w:tabs>
        <w:suppressAutoHyphens w:val="0"/>
        <w:spacing w:line="360" w:lineRule="auto"/>
        <w:ind w:left="0" w:firstLine="360"/>
        <w:jc w:val="both"/>
        <w:rPr>
          <w:sz w:val="28"/>
        </w:rPr>
      </w:pPr>
      <w:r>
        <w:rPr>
          <w:sz w:val="28"/>
        </w:rPr>
        <w:t>Владимиров. В.В. Расселение и окружающая среда. – М.: Стройиздат, 1982. – 228 с.</w:t>
      </w:r>
    </w:p>
    <w:p w:rsidR="00153A41" w:rsidRDefault="00153A41" w:rsidP="001F5210">
      <w:pPr>
        <w:numPr>
          <w:ilvl w:val="0"/>
          <w:numId w:val="67"/>
        </w:numPr>
        <w:tabs>
          <w:tab w:val="clear" w:pos="720"/>
          <w:tab w:val="num" w:pos="0"/>
          <w:tab w:val="left" w:pos="900"/>
        </w:tabs>
        <w:suppressAutoHyphens w:val="0"/>
        <w:spacing w:line="360" w:lineRule="auto"/>
        <w:ind w:left="0" w:firstLine="360"/>
        <w:jc w:val="both"/>
        <w:rPr>
          <w:sz w:val="28"/>
        </w:rPr>
      </w:pPr>
      <w:r>
        <w:rPr>
          <w:sz w:val="28"/>
        </w:rPr>
        <w:t>Коган Л.Б., Листенгурт Ф.М. Урбанизация и природа. // Природа. - 1975. - №3.– С.32-38.</w:t>
      </w:r>
    </w:p>
    <w:p w:rsidR="00153A41" w:rsidRDefault="00153A41" w:rsidP="001F5210">
      <w:pPr>
        <w:numPr>
          <w:ilvl w:val="0"/>
          <w:numId w:val="67"/>
        </w:numPr>
        <w:tabs>
          <w:tab w:val="clear" w:pos="720"/>
          <w:tab w:val="num" w:pos="0"/>
          <w:tab w:val="left" w:pos="900"/>
        </w:tabs>
        <w:suppressAutoHyphens w:val="0"/>
        <w:spacing w:line="360" w:lineRule="auto"/>
        <w:ind w:left="0" w:firstLine="360"/>
        <w:jc w:val="both"/>
        <w:rPr>
          <w:sz w:val="28"/>
        </w:rPr>
      </w:pPr>
      <w:r>
        <w:rPr>
          <w:sz w:val="28"/>
        </w:rPr>
        <w:t xml:space="preserve"> Лаппо Г.М. Развитие городских агломераций в СССР. – М.: Наука, 1978. – 268 с.</w:t>
      </w:r>
    </w:p>
    <w:p w:rsidR="00153A41" w:rsidRDefault="00153A41" w:rsidP="001F5210">
      <w:pPr>
        <w:numPr>
          <w:ilvl w:val="0"/>
          <w:numId w:val="67"/>
        </w:numPr>
        <w:tabs>
          <w:tab w:val="clear" w:pos="720"/>
          <w:tab w:val="num" w:pos="0"/>
          <w:tab w:val="left" w:pos="900"/>
        </w:tabs>
        <w:suppressAutoHyphens w:val="0"/>
        <w:spacing w:line="360" w:lineRule="auto"/>
        <w:ind w:left="0" w:firstLine="360"/>
        <w:jc w:val="both"/>
        <w:rPr>
          <w:sz w:val="28"/>
        </w:rPr>
      </w:pPr>
      <w:r>
        <w:rPr>
          <w:sz w:val="28"/>
        </w:rPr>
        <w:t>Лаппо Г.М. Города на пути в будущее. – М.: Мысль, 1987. – 237 с.</w:t>
      </w:r>
    </w:p>
    <w:p w:rsidR="00153A41" w:rsidRDefault="00153A41" w:rsidP="001F5210">
      <w:pPr>
        <w:numPr>
          <w:ilvl w:val="0"/>
          <w:numId w:val="67"/>
        </w:numPr>
        <w:tabs>
          <w:tab w:val="clear" w:pos="720"/>
          <w:tab w:val="num" w:pos="0"/>
          <w:tab w:val="left" w:pos="900"/>
        </w:tabs>
        <w:suppressAutoHyphens w:val="0"/>
        <w:spacing w:line="360" w:lineRule="auto"/>
        <w:ind w:left="0" w:firstLine="360"/>
        <w:jc w:val="both"/>
        <w:rPr>
          <w:sz w:val="28"/>
        </w:rPr>
      </w:pPr>
      <w:r>
        <w:rPr>
          <w:sz w:val="28"/>
        </w:rPr>
        <w:t>Владимиров В.В. Расселение и экология. – М.: Стройиздат, 1996.– 392 с.</w:t>
      </w:r>
    </w:p>
    <w:p w:rsidR="00153A41" w:rsidRDefault="00153A41" w:rsidP="001F5210">
      <w:pPr>
        <w:numPr>
          <w:ilvl w:val="0"/>
          <w:numId w:val="67"/>
        </w:numPr>
        <w:tabs>
          <w:tab w:val="clear" w:pos="720"/>
          <w:tab w:val="num" w:pos="0"/>
          <w:tab w:val="left" w:pos="900"/>
        </w:tabs>
        <w:suppressAutoHyphens w:val="0"/>
        <w:spacing w:line="360" w:lineRule="auto"/>
        <w:ind w:left="0" w:firstLine="360"/>
        <w:jc w:val="both"/>
        <w:rPr>
          <w:sz w:val="28"/>
        </w:rPr>
      </w:pPr>
      <w:r>
        <w:rPr>
          <w:sz w:val="28"/>
        </w:rPr>
        <w:t>Швебс Г.И. Концепция природно-хозяйственных территориальных систем и вопросы рационального природопользования // География и природные  ресурсы. –1987. - №4. - С. 30-38.</w:t>
      </w:r>
    </w:p>
    <w:p w:rsidR="00153A41" w:rsidRDefault="00153A41" w:rsidP="001F5210">
      <w:pPr>
        <w:numPr>
          <w:ilvl w:val="0"/>
          <w:numId w:val="67"/>
        </w:numPr>
        <w:tabs>
          <w:tab w:val="clear" w:pos="720"/>
          <w:tab w:val="num" w:pos="0"/>
          <w:tab w:val="left" w:pos="900"/>
        </w:tabs>
        <w:suppressAutoHyphens w:val="0"/>
        <w:spacing w:line="360" w:lineRule="auto"/>
        <w:ind w:left="0" w:firstLine="360"/>
        <w:jc w:val="both"/>
        <w:rPr>
          <w:sz w:val="28"/>
        </w:rPr>
      </w:pPr>
      <w:r>
        <w:rPr>
          <w:sz w:val="28"/>
        </w:rPr>
        <w:t>Позаченюк Е.А. Введение в геоэкологическую экспертизу. Междисциплинарный подход, функциональные типы, объектные ориентации. Монография. – Симферополь: Таврия, 1999. – 413 с.</w:t>
      </w:r>
    </w:p>
    <w:p w:rsidR="00153A41" w:rsidRDefault="00153A41" w:rsidP="001F5210">
      <w:pPr>
        <w:numPr>
          <w:ilvl w:val="0"/>
          <w:numId w:val="67"/>
        </w:numPr>
        <w:tabs>
          <w:tab w:val="clear" w:pos="720"/>
          <w:tab w:val="num" w:pos="0"/>
          <w:tab w:val="left" w:pos="900"/>
        </w:tabs>
        <w:suppressAutoHyphens w:val="0"/>
        <w:spacing w:line="360" w:lineRule="auto"/>
        <w:ind w:left="0" w:firstLine="360"/>
        <w:jc w:val="both"/>
        <w:rPr>
          <w:sz w:val="28"/>
        </w:rPr>
      </w:pPr>
      <w:r>
        <w:rPr>
          <w:sz w:val="28"/>
        </w:rPr>
        <w:t xml:space="preserve"> Чистякова С.Б. Ландшафтно-экологический подход в градостроительстве при решении вопросов охраны и улучшения окружающей среды // Оздоровление окр</w:t>
      </w:r>
      <w:r>
        <w:rPr>
          <w:sz w:val="28"/>
        </w:rPr>
        <w:t>у</w:t>
      </w:r>
      <w:r>
        <w:rPr>
          <w:sz w:val="28"/>
        </w:rPr>
        <w:t>жающей городской среды. – М.: Мысль, 1981.- С.141-148.</w:t>
      </w:r>
    </w:p>
    <w:p w:rsidR="00153A41" w:rsidRDefault="00153A41" w:rsidP="001F5210">
      <w:pPr>
        <w:numPr>
          <w:ilvl w:val="0"/>
          <w:numId w:val="67"/>
        </w:numPr>
        <w:tabs>
          <w:tab w:val="clear" w:pos="720"/>
          <w:tab w:val="num" w:pos="0"/>
          <w:tab w:val="left" w:pos="900"/>
        </w:tabs>
        <w:suppressAutoHyphens w:val="0"/>
        <w:spacing w:line="360" w:lineRule="auto"/>
        <w:ind w:left="0" w:firstLine="360"/>
        <w:jc w:val="both"/>
        <w:rPr>
          <w:sz w:val="28"/>
        </w:rPr>
      </w:pPr>
      <w:r>
        <w:rPr>
          <w:sz w:val="28"/>
        </w:rPr>
        <w:t xml:space="preserve"> Чистякова С.Б., Попов А.В. Методические принципы ландшаф</w:t>
      </w:r>
      <w:r>
        <w:rPr>
          <w:sz w:val="28"/>
        </w:rPr>
        <w:t>т</w:t>
      </w:r>
      <w:r>
        <w:rPr>
          <w:sz w:val="28"/>
        </w:rPr>
        <w:t>но-экологического подхода к проектированию групповых систем населенных мест // О</w:t>
      </w:r>
      <w:r>
        <w:rPr>
          <w:sz w:val="28"/>
        </w:rPr>
        <w:t>х</w:t>
      </w:r>
      <w:r>
        <w:rPr>
          <w:sz w:val="28"/>
        </w:rPr>
        <w:t>рана окружающей среды при формировании групповых систем населенных мест. – М.: Мысль, 1985.- С.110-121.</w:t>
      </w:r>
    </w:p>
    <w:p w:rsidR="00153A41" w:rsidRDefault="00153A41" w:rsidP="001F5210">
      <w:pPr>
        <w:numPr>
          <w:ilvl w:val="0"/>
          <w:numId w:val="67"/>
        </w:numPr>
        <w:tabs>
          <w:tab w:val="clear" w:pos="720"/>
          <w:tab w:val="num" w:pos="0"/>
          <w:tab w:val="left" w:pos="900"/>
        </w:tabs>
        <w:suppressAutoHyphens w:val="0"/>
        <w:spacing w:line="360" w:lineRule="auto"/>
        <w:ind w:left="0" w:firstLine="360"/>
        <w:jc w:val="both"/>
        <w:rPr>
          <w:sz w:val="28"/>
        </w:rPr>
      </w:pPr>
      <w:r>
        <w:rPr>
          <w:sz w:val="28"/>
          <w:lang w:val="en-US"/>
        </w:rPr>
        <w:t>Boyden</w:t>
      </w:r>
      <w:r w:rsidRPr="00153A41">
        <w:rPr>
          <w:sz w:val="28"/>
          <w:lang w:val="en-US"/>
        </w:rPr>
        <w:t xml:space="preserve"> </w:t>
      </w:r>
      <w:r>
        <w:rPr>
          <w:sz w:val="28"/>
          <w:lang w:val="en-US"/>
        </w:rPr>
        <w:t>S</w:t>
      </w:r>
      <w:r w:rsidRPr="00153A41">
        <w:rPr>
          <w:sz w:val="28"/>
          <w:lang w:val="en-US"/>
        </w:rPr>
        <w:t xml:space="preserve">., </w:t>
      </w:r>
      <w:r>
        <w:rPr>
          <w:sz w:val="28"/>
          <w:lang w:val="en-US"/>
        </w:rPr>
        <w:t>et</w:t>
      </w:r>
      <w:r w:rsidRPr="00153A41">
        <w:rPr>
          <w:sz w:val="28"/>
          <w:lang w:val="en-US"/>
        </w:rPr>
        <w:t xml:space="preserve"> </w:t>
      </w:r>
      <w:r>
        <w:rPr>
          <w:sz w:val="28"/>
          <w:lang w:val="en-US"/>
        </w:rPr>
        <w:t>al</w:t>
      </w:r>
      <w:r w:rsidRPr="00153A41">
        <w:rPr>
          <w:sz w:val="28"/>
          <w:lang w:val="en-US"/>
        </w:rPr>
        <w:t xml:space="preserve">. </w:t>
      </w:r>
      <w:r>
        <w:rPr>
          <w:sz w:val="28"/>
          <w:lang w:val="en-US"/>
        </w:rPr>
        <w:t>The</w:t>
      </w:r>
      <w:r w:rsidRPr="00153A41">
        <w:rPr>
          <w:sz w:val="28"/>
          <w:lang w:val="en-US"/>
        </w:rPr>
        <w:t xml:space="preserve"> </w:t>
      </w:r>
      <w:r>
        <w:rPr>
          <w:sz w:val="28"/>
          <w:lang w:val="en-US"/>
        </w:rPr>
        <w:t>Ecology</w:t>
      </w:r>
      <w:r w:rsidRPr="00153A41">
        <w:rPr>
          <w:sz w:val="28"/>
          <w:lang w:val="en-US"/>
        </w:rPr>
        <w:t xml:space="preserve"> </w:t>
      </w:r>
      <w:r>
        <w:rPr>
          <w:sz w:val="28"/>
          <w:lang w:val="en-US"/>
        </w:rPr>
        <w:t>of</w:t>
      </w:r>
      <w:r w:rsidRPr="00153A41">
        <w:rPr>
          <w:sz w:val="28"/>
          <w:lang w:val="en-US"/>
        </w:rPr>
        <w:t xml:space="preserve"> </w:t>
      </w:r>
      <w:r>
        <w:rPr>
          <w:sz w:val="28"/>
          <w:lang w:val="en-US"/>
        </w:rPr>
        <w:t>City</w:t>
      </w:r>
      <w:r w:rsidRPr="00153A41">
        <w:rPr>
          <w:sz w:val="28"/>
          <w:lang w:val="en-US"/>
        </w:rPr>
        <w:t xml:space="preserve"> </w:t>
      </w:r>
      <w:r>
        <w:rPr>
          <w:sz w:val="28"/>
          <w:lang w:val="en-US"/>
        </w:rPr>
        <w:t>and</w:t>
      </w:r>
      <w:r w:rsidRPr="00153A41">
        <w:rPr>
          <w:sz w:val="28"/>
          <w:lang w:val="en-US"/>
        </w:rPr>
        <w:t xml:space="preserve"> </w:t>
      </w:r>
      <w:r>
        <w:rPr>
          <w:sz w:val="28"/>
          <w:lang w:val="en-US"/>
        </w:rPr>
        <w:t>its</w:t>
      </w:r>
      <w:r w:rsidRPr="00153A41">
        <w:rPr>
          <w:sz w:val="28"/>
          <w:lang w:val="en-US"/>
        </w:rPr>
        <w:t xml:space="preserve"> </w:t>
      </w:r>
      <w:r>
        <w:rPr>
          <w:sz w:val="28"/>
          <w:lang w:val="en-US"/>
        </w:rPr>
        <w:t>People</w:t>
      </w:r>
      <w:r w:rsidRPr="00153A41">
        <w:rPr>
          <w:sz w:val="28"/>
          <w:lang w:val="en-US"/>
        </w:rPr>
        <w:t xml:space="preserve">; </w:t>
      </w:r>
      <w:r>
        <w:rPr>
          <w:sz w:val="28"/>
          <w:lang w:val="en-US"/>
        </w:rPr>
        <w:t>the</w:t>
      </w:r>
      <w:r w:rsidRPr="00153A41">
        <w:rPr>
          <w:sz w:val="28"/>
          <w:lang w:val="en-US"/>
        </w:rPr>
        <w:t xml:space="preserve"> </w:t>
      </w:r>
      <w:r>
        <w:rPr>
          <w:sz w:val="28"/>
          <w:lang w:val="en-US"/>
        </w:rPr>
        <w:t>Case</w:t>
      </w:r>
      <w:r w:rsidRPr="00153A41">
        <w:rPr>
          <w:sz w:val="28"/>
          <w:lang w:val="en-US"/>
        </w:rPr>
        <w:t xml:space="preserve"> </w:t>
      </w:r>
      <w:r>
        <w:rPr>
          <w:sz w:val="28"/>
          <w:lang w:val="en-US"/>
        </w:rPr>
        <w:t>of</w:t>
      </w:r>
      <w:r w:rsidRPr="00153A41">
        <w:rPr>
          <w:sz w:val="28"/>
          <w:lang w:val="en-US"/>
        </w:rPr>
        <w:t xml:space="preserve"> </w:t>
      </w:r>
      <w:r>
        <w:rPr>
          <w:sz w:val="28"/>
          <w:lang w:val="en-US"/>
        </w:rPr>
        <w:t>Hong</w:t>
      </w:r>
      <w:r w:rsidRPr="00153A41">
        <w:rPr>
          <w:sz w:val="28"/>
          <w:lang w:val="en-US"/>
        </w:rPr>
        <w:t xml:space="preserve">. – </w:t>
      </w:r>
      <w:r>
        <w:rPr>
          <w:sz w:val="28"/>
          <w:lang w:val="en-US"/>
        </w:rPr>
        <w:t>Austr</w:t>
      </w:r>
      <w:r>
        <w:rPr>
          <w:sz w:val="28"/>
          <w:lang w:val="en-US"/>
        </w:rPr>
        <w:t>a</w:t>
      </w:r>
      <w:r>
        <w:rPr>
          <w:sz w:val="28"/>
          <w:lang w:val="en-US"/>
        </w:rPr>
        <w:t>lia</w:t>
      </w:r>
      <w:r w:rsidRPr="00153A41">
        <w:rPr>
          <w:sz w:val="28"/>
          <w:lang w:val="en-US"/>
        </w:rPr>
        <w:t xml:space="preserve">, </w:t>
      </w:r>
      <w:r>
        <w:rPr>
          <w:sz w:val="28"/>
          <w:lang w:val="en-US"/>
        </w:rPr>
        <w:t>Canberra</w:t>
      </w:r>
      <w:r w:rsidRPr="00153A41">
        <w:rPr>
          <w:sz w:val="28"/>
          <w:lang w:val="en-US"/>
        </w:rPr>
        <w:t xml:space="preserve">. </w:t>
      </w:r>
      <w:r>
        <w:rPr>
          <w:sz w:val="28"/>
        </w:rPr>
        <w:t xml:space="preserve">1980.- 437 </w:t>
      </w:r>
      <w:r>
        <w:rPr>
          <w:sz w:val="28"/>
          <w:lang w:val="en-US"/>
        </w:rPr>
        <w:t>p</w:t>
      </w:r>
      <w:r>
        <w:rPr>
          <w:sz w:val="28"/>
        </w:rPr>
        <w:t>.</w:t>
      </w:r>
    </w:p>
    <w:p w:rsidR="00153A41" w:rsidRDefault="00153A41" w:rsidP="001F5210">
      <w:pPr>
        <w:numPr>
          <w:ilvl w:val="0"/>
          <w:numId w:val="67"/>
        </w:numPr>
        <w:tabs>
          <w:tab w:val="clear" w:pos="720"/>
          <w:tab w:val="num" w:pos="0"/>
          <w:tab w:val="left" w:pos="900"/>
        </w:tabs>
        <w:suppressAutoHyphens w:val="0"/>
        <w:spacing w:line="360" w:lineRule="auto"/>
        <w:ind w:left="0" w:firstLine="360"/>
        <w:jc w:val="both"/>
        <w:rPr>
          <w:sz w:val="28"/>
          <w:lang w:val="en-US"/>
        </w:rPr>
      </w:pPr>
      <w:r w:rsidRPr="00153A41">
        <w:rPr>
          <w:sz w:val="28"/>
          <w:lang w:val="en-US"/>
        </w:rPr>
        <w:lastRenderedPageBreak/>
        <w:t xml:space="preserve"> </w:t>
      </w:r>
      <w:r>
        <w:rPr>
          <w:sz w:val="28"/>
          <w:lang w:val="en-US"/>
        </w:rPr>
        <w:t>Ficher</w:t>
      </w:r>
      <w:r w:rsidRPr="00153A41">
        <w:rPr>
          <w:sz w:val="28"/>
          <w:lang w:val="en-US"/>
        </w:rPr>
        <w:t xml:space="preserve"> </w:t>
      </w:r>
      <w:r>
        <w:rPr>
          <w:sz w:val="28"/>
          <w:lang w:val="en-US"/>
        </w:rPr>
        <w:t>F</w:t>
      </w:r>
      <w:r w:rsidRPr="00153A41">
        <w:rPr>
          <w:sz w:val="28"/>
          <w:lang w:val="en-US"/>
        </w:rPr>
        <w:t xml:space="preserve">. </w:t>
      </w:r>
      <w:r>
        <w:rPr>
          <w:sz w:val="28"/>
          <w:lang w:val="en-US"/>
        </w:rPr>
        <w:t>Die</w:t>
      </w:r>
      <w:r w:rsidRPr="00153A41">
        <w:rPr>
          <w:sz w:val="28"/>
          <w:lang w:val="en-US"/>
        </w:rPr>
        <w:t xml:space="preserve"> </w:t>
      </w:r>
      <w:r>
        <w:rPr>
          <w:sz w:val="28"/>
          <w:lang w:val="en-US"/>
        </w:rPr>
        <w:t xml:space="preserve">grunflachenpolitik Wiens // Technishe </w:t>
      </w:r>
      <w:proofErr w:type="gramStart"/>
      <w:r>
        <w:rPr>
          <w:sz w:val="28"/>
          <w:lang w:val="en-US"/>
        </w:rPr>
        <w:t>Hochschule  Wien</w:t>
      </w:r>
      <w:proofErr w:type="gramEnd"/>
      <w:r>
        <w:rPr>
          <w:sz w:val="28"/>
          <w:lang w:val="en-US"/>
        </w:rPr>
        <w:t>. – 1977, B – 15. – 64 s.</w:t>
      </w:r>
    </w:p>
    <w:p w:rsidR="00153A41" w:rsidRDefault="00153A41" w:rsidP="001F5210">
      <w:pPr>
        <w:numPr>
          <w:ilvl w:val="0"/>
          <w:numId w:val="67"/>
        </w:numPr>
        <w:tabs>
          <w:tab w:val="clear" w:pos="720"/>
          <w:tab w:val="num" w:pos="0"/>
          <w:tab w:val="left" w:pos="900"/>
        </w:tabs>
        <w:suppressAutoHyphens w:val="0"/>
        <w:spacing w:line="360" w:lineRule="auto"/>
        <w:ind w:left="0" w:firstLine="360"/>
        <w:jc w:val="both"/>
        <w:rPr>
          <w:sz w:val="28"/>
          <w:lang w:val="en-US"/>
        </w:rPr>
      </w:pPr>
      <w:r>
        <w:rPr>
          <w:sz w:val="28"/>
          <w:lang w:val="en-US"/>
        </w:rPr>
        <w:t xml:space="preserve"> Odum E.P., Odum H.T. Natural areas essential to man's total environment // Indu</w:t>
      </w:r>
      <w:r>
        <w:rPr>
          <w:sz w:val="28"/>
          <w:lang w:val="en-US"/>
        </w:rPr>
        <w:t>c</w:t>
      </w:r>
      <w:r>
        <w:rPr>
          <w:sz w:val="28"/>
          <w:lang w:val="en-US"/>
        </w:rPr>
        <w:t xml:space="preserve">trial Development and Manufactures record. – 1974, v.142, № 3. – </w:t>
      </w:r>
      <w:proofErr w:type="gramStart"/>
      <w:r>
        <w:rPr>
          <w:sz w:val="28"/>
        </w:rPr>
        <w:t>р</w:t>
      </w:r>
      <w:r>
        <w:rPr>
          <w:sz w:val="28"/>
          <w:lang w:val="en-US"/>
        </w:rPr>
        <w:t>. 13</w:t>
      </w:r>
      <w:proofErr w:type="gramEnd"/>
      <w:r>
        <w:rPr>
          <w:sz w:val="28"/>
          <w:lang w:val="en-US"/>
        </w:rPr>
        <w:t>-17.</w:t>
      </w:r>
    </w:p>
    <w:p w:rsidR="00153A41" w:rsidRDefault="00153A41" w:rsidP="001F5210">
      <w:pPr>
        <w:numPr>
          <w:ilvl w:val="0"/>
          <w:numId w:val="67"/>
        </w:numPr>
        <w:tabs>
          <w:tab w:val="clear" w:pos="720"/>
          <w:tab w:val="num" w:pos="0"/>
          <w:tab w:val="left" w:pos="900"/>
        </w:tabs>
        <w:suppressAutoHyphens w:val="0"/>
        <w:spacing w:line="360" w:lineRule="auto"/>
        <w:ind w:left="0" w:firstLine="360"/>
        <w:jc w:val="both"/>
        <w:rPr>
          <w:sz w:val="28"/>
        </w:rPr>
      </w:pPr>
      <w:r>
        <w:rPr>
          <w:sz w:val="28"/>
        </w:rPr>
        <w:t>Оуэн О.С. Охрана природных ресурсов</w:t>
      </w:r>
      <w:proofErr w:type="gramStart"/>
      <w:r>
        <w:rPr>
          <w:sz w:val="28"/>
        </w:rPr>
        <w:t xml:space="preserve">.: </w:t>
      </w:r>
      <w:proofErr w:type="gramEnd"/>
      <w:r>
        <w:rPr>
          <w:sz w:val="28"/>
        </w:rPr>
        <w:t>Пер. с англ. – М.: Колос, 1977. – 415 с.</w:t>
      </w:r>
    </w:p>
    <w:p w:rsidR="00153A41" w:rsidRDefault="00153A41" w:rsidP="001F5210">
      <w:pPr>
        <w:numPr>
          <w:ilvl w:val="0"/>
          <w:numId w:val="67"/>
        </w:numPr>
        <w:tabs>
          <w:tab w:val="clear" w:pos="720"/>
          <w:tab w:val="num" w:pos="0"/>
          <w:tab w:val="left" w:pos="900"/>
        </w:tabs>
        <w:suppressAutoHyphens w:val="0"/>
        <w:spacing w:line="360" w:lineRule="auto"/>
        <w:ind w:left="0" w:firstLine="360"/>
        <w:jc w:val="both"/>
        <w:rPr>
          <w:sz w:val="28"/>
        </w:rPr>
      </w:pPr>
      <w:r>
        <w:rPr>
          <w:sz w:val="28"/>
        </w:rPr>
        <w:t xml:space="preserve"> Уайт Э. Экологические подходы к изучению городских систем; ретроспе</w:t>
      </w:r>
      <w:r>
        <w:rPr>
          <w:sz w:val="28"/>
        </w:rPr>
        <w:t>к</w:t>
      </w:r>
      <w:r>
        <w:rPr>
          <w:sz w:val="28"/>
        </w:rPr>
        <w:t>тивный анализ и перспективы развития // Природа и ресурсы. –1985. -№ 1.– С.27-32.</w:t>
      </w:r>
    </w:p>
    <w:p w:rsidR="00153A41" w:rsidRDefault="00153A41" w:rsidP="001F5210">
      <w:pPr>
        <w:numPr>
          <w:ilvl w:val="0"/>
          <w:numId w:val="67"/>
        </w:numPr>
        <w:tabs>
          <w:tab w:val="clear" w:pos="720"/>
          <w:tab w:val="num" w:pos="0"/>
          <w:tab w:val="left" w:pos="900"/>
        </w:tabs>
        <w:suppressAutoHyphens w:val="0"/>
        <w:spacing w:line="360" w:lineRule="auto"/>
        <w:ind w:left="0" w:firstLine="360"/>
        <w:jc w:val="both"/>
        <w:rPr>
          <w:sz w:val="28"/>
        </w:rPr>
      </w:pPr>
      <w:r>
        <w:rPr>
          <w:sz w:val="28"/>
        </w:rPr>
        <w:t>Гришанков Г.Е. Парагенетическая система природных зон (на примере Крыма) // Вопросы географии. Системные исследования в природе. – М.: Мысль, 1977.- С.128-139.</w:t>
      </w:r>
    </w:p>
    <w:p w:rsidR="00153A41" w:rsidRDefault="00153A41" w:rsidP="001F5210">
      <w:pPr>
        <w:numPr>
          <w:ilvl w:val="0"/>
          <w:numId w:val="67"/>
        </w:numPr>
        <w:tabs>
          <w:tab w:val="clear" w:pos="720"/>
          <w:tab w:val="num" w:pos="0"/>
          <w:tab w:val="left" w:pos="900"/>
        </w:tabs>
        <w:suppressAutoHyphens w:val="0"/>
        <w:spacing w:line="360" w:lineRule="auto"/>
        <w:ind w:left="0" w:firstLine="360"/>
        <w:jc w:val="both"/>
        <w:rPr>
          <w:sz w:val="28"/>
        </w:rPr>
      </w:pPr>
      <w:r>
        <w:rPr>
          <w:sz w:val="28"/>
        </w:rPr>
        <w:t>Подгородецкий П.Д. Крым: Природа: Справ</w:t>
      </w:r>
      <w:proofErr w:type="gramStart"/>
      <w:r>
        <w:rPr>
          <w:sz w:val="28"/>
        </w:rPr>
        <w:t>.и</w:t>
      </w:r>
      <w:proofErr w:type="gramEnd"/>
      <w:r>
        <w:rPr>
          <w:sz w:val="28"/>
        </w:rPr>
        <w:t>зд. – Симферополь: Таврия, 1988. – 192 с.</w:t>
      </w:r>
    </w:p>
    <w:p w:rsidR="00153A41" w:rsidRDefault="00153A41" w:rsidP="001F5210">
      <w:pPr>
        <w:numPr>
          <w:ilvl w:val="0"/>
          <w:numId w:val="67"/>
        </w:numPr>
        <w:tabs>
          <w:tab w:val="clear" w:pos="720"/>
          <w:tab w:val="num" w:pos="0"/>
          <w:tab w:val="left" w:pos="900"/>
        </w:tabs>
        <w:suppressAutoHyphens w:val="0"/>
        <w:spacing w:line="360" w:lineRule="auto"/>
        <w:ind w:left="0" w:firstLine="360"/>
        <w:jc w:val="both"/>
        <w:rPr>
          <w:sz w:val="28"/>
        </w:rPr>
      </w:pPr>
      <w:r>
        <w:rPr>
          <w:sz w:val="28"/>
        </w:rPr>
        <w:t>Тетиор А.Н. Строительная экология. – К.: Буд</w:t>
      </w:r>
      <w:proofErr w:type="gramStart"/>
      <w:r>
        <w:rPr>
          <w:sz w:val="28"/>
          <w:lang w:val="en-US"/>
        </w:rPr>
        <w:t>i</w:t>
      </w:r>
      <w:proofErr w:type="gramEnd"/>
      <w:r>
        <w:rPr>
          <w:sz w:val="28"/>
        </w:rPr>
        <w:t>вельник, 1992.- 160 с.</w:t>
      </w:r>
    </w:p>
    <w:p w:rsidR="00153A41" w:rsidRDefault="00153A41" w:rsidP="001F5210">
      <w:pPr>
        <w:numPr>
          <w:ilvl w:val="0"/>
          <w:numId w:val="67"/>
        </w:numPr>
        <w:tabs>
          <w:tab w:val="clear" w:pos="720"/>
          <w:tab w:val="num" w:pos="0"/>
          <w:tab w:val="left" w:pos="900"/>
        </w:tabs>
        <w:suppressAutoHyphens w:val="0"/>
        <w:spacing w:line="360" w:lineRule="auto"/>
        <w:ind w:left="0" w:firstLine="360"/>
        <w:jc w:val="both"/>
        <w:rPr>
          <w:sz w:val="28"/>
        </w:rPr>
      </w:pPr>
      <w:r>
        <w:rPr>
          <w:sz w:val="28"/>
        </w:rPr>
        <w:t>Боков В.А., Сиденко О.Г. Проблемы геоэкологического анализа на примере Крымского полуострова // Геоэкологический журнал.- 1992. – № 1.-  С. 68-75.</w:t>
      </w:r>
    </w:p>
    <w:p w:rsidR="00153A41" w:rsidRDefault="00153A41" w:rsidP="001F5210">
      <w:pPr>
        <w:numPr>
          <w:ilvl w:val="0"/>
          <w:numId w:val="67"/>
        </w:numPr>
        <w:tabs>
          <w:tab w:val="num" w:pos="0"/>
          <w:tab w:val="left" w:pos="720"/>
        </w:tabs>
        <w:suppressAutoHyphens w:val="0"/>
        <w:spacing w:line="360" w:lineRule="auto"/>
        <w:ind w:left="0" w:firstLine="360"/>
        <w:jc w:val="both"/>
        <w:rPr>
          <w:sz w:val="28"/>
        </w:rPr>
      </w:pPr>
      <w:r>
        <w:rPr>
          <w:sz w:val="28"/>
        </w:rPr>
        <w:t xml:space="preserve"> Боков В.А., Бобра Т.В., Лычак А.И. Проблемы экологии и рекреации Азово-Черноморского региона // Мат-лы межд. регион</w:t>
      </w:r>
      <w:proofErr w:type="gramStart"/>
      <w:r>
        <w:rPr>
          <w:sz w:val="28"/>
        </w:rPr>
        <w:t>.</w:t>
      </w:r>
      <w:proofErr w:type="gramEnd"/>
      <w:r>
        <w:rPr>
          <w:sz w:val="28"/>
        </w:rPr>
        <w:t xml:space="preserve"> </w:t>
      </w:r>
      <w:proofErr w:type="gramStart"/>
      <w:r>
        <w:rPr>
          <w:sz w:val="28"/>
        </w:rPr>
        <w:t>к</w:t>
      </w:r>
      <w:proofErr w:type="gramEnd"/>
      <w:r>
        <w:rPr>
          <w:sz w:val="28"/>
        </w:rPr>
        <w:t>онференции «Проблемы экологии и рекреации Азово - Черноморского региона».  – Симферополь</w:t>
      </w:r>
      <w:proofErr w:type="gramStart"/>
      <w:r>
        <w:rPr>
          <w:sz w:val="28"/>
        </w:rPr>
        <w:t xml:space="preserve">.: </w:t>
      </w:r>
      <w:proofErr w:type="gramEnd"/>
      <w:r>
        <w:rPr>
          <w:sz w:val="28"/>
        </w:rPr>
        <w:t>Таврида. - 1995. – С.111-113.</w:t>
      </w:r>
    </w:p>
    <w:p w:rsidR="00153A41" w:rsidRDefault="00153A41" w:rsidP="001F5210">
      <w:pPr>
        <w:numPr>
          <w:ilvl w:val="0"/>
          <w:numId w:val="67"/>
        </w:numPr>
        <w:tabs>
          <w:tab w:val="clear" w:pos="720"/>
          <w:tab w:val="num" w:pos="0"/>
          <w:tab w:val="left" w:pos="900"/>
        </w:tabs>
        <w:suppressAutoHyphens w:val="0"/>
        <w:spacing w:line="360" w:lineRule="auto"/>
        <w:ind w:left="0" w:firstLine="360"/>
        <w:jc w:val="both"/>
        <w:rPr>
          <w:sz w:val="28"/>
        </w:rPr>
      </w:pPr>
      <w:r>
        <w:rPr>
          <w:sz w:val="28"/>
        </w:rPr>
        <w:t>Позаченюк Е.А. Ландшафтно-экологические особенности предгорных котловин (на примере Крыма) // Мат-лы межд. регион</w:t>
      </w:r>
      <w:proofErr w:type="gramStart"/>
      <w:r>
        <w:rPr>
          <w:sz w:val="28"/>
        </w:rPr>
        <w:t>.</w:t>
      </w:r>
      <w:proofErr w:type="gramEnd"/>
      <w:r>
        <w:rPr>
          <w:sz w:val="28"/>
        </w:rPr>
        <w:t xml:space="preserve"> </w:t>
      </w:r>
      <w:proofErr w:type="gramStart"/>
      <w:r>
        <w:rPr>
          <w:sz w:val="28"/>
        </w:rPr>
        <w:t>к</w:t>
      </w:r>
      <w:proofErr w:type="gramEnd"/>
      <w:r>
        <w:rPr>
          <w:sz w:val="28"/>
        </w:rPr>
        <w:t>онференции «Проблемы экологии и рекреации Азово - Черноморского региона».  – Симферополь</w:t>
      </w:r>
      <w:proofErr w:type="gramStart"/>
      <w:r>
        <w:rPr>
          <w:sz w:val="28"/>
        </w:rPr>
        <w:t xml:space="preserve">.: </w:t>
      </w:r>
      <w:proofErr w:type="gramEnd"/>
      <w:r>
        <w:rPr>
          <w:sz w:val="28"/>
        </w:rPr>
        <w:t>Таврида. - 1995. - С. 105-107.</w:t>
      </w:r>
    </w:p>
    <w:p w:rsidR="00153A41" w:rsidRDefault="00153A41" w:rsidP="001F5210">
      <w:pPr>
        <w:numPr>
          <w:ilvl w:val="0"/>
          <w:numId w:val="67"/>
        </w:numPr>
        <w:tabs>
          <w:tab w:val="clear" w:pos="720"/>
          <w:tab w:val="num" w:pos="0"/>
          <w:tab w:val="left" w:pos="900"/>
        </w:tabs>
        <w:suppressAutoHyphens w:val="0"/>
        <w:spacing w:line="360" w:lineRule="auto"/>
        <w:ind w:left="0" w:firstLine="360"/>
        <w:jc w:val="both"/>
        <w:rPr>
          <w:sz w:val="28"/>
        </w:rPr>
      </w:pPr>
      <w:r>
        <w:rPr>
          <w:sz w:val="28"/>
        </w:rPr>
        <w:t>Позаченюк Е.А. Влияние ландшафта на экологическое состояние города. Устойчивый Крым. Симферополь – южная столица: Научные труды КАПКС. Киев – Симферополь: Сонат, 2001. – С.66-79.</w:t>
      </w:r>
    </w:p>
    <w:p w:rsidR="00153A41" w:rsidRDefault="00153A41" w:rsidP="001F5210">
      <w:pPr>
        <w:numPr>
          <w:ilvl w:val="0"/>
          <w:numId w:val="67"/>
        </w:numPr>
        <w:tabs>
          <w:tab w:val="clear" w:pos="720"/>
          <w:tab w:val="num" w:pos="0"/>
          <w:tab w:val="left" w:pos="900"/>
        </w:tabs>
        <w:suppressAutoHyphens w:val="0"/>
        <w:spacing w:line="360" w:lineRule="auto"/>
        <w:ind w:left="0" w:firstLine="360"/>
        <w:jc w:val="both"/>
        <w:rPr>
          <w:sz w:val="28"/>
        </w:rPr>
      </w:pPr>
      <w:r>
        <w:rPr>
          <w:sz w:val="28"/>
        </w:rPr>
        <w:t>Багрова Л.А., Гаркуша Л.Я. Экологические проблемы природопользования в Предгорном Крыму // Мат-лы межд. регион</w:t>
      </w:r>
      <w:proofErr w:type="gramStart"/>
      <w:r>
        <w:rPr>
          <w:sz w:val="28"/>
        </w:rPr>
        <w:t>.</w:t>
      </w:r>
      <w:proofErr w:type="gramEnd"/>
      <w:r>
        <w:rPr>
          <w:sz w:val="28"/>
        </w:rPr>
        <w:t xml:space="preserve"> </w:t>
      </w:r>
      <w:proofErr w:type="gramStart"/>
      <w:r>
        <w:rPr>
          <w:sz w:val="28"/>
        </w:rPr>
        <w:lastRenderedPageBreak/>
        <w:t>к</w:t>
      </w:r>
      <w:proofErr w:type="gramEnd"/>
      <w:r>
        <w:rPr>
          <w:sz w:val="28"/>
        </w:rPr>
        <w:t>онференции «Проблемы экологии и рекреации Азово - Черноморского региона».  – Симферополь</w:t>
      </w:r>
      <w:proofErr w:type="gramStart"/>
      <w:r>
        <w:rPr>
          <w:sz w:val="28"/>
        </w:rPr>
        <w:t xml:space="preserve">.: </w:t>
      </w:r>
      <w:proofErr w:type="gramEnd"/>
      <w:r>
        <w:rPr>
          <w:sz w:val="28"/>
        </w:rPr>
        <w:t>Таврида. - 1995. - С. 109-111.</w:t>
      </w:r>
    </w:p>
    <w:p w:rsidR="00153A41" w:rsidRDefault="00153A41" w:rsidP="001F5210">
      <w:pPr>
        <w:numPr>
          <w:ilvl w:val="0"/>
          <w:numId w:val="67"/>
        </w:numPr>
        <w:tabs>
          <w:tab w:val="clear" w:pos="720"/>
          <w:tab w:val="num" w:pos="0"/>
          <w:tab w:val="left" w:pos="900"/>
        </w:tabs>
        <w:suppressAutoHyphens w:val="0"/>
        <w:spacing w:line="360" w:lineRule="auto"/>
        <w:ind w:left="0" w:firstLine="360"/>
        <w:jc w:val="both"/>
        <w:rPr>
          <w:sz w:val="28"/>
        </w:rPr>
      </w:pPr>
      <w:r>
        <w:rPr>
          <w:sz w:val="28"/>
        </w:rPr>
        <w:t>Временные методические рекомендации по проведению геолого-экологических исследований при геологоразведочных работах (для условий Украины) / Д.Ф.Володин, Е.А.Яковлев, В.И.Почтаренко и др. – К.: Укргеология, 1990. – 88 с.</w:t>
      </w:r>
    </w:p>
    <w:p w:rsidR="00153A41" w:rsidRDefault="00153A41" w:rsidP="001F5210">
      <w:pPr>
        <w:numPr>
          <w:ilvl w:val="0"/>
          <w:numId w:val="67"/>
        </w:numPr>
        <w:tabs>
          <w:tab w:val="clear" w:pos="720"/>
          <w:tab w:val="num" w:pos="0"/>
          <w:tab w:val="left" w:pos="900"/>
        </w:tabs>
        <w:suppressAutoHyphens w:val="0"/>
        <w:spacing w:line="360" w:lineRule="auto"/>
        <w:ind w:left="0" w:firstLine="360"/>
        <w:jc w:val="both"/>
        <w:rPr>
          <w:sz w:val="28"/>
        </w:rPr>
      </w:pPr>
      <w:r>
        <w:rPr>
          <w:sz w:val="28"/>
        </w:rPr>
        <w:t xml:space="preserve"> Временные методические рекомендации по геолого-экологическим работам в пределах горнопромышленных районов Укра</w:t>
      </w:r>
      <w:r>
        <w:rPr>
          <w:sz w:val="28"/>
        </w:rPr>
        <w:t>и</w:t>
      </w:r>
      <w:r>
        <w:rPr>
          <w:sz w:val="28"/>
        </w:rPr>
        <w:t>ны. – Донецк</w:t>
      </w:r>
      <w:proofErr w:type="gramStart"/>
      <w:r>
        <w:rPr>
          <w:sz w:val="28"/>
        </w:rPr>
        <w:t xml:space="preserve">.: </w:t>
      </w:r>
      <w:proofErr w:type="gramEnd"/>
      <w:r>
        <w:rPr>
          <w:sz w:val="28"/>
        </w:rPr>
        <w:t>УкрГИМР, 1992. – 105 с.</w:t>
      </w:r>
    </w:p>
    <w:p w:rsidR="00153A41" w:rsidRDefault="00153A41" w:rsidP="001F5210">
      <w:pPr>
        <w:numPr>
          <w:ilvl w:val="0"/>
          <w:numId w:val="67"/>
        </w:numPr>
        <w:tabs>
          <w:tab w:val="clear" w:pos="720"/>
          <w:tab w:val="num" w:pos="0"/>
          <w:tab w:val="left" w:pos="900"/>
        </w:tabs>
        <w:suppressAutoHyphens w:val="0"/>
        <w:spacing w:line="360" w:lineRule="auto"/>
        <w:ind w:left="0" w:firstLine="360"/>
        <w:jc w:val="both"/>
        <w:rPr>
          <w:sz w:val="28"/>
        </w:rPr>
      </w:pPr>
      <w:r>
        <w:rPr>
          <w:sz w:val="28"/>
        </w:rPr>
        <w:t>Е.А.Яковлев, Г.Г.Лютый, В.И.Почтаренко.  Временные методические руководства по проведению комплек</w:t>
      </w:r>
      <w:r>
        <w:rPr>
          <w:sz w:val="28"/>
        </w:rPr>
        <w:t>с</w:t>
      </w:r>
      <w:r>
        <w:rPr>
          <w:sz w:val="28"/>
        </w:rPr>
        <w:t>ных эколого-геологических исследований (на территории Украины).– К.: Госкомгеологии, 1994. – 331 с.</w:t>
      </w:r>
    </w:p>
    <w:p w:rsidR="00153A41" w:rsidRDefault="00153A41" w:rsidP="001F5210">
      <w:pPr>
        <w:numPr>
          <w:ilvl w:val="0"/>
          <w:numId w:val="67"/>
        </w:numPr>
        <w:tabs>
          <w:tab w:val="clear" w:pos="720"/>
          <w:tab w:val="num" w:pos="0"/>
          <w:tab w:val="left" w:pos="900"/>
        </w:tabs>
        <w:suppressAutoHyphens w:val="0"/>
        <w:spacing w:line="360" w:lineRule="auto"/>
        <w:ind w:left="0" w:firstLine="360"/>
        <w:jc w:val="both"/>
        <w:rPr>
          <w:sz w:val="28"/>
        </w:rPr>
      </w:pPr>
      <w:r>
        <w:rPr>
          <w:sz w:val="28"/>
        </w:rPr>
        <w:t xml:space="preserve"> А.В.Лущик, Е.А.Яковлев и др. Временные методические положения эколого-геологического картирования (масштаб 1:50000 – 1:200000). Симферополь – Киев</w:t>
      </w:r>
      <w:proofErr w:type="gramStart"/>
      <w:r>
        <w:rPr>
          <w:sz w:val="28"/>
        </w:rPr>
        <w:t xml:space="preserve">.: </w:t>
      </w:r>
      <w:proofErr w:type="gramEnd"/>
      <w:r>
        <w:rPr>
          <w:sz w:val="28"/>
        </w:rPr>
        <w:t>Сонат, 1995. – 171 с.</w:t>
      </w:r>
    </w:p>
    <w:p w:rsidR="00153A41" w:rsidRDefault="00153A41" w:rsidP="001F5210">
      <w:pPr>
        <w:numPr>
          <w:ilvl w:val="0"/>
          <w:numId w:val="67"/>
        </w:numPr>
        <w:tabs>
          <w:tab w:val="clear" w:pos="720"/>
          <w:tab w:val="num" w:pos="0"/>
          <w:tab w:val="left" w:pos="900"/>
        </w:tabs>
        <w:suppressAutoHyphens w:val="0"/>
        <w:spacing w:line="360" w:lineRule="auto"/>
        <w:ind w:left="0" w:firstLine="360"/>
        <w:jc w:val="both"/>
        <w:rPr>
          <w:sz w:val="28"/>
        </w:rPr>
      </w:pPr>
      <w:r>
        <w:rPr>
          <w:sz w:val="28"/>
        </w:rPr>
        <w:t xml:space="preserve"> Боков В.А., Лущик А.В. Основы экологической безопасности: Учебное пособие. – Симферополь: Сонат, 1998. – 224 с., ил. </w:t>
      </w:r>
    </w:p>
    <w:p w:rsidR="00153A41" w:rsidRDefault="00153A41" w:rsidP="001F5210">
      <w:pPr>
        <w:numPr>
          <w:ilvl w:val="0"/>
          <w:numId w:val="67"/>
        </w:numPr>
        <w:tabs>
          <w:tab w:val="clear" w:pos="720"/>
          <w:tab w:val="num" w:pos="0"/>
          <w:tab w:val="left" w:pos="900"/>
        </w:tabs>
        <w:suppressAutoHyphens w:val="0"/>
        <w:spacing w:line="360" w:lineRule="auto"/>
        <w:ind w:left="0" w:firstLine="360"/>
        <w:jc w:val="both"/>
      </w:pPr>
      <w:r>
        <w:rPr>
          <w:sz w:val="28"/>
        </w:rPr>
        <w:t>ДБН. А.2.2.-1-95. “Состав и содержание материалов оценки воздействия на окружающую среду (ОВОС) при проектировании, реконструкции и строительстве предприятий, зданий и сооружений”.</w:t>
      </w:r>
      <w:r>
        <w:t xml:space="preserve"> </w:t>
      </w:r>
      <w:r>
        <w:rPr>
          <w:sz w:val="28"/>
        </w:rPr>
        <w:t>Госкомградостроительства, Минэкобезопасности, Киев. - 1996 г.</w:t>
      </w:r>
    </w:p>
    <w:p w:rsidR="00153A41" w:rsidRDefault="00153A41" w:rsidP="001F5210">
      <w:pPr>
        <w:numPr>
          <w:ilvl w:val="0"/>
          <w:numId w:val="67"/>
        </w:numPr>
        <w:tabs>
          <w:tab w:val="clear" w:pos="720"/>
          <w:tab w:val="num" w:pos="0"/>
          <w:tab w:val="left" w:pos="900"/>
        </w:tabs>
        <w:suppressAutoHyphens w:val="0"/>
        <w:spacing w:line="360" w:lineRule="auto"/>
        <w:ind w:left="0" w:firstLine="360"/>
        <w:jc w:val="both"/>
        <w:rPr>
          <w:sz w:val="28"/>
        </w:rPr>
      </w:pPr>
      <w:r>
        <w:rPr>
          <w:sz w:val="28"/>
        </w:rPr>
        <w:t xml:space="preserve"> ДБН. А.2.2.3–97 “Состав, порядок разработки, согласования и утверждения проектной документации для строительства, направленные на сохранение окружающей среды при застройке территорий”.</w:t>
      </w:r>
      <w:r>
        <w:t xml:space="preserve"> </w:t>
      </w:r>
      <w:r>
        <w:rPr>
          <w:sz w:val="28"/>
        </w:rPr>
        <w:t>Госкомградостроительства и архитектуры, Киев.- 1997 г.</w:t>
      </w:r>
    </w:p>
    <w:p w:rsidR="00153A41" w:rsidRDefault="00153A41" w:rsidP="001F5210">
      <w:pPr>
        <w:numPr>
          <w:ilvl w:val="0"/>
          <w:numId w:val="67"/>
        </w:numPr>
        <w:tabs>
          <w:tab w:val="clear" w:pos="720"/>
          <w:tab w:val="num" w:pos="0"/>
          <w:tab w:val="left" w:pos="900"/>
        </w:tabs>
        <w:suppressAutoHyphens w:val="0"/>
        <w:spacing w:line="360" w:lineRule="auto"/>
        <w:ind w:left="0" w:firstLine="360"/>
        <w:jc w:val="both"/>
        <w:rPr>
          <w:sz w:val="28"/>
        </w:rPr>
      </w:pPr>
      <w:r>
        <w:rPr>
          <w:sz w:val="28"/>
        </w:rPr>
        <w:t xml:space="preserve"> СНиП </w:t>
      </w:r>
      <w:r>
        <w:rPr>
          <w:sz w:val="28"/>
          <w:lang w:val="uk-UA"/>
        </w:rPr>
        <w:t>ІІ</w:t>
      </w:r>
      <w:r>
        <w:rPr>
          <w:sz w:val="28"/>
        </w:rPr>
        <w:t>-65-75. Планировка и застройка городов, поселков и сельских нас</w:t>
      </w:r>
      <w:r>
        <w:rPr>
          <w:sz w:val="28"/>
        </w:rPr>
        <w:t>е</w:t>
      </w:r>
      <w:r>
        <w:rPr>
          <w:sz w:val="28"/>
        </w:rPr>
        <w:t>ленных пунктов.</w:t>
      </w:r>
    </w:p>
    <w:p w:rsidR="00153A41" w:rsidRDefault="00153A41" w:rsidP="001F5210">
      <w:pPr>
        <w:numPr>
          <w:ilvl w:val="0"/>
          <w:numId w:val="67"/>
        </w:numPr>
        <w:tabs>
          <w:tab w:val="clear" w:pos="720"/>
          <w:tab w:val="num" w:pos="0"/>
          <w:tab w:val="left" w:pos="900"/>
        </w:tabs>
        <w:suppressAutoHyphens w:val="0"/>
        <w:spacing w:line="360" w:lineRule="auto"/>
        <w:ind w:left="0" w:firstLine="360"/>
        <w:jc w:val="both"/>
        <w:rPr>
          <w:sz w:val="28"/>
        </w:rPr>
      </w:pPr>
      <w:r>
        <w:rPr>
          <w:sz w:val="28"/>
        </w:rPr>
        <w:t>СН 446-72. Инструкция по составлению схем и проектов районной план</w:t>
      </w:r>
      <w:r>
        <w:rPr>
          <w:sz w:val="28"/>
        </w:rPr>
        <w:t>и</w:t>
      </w:r>
      <w:r>
        <w:rPr>
          <w:sz w:val="28"/>
        </w:rPr>
        <w:t>ровки.</w:t>
      </w:r>
    </w:p>
    <w:p w:rsidR="00153A41" w:rsidRDefault="00153A41" w:rsidP="001F5210">
      <w:pPr>
        <w:numPr>
          <w:ilvl w:val="0"/>
          <w:numId w:val="67"/>
        </w:numPr>
        <w:tabs>
          <w:tab w:val="clear" w:pos="720"/>
          <w:tab w:val="num" w:pos="0"/>
          <w:tab w:val="left" w:pos="900"/>
        </w:tabs>
        <w:suppressAutoHyphens w:val="0"/>
        <w:spacing w:line="360" w:lineRule="auto"/>
        <w:ind w:left="0" w:firstLine="360"/>
        <w:jc w:val="both"/>
        <w:rPr>
          <w:sz w:val="28"/>
          <w:lang w:val="uk-UA"/>
        </w:rPr>
      </w:pPr>
      <w:r>
        <w:rPr>
          <w:sz w:val="28"/>
        </w:rPr>
        <w:t xml:space="preserve"> </w:t>
      </w:r>
      <w:r>
        <w:rPr>
          <w:sz w:val="28"/>
          <w:lang w:val="uk-UA"/>
        </w:rPr>
        <w:t>Державні санітарні правила планування забудови населених пунктів // Наказ Міністерства охорони здоров'я України вид 19 червня 1996  № 173.</w:t>
      </w:r>
    </w:p>
    <w:p w:rsidR="00153A41" w:rsidRDefault="00153A41" w:rsidP="001F5210">
      <w:pPr>
        <w:numPr>
          <w:ilvl w:val="0"/>
          <w:numId w:val="67"/>
        </w:numPr>
        <w:tabs>
          <w:tab w:val="clear" w:pos="720"/>
          <w:tab w:val="num" w:pos="0"/>
          <w:tab w:val="left" w:pos="900"/>
        </w:tabs>
        <w:suppressAutoHyphens w:val="0"/>
        <w:spacing w:line="360" w:lineRule="auto"/>
        <w:ind w:left="0" w:firstLine="360"/>
        <w:jc w:val="both"/>
        <w:rPr>
          <w:sz w:val="28"/>
          <w:lang w:val="uk-UA"/>
        </w:rPr>
      </w:pPr>
      <w:r>
        <w:rPr>
          <w:sz w:val="28"/>
          <w:lang w:val="uk-UA"/>
        </w:rPr>
        <w:lastRenderedPageBreak/>
        <w:t>Про перел</w:t>
      </w:r>
      <w:r>
        <w:rPr>
          <w:sz w:val="28"/>
          <w:lang w:val="en-US"/>
        </w:rPr>
        <w:t>i</w:t>
      </w:r>
      <w:r>
        <w:rPr>
          <w:sz w:val="28"/>
        </w:rPr>
        <w:t>к вид</w:t>
      </w:r>
      <w:r>
        <w:rPr>
          <w:sz w:val="28"/>
          <w:lang w:val="en-US"/>
        </w:rPr>
        <w:t>i</w:t>
      </w:r>
      <w:r>
        <w:rPr>
          <w:sz w:val="28"/>
        </w:rPr>
        <w:t>в д</w:t>
      </w:r>
      <w:r>
        <w:rPr>
          <w:sz w:val="28"/>
          <w:lang w:val="en-US"/>
        </w:rPr>
        <w:t>i</w:t>
      </w:r>
      <w:r>
        <w:rPr>
          <w:sz w:val="28"/>
        </w:rPr>
        <w:t>яльност</w:t>
      </w:r>
      <w:r>
        <w:rPr>
          <w:sz w:val="28"/>
          <w:lang w:val="en-US"/>
        </w:rPr>
        <w:t>i</w:t>
      </w:r>
      <w:r>
        <w:rPr>
          <w:sz w:val="28"/>
        </w:rPr>
        <w:t xml:space="preserve"> та объект</w:t>
      </w:r>
      <w:r>
        <w:rPr>
          <w:sz w:val="28"/>
          <w:lang w:val="en-US"/>
        </w:rPr>
        <w:t>i</w:t>
      </w:r>
      <w:r>
        <w:rPr>
          <w:sz w:val="28"/>
        </w:rPr>
        <w:t>в, що становлять п</w:t>
      </w:r>
      <w:r>
        <w:rPr>
          <w:sz w:val="28"/>
          <w:lang w:val="en-US"/>
        </w:rPr>
        <w:t>i</w:t>
      </w:r>
      <w:r>
        <w:rPr>
          <w:sz w:val="28"/>
        </w:rPr>
        <w:t>двищену еколог</w:t>
      </w:r>
      <w:r>
        <w:rPr>
          <w:sz w:val="28"/>
          <w:lang w:val="en-US"/>
        </w:rPr>
        <w:t>i</w:t>
      </w:r>
      <w:r>
        <w:rPr>
          <w:sz w:val="28"/>
        </w:rPr>
        <w:t>чну небезпеку. Постанова Каб</w:t>
      </w:r>
      <w:proofErr w:type="gramStart"/>
      <w:r>
        <w:rPr>
          <w:sz w:val="28"/>
          <w:lang w:val="en-US"/>
        </w:rPr>
        <w:t>i</w:t>
      </w:r>
      <w:proofErr w:type="gramEnd"/>
      <w:r>
        <w:rPr>
          <w:sz w:val="28"/>
        </w:rPr>
        <w:t>нету М</w:t>
      </w:r>
      <w:r>
        <w:rPr>
          <w:sz w:val="28"/>
          <w:lang w:val="en-US"/>
        </w:rPr>
        <w:t>i</w:t>
      </w:r>
      <w:r>
        <w:rPr>
          <w:sz w:val="28"/>
        </w:rPr>
        <w:t>н</w:t>
      </w:r>
      <w:r>
        <w:rPr>
          <w:sz w:val="28"/>
          <w:lang w:val="en-US"/>
        </w:rPr>
        <w:t>i</w:t>
      </w:r>
      <w:r>
        <w:rPr>
          <w:sz w:val="28"/>
        </w:rPr>
        <w:t>стр</w:t>
      </w:r>
      <w:r>
        <w:rPr>
          <w:sz w:val="28"/>
          <w:lang w:val="en-US"/>
        </w:rPr>
        <w:t>i</w:t>
      </w:r>
      <w:r>
        <w:rPr>
          <w:sz w:val="28"/>
        </w:rPr>
        <w:t>в Укра</w:t>
      </w:r>
      <w:r>
        <w:rPr>
          <w:sz w:val="28"/>
          <w:lang w:val="en-US"/>
        </w:rPr>
        <w:t>i</w:t>
      </w:r>
      <w:r>
        <w:rPr>
          <w:sz w:val="28"/>
        </w:rPr>
        <w:t>ни в</w:t>
      </w:r>
      <w:r>
        <w:rPr>
          <w:sz w:val="28"/>
          <w:lang w:val="en-US"/>
        </w:rPr>
        <w:t>i</w:t>
      </w:r>
      <w:r>
        <w:rPr>
          <w:sz w:val="28"/>
        </w:rPr>
        <w:t>д 27 липня 1995 р.№554.</w:t>
      </w:r>
    </w:p>
    <w:p w:rsidR="00153A41" w:rsidRDefault="00153A41" w:rsidP="001F5210">
      <w:pPr>
        <w:numPr>
          <w:ilvl w:val="0"/>
          <w:numId w:val="67"/>
        </w:numPr>
        <w:tabs>
          <w:tab w:val="clear" w:pos="720"/>
          <w:tab w:val="num" w:pos="0"/>
          <w:tab w:val="left" w:pos="900"/>
        </w:tabs>
        <w:suppressAutoHyphens w:val="0"/>
        <w:spacing w:line="360" w:lineRule="auto"/>
        <w:ind w:left="0" w:firstLine="360"/>
        <w:jc w:val="both"/>
        <w:rPr>
          <w:sz w:val="28"/>
        </w:rPr>
      </w:pPr>
      <w:r>
        <w:rPr>
          <w:sz w:val="28"/>
        </w:rPr>
        <w:t>Сапронова З.Д., Дублянская Г.Н., Горбатюк Н.В. и др. Разработка методики комплексной оценки и картирования промышленно-городских агломераций по величине антропогенной нагрузки: Отчет о НИР/ Крымс. акад. природоохр. и курорт</w:t>
      </w:r>
      <w:proofErr w:type="gramStart"/>
      <w:r>
        <w:rPr>
          <w:sz w:val="28"/>
        </w:rPr>
        <w:t>.с</w:t>
      </w:r>
      <w:proofErr w:type="gramEnd"/>
      <w:r>
        <w:rPr>
          <w:sz w:val="28"/>
        </w:rPr>
        <w:t>троит.– № ГР 0195</w:t>
      </w:r>
      <w:r>
        <w:rPr>
          <w:sz w:val="28"/>
          <w:lang w:val="en-US"/>
        </w:rPr>
        <w:t>V</w:t>
      </w:r>
      <w:r>
        <w:rPr>
          <w:sz w:val="28"/>
        </w:rPr>
        <w:t>026137.- Симферополь,1997.- 104 с.</w:t>
      </w:r>
    </w:p>
    <w:p w:rsidR="00153A41" w:rsidRDefault="00153A41" w:rsidP="001F5210">
      <w:pPr>
        <w:numPr>
          <w:ilvl w:val="0"/>
          <w:numId w:val="67"/>
        </w:numPr>
        <w:tabs>
          <w:tab w:val="clear" w:pos="720"/>
          <w:tab w:val="num" w:pos="0"/>
          <w:tab w:val="left" w:pos="900"/>
        </w:tabs>
        <w:suppressAutoHyphens w:val="0"/>
        <w:spacing w:line="360" w:lineRule="auto"/>
        <w:ind w:left="0" w:firstLine="360"/>
        <w:jc w:val="both"/>
        <w:rPr>
          <w:sz w:val="28"/>
        </w:rPr>
      </w:pPr>
      <w:r>
        <w:rPr>
          <w:sz w:val="28"/>
        </w:rPr>
        <w:t>Сапронова З.Д., Тарасенко В.С., Садыкова Г.Э. и др. Разработка принципов проектирования и осуществления биопозитивного строительства в сложных инженерно-геодинамических условиях и интенсивных антропогенных нагрузках: Отчет о НИР / Крымс. акад. природоохр. и курорт</w:t>
      </w:r>
      <w:proofErr w:type="gramStart"/>
      <w:r>
        <w:rPr>
          <w:sz w:val="28"/>
        </w:rPr>
        <w:t>.с</w:t>
      </w:r>
      <w:proofErr w:type="gramEnd"/>
      <w:r>
        <w:rPr>
          <w:sz w:val="28"/>
        </w:rPr>
        <w:t>троит. –№ГР0188</w:t>
      </w:r>
      <w:r>
        <w:rPr>
          <w:sz w:val="28"/>
          <w:lang w:val="en-US"/>
        </w:rPr>
        <w:t>V</w:t>
      </w:r>
      <w:r>
        <w:rPr>
          <w:sz w:val="28"/>
        </w:rPr>
        <w:t>005857.- Симферополь, 1999.–147с.</w:t>
      </w:r>
    </w:p>
    <w:p w:rsidR="00153A41" w:rsidRDefault="00153A41" w:rsidP="001F5210">
      <w:pPr>
        <w:numPr>
          <w:ilvl w:val="0"/>
          <w:numId w:val="67"/>
        </w:numPr>
        <w:tabs>
          <w:tab w:val="clear" w:pos="720"/>
          <w:tab w:val="num" w:pos="0"/>
          <w:tab w:val="left" w:pos="900"/>
          <w:tab w:val="left" w:pos="1080"/>
        </w:tabs>
        <w:suppressAutoHyphens w:val="0"/>
        <w:spacing w:line="360" w:lineRule="auto"/>
        <w:ind w:left="0" w:firstLine="360"/>
        <w:jc w:val="both"/>
        <w:rPr>
          <w:sz w:val="28"/>
        </w:rPr>
      </w:pPr>
      <w:r>
        <w:rPr>
          <w:sz w:val="28"/>
        </w:rPr>
        <w:t>Сапронова З.Д. Исследование экологической ситуации в г. Симферополе по программе «Загрязнение – здоровье»: Отчет о НИР/ Крымс. акад. природоохр. и курорт</w:t>
      </w:r>
      <w:proofErr w:type="gramStart"/>
      <w:r>
        <w:rPr>
          <w:sz w:val="28"/>
        </w:rPr>
        <w:t>.с</w:t>
      </w:r>
      <w:proofErr w:type="gramEnd"/>
      <w:r>
        <w:rPr>
          <w:sz w:val="28"/>
        </w:rPr>
        <w:t>троит.–  Симферополь, 1999. – 77 с.</w:t>
      </w:r>
    </w:p>
    <w:p w:rsidR="00153A41" w:rsidRDefault="00153A41" w:rsidP="001F5210">
      <w:pPr>
        <w:numPr>
          <w:ilvl w:val="0"/>
          <w:numId w:val="67"/>
        </w:numPr>
        <w:tabs>
          <w:tab w:val="clear" w:pos="720"/>
          <w:tab w:val="num" w:pos="0"/>
          <w:tab w:val="left" w:pos="900"/>
          <w:tab w:val="left" w:pos="1080"/>
        </w:tabs>
        <w:suppressAutoHyphens w:val="0"/>
        <w:spacing w:line="360" w:lineRule="auto"/>
        <w:ind w:left="0" w:firstLine="360"/>
        <w:jc w:val="both"/>
        <w:rPr>
          <w:sz w:val="28"/>
        </w:rPr>
      </w:pPr>
      <w:r>
        <w:rPr>
          <w:sz w:val="28"/>
        </w:rPr>
        <w:t>Сапронова З.Д., Шпитальный В.М., Садыкова Г.Э. и др. Оценка экологического состояния расположения автозаправочных станций в г. Симферополе и определение зон их влияния на окружающую среду: Отчет о НИР/ Крымс. акад. природоохр. и курорт.строит. – г</w:t>
      </w:r>
      <w:proofErr w:type="gramStart"/>
      <w:r>
        <w:rPr>
          <w:sz w:val="28"/>
        </w:rPr>
        <w:t>.С</w:t>
      </w:r>
      <w:proofErr w:type="gramEnd"/>
      <w:r>
        <w:rPr>
          <w:sz w:val="28"/>
        </w:rPr>
        <w:t>имферополь, 1997.–136 с.</w:t>
      </w:r>
    </w:p>
    <w:p w:rsidR="00153A41" w:rsidRDefault="00153A41" w:rsidP="001F5210">
      <w:pPr>
        <w:numPr>
          <w:ilvl w:val="0"/>
          <w:numId w:val="67"/>
        </w:numPr>
        <w:tabs>
          <w:tab w:val="clear" w:pos="720"/>
          <w:tab w:val="num" w:pos="0"/>
          <w:tab w:val="left" w:pos="900"/>
          <w:tab w:val="left" w:pos="1080"/>
        </w:tabs>
        <w:suppressAutoHyphens w:val="0"/>
        <w:spacing w:line="360" w:lineRule="auto"/>
        <w:ind w:left="0" w:firstLine="360"/>
        <w:jc w:val="both"/>
        <w:rPr>
          <w:sz w:val="28"/>
        </w:rPr>
      </w:pPr>
      <w:r>
        <w:rPr>
          <w:sz w:val="28"/>
        </w:rPr>
        <w:t>Рунова Т.Г. Природопользование на современном этапе и географические подходы к его изучению и оценке // Оценка и прогноз природопользования в развитии регионов. – М.: ИГАНСССР.- 1988.- С.10-21.</w:t>
      </w:r>
    </w:p>
    <w:p w:rsidR="00153A41" w:rsidRDefault="00153A41" w:rsidP="001F5210">
      <w:pPr>
        <w:numPr>
          <w:ilvl w:val="0"/>
          <w:numId w:val="67"/>
        </w:numPr>
        <w:tabs>
          <w:tab w:val="clear" w:pos="720"/>
          <w:tab w:val="num" w:pos="0"/>
          <w:tab w:val="left" w:pos="900"/>
          <w:tab w:val="left" w:pos="1080"/>
        </w:tabs>
        <w:suppressAutoHyphens w:val="0"/>
        <w:spacing w:line="360" w:lineRule="auto"/>
        <w:ind w:left="0" w:firstLine="360"/>
        <w:jc w:val="both"/>
        <w:rPr>
          <w:sz w:val="28"/>
        </w:rPr>
      </w:pPr>
      <w:r>
        <w:rPr>
          <w:sz w:val="28"/>
        </w:rPr>
        <w:t>Горленко И.А. Интегральный ландшафт территории и его общественное определение // Проблемы комплексного развития территорий. – К.: Наукова думка. - 1994. - С.8-30.</w:t>
      </w:r>
    </w:p>
    <w:p w:rsidR="00153A41" w:rsidRDefault="00153A41" w:rsidP="00153A41">
      <w:pPr>
        <w:pStyle w:val="affffffff3"/>
        <w:spacing w:line="360" w:lineRule="auto"/>
        <w:jc w:val="both"/>
      </w:pPr>
      <w:r>
        <w:t>98. Шолохов М.М. К методологии исследования системы “человек-природа”. Изд. Ростовского университета, 1978.-112 с.</w:t>
      </w:r>
    </w:p>
    <w:p w:rsidR="00153A41" w:rsidRDefault="00153A41" w:rsidP="00153A41">
      <w:pPr>
        <w:spacing w:line="360" w:lineRule="auto"/>
        <w:ind w:firstLine="360"/>
        <w:jc w:val="both"/>
        <w:rPr>
          <w:sz w:val="28"/>
        </w:rPr>
      </w:pPr>
      <w:r>
        <w:rPr>
          <w:sz w:val="28"/>
        </w:rPr>
        <w:lastRenderedPageBreak/>
        <w:t>99. Гродзинский М.Д. Устойчивость геосистем: теоретический подход к анализу и методы количественной оценки // Изв. АНСССР. Сер. Географическая. - 1987. - №6. - С.5-15.</w:t>
      </w:r>
    </w:p>
    <w:p w:rsidR="00153A41" w:rsidRDefault="00153A41" w:rsidP="00153A41">
      <w:pPr>
        <w:pStyle w:val="affffffff3"/>
        <w:tabs>
          <w:tab w:val="left" w:pos="1080"/>
        </w:tabs>
        <w:spacing w:line="360" w:lineRule="auto"/>
        <w:jc w:val="both"/>
      </w:pPr>
      <w:r>
        <w:t>100. Исаченко А.Г. Ландшафтно-географические предпосылки экологического нормирования //  Изв. РГО. - 1993.т.- 125. В.1.</w:t>
      </w:r>
    </w:p>
    <w:p w:rsidR="00153A41" w:rsidRDefault="00153A41" w:rsidP="00153A41">
      <w:pPr>
        <w:spacing w:line="360" w:lineRule="auto"/>
        <w:ind w:firstLine="360"/>
        <w:jc w:val="both"/>
        <w:rPr>
          <w:sz w:val="28"/>
        </w:rPr>
      </w:pPr>
      <w:r>
        <w:rPr>
          <w:sz w:val="28"/>
        </w:rPr>
        <w:t>101. Методология и методы оценки экологических ситуаций</w:t>
      </w:r>
      <w:proofErr w:type="gramStart"/>
      <w:r>
        <w:rPr>
          <w:sz w:val="28"/>
        </w:rPr>
        <w:t xml:space="preserve"> /П</w:t>
      </w:r>
      <w:proofErr w:type="gramEnd"/>
      <w:r>
        <w:rPr>
          <w:sz w:val="28"/>
        </w:rPr>
        <w:t>од ред. В.А.Бокова, И.Г.Черванева, Е.С.Поповчука.- Симферополь: Таврия-Плюс, 2000.-100 с.</w:t>
      </w:r>
    </w:p>
    <w:p w:rsidR="00153A41" w:rsidRDefault="00153A41" w:rsidP="00153A41">
      <w:pPr>
        <w:pStyle w:val="37"/>
      </w:pPr>
      <w:r>
        <w:t>102. Опекунов А.Ю. Экологическое нормирование / Министерство природных ресурсов РФ, Всероссийский науч</w:t>
      </w:r>
      <w:proofErr w:type="gramStart"/>
      <w:r>
        <w:t>.-</w:t>
      </w:r>
      <w:proofErr w:type="gramEnd"/>
      <w:r>
        <w:t>иссл. Институт геологии и минеральных ресурсов Мирового океана. - СПб, ВНИИОкеанологии, 2001.- 216 с.</w:t>
      </w:r>
      <w:proofErr w:type="gramStart"/>
      <w:r>
        <w:t>:и</w:t>
      </w:r>
      <w:proofErr w:type="gramEnd"/>
      <w:r>
        <w:t>л.</w:t>
      </w:r>
    </w:p>
    <w:p w:rsidR="00153A41" w:rsidRDefault="00153A41" w:rsidP="00153A41">
      <w:pPr>
        <w:pStyle w:val="37"/>
      </w:pPr>
      <w:r>
        <w:t xml:space="preserve">103. Багров Н.В. Региональная геополитика устойчивого развития.- </w:t>
      </w:r>
      <w:proofErr w:type="gramStart"/>
      <w:r>
        <w:t>К</w:t>
      </w:r>
      <w:proofErr w:type="gramEnd"/>
      <w:r>
        <w:t xml:space="preserve">: </w:t>
      </w:r>
      <w:proofErr w:type="gramStart"/>
      <w:r>
        <w:t>Лебедь</w:t>
      </w:r>
      <w:proofErr w:type="gramEnd"/>
      <w:r>
        <w:t>, 2002.-256 с.</w:t>
      </w:r>
    </w:p>
    <w:p w:rsidR="00153A41" w:rsidRDefault="00153A41" w:rsidP="00153A41">
      <w:pPr>
        <w:tabs>
          <w:tab w:val="left" w:pos="1080"/>
        </w:tabs>
        <w:spacing w:line="360" w:lineRule="auto"/>
        <w:ind w:firstLine="360"/>
        <w:jc w:val="both"/>
        <w:rPr>
          <w:sz w:val="28"/>
        </w:rPr>
      </w:pPr>
      <w:r>
        <w:rPr>
          <w:sz w:val="28"/>
        </w:rPr>
        <w:t>104. Сапронова З.Д., Тарасенко В.С., Горбатюк Н.В. и др. Геодинамическая обстановка и интегральные показатели нагрузки на геологическую среду ПГА // Устойчивый Крым. План действий</w:t>
      </w:r>
      <w:proofErr w:type="gramStart"/>
      <w:r>
        <w:rPr>
          <w:sz w:val="28"/>
        </w:rPr>
        <w:t>.–</w:t>
      </w:r>
      <w:proofErr w:type="gramEnd"/>
      <w:r>
        <w:rPr>
          <w:sz w:val="28"/>
        </w:rPr>
        <w:t>Киев–Симферополь: Сонат,1999.С.278-291.</w:t>
      </w:r>
    </w:p>
    <w:p w:rsidR="00153A41" w:rsidRDefault="00153A41" w:rsidP="001F5210">
      <w:pPr>
        <w:numPr>
          <w:ilvl w:val="0"/>
          <w:numId w:val="68"/>
        </w:numPr>
        <w:tabs>
          <w:tab w:val="clear" w:pos="840"/>
          <w:tab w:val="left" w:pos="0"/>
          <w:tab w:val="left" w:pos="1080"/>
        </w:tabs>
        <w:suppressAutoHyphens w:val="0"/>
        <w:spacing w:line="360" w:lineRule="auto"/>
        <w:ind w:left="0" w:firstLine="360"/>
        <w:jc w:val="both"/>
        <w:rPr>
          <w:sz w:val="28"/>
        </w:rPr>
      </w:pPr>
      <w:r>
        <w:rPr>
          <w:sz w:val="28"/>
        </w:rPr>
        <w:t>Лавриненко Е.Н. О фитогеосфере // Вопросы географии. – 1949. № 15.-  М.- С.57-78.</w:t>
      </w:r>
    </w:p>
    <w:p w:rsidR="00153A41" w:rsidRDefault="00153A41" w:rsidP="001F5210">
      <w:pPr>
        <w:numPr>
          <w:ilvl w:val="0"/>
          <w:numId w:val="68"/>
        </w:numPr>
        <w:tabs>
          <w:tab w:val="clear" w:pos="840"/>
          <w:tab w:val="left" w:pos="0"/>
          <w:tab w:val="left" w:pos="1080"/>
        </w:tabs>
        <w:suppressAutoHyphens w:val="0"/>
        <w:spacing w:line="360" w:lineRule="auto"/>
        <w:ind w:left="0" w:firstLine="360"/>
        <w:jc w:val="both"/>
        <w:rPr>
          <w:sz w:val="28"/>
        </w:rPr>
      </w:pPr>
      <w:r>
        <w:rPr>
          <w:sz w:val="28"/>
        </w:rPr>
        <w:t>Мильков Ф.Н. Основные проблемы физической географии. Воронеж, 1959. - 170 с.</w:t>
      </w:r>
    </w:p>
    <w:p w:rsidR="00153A41" w:rsidRDefault="00153A41" w:rsidP="001F5210">
      <w:pPr>
        <w:numPr>
          <w:ilvl w:val="0"/>
          <w:numId w:val="68"/>
        </w:numPr>
        <w:tabs>
          <w:tab w:val="clear" w:pos="840"/>
          <w:tab w:val="left" w:pos="0"/>
          <w:tab w:val="left" w:pos="1080"/>
        </w:tabs>
        <w:suppressAutoHyphens w:val="0"/>
        <w:spacing w:line="360" w:lineRule="auto"/>
        <w:ind w:left="0" w:firstLine="360"/>
        <w:jc w:val="both"/>
        <w:rPr>
          <w:sz w:val="28"/>
        </w:rPr>
      </w:pPr>
      <w:r>
        <w:rPr>
          <w:sz w:val="28"/>
        </w:rPr>
        <w:t>Вернадский В.И. Химическое строение биосферы Земли и ее окружения. М., 1965. - 374 с.</w:t>
      </w:r>
    </w:p>
    <w:p w:rsidR="00153A41" w:rsidRDefault="00153A41" w:rsidP="001F5210">
      <w:pPr>
        <w:numPr>
          <w:ilvl w:val="0"/>
          <w:numId w:val="68"/>
        </w:numPr>
        <w:tabs>
          <w:tab w:val="clear" w:pos="840"/>
          <w:tab w:val="num" w:pos="0"/>
          <w:tab w:val="left" w:pos="1080"/>
        </w:tabs>
        <w:suppressAutoHyphens w:val="0"/>
        <w:spacing w:line="360" w:lineRule="auto"/>
        <w:ind w:left="0" w:firstLine="360"/>
        <w:jc w:val="both"/>
        <w:rPr>
          <w:sz w:val="28"/>
        </w:rPr>
      </w:pPr>
      <w:proofErr w:type="gramStart"/>
      <w:r>
        <w:rPr>
          <w:sz w:val="28"/>
        </w:rPr>
        <w:t>Ласточкин</w:t>
      </w:r>
      <w:proofErr w:type="gramEnd"/>
      <w:r>
        <w:rPr>
          <w:sz w:val="28"/>
        </w:rPr>
        <w:t xml:space="preserve"> А.Н. Морфодинамическая концепция общей геоморфологии. Л., 1991.- 218 с.</w:t>
      </w:r>
    </w:p>
    <w:p w:rsidR="00153A41" w:rsidRDefault="00153A41" w:rsidP="001F5210">
      <w:pPr>
        <w:numPr>
          <w:ilvl w:val="0"/>
          <w:numId w:val="68"/>
        </w:numPr>
        <w:tabs>
          <w:tab w:val="clear" w:pos="840"/>
          <w:tab w:val="num" w:pos="0"/>
          <w:tab w:val="left" w:pos="1080"/>
        </w:tabs>
        <w:suppressAutoHyphens w:val="0"/>
        <w:spacing w:line="360" w:lineRule="auto"/>
        <w:ind w:left="0" w:firstLine="360"/>
        <w:jc w:val="both"/>
        <w:rPr>
          <w:sz w:val="28"/>
        </w:rPr>
      </w:pPr>
      <w:proofErr w:type="gramStart"/>
      <w:r>
        <w:rPr>
          <w:sz w:val="28"/>
        </w:rPr>
        <w:t>Ласточкин</w:t>
      </w:r>
      <w:proofErr w:type="gramEnd"/>
      <w:r>
        <w:rPr>
          <w:sz w:val="28"/>
        </w:rPr>
        <w:t xml:space="preserve"> А.Н. Естественная делимость земной поверхности и ландшафтной оболочки //  Геоморфология. -1991. - №4. - С.28-34.</w:t>
      </w:r>
    </w:p>
    <w:p w:rsidR="00153A41" w:rsidRDefault="00153A41" w:rsidP="00153A41">
      <w:pPr>
        <w:spacing w:line="360" w:lineRule="auto"/>
        <w:ind w:firstLine="360"/>
        <w:jc w:val="both"/>
        <w:rPr>
          <w:sz w:val="28"/>
        </w:rPr>
      </w:pPr>
      <w:r>
        <w:rPr>
          <w:sz w:val="28"/>
        </w:rPr>
        <w:t>110. Державн</w:t>
      </w:r>
      <w:r>
        <w:rPr>
          <w:sz w:val="28"/>
          <w:lang w:val="en-US"/>
        </w:rPr>
        <w:t>i</w:t>
      </w:r>
      <w:r>
        <w:rPr>
          <w:sz w:val="28"/>
        </w:rPr>
        <w:t xml:space="preserve"> </w:t>
      </w:r>
      <w:proofErr w:type="gramStart"/>
      <w:r>
        <w:rPr>
          <w:sz w:val="28"/>
          <w:lang w:val="en-US"/>
        </w:rPr>
        <w:t>c</w:t>
      </w:r>
      <w:proofErr w:type="gramEnd"/>
      <w:r>
        <w:rPr>
          <w:sz w:val="28"/>
        </w:rPr>
        <w:t>ан</w:t>
      </w:r>
      <w:r>
        <w:rPr>
          <w:sz w:val="28"/>
          <w:lang w:val="en-US"/>
        </w:rPr>
        <w:t>i</w:t>
      </w:r>
      <w:r>
        <w:rPr>
          <w:sz w:val="28"/>
        </w:rPr>
        <w:t>тарн</w:t>
      </w:r>
      <w:r>
        <w:rPr>
          <w:sz w:val="28"/>
          <w:lang w:val="en-US"/>
        </w:rPr>
        <w:t>i</w:t>
      </w:r>
      <w:r>
        <w:rPr>
          <w:sz w:val="28"/>
        </w:rPr>
        <w:t xml:space="preserve"> прав</w:t>
      </w:r>
      <w:r>
        <w:rPr>
          <w:sz w:val="28"/>
          <w:lang w:val="en-US"/>
        </w:rPr>
        <w:t>i</w:t>
      </w:r>
      <w:r>
        <w:rPr>
          <w:sz w:val="28"/>
        </w:rPr>
        <w:t>ла планування та забудови населених пункт</w:t>
      </w:r>
      <w:r>
        <w:rPr>
          <w:sz w:val="28"/>
          <w:lang w:val="en-US"/>
        </w:rPr>
        <w:t>i</w:t>
      </w:r>
      <w:r>
        <w:rPr>
          <w:sz w:val="28"/>
        </w:rPr>
        <w:t>в, Министерство здравоохранения Украины, № 173, от 19.06.1996 г.</w:t>
      </w:r>
    </w:p>
    <w:p w:rsidR="00153A41" w:rsidRDefault="00153A41" w:rsidP="001F5210">
      <w:pPr>
        <w:numPr>
          <w:ilvl w:val="0"/>
          <w:numId w:val="69"/>
        </w:numPr>
        <w:tabs>
          <w:tab w:val="clear" w:pos="840"/>
          <w:tab w:val="num" w:pos="0"/>
          <w:tab w:val="left" w:pos="540"/>
          <w:tab w:val="left" w:pos="1080"/>
        </w:tabs>
        <w:suppressAutoHyphens w:val="0"/>
        <w:spacing w:line="360" w:lineRule="auto"/>
        <w:ind w:left="0" w:firstLine="360"/>
        <w:jc w:val="both"/>
        <w:rPr>
          <w:sz w:val="28"/>
        </w:rPr>
      </w:pPr>
      <w:r>
        <w:rPr>
          <w:sz w:val="28"/>
        </w:rPr>
        <w:t xml:space="preserve">Инструкция по </w:t>
      </w:r>
      <w:proofErr w:type="gramStart"/>
      <w:r>
        <w:rPr>
          <w:sz w:val="28"/>
        </w:rPr>
        <w:t>контролю за</w:t>
      </w:r>
      <w:proofErr w:type="gramEnd"/>
      <w:r>
        <w:rPr>
          <w:sz w:val="28"/>
        </w:rPr>
        <w:t xml:space="preserve"> состоянием почв на объектах предприятий Миннефтегазпрома. РД 39-0147098-015-90, 1990 г.</w:t>
      </w:r>
    </w:p>
    <w:p w:rsidR="00153A41" w:rsidRDefault="00153A41" w:rsidP="001F5210">
      <w:pPr>
        <w:numPr>
          <w:ilvl w:val="0"/>
          <w:numId w:val="69"/>
        </w:numPr>
        <w:tabs>
          <w:tab w:val="left" w:pos="900"/>
        </w:tabs>
        <w:suppressAutoHyphens w:val="0"/>
        <w:spacing w:line="360" w:lineRule="auto"/>
        <w:ind w:left="0" w:firstLine="360"/>
        <w:jc w:val="both"/>
        <w:rPr>
          <w:sz w:val="28"/>
        </w:rPr>
      </w:pPr>
      <w:r>
        <w:rPr>
          <w:sz w:val="28"/>
        </w:rPr>
        <w:lastRenderedPageBreak/>
        <w:t>Охрана природы. Атмосфера. Правила установления допустимых выбросов вредных веще</w:t>
      </w:r>
      <w:proofErr w:type="gramStart"/>
      <w:r>
        <w:rPr>
          <w:sz w:val="28"/>
        </w:rPr>
        <w:t>ств пр</w:t>
      </w:r>
      <w:proofErr w:type="gramEnd"/>
      <w:r>
        <w:rPr>
          <w:sz w:val="28"/>
        </w:rPr>
        <w:t>омышленными предприятиями ГОСТ17.2.3.02-78.</w:t>
      </w:r>
    </w:p>
    <w:p w:rsidR="00153A41" w:rsidRDefault="00153A41" w:rsidP="001F5210">
      <w:pPr>
        <w:numPr>
          <w:ilvl w:val="0"/>
          <w:numId w:val="69"/>
        </w:numPr>
        <w:tabs>
          <w:tab w:val="left" w:pos="900"/>
        </w:tabs>
        <w:suppressAutoHyphens w:val="0"/>
        <w:spacing w:line="360" w:lineRule="auto"/>
        <w:ind w:left="0" w:firstLine="360"/>
        <w:jc w:val="both"/>
        <w:rPr>
          <w:sz w:val="28"/>
        </w:rPr>
      </w:pPr>
      <w:r>
        <w:rPr>
          <w:sz w:val="28"/>
        </w:rPr>
        <w:t>Руководство по контролю загрязнения атмосферы. РД 52.04.186-89, 1991 г.</w:t>
      </w:r>
    </w:p>
    <w:p w:rsidR="00153A41" w:rsidRDefault="00153A41" w:rsidP="001F5210">
      <w:pPr>
        <w:numPr>
          <w:ilvl w:val="0"/>
          <w:numId w:val="69"/>
        </w:numPr>
        <w:tabs>
          <w:tab w:val="left" w:pos="900"/>
        </w:tabs>
        <w:suppressAutoHyphens w:val="0"/>
        <w:spacing w:line="360" w:lineRule="auto"/>
        <w:ind w:left="0" w:firstLine="360"/>
        <w:jc w:val="both"/>
        <w:rPr>
          <w:sz w:val="28"/>
        </w:rPr>
      </w:pPr>
      <w:r>
        <w:rPr>
          <w:sz w:val="28"/>
        </w:rPr>
        <w:t>Санитарные правила и нормы охраны подземных и поверхностных вод от загрязнения (СНиП 2874-88), 1988 г.</w:t>
      </w:r>
    </w:p>
    <w:p w:rsidR="00153A41" w:rsidRDefault="00153A41" w:rsidP="001F5210">
      <w:pPr>
        <w:numPr>
          <w:ilvl w:val="0"/>
          <w:numId w:val="69"/>
        </w:numPr>
        <w:tabs>
          <w:tab w:val="left" w:pos="900"/>
        </w:tabs>
        <w:suppressAutoHyphens w:val="0"/>
        <w:spacing w:line="360" w:lineRule="auto"/>
        <w:ind w:left="0" w:firstLine="360"/>
        <w:jc w:val="both"/>
        <w:rPr>
          <w:sz w:val="28"/>
        </w:rPr>
      </w:pPr>
      <w:r>
        <w:rPr>
          <w:sz w:val="28"/>
        </w:rPr>
        <w:t>Установление допустимых выбросов в атмосферу предприятиями Минтранса УССР. Инструкция Р.Д 238. УССР. 84001-106-89, 1989 г.</w:t>
      </w:r>
    </w:p>
    <w:p w:rsidR="00153A41" w:rsidRDefault="00153A41" w:rsidP="001F5210">
      <w:pPr>
        <w:numPr>
          <w:ilvl w:val="0"/>
          <w:numId w:val="69"/>
        </w:numPr>
        <w:tabs>
          <w:tab w:val="left" w:pos="900"/>
        </w:tabs>
        <w:suppressAutoHyphens w:val="0"/>
        <w:spacing w:line="360" w:lineRule="auto"/>
        <w:ind w:left="0" w:firstLine="360"/>
        <w:jc w:val="both"/>
        <w:rPr>
          <w:sz w:val="28"/>
        </w:rPr>
      </w:pPr>
      <w:r>
        <w:rPr>
          <w:sz w:val="28"/>
        </w:rPr>
        <w:t xml:space="preserve">Рыбаков В.И. и др. Отчет о </w:t>
      </w:r>
      <w:proofErr w:type="gramStart"/>
      <w:r>
        <w:rPr>
          <w:sz w:val="28"/>
        </w:rPr>
        <w:t>геологическом</w:t>
      </w:r>
      <w:proofErr w:type="gramEnd"/>
      <w:r>
        <w:rPr>
          <w:sz w:val="28"/>
        </w:rPr>
        <w:t xml:space="preserve"> доизучении территории Предгорного Крыма и гидрогеологической съемке долины р. Салгир (г. Симферополь) м-ба 1:25000. Фонды ККГГЭ. – Симферополь, 1988. – 89 с.  </w:t>
      </w:r>
    </w:p>
    <w:p w:rsidR="00153A41" w:rsidRDefault="00153A41" w:rsidP="001F5210">
      <w:pPr>
        <w:numPr>
          <w:ilvl w:val="0"/>
          <w:numId w:val="69"/>
        </w:numPr>
        <w:tabs>
          <w:tab w:val="left" w:pos="900"/>
        </w:tabs>
        <w:suppressAutoHyphens w:val="0"/>
        <w:spacing w:line="360" w:lineRule="auto"/>
        <w:ind w:left="0" w:firstLine="360"/>
        <w:jc w:val="both"/>
        <w:rPr>
          <w:sz w:val="28"/>
        </w:rPr>
      </w:pPr>
      <w:r>
        <w:rPr>
          <w:sz w:val="28"/>
        </w:rPr>
        <w:t>Абрамов И.Б., Лущик А.В., и др. О необходимости учета экологической безопасности при принятии решения по дальнейшей эксплуатации Симферопольского полигона твердых бытовых отходов. Мат-лы конф. «Проблемы реализации генеральных планов городов и пути их решения»: Симферополь – Ялта.-  2001. – С.22-25.</w:t>
      </w:r>
    </w:p>
    <w:p w:rsidR="00153A41" w:rsidRDefault="00153A41" w:rsidP="001F5210">
      <w:pPr>
        <w:numPr>
          <w:ilvl w:val="0"/>
          <w:numId w:val="69"/>
        </w:numPr>
        <w:tabs>
          <w:tab w:val="left" w:pos="900"/>
        </w:tabs>
        <w:suppressAutoHyphens w:val="0"/>
        <w:spacing w:line="360" w:lineRule="auto"/>
        <w:ind w:left="0" w:firstLine="360"/>
        <w:jc w:val="both"/>
        <w:rPr>
          <w:sz w:val="28"/>
        </w:rPr>
      </w:pPr>
      <w:r>
        <w:rPr>
          <w:sz w:val="28"/>
        </w:rPr>
        <w:t>Справочник гидрогеолога</w:t>
      </w:r>
      <w:proofErr w:type="gramStart"/>
      <w:r>
        <w:rPr>
          <w:sz w:val="28"/>
        </w:rPr>
        <w:t xml:space="preserve"> // П</w:t>
      </w:r>
      <w:proofErr w:type="gramEnd"/>
      <w:r>
        <w:rPr>
          <w:sz w:val="28"/>
        </w:rPr>
        <w:t>од редакцией М.Е. Альтовского – М.: 1962. – С.149-163.</w:t>
      </w:r>
    </w:p>
    <w:p w:rsidR="00153A41" w:rsidRDefault="00153A41" w:rsidP="001F5210">
      <w:pPr>
        <w:numPr>
          <w:ilvl w:val="0"/>
          <w:numId w:val="69"/>
        </w:numPr>
        <w:tabs>
          <w:tab w:val="left" w:pos="900"/>
        </w:tabs>
        <w:suppressAutoHyphens w:val="0"/>
        <w:spacing w:line="360" w:lineRule="auto"/>
        <w:ind w:left="0" w:firstLine="360"/>
        <w:jc w:val="both"/>
        <w:rPr>
          <w:sz w:val="28"/>
        </w:rPr>
      </w:pPr>
      <w:r>
        <w:rPr>
          <w:sz w:val="28"/>
        </w:rPr>
        <w:t>Лущик А.А., Садыкова Г.Э. и др. Роль отрасли «Автомобильный транспорт, объекты инфраструктуры по его обслуживанию» в возникновении экологических проблем ПГА. Строительство и техногенная безопасность</w:t>
      </w:r>
      <w:proofErr w:type="gramStart"/>
      <w:r>
        <w:rPr>
          <w:sz w:val="28"/>
        </w:rPr>
        <w:t xml:space="preserve"> / С</w:t>
      </w:r>
      <w:proofErr w:type="gramEnd"/>
      <w:r>
        <w:rPr>
          <w:sz w:val="28"/>
        </w:rPr>
        <w:t>б. науч. трудов КИПКС. – Симферополь: КИПКС, 1999. – С. 181-185.</w:t>
      </w:r>
    </w:p>
    <w:p w:rsidR="00153A41" w:rsidRDefault="00153A41" w:rsidP="001F5210">
      <w:pPr>
        <w:numPr>
          <w:ilvl w:val="0"/>
          <w:numId w:val="69"/>
        </w:numPr>
        <w:tabs>
          <w:tab w:val="left" w:pos="900"/>
        </w:tabs>
        <w:suppressAutoHyphens w:val="0"/>
        <w:spacing w:line="360" w:lineRule="auto"/>
        <w:ind w:left="0" w:firstLine="360"/>
        <w:jc w:val="both"/>
        <w:rPr>
          <w:sz w:val="28"/>
        </w:rPr>
      </w:pPr>
      <w:r>
        <w:rPr>
          <w:sz w:val="28"/>
        </w:rPr>
        <w:t>«Нормы естественной убыли нефтепродуктов при приемке, хранении, отпуске и транспортировке</w:t>
      </w:r>
      <w:proofErr w:type="gramStart"/>
      <w:r>
        <w:rPr>
          <w:sz w:val="28"/>
        </w:rPr>
        <w:t>»У</w:t>
      </w:r>
      <w:proofErr w:type="gramEnd"/>
      <w:r>
        <w:rPr>
          <w:sz w:val="28"/>
        </w:rPr>
        <w:t>твержденные Госснабом СССР № 40от 26.03.86 г.</w:t>
      </w:r>
    </w:p>
    <w:p w:rsidR="00153A41" w:rsidRDefault="00153A41" w:rsidP="001F5210">
      <w:pPr>
        <w:numPr>
          <w:ilvl w:val="0"/>
          <w:numId w:val="69"/>
        </w:numPr>
        <w:tabs>
          <w:tab w:val="left" w:pos="900"/>
        </w:tabs>
        <w:suppressAutoHyphens w:val="0"/>
        <w:spacing w:line="360" w:lineRule="auto"/>
        <w:ind w:left="0" w:firstLine="360"/>
        <w:jc w:val="both"/>
        <w:rPr>
          <w:sz w:val="28"/>
        </w:rPr>
      </w:pPr>
      <w:r>
        <w:rPr>
          <w:sz w:val="28"/>
        </w:rPr>
        <w:t>Сборник методик по расчету выбросов в атмосферу загрязняющих веществ различными производствами.  Гидрометеоиздат, Л: - 1986 г.</w:t>
      </w:r>
    </w:p>
    <w:p w:rsidR="00153A41" w:rsidRDefault="00153A41" w:rsidP="001F5210">
      <w:pPr>
        <w:numPr>
          <w:ilvl w:val="0"/>
          <w:numId w:val="69"/>
        </w:numPr>
        <w:tabs>
          <w:tab w:val="left" w:pos="900"/>
        </w:tabs>
        <w:suppressAutoHyphens w:val="0"/>
        <w:spacing w:line="360" w:lineRule="auto"/>
        <w:ind w:left="0" w:firstLine="360"/>
        <w:jc w:val="both"/>
        <w:rPr>
          <w:sz w:val="28"/>
        </w:rPr>
      </w:pPr>
      <w:r>
        <w:rPr>
          <w:sz w:val="28"/>
        </w:rPr>
        <w:t>Л.А. Демина. Ртуть вокруг нас // Энергия.- 1999. - №4, С.65-69.</w:t>
      </w:r>
    </w:p>
    <w:p w:rsidR="00153A41" w:rsidRDefault="00153A41" w:rsidP="001F5210">
      <w:pPr>
        <w:numPr>
          <w:ilvl w:val="0"/>
          <w:numId w:val="69"/>
        </w:numPr>
        <w:tabs>
          <w:tab w:val="left" w:pos="900"/>
        </w:tabs>
        <w:suppressAutoHyphens w:val="0"/>
        <w:spacing w:line="360" w:lineRule="auto"/>
        <w:ind w:left="0" w:firstLine="360"/>
        <w:jc w:val="both"/>
        <w:rPr>
          <w:sz w:val="28"/>
        </w:rPr>
      </w:pPr>
      <w:r>
        <w:rPr>
          <w:sz w:val="28"/>
        </w:rPr>
        <w:t>Ю.Е.Сает</w:t>
      </w:r>
      <w:proofErr w:type="gramStart"/>
      <w:r>
        <w:rPr>
          <w:sz w:val="28"/>
        </w:rPr>
        <w:t>.Г</w:t>
      </w:r>
      <w:proofErr w:type="gramEnd"/>
      <w:r>
        <w:rPr>
          <w:sz w:val="28"/>
        </w:rPr>
        <w:t>еохимическая оценка техногенной нагрузки на окружающую среду // Геохимия ландшафтов и геология почв.– М. -1982.-  С.84-100.</w:t>
      </w:r>
    </w:p>
    <w:p w:rsidR="00153A41" w:rsidRDefault="00153A41" w:rsidP="001F5210">
      <w:pPr>
        <w:numPr>
          <w:ilvl w:val="0"/>
          <w:numId w:val="69"/>
        </w:numPr>
        <w:tabs>
          <w:tab w:val="left" w:pos="900"/>
        </w:tabs>
        <w:suppressAutoHyphens w:val="0"/>
        <w:spacing w:line="360" w:lineRule="auto"/>
        <w:ind w:left="0" w:firstLine="360"/>
        <w:jc w:val="both"/>
        <w:rPr>
          <w:sz w:val="28"/>
        </w:rPr>
      </w:pPr>
      <w:r>
        <w:rPr>
          <w:sz w:val="28"/>
        </w:rPr>
        <w:lastRenderedPageBreak/>
        <w:t>Гродзинский М.Д. Геосистемы западной части Равнинного Крыма, их динамика и устойчивость к оросительным мелиорациям. – Автореф. дисс. канд. геогр. наук: – Киев, 1983. – 20 с.</w:t>
      </w:r>
    </w:p>
    <w:p w:rsidR="00153A41" w:rsidRDefault="00153A41" w:rsidP="001F5210">
      <w:pPr>
        <w:pStyle w:val="affffffff3"/>
        <w:numPr>
          <w:ilvl w:val="0"/>
          <w:numId w:val="69"/>
        </w:numPr>
        <w:tabs>
          <w:tab w:val="left" w:pos="900"/>
        </w:tabs>
        <w:suppressAutoHyphens w:val="0"/>
        <w:spacing w:after="0" w:line="360" w:lineRule="auto"/>
        <w:ind w:left="0" w:firstLine="360"/>
        <w:jc w:val="both"/>
      </w:pPr>
      <w:r>
        <w:t>Дриневский Н.П. Современные представления о механизме действия лечебных грязей.// Вестник физиотерапии и курортологии.-1998.-№1 – С.53-60.</w:t>
      </w:r>
    </w:p>
    <w:p w:rsidR="00153A41" w:rsidRDefault="00153A41" w:rsidP="001F5210">
      <w:pPr>
        <w:pStyle w:val="affffffff3"/>
        <w:numPr>
          <w:ilvl w:val="0"/>
          <w:numId w:val="69"/>
        </w:numPr>
        <w:tabs>
          <w:tab w:val="left" w:pos="900"/>
        </w:tabs>
        <w:suppressAutoHyphens w:val="0"/>
        <w:spacing w:after="0" w:line="360" w:lineRule="auto"/>
        <w:ind w:left="0" w:firstLine="360"/>
        <w:jc w:val="both"/>
      </w:pPr>
      <w:r>
        <w:t xml:space="preserve"> Хатун Г.Н. Влияние одного из приоритетных поллютантов Причерноморского региона – нефтепродуктов на микробиоценоз лечебных грязей Крыма // Вестник физиотерапии и курортологии.-1997.-№2 – С.51-53.</w:t>
      </w:r>
    </w:p>
    <w:p w:rsidR="00153A41" w:rsidRDefault="00153A41" w:rsidP="001F5210">
      <w:pPr>
        <w:pStyle w:val="affffffff3"/>
        <w:numPr>
          <w:ilvl w:val="0"/>
          <w:numId w:val="69"/>
        </w:numPr>
        <w:tabs>
          <w:tab w:val="left" w:pos="900"/>
        </w:tabs>
        <w:suppressAutoHyphens w:val="0"/>
        <w:spacing w:after="0" w:line="360" w:lineRule="auto"/>
        <w:ind w:left="0" w:firstLine="360"/>
        <w:jc w:val="both"/>
      </w:pPr>
      <w:r>
        <w:t>Хатун Г.Н. Оценка токсикологической опасности антропогенного загрязнения нефтепродуктами грязевых курортов// Вестник физиотерапии и курортологии.-1998.-№1 – С.63-64.</w:t>
      </w:r>
    </w:p>
    <w:p w:rsidR="00153A41" w:rsidRDefault="00153A41" w:rsidP="001F5210">
      <w:pPr>
        <w:pStyle w:val="affffffff3"/>
        <w:numPr>
          <w:ilvl w:val="0"/>
          <w:numId w:val="69"/>
        </w:numPr>
        <w:tabs>
          <w:tab w:val="left" w:pos="900"/>
        </w:tabs>
        <w:suppressAutoHyphens w:val="0"/>
        <w:spacing w:after="0" w:line="360" w:lineRule="auto"/>
        <w:ind w:left="0" w:firstLine="360"/>
        <w:jc w:val="both"/>
      </w:pPr>
      <w:r>
        <w:t xml:space="preserve"> Санегин Д.И., Кальсада Н.Н., Кучер А.Г. Стойкость хлор- и фосфорорганических пестицидов в пелоидах Сакского озера.// Вестник физиотерапии и курортологии.-1996.-№3 – С.31-32.</w:t>
      </w:r>
    </w:p>
    <w:p w:rsidR="00153A41" w:rsidRDefault="00153A41" w:rsidP="001F5210">
      <w:pPr>
        <w:pStyle w:val="affffffff3"/>
        <w:numPr>
          <w:ilvl w:val="0"/>
          <w:numId w:val="69"/>
        </w:numPr>
        <w:tabs>
          <w:tab w:val="left" w:pos="900"/>
        </w:tabs>
        <w:suppressAutoHyphens w:val="0"/>
        <w:spacing w:after="0" w:line="360" w:lineRule="auto"/>
        <w:ind w:left="0" w:firstLine="360"/>
        <w:jc w:val="both"/>
      </w:pPr>
      <w:r>
        <w:t xml:space="preserve"> Шибанов С.Э. Эколого-гигиеническое регламентирование антропогенного загрязнения курортно-рекреационных ресурсов. Автреф. дисс. докт. медицинск. наук:- К.,1993.-36 с. </w:t>
      </w:r>
    </w:p>
    <w:p w:rsidR="00153A41" w:rsidRDefault="00153A41" w:rsidP="001F5210">
      <w:pPr>
        <w:pStyle w:val="affffffff3"/>
        <w:numPr>
          <w:ilvl w:val="0"/>
          <w:numId w:val="69"/>
        </w:numPr>
        <w:tabs>
          <w:tab w:val="left" w:pos="900"/>
        </w:tabs>
        <w:suppressAutoHyphens w:val="0"/>
        <w:spacing w:after="0" w:line="360" w:lineRule="auto"/>
        <w:ind w:left="0" w:firstLine="360"/>
        <w:jc w:val="both"/>
      </w:pPr>
      <w:r>
        <w:t xml:space="preserve"> Михеева Л.С. Природная защищенность месторождений лечебных грязей и рекомендации по их охране// Методика изучения природных курортных факторов с целью обоснования их горно-санитарной охраны. М.,-1985. - С.64-76.</w:t>
      </w:r>
    </w:p>
    <w:p w:rsidR="00153A41" w:rsidRDefault="00153A41" w:rsidP="001F5210">
      <w:pPr>
        <w:numPr>
          <w:ilvl w:val="0"/>
          <w:numId w:val="69"/>
        </w:numPr>
        <w:tabs>
          <w:tab w:val="left" w:pos="900"/>
        </w:tabs>
        <w:suppressAutoHyphens w:val="0"/>
        <w:spacing w:line="360" w:lineRule="auto"/>
        <w:ind w:left="0" w:firstLine="360"/>
        <w:jc w:val="both"/>
        <w:rPr>
          <w:sz w:val="28"/>
        </w:rPr>
      </w:pPr>
      <w:r>
        <w:rPr>
          <w:sz w:val="28"/>
        </w:rPr>
        <w:t xml:space="preserve"> Живицкий А.В., Бердников И.А., Кислый В.Н. Методика оценки социально-экономических последствий влияния хозяйственной деятельности на рекреационные ресурсы и возможности ее применения в схемах и разработках по охране природы УССР //Пути уменьшения антропогенного воздействия на природные курортные ресурсы /Тез. докл</w:t>
      </w:r>
      <w:proofErr w:type="gramStart"/>
      <w:r>
        <w:rPr>
          <w:sz w:val="28"/>
        </w:rPr>
        <w:t>.В</w:t>
      </w:r>
      <w:proofErr w:type="gramEnd"/>
      <w:r>
        <w:rPr>
          <w:sz w:val="28"/>
        </w:rPr>
        <w:t>сесоюз.науч.конф.–К.-1990.-С.21-22.</w:t>
      </w:r>
    </w:p>
    <w:p w:rsidR="00153A41" w:rsidRDefault="00153A41" w:rsidP="001F5210">
      <w:pPr>
        <w:numPr>
          <w:ilvl w:val="0"/>
          <w:numId w:val="69"/>
        </w:numPr>
        <w:tabs>
          <w:tab w:val="left" w:pos="900"/>
        </w:tabs>
        <w:suppressAutoHyphens w:val="0"/>
        <w:spacing w:line="360" w:lineRule="auto"/>
        <w:ind w:left="0" w:firstLine="360"/>
        <w:jc w:val="both"/>
        <w:rPr>
          <w:sz w:val="28"/>
        </w:rPr>
      </w:pPr>
      <w:r>
        <w:rPr>
          <w:sz w:val="28"/>
        </w:rPr>
        <w:t>Глазычев В.Л. Экология как градостроительный, социальный и культурный критерий / Экология и жизнь. -1997.- № 2-3.- С.8-15.</w:t>
      </w:r>
    </w:p>
    <w:p w:rsidR="00153A41" w:rsidRDefault="00153A41" w:rsidP="001F5210">
      <w:pPr>
        <w:numPr>
          <w:ilvl w:val="0"/>
          <w:numId w:val="69"/>
        </w:numPr>
        <w:tabs>
          <w:tab w:val="left" w:pos="900"/>
        </w:tabs>
        <w:suppressAutoHyphens w:val="0"/>
        <w:spacing w:line="360" w:lineRule="auto"/>
        <w:ind w:left="0" w:firstLine="360"/>
        <w:jc w:val="both"/>
        <w:rPr>
          <w:sz w:val="28"/>
        </w:rPr>
      </w:pPr>
      <w:r>
        <w:rPr>
          <w:sz w:val="28"/>
        </w:rPr>
        <w:lastRenderedPageBreak/>
        <w:t>Методические указания по выделению зон экологического бедствия / Программа «Экология России» / Под ред. И.Ф.Глазовского и др. – М.: Министерство экологии и природных ресурсов РФ, 1992. – 37 с.</w:t>
      </w:r>
    </w:p>
    <w:p w:rsidR="00153A41" w:rsidRDefault="00153A41" w:rsidP="001F5210">
      <w:pPr>
        <w:numPr>
          <w:ilvl w:val="0"/>
          <w:numId w:val="69"/>
        </w:numPr>
        <w:tabs>
          <w:tab w:val="left" w:pos="900"/>
        </w:tabs>
        <w:suppressAutoHyphens w:val="0"/>
        <w:spacing w:line="360" w:lineRule="auto"/>
        <w:ind w:left="0" w:firstLine="360"/>
        <w:jc w:val="both"/>
        <w:rPr>
          <w:sz w:val="28"/>
        </w:rPr>
      </w:pPr>
      <w:r>
        <w:rPr>
          <w:sz w:val="28"/>
        </w:rPr>
        <w:t>Реймерс Н.Ф. Охрана природы и окружающей среды: Словарь – справочник. М.: Просвещение, 1992.-320 с.</w:t>
      </w:r>
    </w:p>
    <w:p w:rsidR="00153A41" w:rsidRDefault="00153A41" w:rsidP="001F5210">
      <w:pPr>
        <w:numPr>
          <w:ilvl w:val="0"/>
          <w:numId w:val="69"/>
        </w:numPr>
        <w:tabs>
          <w:tab w:val="left" w:pos="900"/>
        </w:tabs>
        <w:suppressAutoHyphens w:val="0"/>
        <w:spacing w:line="360" w:lineRule="auto"/>
        <w:ind w:left="0" w:firstLine="360"/>
        <w:jc w:val="both"/>
        <w:rPr>
          <w:sz w:val="28"/>
        </w:rPr>
      </w:pPr>
      <w:r>
        <w:rPr>
          <w:sz w:val="28"/>
        </w:rPr>
        <w:t>Сапронова З.Д., Садыкова Г.Э., Головченко С.С. Зоны экологического риска на территории городов и населенных пунктов // Сб. науч. трудов НГА Украины №10 – Днепропетровск. РИК НГА Украины, 2000.- С. 127-133.</w:t>
      </w:r>
    </w:p>
    <w:p w:rsidR="00153A41" w:rsidRDefault="00153A41" w:rsidP="001F5210">
      <w:pPr>
        <w:numPr>
          <w:ilvl w:val="0"/>
          <w:numId w:val="69"/>
        </w:numPr>
        <w:tabs>
          <w:tab w:val="left" w:pos="900"/>
        </w:tabs>
        <w:suppressAutoHyphens w:val="0"/>
        <w:spacing w:line="360" w:lineRule="auto"/>
        <w:ind w:left="0" w:firstLine="360"/>
        <w:jc w:val="both"/>
        <w:rPr>
          <w:sz w:val="28"/>
        </w:rPr>
      </w:pPr>
      <w:r>
        <w:rPr>
          <w:sz w:val="28"/>
        </w:rPr>
        <w:t>Шпитальный В.М. Экологическая ситуация на территории промышленно-городских агломераций (градостроительный аспект). Строительство и техногенная безопасность</w:t>
      </w:r>
      <w:proofErr w:type="gramStart"/>
      <w:r>
        <w:rPr>
          <w:sz w:val="28"/>
        </w:rPr>
        <w:t xml:space="preserve"> / С</w:t>
      </w:r>
      <w:proofErr w:type="gramEnd"/>
      <w:r>
        <w:rPr>
          <w:sz w:val="28"/>
        </w:rPr>
        <w:t>б. науч. трудов КИПКС. – Симферополь: КИПКС, 1999. – С.168-175.</w:t>
      </w:r>
    </w:p>
    <w:p w:rsidR="00153A41" w:rsidRDefault="00153A41" w:rsidP="001F5210">
      <w:pPr>
        <w:numPr>
          <w:ilvl w:val="0"/>
          <w:numId w:val="69"/>
        </w:numPr>
        <w:tabs>
          <w:tab w:val="left" w:pos="900"/>
        </w:tabs>
        <w:suppressAutoHyphens w:val="0"/>
        <w:spacing w:line="360" w:lineRule="auto"/>
        <w:ind w:left="0" w:firstLine="360"/>
        <w:jc w:val="both"/>
        <w:rPr>
          <w:sz w:val="28"/>
        </w:rPr>
      </w:pPr>
      <w:r>
        <w:rPr>
          <w:sz w:val="28"/>
        </w:rPr>
        <w:t>Тарасенко В.С., Сапронова З.Д. и др. Основные концептуальные положения методики картирования антропогенной нагрузки промышленно-городских агломераций. Строительство и техногенная безопасность</w:t>
      </w:r>
      <w:proofErr w:type="gramStart"/>
      <w:r>
        <w:rPr>
          <w:sz w:val="28"/>
        </w:rPr>
        <w:t xml:space="preserve"> / С</w:t>
      </w:r>
      <w:proofErr w:type="gramEnd"/>
      <w:r>
        <w:rPr>
          <w:sz w:val="28"/>
        </w:rPr>
        <w:t>б. науч. трудов КИПКС. – Симферополь: КИПКС, 1999. - С. 180-186.</w:t>
      </w:r>
    </w:p>
    <w:p w:rsidR="00153A41" w:rsidRDefault="00153A41" w:rsidP="001F5210">
      <w:pPr>
        <w:numPr>
          <w:ilvl w:val="0"/>
          <w:numId w:val="69"/>
        </w:numPr>
        <w:tabs>
          <w:tab w:val="left" w:pos="900"/>
        </w:tabs>
        <w:suppressAutoHyphens w:val="0"/>
        <w:spacing w:line="360" w:lineRule="auto"/>
        <w:ind w:left="0" w:firstLine="360"/>
        <w:jc w:val="both"/>
        <w:rPr>
          <w:sz w:val="28"/>
        </w:rPr>
      </w:pPr>
      <w:r>
        <w:rPr>
          <w:sz w:val="28"/>
        </w:rPr>
        <w:t>Сапронова З.Д., Садыкова Г.Э., Шпитальный В.М. и др. Экологическая ситуация в промышленно-городских агломерациях и ее значение для размещения автозаправочных станций на их территории (на примере г. Симферополя).  Строительство и техногенная безопасность</w:t>
      </w:r>
      <w:proofErr w:type="gramStart"/>
      <w:r>
        <w:rPr>
          <w:sz w:val="28"/>
        </w:rPr>
        <w:t xml:space="preserve"> / С</w:t>
      </w:r>
      <w:proofErr w:type="gramEnd"/>
      <w:r>
        <w:rPr>
          <w:sz w:val="28"/>
        </w:rPr>
        <w:t>б. науч. трудов КИПКС. – Симферополь: КИПКС, 1999. - С. 226-233.</w:t>
      </w:r>
    </w:p>
    <w:p w:rsidR="00153A41" w:rsidRDefault="00153A41" w:rsidP="001F5210">
      <w:pPr>
        <w:numPr>
          <w:ilvl w:val="0"/>
          <w:numId w:val="69"/>
        </w:numPr>
        <w:tabs>
          <w:tab w:val="left" w:pos="900"/>
        </w:tabs>
        <w:suppressAutoHyphens w:val="0"/>
        <w:spacing w:line="360" w:lineRule="auto"/>
        <w:ind w:left="0" w:firstLine="360"/>
        <w:jc w:val="both"/>
        <w:rPr>
          <w:sz w:val="28"/>
        </w:rPr>
      </w:pPr>
      <w:r>
        <w:rPr>
          <w:sz w:val="28"/>
        </w:rPr>
        <w:t>Дублянская Г.Н. Парагенезис карст – подтопление // Автореф. дисс. докт. геол</w:t>
      </w:r>
      <w:proofErr w:type="gramStart"/>
      <w:r>
        <w:rPr>
          <w:sz w:val="28"/>
        </w:rPr>
        <w:t>.-</w:t>
      </w:r>
      <w:proofErr w:type="gramEnd"/>
      <w:r>
        <w:rPr>
          <w:sz w:val="28"/>
        </w:rPr>
        <w:t>минер. наук. – Киев, 1994. – 47с.</w:t>
      </w:r>
    </w:p>
    <w:p w:rsidR="00153A41" w:rsidRDefault="00153A41" w:rsidP="001F5210">
      <w:pPr>
        <w:numPr>
          <w:ilvl w:val="0"/>
          <w:numId w:val="69"/>
        </w:numPr>
        <w:tabs>
          <w:tab w:val="left" w:pos="900"/>
        </w:tabs>
        <w:suppressAutoHyphens w:val="0"/>
        <w:spacing w:line="360" w:lineRule="auto"/>
        <w:ind w:left="0" w:firstLine="360"/>
        <w:jc w:val="both"/>
        <w:rPr>
          <w:sz w:val="28"/>
        </w:rPr>
      </w:pPr>
      <w:r>
        <w:rPr>
          <w:sz w:val="28"/>
        </w:rPr>
        <w:t>Горбатюк Н.В. Возможности использования материалов дистанционных съемок для изучения инженерно-геологических условий промышленно-городских агломераций. Строительство и техногенная безопасность</w:t>
      </w:r>
      <w:proofErr w:type="gramStart"/>
      <w:r>
        <w:rPr>
          <w:sz w:val="28"/>
        </w:rPr>
        <w:t xml:space="preserve"> / С</w:t>
      </w:r>
      <w:proofErr w:type="gramEnd"/>
      <w:r>
        <w:rPr>
          <w:sz w:val="28"/>
        </w:rPr>
        <w:t>б. науч. трудов КИПКС. – Симферополь: Таврия, 1998. - С. 237-242.</w:t>
      </w:r>
    </w:p>
    <w:p w:rsidR="00153A41" w:rsidRDefault="00153A41" w:rsidP="001F5210">
      <w:pPr>
        <w:numPr>
          <w:ilvl w:val="0"/>
          <w:numId w:val="69"/>
        </w:numPr>
        <w:tabs>
          <w:tab w:val="left" w:pos="900"/>
        </w:tabs>
        <w:suppressAutoHyphens w:val="0"/>
        <w:spacing w:line="360" w:lineRule="auto"/>
        <w:ind w:left="0" w:firstLine="360"/>
        <w:jc w:val="both"/>
        <w:rPr>
          <w:sz w:val="28"/>
        </w:rPr>
      </w:pPr>
      <w:r>
        <w:rPr>
          <w:sz w:val="28"/>
        </w:rPr>
        <w:t>Саломатин В.Н., Мастов Ш.Р., и др. Методические рекомендации по изучению напряженного состояния пород методом регистрации естественного импульсного электромагнитного поля Земли (ЕИЭМПЗ)</w:t>
      </w:r>
      <w:proofErr w:type="gramStart"/>
      <w:r>
        <w:rPr>
          <w:sz w:val="28"/>
        </w:rPr>
        <w:t>:М</w:t>
      </w:r>
      <w:proofErr w:type="gramEnd"/>
      <w:r>
        <w:rPr>
          <w:sz w:val="28"/>
        </w:rPr>
        <w:t>В и ССО УССР, Союз НИО Крыма, г. Симферополь, 1991. – 87с.</w:t>
      </w:r>
    </w:p>
    <w:p w:rsidR="00153A41" w:rsidRDefault="00153A41" w:rsidP="001F5210">
      <w:pPr>
        <w:pStyle w:val="affffffff3"/>
        <w:numPr>
          <w:ilvl w:val="0"/>
          <w:numId w:val="69"/>
        </w:numPr>
        <w:tabs>
          <w:tab w:val="left" w:pos="900"/>
        </w:tabs>
        <w:suppressAutoHyphens w:val="0"/>
        <w:spacing w:after="0" w:line="360" w:lineRule="auto"/>
        <w:ind w:left="0" w:firstLine="360"/>
        <w:jc w:val="both"/>
      </w:pPr>
      <w:r>
        <w:lastRenderedPageBreak/>
        <w:t>Сапронова З.Д., Гилева Т.В. “Опытно-методические и лабораторные исследования по определению загрязняющих веществ (пестицидов, фенолов, нефтепродуктов, СПАВ и др.) в почво-грунтах Криворожского горнорудного района”. № 2017.- Симферополь, фонды УкрГИМР.- 1993.-127с.</w:t>
      </w:r>
    </w:p>
    <w:p w:rsidR="00153A41" w:rsidRDefault="00153A41" w:rsidP="001F5210">
      <w:pPr>
        <w:pStyle w:val="affffffff3"/>
        <w:numPr>
          <w:ilvl w:val="0"/>
          <w:numId w:val="69"/>
        </w:numPr>
        <w:tabs>
          <w:tab w:val="left" w:pos="900"/>
        </w:tabs>
        <w:suppressAutoHyphens w:val="0"/>
        <w:spacing w:after="0" w:line="360" w:lineRule="auto"/>
        <w:ind w:left="0" w:firstLine="360"/>
        <w:jc w:val="both"/>
      </w:pPr>
      <w:r>
        <w:t>Маяков, Захаров В.В., Пинская А.И., Сапронова З.Д. и др. Отчет о геоэкологическом картировании Криворожского горнорудного района (</w:t>
      </w:r>
      <w:proofErr w:type="gramStart"/>
      <w:r>
        <w:t>м-ба</w:t>
      </w:r>
      <w:proofErr w:type="gramEnd"/>
      <w:r>
        <w:t xml:space="preserve"> 1:50000).- Кривой Рог: фонды КГРЭ, 1991-1998гг.- в 5 т.</w:t>
      </w:r>
    </w:p>
    <w:p w:rsidR="00153A41" w:rsidRDefault="00153A41" w:rsidP="001F5210">
      <w:pPr>
        <w:pStyle w:val="affffffff3"/>
        <w:numPr>
          <w:ilvl w:val="0"/>
          <w:numId w:val="69"/>
        </w:numPr>
        <w:tabs>
          <w:tab w:val="left" w:pos="900"/>
        </w:tabs>
        <w:suppressAutoHyphens w:val="0"/>
        <w:spacing w:after="0" w:line="360" w:lineRule="auto"/>
        <w:ind w:left="0" w:firstLine="360"/>
        <w:jc w:val="both"/>
      </w:pPr>
      <w:r>
        <w:t>Новиков Ю.А., Новикова Л.Н. Геоэкологическое картирование г</w:t>
      </w:r>
      <w:proofErr w:type="gramStart"/>
      <w:r>
        <w:t>.С</w:t>
      </w:r>
      <w:proofErr w:type="gramEnd"/>
      <w:r>
        <w:t>аки.-Симферополь, фонды Укр ГИМР, 1995.-140с .</w:t>
      </w:r>
    </w:p>
    <w:p w:rsidR="00153A41" w:rsidRDefault="00153A41" w:rsidP="001F5210">
      <w:pPr>
        <w:pStyle w:val="affffffff3"/>
        <w:numPr>
          <w:ilvl w:val="0"/>
          <w:numId w:val="69"/>
        </w:numPr>
        <w:tabs>
          <w:tab w:val="left" w:pos="900"/>
        </w:tabs>
        <w:suppressAutoHyphens w:val="0"/>
        <w:spacing w:after="0" w:line="360" w:lineRule="auto"/>
        <w:ind w:left="0" w:firstLine="360"/>
        <w:jc w:val="both"/>
        <w:rPr>
          <w:lang w:val="en-US"/>
        </w:rPr>
      </w:pPr>
      <w:r>
        <w:t xml:space="preserve"> Сапронова З.Д. Экологические изыскания. Отчет о специальных инженерно-геологических и экологических изысканиях для строительства оздоровительного комплекса «Полесье» в Нижне-Заморском Ленинского района</w:t>
      </w:r>
      <w:proofErr w:type="gramStart"/>
      <w:r>
        <w:t>.</w:t>
      </w:r>
      <w:proofErr w:type="gramEnd"/>
      <w:r>
        <w:t xml:space="preserve"> </w:t>
      </w:r>
      <w:proofErr w:type="gramStart"/>
      <w:r>
        <w:t>к</w:t>
      </w:r>
      <w:proofErr w:type="gramEnd"/>
      <w:r>
        <w:t xml:space="preserve">н.2- Симферополь: фонды КрымГИИНТИЗ. </w:t>
      </w:r>
      <w:r>
        <w:rPr>
          <w:lang w:val="en-US"/>
        </w:rPr>
        <w:t>№</w:t>
      </w:r>
      <w:r>
        <w:t xml:space="preserve"> </w:t>
      </w:r>
      <w:r>
        <w:rPr>
          <w:lang w:val="en-US"/>
        </w:rPr>
        <w:t>3718.-</w:t>
      </w:r>
      <w:r>
        <w:t>1</w:t>
      </w:r>
      <w:r>
        <w:rPr>
          <w:lang w:val="en-US"/>
        </w:rPr>
        <w:t>11</w:t>
      </w:r>
      <w:r>
        <w:t>с</w:t>
      </w:r>
      <w:r>
        <w:rPr>
          <w:lang w:val="en-US"/>
        </w:rPr>
        <w:t>.</w:t>
      </w:r>
    </w:p>
    <w:p w:rsidR="00153A41" w:rsidRDefault="00153A41" w:rsidP="001F5210">
      <w:pPr>
        <w:pStyle w:val="affffffff3"/>
        <w:numPr>
          <w:ilvl w:val="0"/>
          <w:numId w:val="69"/>
        </w:numPr>
        <w:tabs>
          <w:tab w:val="left" w:pos="900"/>
        </w:tabs>
        <w:suppressAutoHyphens w:val="0"/>
        <w:spacing w:after="0" w:line="360" w:lineRule="auto"/>
        <w:ind w:left="0" w:firstLine="360"/>
        <w:jc w:val="both"/>
        <w:rPr>
          <w:lang w:val="en-US"/>
        </w:rPr>
      </w:pPr>
      <w:r>
        <w:t xml:space="preserve">Мамаев Ю.А., Куринов М.Б. Вопросы методологии к оценке устойчивости территории // Геоэкология. </w:t>
      </w:r>
      <w:r>
        <w:rPr>
          <w:lang w:val="en-US"/>
        </w:rPr>
        <w:t xml:space="preserve">1998. </w:t>
      </w:r>
      <w:r>
        <w:t xml:space="preserve">- </w:t>
      </w:r>
      <w:r>
        <w:rPr>
          <w:lang w:val="en-US"/>
        </w:rPr>
        <w:t xml:space="preserve">№ 5. </w:t>
      </w:r>
      <w:r>
        <w:t>- С</w:t>
      </w:r>
      <w:r>
        <w:rPr>
          <w:lang w:val="en-US"/>
        </w:rPr>
        <w:t>.109-126.</w:t>
      </w:r>
    </w:p>
    <w:p w:rsidR="00153A41" w:rsidRDefault="00153A41" w:rsidP="001F5210">
      <w:pPr>
        <w:numPr>
          <w:ilvl w:val="0"/>
          <w:numId w:val="69"/>
        </w:numPr>
        <w:tabs>
          <w:tab w:val="left" w:pos="900"/>
        </w:tabs>
        <w:suppressAutoHyphens w:val="0"/>
        <w:spacing w:line="360" w:lineRule="auto"/>
        <w:ind w:left="0" w:firstLine="360"/>
        <w:jc w:val="both"/>
        <w:rPr>
          <w:sz w:val="28"/>
          <w:lang w:val="en-US"/>
        </w:rPr>
      </w:pPr>
      <w:r>
        <w:rPr>
          <w:sz w:val="28"/>
          <w:lang w:val="en-US"/>
        </w:rPr>
        <w:t>Sukopp H. u.a. Zur Belastbarkeir und Selbstreinigungsleistung der Gwesser // Wirtschft – Wassrtechnik/ - 1974, № 8.-s.7-10.</w:t>
      </w:r>
    </w:p>
    <w:p w:rsidR="00153A41" w:rsidRDefault="00153A41" w:rsidP="001F5210">
      <w:pPr>
        <w:numPr>
          <w:ilvl w:val="0"/>
          <w:numId w:val="69"/>
        </w:numPr>
        <w:tabs>
          <w:tab w:val="left" w:pos="900"/>
        </w:tabs>
        <w:suppressAutoHyphens w:val="0"/>
        <w:spacing w:line="360" w:lineRule="auto"/>
        <w:ind w:left="0" w:firstLine="360"/>
        <w:jc w:val="both"/>
        <w:rPr>
          <w:sz w:val="28"/>
        </w:rPr>
      </w:pPr>
      <w:r>
        <w:rPr>
          <w:sz w:val="28"/>
        </w:rPr>
        <w:t>Панченко И.В., Смоляга В.К. Комплексная оценка территорий при размещении строительства. – К.: Будивельник, 1991. –114 с.</w:t>
      </w:r>
    </w:p>
    <w:p w:rsidR="00153A41" w:rsidRDefault="00153A41" w:rsidP="001F5210">
      <w:pPr>
        <w:numPr>
          <w:ilvl w:val="0"/>
          <w:numId w:val="69"/>
        </w:numPr>
        <w:tabs>
          <w:tab w:val="left" w:pos="900"/>
        </w:tabs>
        <w:suppressAutoHyphens w:val="0"/>
        <w:spacing w:line="360" w:lineRule="auto"/>
        <w:ind w:left="0" w:firstLine="360"/>
        <w:jc w:val="both"/>
        <w:rPr>
          <w:sz w:val="28"/>
        </w:rPr>
      </w:pPr>
      <w:r>
        <w:rPr>
          <w:sz w:val="28"/>
        </w:rPr>
        <w:t>Мещряков Ю.А., Филькин В.А. Оценка геоморфологических признаков в баллах как метод количественной характеристики современных тектонических движений – «Изв. АНСССР», сер</w:t>
      </w:r>
      <w:proofErr w:type="gramStart"/>
      <w:r>
        <w:rPr>
          <w:sz w:val="28"/>
        </w:rPr>
        <w:t>.</w:t>
      </w:r>
      <w:proofErr w:type="gramEnd"/>
      <w:r>
        <w:rPr>
          <w:sz w:val="28"/>
        </w:rPr>
        <w:t xml:space="preserve"> </w:t>
      </w:r>
      <w:proofErr w:type="gramStart"/>
      <w:r>
        <w:rPr>
          <w:sz w:val="28"/>
        </w:rPr>
        <w:t>г</w:t>
      </w:r>
      <w:proofErr w:type="gramEnd"/>
      <w:r>
        <w:rPr>
          <w:sz w:val="28"/>
        </w:rPr>
        <w:t>еогр., 1965. №1.</w:t>
      </w:r>
    </w:p>
    <w:p w:rsidR="00153A41" w:rsidRDefault="00153A41" w:rsidP="001F5210">
      <w:pPr>
        <w:pStyle w:val="affffffff3"/>
        <w:numPr>
          <w:ilvl w:val="0"/>
          <w:numId w:val="69"/>
        </w:numPr>
        <w:tabs>
          <w:tab w:val="clear" w:pos="840"/>
          <w:tab w:val="num" w:pos="0"/>
          <w:tab w:val="left" w:pos="1080"/>
          <w:tab w:val="num" w:pos="1971"/>
        </w:tabs>
        <w:suppressAutoHyphens w:val="0"/>
        <w:spacing w:after="0" w:line="360" w:lineRule="auto"/>
        <w:ind w:left="0" w:firstLine="360"/>
        <w:jc w:val="both"/>
      </w:pPr>
      <w:r>
        <w:t>Садыкова Г.Э. Интегральная экологическая оценка территорий на стадии проектирования застройки и реконструкции населенных пунктов// Сб. науч. трудов НГА Украины №10 – Днепропетровск: РИК НГА Украины. –2000. С.133-139.</w:t>
      </w:r>
    </w:p>
    <w:p w:rsidR="00153A41" w:rsidRDefault="00153A41" w:rsidP="001F5210">
      <w:pPr>
        <w:pStyle w:val="affffffff3"/>
        <w:numPr>
          <w:ilvl w:val="0"/>
          <w:numId w:val="69"/>
        </w:numPr>
        <w:tabs>
          <w:tab w:val="clear" w:pos="840"/>
          <w:tab w:val="num" w:pos="0"/>
          <w:tab w:val="num" w:pos="720"/>
          <w:tab w:val="left" w:pos="1080"/>
          <w:tab w:val="num" w:pos="1971"/>
        </w:tabs>
        <w:suppressAutoHyphens w:val="0"/>
        <w:spacing w:after="0" w:line="360" w:lineRule="auto"/>
        <w:ind w:left="0" w:firstLine="360"/>
        <w:jc w:val="both"/>
      </w:pPr>
      <w:r>
        <w:t>Садыкова Г.Э. Методика оценки устойчивости ландшафтов природно-хозяйственных территориальных систем на стадии проектирования застройки населенных пунктов// Культура народов Причерноморья № 30.- 2002.-С. 22 - 28.</w:t>
      </w:r>
    </w:p>
    <w:p w:rsidR="00153A41" w:rsidRDefault="00153A41" w:rsidP="00153A41">
      <w:pPr>
        <w:pStyle w:val="affffffff3"/>
        <w:spacing w:line="360" w:lineRule="auto"/>
        <w:jc w:val="both"/>
        <w:rPr>
          <w:lang w:val="en-US"/>
        </w:rPr>
      </w:pPr>
    </w:p>
    <w:p w:rsidR="004F426E" w:rsidRPr="00153A41" w:rsidRDefault="004F426E" w:rsidP="00153A41">
      <w:pPr>
        <w:suppressAutoHyphens w:val="0"/>
        <w:spacing w:line="360" w:lineRule="auto"/>
        <w:jc w:val="both"/>
        <w:rPr>
          <w:b/>
          <w:sz w:val="28"/>
        </w:rPr>
      </w:pPr>
    </w:p>
    <w:p w:rsidR="00E8063E" w:rsidRPr="00290ED5" w:rsidRDefault="00E8063E" w:rsidP="00EE336D">
      <w:pPr>
        <w:pStyle w:val="affffffff0"/>
        <w:rPr>
          <w:lang w:val="uk-UA"/>
        </w:rPr>
      </w:pPr>
      <w:r w:rsidRPr="00290ED5">
        <w:rPr>
          <w:color w:val="FF0000"/>
          <w:lang w:val="uk-UA"/>
        </w:rPr>
        <w:t xml:space="preserve">воспользуйтесь поиском на сайте по ссылке:  </w:t>
      </w:r>
      <w:hyperlink r:id="rId9"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3" w:name="_PictureBullets"/>
      <w:bookmarkEnd w:id="3"/>
    </w:p>
    <w:sectPr w:rsidR="00E8063E" w:rsidRPr="00290ED5"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210" w:rsidRDefault="001F5210">
      <w:r>
        <w:separator/>
      </w:r>
    </w:p>
  </w:endnote>
  <w:endnote w:type="continuationSeparator" w:id="0">
    <w:p w:rsidR="001F5210" w:rsidRDefault="001F5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210" w:rsidRDefault="001F5210">
      <w:r>
        <w:separator/>
      </w:r>
    </w:p>
  </w:footnote>
  <w:footnote w:type="continuationSeparator" w:id="0">
    <w:p w:rsidR="001F5210" w:rsidRDefault="001F52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pPr>
      <w:pStyle w:val="affffff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FFFFFFFB"/>
    <w:multiLevelType w:val="multilevel"/>
    <w:tmpl w:val="D518A704"/>
    <w:lvl w:ilvl="0">
      <w:start w:val="1"/>
      <w:numFmt w:val="decimal"/>
      <w:pStyle w:val="18"/>
      <w:lvlText w:val="%1"/>
      <w:legacy w:legacy="1" w:legacySpace="120" w:legacyIndent="432"/>
      <w:lvlJc w:val="left"/>
      <w:pPr>
        <w:ind w:left="432" w:hanging="432"/>
      </w:pPr>
    </w:lvl>
    <w:lvl w:ilvl="1">
      <w:start w:val="1"/>
      <w:numFmt w:val="decimal"/>
      <w:pStyle w:val="29"/>
      <w:lvlText w:val="%1.%2"/>
      <w:legacy w:legacy="1" w:legacySpace="120" w:legacyIndent="576"/>
      <w:lvlJc w:val="left"/>
      <w:pPr>
        <w:ind w:left="576" w:hanging="576"/>
      </w:pPr>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5039"/>
        </w:tabs>
        <w:ind w:left="5039"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10">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1">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2">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3">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4">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5">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6">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7">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9">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20">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2">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3">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4">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5">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6">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8">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9">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1">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2">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3">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4">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5">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6">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8">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03A44AB3"/>
    <w:multiLevelType w:val="hybridMultilevel"/>
    <w:tmpl w:val="20D01ADA"/>
    <w:lvl w:ilvl="0" w:tplc="071C36C0">
      <w:start w:val="1"/>
      <w:numFmt w:val="decimal"/>
      <w:lvlText w:val="%1."/>
      <w:lvlJc w:val="left"/>
      <w:pPr>
        <w:tabs>
          <w:tab w:val="num" w:pos="1452"/>
        </w:tabs>
        <w:ind w:left="1452" w:hanging="885"/>
      </w:pPr>
      <w:rPr>
        <w:rFonts w:hint="default"/>
      </w:rPr>
    </w:lvl>
    <w:lvl w:ilvl="1" w:tplc="A11052CC">
      <w:numFmt w:val="bullet"/>
      <w:lvlText w:val="-"/>
      <w:lvlJc w:val="left"/>
      <w:pPr>
        <w:tabs>
          <w:tab w:val="num" w:pos="1977"/>
        </w:tabs>
        <w:ind w:left="1977" w:hanging="690"/>
      </w:pPr>
      <w:rPr>
        <w:rFonts w:ascii="Times New Roman" w:eastAsia="Times New Roman" w:hAnsi="Times New Roman" w:cs="Times New Roman"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5">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6">
    <w:nsid w:val="06021C26"/>
    <w:multiLevelType w:val="multilevel"/>
    <w:tmpl w:val="4E14E664"/>
    <w:lvl w:ilvl="0">
      <w:start w:val="2"/>
      <w:numFmt w:val="decimal"/>
      <w:lvlText w:val="%1."/>
      <w:lvlJc w:val="left"/>
      <w:pPr>
        <w:tabs>
          <w:tab w:val="num" w:pos="630"/>
        </w:tabs>
        <w:ind w:left="630" w:hanging="630"/>
      </w:pPr>
      <w:rPr>
        <w:rFonts w:hint="default"/>
      </w:rPr>
    </w:lvl>
    <w:lvl w:ilvl="1">
      <w:start w:val="2"/>
      <w:numFmt w:val="decimal"/>
      <w:lvlText w:val="%1.%2."/>
      <w:lvlJc w:val="left"/>
      <w:pPr>
        <w:tabs>
          <w:tab w:val="num" w:pos="1170"/>
        </w:tabs>
        <w:ind w:left="1170" w:hanging="720"/>
      </w:pPr>
      <w:rPr>
        <w:rFonts w:hint="default"/>
      </w:rPr>
    </w:lvl>
    <w:lvl w:ilvl="2">
      <w:start w:val="3"/>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500"/>
        </w:tabs>
        <w:ind w:left="4500" w:hanging="180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760"/>
        </w:tabs>
        <w:ind w:left="5760" w:hanging="2160"/>
      </w:pPr>
      <w:rPr>
        <w:rFonts w:hint="default"/>
      </w:rPr>
    </w:lvl>
  </w:abstractNum>
  <w:abstractNum w:abstractNumId="4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8">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9">
    <w:nsid w:val="12FF7EF2"/>
    <w:multiLevelType w:val="hybridMultilevel"/>
    <w:tmpl w:val="B5B0C89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24CC64E6"/>
    <w:multiLevelType w:val="multilevel"/>
    <w:tmpl w:val="0D7A86E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1">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52">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3">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4">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5">
    <w:nsid w:val="36F5132E"/>
    <w:multiLevelType w:val="hybridMultilevel"/>
    <w:tmpl w:val="C98481FC"/>
    <w:lvl w:ilvl="0" w:tplc="58F05816">
      <w:start w:val="1"/>
      <w:numFmt w:val="decimal"/>
      <w:lvlText w:val="%1."/>
      <w:lvlJc w:val="left"/>
      <w:pPr>
        <w:tabs>
          <w:tab w:val="num" w:pos="1350"/>
        </w:tabs>
        <w:ind w:left="1350" w:hanging="81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6">
    <w:nsid w:val="3E800558"/>
    <w:multiLevelType w:val="hybridMultilevel"/>
    <w:tmpl w:val="CBE46132"/>
    <w:lvl w:ilvl="0" w:tplc="734C83D4">
      <w:numFmt w:val="bullet"/>
      <w:lvlText w:val="-"/>
      <w:lvlJc w:val="left"/>
      <w:pPr>
        <w:tabs>
          <w:tab w:val="num" w:pos="1971"/>
        </w:tabs>
        <w:ind w:left="1971" w:hanging="1005"/>
      </w:pPr>
      <w:rPr>
        <w:rFonts w:ascii="Times New Roman" w:eastAsia="Times New Roman" w:hAnsi="Times New Roman" w:cs="Times New Roman" w:hint="default"/>
      </w:rPr>
    </w:lvl>
    <w:lvl w:ilvl="1" w:tplc="04190005">
      <w:start w:val="1"/>
      <w:numFmt w:val="bullet"/>
      <w:lvlText w:val=""/>
      <w:lvlJc w:val="left"/>
      <w:pPr>
        <w:tabs>
          <w:tab w:val="num" w:pos="1980"/>
        </w:tabs>
        <w:ind w:left="1980" w:hanging="360"/>
      </w:pPr>
      <w:rPr>
        <w:rFonts w:ascii="Wingdings" w:hAnsi="Wingding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8">
    <w:nsid w:val="43165652"/>
    <w:multiLevelType w:val="singleLevel"/>
    <w:tmpl w:val="0419000F"/>
    <w:lvl w:ilvl="0">
      <w:start w:val="1"/>
      <w:numFmt w:val="decimal"/>
      <w:lvlText w:val="%1."/>
      <w:lvlJc w:val="left"/>
      <w:pPr>
        <w:tabs>
          <w:tab w:val="num" w:pos="360"/>
        </w:tabs>
        <w:ind w:left="360" w:hanging="360"/>
      </w:pPr>
    </w:lvl>
  </w:abstractNum>
  <w:abstractNum w:abstractNumId="59">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53DE3157"/>
    <w:multiLevelType w:val="hybridMultilevel"/>
    <w:tmpl w:val="9AA63CCC"/>
    <w:lvl w:ilvl="0" w:tplc="88C677DC">
      <w:start w:val="105"/>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nsid w:val="5CE802A9"/>
    <w:multiLevelType w:val="singleLevel"/>
    <w:tmpl w:val="FFD8BE90"/>
    <w:lvl w:ilvl="0">
      <w:start w:val="1"/>
      <w:numFmt w:val="decimal"/>
      <w:pStyle w:val="215"/>
      <w:lvlText w:val="%1."/>
      <w:lvlJc w:val="left"/>
      <w:pPr>
        <w:tabs>
          <w:tab w:val="num" w:pos="360"/>
        </w:tabs>
        <w:ind w:left="360" w:hanging="360"/>
      </w:pPr>
    </w:lvl>
  </w:abstractNum>
  <w:abstractNum w:abstractNumId="63">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nsid w:val="6C194F3D"/>
    <w:multiLevelType w:val="hybridMultilevel"/>
    <w:tmpl w:val="8CD8E316"/>
    <w:lvl w:ilvl="0" w:tplc="FFFFFFFF">
      <w:start w:val="1"/>
      <w:numFmt w:val="lowerLetter"/>
      <w:pStyle w:val="ab"/>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5">
    <w:nsid w:val="6D162BBF"/>
    <w:multiLevelType w:val="hybridMultilevel"/>
    <w:tmpl w:val="6CCA05EC"/>
    <w:lvl w:ilvl="0" w:tplc="292603C2">
      <w:start w:val="11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72614657"/>
    <w:multiLevelType w:val="hybridMultilevel"/>
    <w:tmpl w:val="DED88026"/>
    <w:lvl w:ilvl="0" w:tplc="FFFFFFFF">
      <w:start w:val="1"/>
      <w:numFmt w:val="bullet"/>
      <w:pStyle w:val="15"/>
      <w:lvlText w:val=""/>
      <w:lvlJc w:val="left"/>
      <w:pPr>
        <w:tabs>
          <w:tab w:val="num" w:pos="360"/>
        </w:tabs>
        <w:ind w:left="360" w:hanging="360"/>
      </w:pPr>
      <w:rPr>
        <w:rFonts w:ascii="Symbol" w:hAnsi="Symbol" w:hint="default"/>
      </w:rPr>
    </w:lvl>
    <w:lvl w:ilvl="1" w:tplc="FFFFFFFF">
      <w:start w:val="1"/>
      <w:numFmt w:val="bullet"/>
      <w:lvlText w:val=""/>
      <w:lvlJc w:val="left"/>
      <w:pPr>
        <w:tabs>
          <w:tab w:val="num" w:pos="1155"/>
        </w:tabs>
        <w:ind w:left="1155" w:hanging="360"/>
      </w:pPr>
      <w:rPr>
        <w:rFonts w:ascii="Symbol" w:hAnsi="Symbol" w:hint="default"/>
      </w:rPr>
    </w:lvl>
    <w:lvl w:ilvl="2" w:tplc="FFFFFFFF" w:tentative="1">
      <w:start w:val="1"/>
      <w:numFmt w:val="bullet"/>
      <w:lvlText w:val=""/>
      <w:lvlJc w:val="left"/>
      <w:pPr>
        <w:tabs>
          <w:tab w:val="num" w:pos="1875"/>
        </w:tabs>
        <w:ind w:left="1875" w:hanging="360"/>
      </w:pPr>
      <w:rPr>
        <w:rFonts w:ascii="Wingdings" w:hAnsi="Wingdings" w:hint="default"/>
      </w:rPr>
    </w:lvl>
    <w:lvl w:ilvl="3" w:tplc="FFFFFFFF" w:tentative="1">
      <w:start w:val="1"/>
      <w:numFmt w:val="bullet"/>
      <w:lvlText w:val=""/>
      <w:lvlJc w:val="left"/>
      <w:pPr>
        <w:tabs>
          <w:tab w:val="num" w:pos="2595"/>
        </w:tabs>
        <w:ind w:left="2595" w:hanging="360"/>
      </w:pPr>
      <w:rPr>
        <w:rFonts w:ascii="Symbol" w:hAnsi="Symbol" w:hint="default"/>
      </w:rPr>
    </w:lvl>
    <w:lvl w:ilvl="4" w:tplc="FFFFFFFF" w:tentative="1">
      <w:start w:val="1"/>
      <w:numFmt w:val="bullet"/>
      <w:lvlText w:val="o"/>
      <w:lvlJc w:val="left"/>
      <w:pPr>
        <w:tabs>
          <w:tab w:val="num" w:pos="3315"/>
        </w:tabs>
        <w:ind w:left="3315" w:hanging="360"/>
      </w:pPr>
      <w:rPr>
        <w:rFonts w:ascii="Courier New" w:hAnsi="Courier New" w:hint="default"/>
      </w:rPr>
    </w:lvl>
    <w:lvl w:ilvl="5" w:tplc="FFFFFFFF" w:tentative="1">
      <w:start w:val="1"/>
      <w:numFmt w:val="bullet"/>
      <w:lvlText w:val=""/>
      <w:lvlJc w:val="left"/>
      <w:pPr>
        <w:tabs>
          <w:tab w:val="num" w:pos="4035"/>
        </w:tabs>
        <w:ind w:left="4035" w:hanging="360"/>
      </w:pPr>
      <w:rPr>
        <w:rFonts w:ascii="Wingdings" w:hAnsi="Wingdings" w:hint="default"/>
      </w:rPr>
    </w:lvl>
    <w:lvl w:ilvl="6" w:tplc="FFFFFFFF" w:tentative="1">
      <w:start w:val="1"/>
      <w:numFmt w:val="bullet"/>
      <w:lvlText w:val=""/>
      <w:lvlJc w:val="left"/>
      <w:pPr>
        <w:tabs>
          <w:tab w:val="num" w:pos="4755"/>
        </w:tabs>
        <w:ind w:left="4755" w:hanging="360"/>
      </w:pPr>
      <w:rPr>
        <w:rFonts w:ascii="Symbol" w:hAnsi="Symbol" w:hint="default"/>
      </w:rPr>
    </w:lvl>
    <w:lvl w:ilvl="7" w:tplc="FFFFFFFF" w:tentative="1">
      <w:start w:val="1"/>
      <w:numFmt w:val="bullet"/>
      <w:lvlText w:val="o"/>
      <w:lvlJc w:val="left"/>
      <w:pPr>
        <w:tabs>
          <w:tab w:val="num" w:pos="5475"/>
        </w:tabs>
        <w:ind w:left="5475" w:hanging="360"/>
      </w:pPr>
      <w:rPr>
        <w:rFonts w:ascii="Courier New" w:hAnsi="Courier New" w:hint="default"/>
      </w:rPr>
    </w:lvl>
    <w:lvl w:ilvl="8" w:tplc="FFFFFFFF" w:tentative="1">
      <w:start w:val="1"/>
      <w:numFmt w:val="bullet"/>
      <w:lvlText w:val=""/>
      <w:lvlJc w:val="left"/>
      <w:pPr>
        <w:tabs>
          <w:tab w:val="num" w:pos="6195"/>
        </w:tabs>
        <w:ind w:left="6195" w:hanging="360"/>
      </w:pPr>
      <w:rPr>
        <w:rFonts w:ascii="Wingdings" w:hAnsi="Wingdings" w:hint="default"/>
      </w:rPr>
    </w:lvl>
  </w:abstractNum>
  <w:abstractNum w:abstractNumId="67">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abstractNum w:abstractNumId="68">
    <w:nsid w:val="76E346E5"/>
    <w:multiLevelType w:val="hybridMultilevel"/>
    <w:tmpl w:val="22E28F6A"/>
    <w:lvl w:ilvl="0" w:tplc="04190005">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9"/>
  </w:num>
  <w:num w:numId="2">
    <w:abstractNumId w:val="10"/>
  </w:num>
  <w:num w:numId="3">
    <w:abstractNumId w:val="11"/>
  </w:num>
  <w:num w:numId="4">
    <w:abstractNumId w:val="12"/>
  </w:num>
  <w:num w:numId="5">
    <w:abstractNumId w:val="13"/>
  </w:num>
  <w:num w:numId="6">
    <w:abstractNumId w:val="14"/>
  </w:num>
  <w:num w:numId="7">
    <w:abstractNumId w:val="15"/>
  </w:num>
  <w:num w:numId="8">
    <w:abstractNumId w:val="16"/>
  </w:num>
  <w:num w:numId="9">
    <w:abstractNumId w:val="17"/>
  </w:num>
  <w:num w:numId="10">
    <w:abstractNumId w:val="18"/>
  </w:num>
  <w:num w:numId="11">
    <w:abstractNumId w:val="19"/>
  </w:num>
  <w:num w:numId="12">
    <w:abstractNumId w:val="20"/>
  </w:num>
  <w:num w:numId="13">
    <w:abstractNumId w:val="21"/>
  </w:num>
  <w:num w:numId="14">
    <w:abstractNumId w:val="22"/>
  </w:num>
  <w:num w:numId="15">
    <w:abstractNumId w:val="23"/>
  </w:num>
  <w:num w:numId="16">
    <w:abstractNumId w:val="24"/>
  </w:num>
  <w:num w:numId="17">
    <w:abstractNumId w:val="25"/>
  </w:num>
  <w:num w:numId="18">
    <w:abstractNumId w:val="26"/>
  </w:num>
  <w:num w:numId="19">
    <w:abstractNumId w:val="27"/>
  </w:num>
  <w:num w:numId="20">
    <w:abstractNumId w:val="28"/>
  </w:num>
  <w:num w:numId="21">
    <w:abstractNumId w:val="29"/>
  </w:num>
  <w:num w:numId="22">
    <w:abstractNumId w:val="30"/>
  </w:num>
  <w:num w:numId="23">
    <w:abstractNumId w:val="31"/>
  </w:num>
  <w:num w:numId="24">
    <w:abstractNumId w:val="32"/>
  </w:num>
  <w:num w:numId="25">
    <w:abstractNumId w:val="33"/>
  </w:num>
  <w:num w:numId="26">
    <w:abstractNumId w:val="34"/>
  </w:num>
  <w:num w:numId="27">
    <w:abstractNumId w:val="35"/>
  </w:num>
  <w:num w:numId="28">
    <w:abstractNumId w:val="36"/>
  </w:num>
  <w:num w:numId="29">
    <w:abstractNumId w:val="37"/>
  </w:num>
  <w:num w:numId="30">
    <w:abstractNumId w:val="38"/>
  </w:num>
  <w:num w:numId="31">
    <w:abstractNumId w:val="39"/>
  </w:num>
  <w:num w:numId="32">
    <w:abstractNumId w:val="40"/>
  </w:num>
  <w:num w:numId="33">
    <w:abstractNumId w:val="41"/>
  </w:num>
  <w:num w:numId="34">
    <w:abstractNumId w:val="42"/>
  </w:num>
  <w:num w:numId="35">
    <w:abstractNumId w:val="43"/>
  </w:num>
  <w:num w:numId="36">
    <w:abstractNumId w:val="47"/>
  </w:num>
  <w:num w:numId="37">
    <w:abstractNumId w:val="45"/>
  </w:num>
  <w:num w:numId="38">
    <w:abstractNumId w:val="57"/>
  </w:num>
  <w:num w:numId="39">
    <w:abstractNumId w:val="61"/>
  </w:num>
  <w:num w:numId="40">
    <w:abstractNumId w:val="7"/>
  </w:num>
  <w:num w:numId="41">
    <w:abstractNumId w:val="6"/>
  </w:num>
  <w:num w:numId="42">
    <w:abstractNumId w:val="5"/>
  </w:num>
  <w:num w:numId="43">
    <w:abstractNumId w:val="52"/>
  </w:num>
  <w:num w:numId="44">
    <w:abstractNumId w:val="54"/>
  </w:num>
  <w:num w:numId="45">
    <w:abstractNumId w:val="53"/>
  </w:num>
  <w:num w:numId="46">
    <w:abstractNumId w:val="0"/>
  </w:num>
  <w:num w:numId="47">
    <w:abstractNumId w:val="59"/>
  </w:num>
  <w:num w:numId="48">
    <w:abstractNumId w:val="48"/>
  </w:num>
  <w:num w:numId="49">
    <w:abstractNumId w:val="3"/>
  </w:num>
  <w:num w:numId="50">
    <w:abstractNumId w:val="2"/>
  </w:num>
  <w:num w:numId="51">
    <w:abstractNumId w:val="1"/>
  </w:num>
  <w:num w:numId="52">
    <w:abstractNumId w:val="51"/>
  </w:num>
  <w:num w:numId="53">
    <w:abstractNumId w:val="67"/>
  </w:num>
  <w:num w:numId="54">
    <w:abstractNumId w:val="4"/>
  </w:num>
  <w:num w:numId="55">
    <w:abstractNumId w:val="62"/>
  </w:num>
  <w:num w:numId="56">
    <w:abstractNumId w:val="63"/>
  </w:num>
  <w:num w:numId="57">
    <w:abstractNumId w:val="64"/>
  </w:num>
  <w:num w:numId="58">
    <w:abstractNumId w:val="66"/>
  </w:num>
  <w:num w:numId="59">
    <w:abstractNumId w:val="8"/>
  </w:num>
  <w:num w:numId="60">
    <w:abstractNumId w:val="50"/>
  </w:num>
  <w:num w:numId="61">
    <w:abstractNumId w:val="46"/>
  </w:num>
  <w:num w:numId="62">
    <w:abstractNumId w:val="58"/>
  </w:num>
  <w:num w:numId="63">
    <w:abstractNumId w:val="44"/>
  </w:num>
  <w:num w:numId="64">
    <w:abstractNumId w:val="56"/>
  </w:num>
  <w:num w:numId="65">
    <w:abstractNumId w:val="68"/>
  </w:num>
  <w:num w:numId="66">
    <w:abstractNumId w:val="55"/>
  </w:num>
  <w:num w:numId="67">
    <w:abstractNumId w:val="49"/>
  </w:num>
  <w:num w:numId="68">
    <w:abstractNumId w:val="60"/>
  </w:num>
  <w:num w:numId="69">
    <w:abstractNumId w:val="6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2E55"/>
    <w:rsid w:val="00017C64"/>
    <w:rsid w:val="0002038C"/>
    <w:rsid w:val="00022778"/>
    <w:rsid w:val="00022CF5"/>
    <w:rsid w:val="000236C9"/>
    <w:rsid w:val="000312C4"/>
    <w:rsid w:val="00031EB2"/>
    <w:rsid w:val="0003329C"/>
    <w:rsid w:val="000336B3"/>
    <w:rsid w:val="0004076E"/>
    <w:rsid w:val="0004111E"/>
    <w:rsid w:val="00051685"/>
    <w:rsid w:val="0005272D"/>
    <w:rsid w:val="000561E5"/>
    <w:rsid w:val="0005668F"/>
    <w:rsid w:val="00057DAB"/>
    <w:rsid w:val="000601A6"/>
    <w:rsid w:val="000609C1"/>
    <w:rsid w:val="00062399"/>
    <w:rsid w:val="00063168"/>
    <w:rsid w:val="000737AA"/>
    <w:rsid w:val="00073CB6"/>
    <w:rsid w:val="00073D5C"/>
    <w:rsid w:val="00075CD7"/>
    <w:rsid w:val="000760AE"/>
    <w:rsid w:val="00080FDC"/>
    <w:rsid w:val="000818A1"/>
    <w:rsid w:val="00082E58"/>
    <w:rsid w:val="0008592B"/>
    <w:rsid w:val="00085F29"/>
    <w:rsid w:val="000878D6"/>
    <w:rsid w:val="00090A1B"/>
    <w:rsid w:val="00094139"/>
    <w:rsid w:val="0009473D"/>
    <w:rsid w:val="00097542"/>
    <w:rsid w:val="00097AA1"/>
    <w:rsid w:val="000A172E"/>
    <w:rsid w:val="000A376E"/>
    <w:rsid w:val="000A53C9"/>
    <w:rsid w:val="000B1C3A"/>
    <w:rsid w:val="000B3393"/>
    <w:rsid w:val="000B487A"/>
    <w:rsid w:val="000B58CD"/>
    <w:rsid w:val="000B5CCA"/>
    <w:rsid w:val="000B7322"/>
    <w:rsid w:val="000B7376"/>
    <w:rsid w:val="000B74AB"/>
    <w:rsid w:val="000B7A0F"/>
    <w:rsid w:val="000C26EA"/>
    <w:rsid w:val="000C27CA"/>
    <w:rsid w:val="000C48F6"/>
    <w:rsid w:val="000C66C1"/>
    <w:rsid w:val="000C6A4F"/>
    <w:rsid w:val="000D0331"/>
    <w:rsid w:val="000D50B1"/>
    <w:rsid w:val="000D5113"/>
    <w:rsid w:val="000D65B7"/>
    <w:rsid w:val="000E07C2"/>
    <w:rsid w:val="000E1CDB"/>
    <w:rsid w:val="000E2DCB"/>
    <w:rsid w:val="000E4C67"/>
    <w:rsid w:val="000E6014"/>
    <w:rsid w:val="000E6F9E"/>
    <w:rsid w:val="000F4E10"/>
    <w:rsid w:val="00100F75"/>
    <w:rsid w:val="00101B12"/>
    <w:rsid w:val="00107B0D"/>
    <w:rsid w:val="00114953"/>
    <w:rsid w:val="00115051"/>
    <w:rsid w:val="00116855"/>
    <w:rsid w:val="001201ED"/>
    <w:rsid w:val="0012103E"/>
    <w:rsid w:val="001218E1"/>
    <w:rsid w:val="00127DD4"/>
    <w:rsid w:val="00131584"/>
    <w:rsid w:val="0013651E"/>
    <w:rsid w:val="00136956"/>
    <w:rsid w:val="00136C5F"/>
    <w:rsid w:val="00137774"/>
    <w:rsid w:val="001407E0"/>
    <w:rsid w:val="001412DA"/>
    <w:rsid w:val="001422D9"/>
    <w:rsid w:val="00142A4E"/>
    <w:rsid w:val="0014481E"/>
    <w:rsid w:val="001500D2"/>
    <w:rsid w:val="0015340A"/>
    <w:rsid w:val="00153A41"/>
    <w:rsid w:val="001545FE"/>
    <w:rsid w:val="001562E2"/>
    <w:rsid w:val="00157034"/>
    <w:rsid w:val="001605EF"/>
    <w:rsid w:val="001611E8"/>
    <w:rsid w:val="00161AF8"/>
    <w:rsid w:val="00162A81"/>
    <w:rsid w:val="00166386"/>
    <w:rsid w:val="00166F4D"/>
    <w:rsid w:val="00171370"/>
    <w:rsid w:val="00172D21"/>
    <w:rsid w:val="00172F97"/>
    <w:rsid w:val="00177A6B"/>
    <w:rsid w:val="00182E32"/>
    <w:rsid w:val="00190074"/>
    <w:rsid w:val="00191C10"/>
    <w:rsid w:val="00191C95"/>
    <w:rsid w:val="00192F59"/>
    <w:rsid w:val="00193AE0"/>
    <w:rsid w:val="0019421E"/>
    <w:rsid w:val="00194C8D"/>
    <w:rsid w:val="00195416"/>
    <w:rsid w:val="00196B7E"/>
    <w:rsid w:val="00197CBB"/>
    <w:rsid w:val="001A133F"/>
    <w:rsid w:val="001A197B"/>
    <w:rsid w:val="001A47EC"/>
    <w:rsid w:val="001A5206"/>
    <w:rsid w:val="001A5C51"/>
    <w:rsid w:val="001A5CF8"/>
    <w:rsid w:val="001A6E56"/>
    <w:rsid w:val="001A7321"/>
    <w:rsid w:val="001B1132"/>
    <w:rsid w:val="001B206A"/>
    <w:rsid w:val="001B3317"/>
    <w:rsid w:val="001B5294"/>
    <w:rsid w:val="001B5B25"/>
    <w:rsid w:val="001C0C72"/>
    <w:rsid w:val="001C1167"/>
    <w:rsid w:val="001C1415"/>
    <w:rsid w:val="001C3631"/>
    <w:rsid w:val="001C5549"/>
    <w:rsid w:val="001C6AF1"/>
    <w:rsid w:val="001D0FFF"/>
    <w:rsid w:val="001D146A"/>
    <w:rsid w:val="001D2C45"/>
    <w:rsid w:val="001D5364"/>
    <w:rsid w:val="001D61A9"/>
    <w:rsid w:val="001D62D4"/>
    <w:rsid w:val="001D730B"/>
    <w:rsid w:val="001E1DDF"/>
    <w:rsid w:val="001E293A"/>
    <w:rsid w:val="001E6B85"/>
    <w:rsid w:val="001E70BD"/>
    <w:rsid w:val="001F1507"/>
    <w:rsid w:val="001F1B16"/>
    <w:rsid w:val="001F31FA"/>
    <w:rsid w:val="001F3D5E"/>
    <w:rsid w:val="001F5210"/>
    <w:rsid w:val="00201730"/>
    <w:rsid w:val="00201EF2"/>
    <w:rsid w:val="00201F67"/>
    <w:rsid w:val="00204363"/>
    <w:rsid w:val="00207DDB"/>
    <w:rsid w:val="002105DD"/>
    <w:rsid w:val="00211C95"/>
    <w:rsid w:val="00214047"/>
    <w:rsid w:val="0021405D"/>
    <w:rsid w:val="00215489"/>
    <w:rsid w:val="00215864"/>
    <w:rsid w:val="00215CD2"/>
    <w:rsid w:val="0021648A"/>
    <w:rsid w:val="00220817"/>
    <w:rsid w:val="00223822"/>
    <w:rsid w:val="002241D6"/>
    <w:rsid w:val="00233706"/>
    <w:rsid w:val="00235CAA"/>
    <w:rsid w:val="00237B3C"/>
    <w:rsid w:val="0024017B"/>
    <w:rsid w:val="002502E8"/>
    <w:rsid w:val="00251E57"/>
    <w:rsid w:val="00255E44"/>
    <w:rsid w:val="00257A53"/>
    <w:rsid w:val="00260D90"/>
    <w:rsid w:val="002610D8"/>
    <w:rsid w:val="002615FB"/>
    <w:rsid w:val="00263063"/>
    <w:rsid w:val="00264287"/>
    <w:rsid w:val="00266C8D"/>
    <w:rsid w:val="002701AD"/>
    <w:rsid w:val="00271354"/>
    <w:rsid w:val="00271F74"/>
    <w:rsid w:val="00272CC0"/>
    <w:rsid w:val="00272F3D"/>
    <w:rsid w:val="002757EE"/>
    <w:rsid w:val="00275C86"/>
    <w:rsid w:val="00276CAF"/>
    <w:rsid w:val="00290ED5"/>
    <w:rsid w:val="00292945"/>
    <w:rsid w:val="002953C8"/>
    <w:rsid w:val="002958EC"/>
    <w:rsid w:val="002A03CB"/>
    <w:rsid w:val="002A4231"/>
    <w:rsid w:val="002A5B3E"/>
    <w:rsid w:val="002A5C4A"/>
    <w:rsid w:val="002A6202"/>
    <w:rsid w:val="002A63C1"/>
    <w:rsid w:val="002B08F6"/>
    <w:rsid w:val="002B7BF1"/>
    <w:rsid w:val="002C024E"/>
    <w:rsid w:val="002C22C4"/>
    <w:rsid w:val="002C28F9"/>
    <w:rsid w:val="002D14FF"/>
    <w:rsid w:val="002D69D2"/>
    <w:rsid w:val="002E04F4"/>
    <w:rsid w:val="002E197C"/>
    <w:rsid w:val="002E27A2"/>
    <w:rsid w:val="002E39B7"/>
    <w:rsid w:val="002E774C"/>
    <w:rsid w:val="002F1544"/>
    <w:rsid w:val="002F21AF"/>
    <w:rsid w:val="002F42F0"/>
    <w:rsid w:val="002F4E5A"/>
    <w:rsid w:val="002F550A"/>
    <w:rsid w:val="002F5C6C"/>
    <w:rsid w:val="00301BAA"/>
    <w:rsid w:val="00301FD2"/>
    <w:rsid w:val="00302235"/>
    <w:rsid w:val="00304CCD"/>
    <w:rsid w:val="0030592D"/>
    <w:rsid w:val="00306351"/>
    <w:rsid w:val="0031511A"/>
    <w:rsid w:val="00321539"/>
    <w:rsid w:val="00326443"/>
    <w:rsid w:val="00332E47"/>
    <w:rsid w:val="003355AA"/>
    <w:rsid w:val="00337138"/>
    <w:rsid w:val="00342393"/>
    <w:rsid w:val="0034431E"/>
    <w:rsid w:val="003464F0"/>
    <w:rsid w:val="0034663F"/>
    <w:rsid w:val="00350E90"/>
    <w:rsid w:val="003536EA"/>
    <w:rsid w:val="0035582A"/>
    <w:rsid w:val="00355F9B"/>
    <w:rsid w:val="00356E80"/>
    <w:rsid w:val="00361543"/>
    <w:rsid w:val="00361A81"/>
    <w:rsid w:val="00361A8E"/>
    <w:rsid w:val="00361C71"/>
    <w:rsid w:val="0036281E"/>
    <w:rsid w:val="00367B31"/>
    <w:rsid w:val="00367CCE"/>
    <w:rsid w:val="00370B86"/>
    <w:rsid w:val="00370E0E"/>
    <w:rsid w:val="003716F4"/>
    <w:rsid w:val="00374574"/>
    <w:rsid w:val="00381722"/>
    <w:rsid w:val="003834F3"/>
    <w:rsid w:val="003864BD"/>
    <w:rsid w:val="00386690"/>
    <w:rsid w:val="00387486"/>
    <w:rsid w:val="00387CE8"/>
    <w:rsid w:val="00392625"/>
    <w:rsid w:val="00394D25"/>
    <w:rsid w:val="003A0A3F"/>
    <w:rsid w:val="003A1E74"/>
    <w:rsid w:val="003A2409"/>
    <w:rsid w:val="003A4B5D"/>
    <w:rsid w:val="003A51E3"/>
    <w:rsid w:val="003A541D"/>
    <w:rsid w:val="003B1D18"/>
    <w:rsid w:val="003B26DE"/>
    <w:rsid w:val="003B5734"/>
    <w:rsid w:val="003C2490"/>
    <w:rsid w:val="003C2F62"/>
    <w:rsid w:val="003C348B"/>
    <w:rsid w:val="003C38B0"/>
    <w:rsid w:val="003C48D3"/>
    <w:rsid w:val="003D14E1"/>
    <w:rsid w:val="003D1AAD"/>
    <w:rsid w:val="003E2560"/>
    <w:rsid w:val="003E734A"/>
    <w:rsid w:val="003E7EAD"/>
    <w:rsid w:val="003E7ED6"/>
    <w:rsid w:val="003F307A"/>
    <w:rsid w:val="003F35E8"/>
    <w:rsid w:val="003F5973"/>
    <w:rsid w:val="004002D8"/>
    <w:rsid w:val="00401704"/>
    <w:rsid w:val="00401BBA"/>
    <w:rsid w:val="00402557"/>
    <w:rsid w:val="00403E20"/>
    <w:rsid w:val="0041357E"/>
    <w:rsid w:val="00414194"/>
    <w:rsid w:val="004143AA"/>
    <w:rsid w:val="00414608"/>
    <w:rsid w:val="00415990"/>
    <w:rsid w:val="004241F8"/>
    <w:rsid w:val="00425503"/>
    <w:rsid w:val="00425582"/>
    <w:rsid w:val="00431D44"/>
    <w:rsid w:val="00433D32"/>
    <w:rsid w:val="00433F0C"/>
    <w:rsid w:val="0043737B"/>
    <w:rsid w:val="00440596"/>
    <w:rsid w:val="00440BD5"/>
    <w:rsid w:val="00441866"/>
    <w:rsid w:val="00442E0F"/>
    <w:rsid w:val="00443246"/>
    <w:rsid w:val="00444BA5"/>
    <w:rsid w:val="00445AF6"/>
    <w:rsid w:val="00447CDC"/>
    <w:rsid w:val="00450BE6"/>
    <w:rsid w:val="00451178"/>
    <w:rsid w:val="00451FD9"/>
    <w:rsid w:val="00453A09"/>
    <w:rsid w:val="00454305"/>
    <w:rsid w:val="00455CE2"/>
    <w:rsid w:val="004567B0"/>
    <w:rsid w:val="00457062"/>
    <w:rsid w:val="004570E9"/>
    <w:rsid w:val="00460F5E"/>
    <w:rsid w:val="00467E31"/>
    <w:rsid w:val="00471B33"/>
    <w:rsid w:val="004732DA"/>
    <w:rsid w:val="00474FE8"/>
    <w:rsid w:val="0047579E"/>
    <w:rsid w:val="00476C41"/>
    <w:rsid w:val="00476D89"/>
    <w:rsid w:val="00476E05"/>
    <w:rsid w:val="00480D13"/>
    <w:rsid w:val="00481A76"/>
    <w:rsid w:val="004824EA"/>
    <w:rsid w:val="00483F56"/>
    <w:rsid w:val="00484007"/>
    <w:rsid w:val="00484C53"/>
    <w:rsid w:val="004864AF"/>
    <w:rsid w:val="004878F3"/>
    <w:rsid w:val="00491D81"/>
    <w:rsid w:val="00496514"/>
    <w:rsid w:val="004A294F"/>
    <w:rsid w:val="004A4539"/>
    <w:rsid w:val="004A535B"/>
    <w:rsid w:val="004A6024"/>
    <w:rsid w:val="004A6F9B"/>
    <w:rsid w:val="004B03A8"/>
    <w:rsid w:val="004B15BA"/>
    <w:rsid w:val="004B332B"/>
    <w:rsid w:val="004B664F"/>
    <w:rsid w:val="004B76A6"/>
    <w:rsid w:val="004B7F0F"/>
    <w:rsid w:val="004C1FF2"/>
    <w:rsid w:val="004C5F33"/>
    <w:rsid w:val="004C6816"/>
    <w:rsid w:val="004D03A6"/>
    <w:rsid w:val="004D0DD8"/>
    <w:rsid w:val="004D3393"/>
    <w:rsid w:val="004D425B"/>
    <w:rsid w:val="004E3FC1"/>
    <w:rsid w:val="004E625C"/>
    <w:rsid w:val="004F1A13"/>
    <w:rsid w:val="004F3EAA"/>
    <w:rsid w:val="004F426E"/>
    <w:rsid w:val="004F4EDD"/>
    <w:rsid w:val="00500AD2"/>
    <w:rsid w:val="00500FEC"/>
    <w:rsid w:val="00502D3D"/>
    <w:rsid w:val="0050418D"/>
    <w:rsid w:val="00505468"/>
    <w:rsid w:val="00505874"/>
    <w:rsid w:val="0051145D"/>
    <w:rsid w:val="005165A4"/>
    <w:rsid w:val="00516A8F"/>
    <w:rsid w:val="00517790"/>
    <w:rsid w:val="005179C9"/>
    <w:rsid w:val="005238E6"/>
    <w:rsid w:val="00524B7B"/>
    <w:rsid w:val="00524D1A"/>
    <w:rsid w:val="00527D35"/>
    <w:rsid w:val="005313A1"/>
    <w:rsid w:val="00534A48"/>
    <w:rsid w:val="00534E63"/>
    <w:rsid w:val="00541FBC"/>
    <w:rsid w:val="005422D0"/>
    <w:rsid w:val="005442E1"/>
    <w:rsid w:val="0054456F"/>
    <w:rsid w:val="0054609C"/>
    <w:rsid w:val="00547B8C"/>
    <w:rsid w:val="005524AE"/>
    <w:rsid w:val="00554EAB"/>
    <w:rsid w:val="00555471"/>
    <w:rsid w:val="00555D86"/>
    <w:rsid w:val="0055761B"/>
    <w:rsid w:val="005576EE"/>
    <w:rsid w:val="0056141B"/>
    <w:rsid w:val="00566ED6"/>
    <w:rsid w:val="0056735E"/>
    <w:rsid w:val="0057293D"/>
    <w:rsid w:val="00574591"/>
    <w:rsid w:val="00574D8D"/>
    <w:rsid w:val="005756E0"/>
    <w:rsid w:val="005804EE"/>
    <w:rsid w:val="00580535"/>
    <w:rsid w:val="005808DD"/>
    <w:rsid w:val="00580B1F"/>
    <w:rsid w:val="00582692"/>
    <w:rsid w:val="00582DD9"/>
    <w:rsid w:val="005859A7"/>
    <w:rsid w:val="005861EB"/>
    <w:rsid w:val="00586696"/>
    <w:rsid w:val="0059082A"/>
    <w:rsid w:val="00591589"/>
    <w:rsid w:val="00591CE4"/>
    <w:rsid w:val="005941E2"/>
    <w:rsid w:val="00594E11"/>
    <w:rsid w:val="005965F7"/>
    <w:rsid w:val="005A490F"/>
    <w:rsid w:val="005A4EFD"/>
    <w:rsid w:val="005B700E"/>
    <w:rsid w:val="005B7C72"/>
    <w:rsid w:val="005C1BC1"/>
    <w:rsid w:val="005C45FF"/>
    <w:rsid w:val="005C4DD0"/>
    <w:rsid w:val="005D0CA4"/>
    <w:rsid w:val="005E30E9"/>
    <w:rsid w:val="005E4C1D"/>
    <w:rsid w:val="005E5FDE"/>
    <w:rsid w:val="005E630D"/>
    <w:rsid w:val="005E7613"/>
    <w:rsid w:val="005E7AD8"/>
    <w:rsid w:val="005E7DC9"/>
    <w:rsid w:val="005F2235"/>
    <w:rsid w:val="00600429"/>
    <w:rsid w:val="006015DB"/>
    <w:rsid w:val="006061DF"/>
    <w:rsid w:val="006101C3"/>
    <w:rsid w:val="0061066D"/>
    <w:rsid w:val="006110D3"/>
    <w:rsid w:val="006118C6"/>
    <w:rsid w:val="00612F1E"/>
    <w:rsid w:val="00620A08"/>
    <w:rsid w:val="006212A6"/>
    <w:rsid w:val="0062357D"/>
    <w:rsid w:val="006241B6"/>
    <w:rsid w:val="00626336"/>
    <w:rsid w:val="00627951"/>
    <w:rsid w:val="00630D55"/>
    <w:rsid w:val="00640284"/>
    <w:rsid w:val="00640A13"/>
    <w:rsid w:val="006424A7"/>
    <w:rsid w:val="006431A1"/>
    <w:rsid w:val="006436EA"/>
    <w:rsid w:val="006437D3"/>
    <w:rsid w:val="00643FAA"/>
    <w:rsid w:val="0064553D"/>
    <w:rsid w:val="006458A3"/>
    <w:rsid w:val="006462F4"/>
    <w:rsid w:val="00651EE2"/>
    <w:rsid w:val="006539F7"/>
    <w:rsid w:val="0066221C"/>
    <w:rsid w:val="0066258B"/>
    <w:rsid w:val="00662D50"/>
    <w:rsid w:val="0066494E"/>
    <w:rsid w:val="00665901"/>
    <w:rsid w:val="00666C2E"/>
    <w:rsid w:val="00671D93"/>
    <w:rsid w:val="00672459"/>
    <w:rsid w:val="00673235"/>
    <w:rsid w:val="00674E91"/>
    <w:rsid w:val="00676171"/>
    <w:rsid w:val="00676308"/>
    <w:rsid w:val="0068230E"/>
    <w:rsid w:val="0068510E"/>
    <w:rsid w:val="00685432"/>
    <w:rsid w:val="00687122"/>
    <w:rsid w:val="006952CF"/>
    <w:rsid w:val="00695396"/>
    <w:rsid w:val="006954F4"/>
    <w:rsid w:val="006955A3"/>
    <w:rsid w:val="006A07E1"/>
    <w:rsid w:val="006A10B3"/>
    <w:rsid w:val="006A1E23"/>
    <w:rsid w:val="006A2A5F"/>
    <w:rsid w:val="006A3517"/>
    <w:rsid w:val="006A71CC"/>
    <w:rsid w:val="006B5F2E"/>
    <w:rsid w:val="006B6308"/>
    <w:rsid w:val="006C0055"/>
    <w:rsid w:val="006C0CF3"/>
    <w:rsid w:val="006C5C2F"/>
    <w:rsid w:val="006C6A50"/>
    <w:rsid w:val="006C7782"/>
    <w:rsid w:val="006C7B7A"/>
    <w:rsid w:val="006D1CAC"/>
    <w:rsid w:val="006D2F49"/>
    <w:rsid w:val="006D3B96"/>
    <w:rsid w:val="006D5588"/>
    <w:rsid w:val="006D607B"/>
    <w:rsid w:val="006D6494"/>
    <w:rsid w:val="006E1745"/>
    <w:rsid w:val="006E2F3C"/>
    <w:rsid w:val="006E38D6"/>
    <w:rsid w:val="006E755F"/>
    <w:rsid w:val="006E76C4"/>
    <w:rsid w:val="006F1187"/>
    <w:rsid w:val="006F2EFD"/>
    <w:rsid w:val="006F3651"/>
    <w:rsid w:val="006F653F"/>
    <w:rsid w:val="006F6D85"/>
    <w:rsid w:val="006F7944"/>
    <w:rsid w:val="006F7D25"/>
    <w:rsid w:val="00700395"/>
    <w:rsid w:val="00702183"/>
    <w:rsid w:val="0070455E"/>
    <w:rsid w:val="0070488B"/>
    <w:rsid w:val="00706A50"/>
    <w:rsid w:val="00707F6E"/>
    <w:rsid w:val="0071313E"/>
    <w:rsid w:val="00714643"/>
    <w:rsid w:val="007159A9"/>
    <w:rsid w:val="0071787C"/>
    <w:rsid w:val="00717896"/>
    <w:rsid w:val="0072174E"/>
    <w:rsid w:val="00721A13"/>
    <w:rsid w:val="0072488B"/>
    <w:rsid w:val="007248BD"/>
    <w:rsid w:val="00726BCC"/>
    <w:rsid w:val="00727DB4"/>
    <w:rsid w:val="00730BA1"/>
    <w:rsid w:val="007364BD"/>
    <w:rsid w:val="00740145"/>
    <w:rsid w:val="007401CF"/>
    <w:rsid w:val="00742899"/>
    <w:rsid w:val="00743415"/>
    <w:rsid w:val="007452A6"/>
    <w:rsid w:val="007474C0"/>
    <w:rsid w:val="00750CA9"/>
    <w:rsid w:val="00754E06"/>
    <w:rsid w:val="007563B6"/>
    <w:rsid w:val="00756F4E"/>
    <w:rsid w:val="0076148A"/>
    <w:rsid w:val="0076155F"/>
    <w:rsid w:val="00761D56"/>
    <w:rsid w:val="0076397F"/>
    <w:rsid w:val="00764196"/>
    <w:rsid w:val="007645FC"/>
    <w:rsid w:val="007666B2"/>
    <w:rsid w:val="00772E78"/>
    <w:rsid w:val="00773B27"/>
    <w:rsid w:val="00773BB4"/>
    <w:rsid w:val="00773FBC"/>
    <w:rsid w:val="00776D2F"/>
    <w:rsid w:val="00780D61"/>
    <w:rsid w:val="0078395E"/>
    <w:rsid w:val="00784130"/>
    <w:rsid w:val="00792201"/>
    <w:rsid w:val="00794B51"/>
    <w:rsid w:val="00794E20"/>
    <w:rsid w:val="007A205C"/>
    <w:rsid w:val="007A2D31"/>
    <w:rsid w:val="007A3A4A"/>
    <w:rsid w:val="007A72FE"/>
    <w:rsid w:val="007A78F8"/>
    <w:rsid w:val="007B01AF"/>
    <w:rsid w:val="007B7CB6"/>
    <w:rsid w:val="007C5656"/>
    <w:rsid w:val="007C6ED2"/>
    <w:rsid w:val="007D2063"/>
    <w:rsid w:val="007D3122"/>
    <w:rsid w:val="007D477B"/>
    <w:rsid w:val="007D7BF8"/>
    <w:rsid w:val="007E2097"/>
    <w:rsid w:val="007E3CE5"/>
    <w:rsid w:val="007E713F"/>
    <w:rsid w:val="007E7D23"/>
    <w:rsid w:val="007F0DA3"/>
    <w:rsid w:val="007F3918"/>
    <w:rsid w:val="007F4FD9"/>
    <w:rsid w:val="007F58F6"/>
    <w:rsid w:val="007F6C73"/>
    <w:rsid w:val="007F7C68"/>
    <w:rsid w:val="007F7FC3"/>
    <w:rsid w:val="00803462"/>
    <w:rsid w:val="00803798"/>
    <w:rsid w:val="00803975"/>
    <w:rsid w:val="0080440B"/>
    <w:rsid w:val="0080562A"/>
    <w:rsid w:val="008057C8"/>
    <w:rsid w:val="00812E93"/>
    <w:rsid w:val="0081422B"/>
    <w:rsid w:val="00816455"/>
    <w:rsid w:val="00817C26"/>
    <w:rsid w:val="008216D3"/>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46196"/>
    <w:rsid w:val="008478CF"/>
    <w:rsid w:val="008511D2"/>
    <w:rsid w:val="00854667"/>
    <w:rsid w:val="00855C6E"/>
    <w:rsid w:val="00856AF1"/>
    <w:rsid w:val="00860244"/>
    <w:rsid w:val="00860261"/>
    <w:rsid w:val="00860BE9"/>
    <w:rsid w:val="008650F1"/>
    <w:rsid w:val="008669FB"/>
    <w:rsid w:val="00867B60"/>
    <w:rsid w:val="008766B4"/>
    <w:rsid w:val="00877431"/>
    <w:rsid w:val="0087753F"/>
    <w:rsid w:val="00877AA5"/>
    <w:rsid w:val="00877DED"/>
    <w:rsid w:val="00880E46"/>
    <w:rsid w:val="00881748"/>
    <w:rsid w:val="0088296F"/>
    <w:rsid w:val="008834CF"/>
    <w:rsid w:val="0088540A"/>
    <w:rsid w:val="00886F08"/>
    <w:rsid w:val="008872E6"/>
    <w:rsid w:val="00890940"/>
    <w:rsid w:val="0089309B"/>
    <w:rsid w:val="00893BC2"/>
    <w:rsid w:val="00895489"/>
    <w:rsid w:val="008A109A"/>
    <w:rsid w:val="008A4B4B"/>
    <w:rsid w:val="008A6F00"/>
    <w:rsid w:val="008B30CF"/>
    <w:rsid w:val="008B30F3"/>
    <w:rsid w:val="008B559C"/>
    <w:rsid w:val="008B60DA"/>
    <w:rsid w:val="008C4663"/>
    <w:rsid w:val="008C734A"/>
    <w:rsid w:val="008D18B3"/>
    <w:rsid w:val="008D250C"/>
    <w:rsid w:val="008D2A93"/>
    <w:rsid w:val="008D33E9"/>
    <w:rsid w:val="008D40B1"/>
    <w:rsid w:val="008D564D"/>
    <w:rsid w:val="008D5A37"/>
    <w:rsid w:val="008D5AC5"/>
    <w:rsid w:val="008D67B7"/>
    <w:rsid w:val="008D693A"/>
    <w:rsid w:val="008D69F9"/>
    <w:rsid w:val="008E06F9"/>
    <w:rsid w:val="008E200A"/>
    <w:rsid w:val="008E3846"/>
    <w:rsid w:val="008E3AB3"/>
    <w:rsid w:val="008E3E63"/>
    <w:rsid w:val="008F115A"/>
    <w:rsid w:val="008F3F5A"/>
    <w:rsid w:val="008F4350"/>
    <w:rsid w:val="008F5625"/>
    <w:rsid w:val="008F5C92"/>
    <w:rsid w:val="008F5D67"/>
    <w:rsid w:val="008F646A"/>
    <w:rsid w:val="0090002C"/>
    <w:rsid w:val="00900EC5"/>
    <w:rsid w:val="0090213C"/>
    <w:rsid w:val="00902A7A"/>
    <w:rsid w:val="0090321E"/>
    <w:rsid w:val="00903599"/>
    <w:rsid w:val="009051E8"/>
    <w:rsid w:val="00906CCA"/>
    <w:rsid w:val="00906EC1"/>
    <w:rsid w:val="0091153C"/>
    <w:rsid w:val="009136F7"/>
    <w:rsid w:val="00913F97"/>
    <w:rsid w:val="00914C86"/>
    <w:rsid w:val="0091635B"/>
    <w:rsid w:val="00921185"/>
    <w:rsid w:val="00921E4A"/>
    <w:rsid w:val="00922509"/>
    <w:rsid w:val="00925B5C"/>
    <w:rsid w:val="00925BDA"/>
    <w:rsid w:val="0092636E"/>
    <w:rsid w:val="00927736"/>
    <w:rsid w:val="009322E5"/>
    <w:rsid w:val="009325ED"/>
    <w:rsid w:val="00932971"/>
    <w:rsid w:val="00934238"/>
    <w:rsid w:val="00934446"/>
    <w:rsid w:val="00935D9D"/>
    <w:rsid w:val="009364CD"/>
    <w:rsid w:val="0094087F"/>
    <w:rsid w:val="00942146"/>
    <w:rsid w:val="00946F51"/>
    <w:rsid w:val="00947B64"/>
    <w:rsid w:val="00950195"/>
    <w:rsid w:val="0095636D"/>
    <w:rsid w:val="009625A4"/>
    <w:rsid w:val="00963CDE"/>
    <w:rsid w:val="00966395"/>
    <w:rsid w:val="00966F81"/>
    <w:rsid w:val="00970089"/>
    <w:rsid w:val="009763F0"/>
    <w:rsid w:val="009765BC"/>
    <w:rsid w:val="00976953"/>
    <w:rsid w:val="0097769D"/>
    <w:rsid w:val="00981F95"/>
    <w:rsid w:val="00982918"/>
    <w:rsid w:val="00990DE6"/>
    <w:rsid w:val="009A0641"/>
    <w:rsid w:val="009B4D7B"/>
    <w:rsid w:val="009B7AD2"/>
    <w:rsid w:val="009C42C3"/>
    <w:rsid w:val="009C43EF"/>
    <w:rsid w:val="009C6512"/>
    <w:rsid w:val="009C7320"/>
    <w:rsid w:val="009D054B"/>
    <w:rsid w:val="009D3ACA"/>
    <w:rsid w:val="009D4F72"/>
    <w:rsid w:val="009D6235"/>
    <w:rsid w:val="009E007E"/>
    <w:rsid w:val="009E1786"/>
    <w:rsid w:val="009E1B56"/>
    <w:rsid w:val="009E2576"/>
    <w:rsid w:val="009E6EC2"/>
    <w:rsid w:val="009E7170"/>
    <w:rsid w:val="009E7619"/>
    <w:rsid w:val="009F07A8"/>
    <w:rsid w:val="009F07CF"/>
    <w:rsid w:val="009F35A1"/>
    <w:rsid w:val="009F37FD"/>
    <w:rsid w:val="009F7150"/>
    <w:rsid w:val="009F7AFA"/>
    <w:rsid w:val="00A0257B"/>
    <w:rsid w:val="00A04001"/>
    <w:rsid w:val="00A050FC"/>
    <w:rsid w:val="00A0602F"/>
    <w:rsid w:val="00A101F6"/>
    <w:rsid w:val="00A16716"/>
    <w:rsid w:val="00A17946"/>
    <w:rsid w:val="00A212AC"/>
    <w:rsid w:val="00A23F1E"/>
    <w:rsid w:val="00A25F44"/>
    <w:rsid w:val="00A27D10"/>
    <w:rsid w:val="00A31F79"/>
    <w:rsid w:val="00A33B24"/>
    <w:rsid w:val="00A33C9B"/>
    <w:rsid w:val="00A33D42"/>
    <w:rsid w:val="00A35FFB"/>
    <w:rsid w:val="00A37784"/>
    <w:rsid w:val="00A37A8A"/>
    <w:rsid w:val="00A40217"/>
    <w:rsid w:val="00A412E9"/>
    <w:rsid w:val="00A4158A"/>
    <w:rsid w:val="00A41FCB"/>
    <w:rsid w:val="00A423A2"/>
    <w:rsid w:val="00A42509"/>
    <w:rsid w:val="00A42738"/>
    <w:rsid w:val="00A445AD"/>
    <w:rsid w:val="00A46BB3"/>
    <w:rsid w:val="00A47A01"/>
    <w:rsid w:val="00A47ED8"/>
    <w:rsid w:val="00A51D6A"/>
    <w:rsid w:val="00A521E0"/>
    <w:rsid w:val="00A55CAD"/>
    <w:rsid w:val="00A55F35"/>
    <w:rsid w:val="00A60829"/>
    <w:rsid w:val="00A60964"/>
    <w:rsid w:val="00A61486"/>
    <w:rsid w:val="00A62BFD"/>
    <w:rsid w:val="00A65D06"/>
    <w:rsid w:val="00A65ECB"/>
    <w:rsid w:val="00A72FED"/>
    <w:rsid w:val="00A77FA5"/>
    <w:rsid w:val="00A803DE"/>
    <w:rsid w:val="00A83D03"/>
    <w:rsid w:val="00A84D79"/>
    <w:rsid w:val="00A9131F"/>
    <w:rsid w:val="00A915FD"/>
    <w:rsid w:val="00A93644"/>
    <w:rsid w:val="00A96800"/>
    <w:rsid w:val="00A97497"/>
    <w:rsid w:val="00AA0640"/>
    <w:rsid w:val="00AA0C6F"/>
    <w:rsid w:val="00AA0C91"/>
    <w:rsid w:val="00AA3702"/>
    <w:rsid w:val="00AA3DF7"/>
    <w:rsid w:val="00AA402F"/>
    <w:rsid w:val="00AA665E"/>
    <w:rsid w:val="00AA7088"/>
    <w:rsid w:val="00AB28FB"/>
    <w:rsid w:val="00AB3BA2"/>
    <w:rsid w:val="00AB5C3A"/>
    <w:rsid w:val="00AC0AAA"/>
    <w:rsid w:val="00AC16B6"/>
    <w:rsid w:val="00AC4776"/>
    <w:rsid w:val="00AC6CBC"/>
    <w:rsid w:val="00AD050A"/>
    <w:rsid w:val="00AD2E48"/>
    <w:rsid w:val="00AD2EA1"/>
    <w:rsid w:val="00AD5010"/>
    <w:rsid w:val="00AD5DBA"/>
    <w:rsid w:val="00AD7066"/>
    <w:rsid w:val="00AE0C4B"/>
    <w:rsid w:val="00AF0CD0"/>
    <w:rsid w:val="00AF2BDE"/>
    <w:rsid w:val="00AF4E06"/>
    <w:rsid w:val="00AF7C40"/>
    <w:rsid w:val="00B0245D"/>
    <w:rsid w:val="00B04AC9"/>
    <w:rsid w:val="00B04C39"/>
    <w:rsid w:val="00B04C43"/>
    <w:rsid w:val="00B10EA9"/>
    <w:rsid w:val="00B1193C"/>
    <w:rsid w:val="00B125DB"/>
    <w:rsid w:val="00B12E5F"/>
    <w:rsid w:val="00B14D03"/>
    <w:rsid w:val="00B15934"/>
    <w:rsid w:val="00B17976"/>
    <w:rsid w:val="00B21A4E"/>
    <w:rsid w:val="00B2214F"/>
    <w:rsid w:val="00B224E7"/>
    <w:rsid w:val="00B22C38"/>
    <w:rsid w:val="00B237A5"/>
    <w:rsid w:val="00B24858"/>
    <w:rsid w:val="00B337F9"/>
    <w:rsid w:val="00B36487"/>
    <w:rsid w:val="00B413A2"/>
    <w:rsid w:val="00B456CB"/>
    <w:rsid w:val="00B46023"/>
    <w:rsid w:val="00B460F5"/>
    <w:rsid w:val="00B539A0"/>
    <w:rsid w:val="00B53BD0"/>
    <w:rsid w:val="00B62ABB"/>
    <w:rsid w:val="00B63508"/>
    <w:rsid w:val="00B63AC8"/>
    <w:rsid w:val="00B63FF8"/>
    <w:rsid w:val="00B65CB2"/>
    <w:rsid w:val="00B65E76"/>
    <w:rsid w:val="00B70BA7"/>
    <w:rsid w:val="00B72E0A"/>
    <w:rsid w:val="00B77AE2"/>
    <w:rsid w:val="00B80D30"/>
    <w:rsid w:val="00B818CA"/>
    <w:rsid w:val="00B82737"/>
    <w:rsid w:val="00B82C22"/>
    <w:rsid w:val="00B82F0A"/>
    <w:rsid w:val="00B85FEB"/>
    <w:rsid w:val="00B91E66"/>
    <w:rsid w:val="00B93084"/>
    <w:rsid w:val="00B93F89"/>
    <w:rsid w:val="00B95676"/>
    <w:rsid w:val="00B96053"/>
    <w:rsid w:val="00B96147"/>
    <w:rsid w:val="00B96A1F"/>
    <w:rsid w:val="00BA0755"/>
    <w:rsid w:val="00BA09E8"/>
    <w:rsid w:val="00BA0C7C"/>
    <w:rsid w:val="00BA1AD0"/>
    <w:rsid w:val="00BA7E2A"/>
    <w:rsid w:val="00BB3459"/>
    <w:rsid w:val="00BB3BDE"/>
    <w:rsid w:val="00BB7A8D"/>
    <w:rsid w:val="00BC021C"/>
    <w:rsid w:val="00BC02DA"/>
    <w:rsid w:val="00BC1A08"/>
    <w:rsid w:val="00BC241E"/>
    <w:rsid w:val="00BC4464"/>
    <w:rsid w:val="00BD0D04"/>
    <w:rsid w:val="00BD64F2"/>
    <w:rsid w:val="00BE0E8C"/>
    <w:rsid w:val="00BE256E"/>
    <w:rsid w:val="00BE2595"/>
    <w:rsid w:val="00BE2A30"/>
    <w:rsid w:val="00BE2ABE"/>
    <w:rsid w:val="00BE2EA4"/>
    <w:rsid w:val="00BE5DC6"/>
    <w:rsid w:val="00BE6F31"/>
    <w:rsid w:val="00BE7A08"/>
    <w:rsid w:val="00BE7F4C"/>
    <w:rsid w:val="00BF0985"/>
    <w:rsid w:val="00BF0A69"/>
    <w:rsid w:val="00BF18E6"/>
    <w:rsid w:val="00C031A4"/>
    <w:rsid w:val="00C03886"/>
    <w:rsid w:val="00C0631D"/>
    <w:rsid w:val="00C07158"/>
    <w:rsid w:val="00C10280"/>
    <w:rsid w:val="00C1232E"/>
    <w:rsid w:val="00C17E23"/>
    <w:rsid w:val="00C20DC8"/>
    <w:rsid w:val="00C225C1"/>
    <w:rsid w:val="00C24289"/>
    <w:rsid w:val="00C34C20"/>
    <w:rsid w:val="00C40317"/>
    <w:rsid w:val="00C429F9"/>
    <w:rsid w:val="00C44288"/>
    <w:rsid w:val="00C44709"/>
    <w:rsid w:val="00C458AC"/>
    <w:rsid w:val="00C465B6"/>
    <w:rsid w:val="00C47DEF"/>
    <w:rsid w:val="00C50F18"/>
    <w:rsid w:val="00C51A86"/>
    <w:rsid w:val="00C52247"/>
    <w:rsid w:val="00C55188"/>
    <w:rsid w:val="00C558B0"/>
    <w:rsid w:val="00C5750D"/>
    <w:rsid w:val="00C57DC8"/>
    <w:rsid w:val="00C6258F"/>
    <w:rsid w:val="00C646BD"/>
    <w:rsid w:val="00C64768"/>
    <w:rsid w:val="00C66AD5"/>
    <w:rsid w:val="00C70285"/>
    <w:rsid w:val="00C802F5"/>
    <w:rsid w:val="00C80E26"/>
    <w:rsid w:val="00C840C2"/>
    <w:rsid w:val="00C84B7F"/>
    <w:rsid w:val="00C902EF"/>
    <w:rsid w:val="00C926E3"/>
    <w:rsid w:val="00C96FB4"/>
    <w:rsid w:val="00CA0A94"/>
    <w:rsid w:val="00CA107E"/>
    <w:rsid w:val="00CA1112"/>
    <w:rsid w:val="00CA1B0F"/>
    <w:rsid w:val="00CA3600"/>
    <w:rsid w:val="00CA51B5"/>
    <w:rsid w:val="00CB1A05"/>
    <w:rsid w:val="00CB293E"/>
    <w:rsid w:val="00CB5506"/>
    <w:rsid w:val="00CB6319"/>
    <w:rsid w:val="00CB643F"/>
    <w:rsid w:val="00CB6501"/>
    <w:rsid w:val="00CB7CF0"/>
    <w:rsid w:val="00CC085B"/>
    <w:rsid w:val="00CC366C"/>
    <w:rsid w:val="00CC3DA3"/>
    <w:rsid w:val="00CC483A"/>
    <w:rsid w:val="00CC6BB0"/>
    <w:rsid w:val="00CC6D86"/>
    <w:rsid w:val="00CC7AD0"/>
    <w:rsid w:val="00CD11F7"/>
    <w:rsid w:val="00CD1733"/>
    <w:rsid w:val="00CD1C18"/>
    <w:rsid w:val="00CD303E"/>
    <w:rsid w:val="00CD4E1F"/>
    <w:rsid w:val="00CD7D3A"/>
    <w:rsid w:val="00CE122B"/>
    <w:rsid w:val="00CE2109"/>
    <w:rsid w:val="00CE37D8"/>
    <w:rsid w:val="00CE5542"/>
    <w:rsid w:val="00CE5C5D"/>
    <w:rsid w:val="00CE6DD0"/>
    <w:rsid w:val="00CE7D9B"/>
    <w:rsid w:val="00CF0B2E"/>
    <w:rsid w:val="00CF0DB6"/>
    <w:rsid w:val="00CF0DE8"/>
    <w:rsid w:val="00CF1C9B"/>
    <w:rsid w:val="00CF6FA3"/>
    <w:rsid w:val="00D02A6F"/>
    <w:rsid w:val="00D06304"/>
    <w:rsid w:val="00D10999"/>
    <w:rsid w:val="00D13A16"/>
    <w:rsid w:val="00D14598"/>
    <w:rsid w:val="00D171E2"/>
    <w:rsid w:val="00D17D5F"/>
    <w:rsid w:val="00D204DA"/>
    <w:rsid w:val="00D21F54"/>
    <w:rsid w:val="00D230E2"/>
    <w:rsid w:val="00D2606E"/>
    <w:rsid w:val="00D27CE4"/>
    <w:rsid w:val="00D34D05"/>
    <w:rsid w:val="00D35CB0"/>
    <w:rsid w:val="00D36DE2"/>
    <w:rsid w:val="00D439D0"/>
    <w:rsid w:val="00D44EAC"/>
    <w:rsid w:val="00D46A4A"/>
    <w:rsid w:val="00D52D9B"/>
    <w:rsid w:val="00D567AD"/>
    <w:rsid w:val="00D56F9F"/>
    <w:rsid w:val="00D574B2"/>
    <w:rsid w:val="00D60CFE"/>
    <w:rsid w:val="00D65B1F"/>
    <w:rsid w:val="00D675EA"/>
    <w:rsid w:val="00D722FC"/>
    <w:rsid w:val="00D72825"/>
    <w:rsid w:val="00D73E28"/>
    <w:rsid w:val="00D75BB0"/>
    <w:rsid w:val="00D768D9"/>
    <w:rsid w:val="00D8405B"/>
    <w:rsid w:val="00D85877"/>
    <w:rsid w:val="00D87D66"/>
    <w:rsid w:val="00D903C2"/>
    <w:rsid w:val="00D928C4"/>
    <w:rsid w:val="00D93B13"/>
    <w:rsid w:val="00D963CD"/>
    <w:rsid w:val="00D970E5"/>
    <w:rsid w:val="00D97F12"/>
    <w:rsid w:val="00DA49B1"/>
    <w:rsid w:val="00DA654F"/>
    <w:rsid w:val="00DB1D95"/>
    <w:rsid w:val="00DB3801"/>
    <w:rsid w:val="00DC0640"/>
    <w:rsid w:val="00DC5BA8"/>
    <w:rsid w:val="00DC6500"/>
    <w:rsid w:val="00DC7244"/>
    <w:rsid w:val="00DC7973"/>
    <w:rsid w:val="00DC7F35"/>
    <w:rsid w:val="00DD1496"/>
    <w:rsid w:val="00DD1E03"/>
    <w:rsid w:val="00DD1F52"/>
    <w:rsid w:val="00DD2508"/>
    <w:rsid w:val="00DD2FF3"/>
    <w:rsid w:val="00DD7AD2"/>
    <w:rsid w:val="00DE537E"/>
    <w:rsid w:val="00DE5D0E"/>
    <w:rsid w:val="00DE69DA"/>
    <w:rsid w:val="00DF2453"/>
    <w:rsid w:val="00DF37A3"/>
    <w:rsid w:val="00DF4558"/>
    <w:rsid w:val="00DF5D8E"/>
    <w:rsid w:val="00DF649B"/>
    <w:rsid w:val="00DF697A"/>
    <w:rsid w:val="00E0070B"/>
    <w:rsid w:val="00E0356E"/>
    <w:rsid w:val="00E047B3"/>
    <w:rsid w:val="00E07777"/>
    <w:rsid w:val="00E131CE"/>
    <w:rsid w:val="00E13B3A"/>
    <w:rsid w:val="00E14CEF"/>
    <w:rsid w:val="00E16126"/>
    <w:rsid w:val="00E17508"/>
    <w:rsid w:val="00E1794C"/>
    <w:rsid w:val="00E17B49"/>
    <w:rsid w:val="00E20B89"/>
    <w:rsid w:val="00E20FFA"/>
    <w:rsid w:val="00E26F4E"/>
    <w:rsid w:val="00E27985"/>
    <w:rsid w:val="00E30C47"/>
    <w:rsid w:val="00E320BB"/>
    <w:rsid w:val="00E325AF"/>
    <w:rsid w:val="00E33FB5"/>
    <w:rsid w:val="00E34FC2"/>
    <w:rsid w:val="00E36EB4"/>
    <w:rsid w:val="00E42372"/>
    <w:rsid w:val="00E42A45"/>
    <w:rsid w:val="00E4426E"/>
    <w:rsid w:val="00E46F32"/>
    <w:rsid w:val="00E47B9B"/>
    <w:rsid w:val="00E520FD"/>
    <w:rsid w:val="00E53E0F"/>
    <w:rsid w:val="00E54562"/>
    <w:rsid w:val="00E5526E"/>
    <w:rsid w:val="00E56C70"/>
    <w:rsid w:val="00E57100"/>
    <w:rsid w:val="00E57D56"/>
    <w:rsid w:val="00E6167F"/>
    <w:rsid w:val="00E61E68"/>
    <w:rsid w:val="00E63D91"/>
    <w:rsid w:val="00E67E94"/>
    <w:rsid w:val="00E71B1E"/>
    <w:rsid w:val="00E72390"/>
    <w:rsid w:val="00E73C73"/>
    <w:rsid w:val="00E7556D"/>
    <w:rsid w:val="00E7649A"/>
    <w:rsid w:val="00E766CB"/>
    <w:rsid w:val="00E801C0"/>
    <w:rsid w:val="00E8063E"/>
    <w:rsid w:val="00E8229C"/>
    <w:rsid w:val="00E847D4"/>
    <w:rsid w:val="00E85655"/>
    <w:rsid w:val="00E8664E"/>
    <w:rsid w:val="00E90F2A"/>
    <w:rsid w:val="00E9409A"/>
    <w:rsid w:val="00E95C44"/>
    <w:rsid w:val="00E96455"/>
    <w:rsid w:val="00EA26D4"/>
    <w:rsid w:val="00EA2A03"/>
    <w:rsid w:val="00EA68EC"/>
    <w:rsid w:val="00EB1A89"/>
    <w:rsid w:val="00EB35A7"/>
    <w:rsid w:val="00EB3729"/>
    <w:rsid w:val="00EB4118"/>
    <w:rsid w:val="00EB48A0"/>
    <w:rsid w:val="00EB5A72"/>
    <w:rsid w:val="00EB5EA7"/>
    <w:rsid w:val="00EB62F2"/>
    <w:rsid w:val="00EC12E5"/>
    <w:rsid w:val="00EC144A"/>
    <w:rsid w:val="00EC4096"/>
    <w:rsid w:val="00EC68A6"/>
    <w:rsid w:val="00ED0CD9"/>
    <w:rsid w:val="00ED1CAB"/>
    <w:rsid w:val="00ED5850"/>
    <w:rsid w:val="00ED5FD4"/>
    <w:rsid w:val="00ED74E8"/>
    <w:rsid w:val="00EE0CB8"/>
    <w:rsid w:val="00EE2571"/>
    <w:rsid w:val="00EE2753"/>
    <w:rsid w:val="00EE336D"/>
    <w:rsid w:val="00EE5518"/>
    <w:rsid w:val="00EE6E21"/>
    <w:rsid w:val="00EE70C1"/>
    <w:rsid w:val="00EF2802"/>
    <w:rsid w:val="00EF3B22"/>
    <w:rsid w:val="00EF4092"/>
    <w:rsid w:val="00EF6625"/>
    <w:rsid w:val="00EF6AFF"/>
    <w:rsid w:val="00EF7012"/>
    <w:rsid w:val="00EF7A60"/>
    <w:rsid w:val="00F028D2"/>
    <w:rsid w:val="00F0416A"/>
    <w:rsid w:val="00F07646"/>
    <w:rsid w:val="00F07695"/>
    <w:rsid w:val="00F135E4"/>
    <w:rsid w:val="00F13806"/>
    <w:rsid w:val="00F1657B"/>
    <w:rsid w:val="00F249F9"/>
    <w:rsid w:val="00F250A1"/>
    <w:rsid w:val="00F270A1"/>
    <w:rsid w:val="00F30791"/>
    <w:rsid w:val="00F359BC"/>
    <w:rsid w:val="00F36349"/>
    <w:rsid w:val="00F37EA1"/>
    <w:rsid w:val="00F41E8D"/>
    <w:rsid w:val="00F4275F"/>
    <w:rsid w:val="00F44B15"/>
    <w:rsid w:val="00F45177"/>
    <w:rsid w:val="00F46135"/>
    <w:rsid w:val="00F538A7"/>
    <w:rsid w:val="00F54347"/>
    <w:rsid w:val="00F562F9"/>
    <w:rsid w:val="00F67FB8"/>
    <w:rsid w:val="00F73D29"/>
    <w:rsid w:val="00F7443A"/>
    <w:rsid w:val="00F75DD3"/>
    <w:rsid w:val="00F778D4"/>
    <w:rsid w:val="00F85B36"/>
    <w:rsid w:val="00F864E0"/>
    <w:rsid w:val="00F86864"/>
    <w:rsid w:val="00F87AD4"/>
    <w:rsid w:val="00F91020"/>
    <w:rsid w:val="00F959B5"/>
    <w:rsid w:val="00F9664F"/>
    <w:rsid w:val="00F9702A"/>
    <w:rsid w:val="00F97AC9"/>
    <w:rsid w:val="00F97DC7"/>
    <w:rsid w:val="00FA0515"/>
    <w:rsid w:val="00FA16F4"/>
    <w:rsid w:val="00FA23AB"/>
    <w:rsid w:val="00FA45E7"/>
    <w:rsid w:val="00FA7242"/>
    <w:rsid w:val="00FA740A"/>
    <w:rsid w:val="00FB1D5E"/>
    <w:rsid w:val="00FB2613"/>
    <w:rsid w:val="00FB528A"/>
    <w:rsid w:val="00FB74D9"/>
    <w:rsid w:val="00FC0325"/>
    <w:rsid w:val="00FC214A"/>
    <w:rsid w:val="00FC6138"/>
    <w:rsid w:val="00FC6655"/>
    <w:rsid w:val="00FD207C"/>
    <w:rsid w:val="00FD4C88"/>
    <w:rsid w:val="00FD5E67"/>
    <w:rsid w:val="00FD7B98"/>
    <w:rsid w:val="00FE1518"/>
    <w:rsid w:val="00FE7B0C"/>
    <w:rsid w:val="00FF3C79"/>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footnote text" w:uiPriority="99"/>
    <w:lsdException w:name="footer" w:uiPriority="99"/>
    <w:lsdException w:name="caption" w:qFormat="1"/>
    <w:lsdException w:name="footnote reference" w:uiPriority="99"/>
    <w:lsdException w:name="List Bullet" w:uiPriority="99"/>
    <w:lsdException w:name="List Bullet 2"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Normal (Web)"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uiPriority w:val="99"/>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6">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9">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a">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b">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c">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a">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d">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b">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c">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e">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f">
    <w:name w:val="Знак концевой сноски1"/>
    <w:rPr>
      <w:vertAlign w:val="superscript"/>
    </w:rPr>
  </w:style>
  <w:style w:type="character" w:customStyle="1" w:styleId="2d">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e">
    <w:name w:val="Красная строка 2 Знак"/>
    <w:link w:val="2f"/>
    <w:rPr>
      <w:sz w:val="24"/>
      <w:szCs w:val="24"/>
    </w:rPr>
  </w:style>
  <w:style w:type="character" w:customStyle="1" w:styleId="2f0">
    <w:name w:val="Червоний рядок 2 Знак"/>
    <w:rPr>
      <w:rFonts w:ascii="Garamond" w:eastAsia="Garamond" w:hAnsi="Garamond" w:cs="Garamond"/>
      <w:sz w:val="24"/>
      <w:szCs w:val="24"/>
      <w:lang w:val="ru-RU"/>
    </w:rPr>
  </w:style>
  <w:style w:type="character" w:customStyle="1" w:styleId="2f1">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2">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0">
    <w:name w:val="Гиперссылка1"/>
    <w:rPr>
      <w:color w:val="0000FF"/>
      <w:u w:val="single"/>
    </w:rPr>
  </w:style>
  <w:style w:type="character" w:customStyle="1" w:styleId="1f1">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2">
    <w:name w:val="Название1"/>
  </w:style>
  <w:style w:type="character" w:customStyle="1" w:styleId="1f3">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4">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5">
    <w:name w:val="Выделение1"/>
    <w:rPr>
      <w:i/>
    </w:rPr>
  </w:style>
  <w:style w:type="character" w:customStyle="1" w:styleId="1f6">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7">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3">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8">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9">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a">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b">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c">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4">
    <w:name w:val="Сноска (2)_"/>
    <w:rPr>
      <w:i/>
      <w:iCs/>
      <w:sz w:val="17"/>
      <w:szCs w:val="17"/>
      <w:shd w:val="clear" w:color="auto" w:fill="FFFFFF"/>
    </w:rPr>
  </w:style>
  <w:style w:type="character" w:customStyle="1" w:styleId="1fd">
    <w:name w:val="Заголовок №1_"/>
    <w:rPr>
      <w:b/>
      <w:bCs/>
      <w:spacing w:val="-20"/>
      <w:sz w:val="38"/>
      <w:szCs w:val="38"/>
      <w:shd w:val="clear" w:color="auto" w:fill="FFFFFF"/>
    </w:rPr>
  </w:style>
  <w:style w:type="character" w:customStyle="1" w:styleId="2f5">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6">
    <w:name w:val="Оглавление (2)_"/>
    <w:rPr>
      <w:i/>
      <w:iCs/>
      <w:sz w:val="17"/>
      <w:szCs w:val="17"/>
      <w:shd w:val="clear" w:color="auto" w:fill="FFFFFF"/>
    </w:rPr>
  </w:style>
  <w:style w:type="character" w:customStyle="1" w:styleId="2f7">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8">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9">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e">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a">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f">
    <w:name w:val="???????? ????? ??????1"/>
    <w:rPr>
      <w:sz w:val="20"/>
      <w:szCs w:val="20"/>
    </w:rPr>
  </w:style>
  <w:style w:type="character" w:customStyle="1" w:styleId="afffffff3">
    <w:name w:val="????? ????????"/>
  </w:style>
  <w:style w:type="character" w:customStyle="1" w:styleId="1ff0">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b">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1">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c">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2">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d">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e">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3">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4"/>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f">
    <w:name w:val="Название2"/>
    <w:basedOn w:val="ac"/>
    <w:pPr>
      <w:suppressLineNumbers/>
      <w:spacing w:before="120" w:after="120"/>
    </w:pPr>
    <w:rPr>
      <w:rFonts w:cs="Times New Roman CYR"/>
      <w:i/>
      <w:iCs/>
    </w:rPr>
  </w:style>
  <w:style w:type="paragraph" w:customStyle="1" w:styleId="2ff0">
    <w:name w:val="Указатель2"/>
    <w:basedOn w:val="ac"/>
    <w:pPr>
      <w:suppressLineNumbers/>
    </w:pPr>
    <w:rPr>
      <w:rFonts w:cs="Times New Roman CYR"/>
    </w:rPr>
  </w:style>
  <w:style w:type="paragraph" w:styleId="1ff5">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6">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uiPriority w:val="99"/>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7">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1">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uiPriority w:val="99"/>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2">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3">
    <w:name w:val="Текст2"/>
    <w:basedOn w:val="ac"/>
    <w:rPr>
      <w:rFonts w:ascii="ISOCPEUR" w:hAnsi="ISOCPEUR" w:cs="ISOCPEUR"/>
      <w:sz w:val="20"/>
      <w:szCs w:val="20"/>
    </w:rPr>
  </w:style>
  <w:style w:type="paragraph" w:customStyle="1" w:styleId="1ff8">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4">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c"/>
    <w:rPr>
      <w:sz w:val="20"/>
      <w:szCs w:val="20"/>
    </w:rPr>
  </w:style>
  <w:style w:type="paragraph" w:styleId="afffffffff">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9">
    <w:name w:val="табл. 1"/>
    <w:pPr>
      <w:suppressAutoHyphens/>
      <w:jc w:val="right"/>
    </w:pPr>
    <w:rPr>
      <w:rFonts w:ascii="Garamond" w:eastAsia="Garamond" w:hAnsi="Garamond" w:cs="Garamond"/>
      <w:i/>
      <w:sz w:val="18"/>
      <w:lang w:eastAsia="ar-SA"/>
    </w:rPr>
  </w:style>
  <w:style w:type="paragraph" w:customStyle="1" w:styleId="1ffa">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b">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uiPriority w:val="99"/>
    <w:pPr>
      <w:jc w:val="both"/>
    </w:pPr>
    <w:rPr>
      <w:rFonts w:ascii="OpenSymbol" w:hAnsi="OpenSymbol" w:cs="OpenSymbol"/>
      <w:sz w:val="26"/>
      <w:szCs w:val="20"/>
    </w:rPr>
  </w:style>
  <w:style w:type="paragraph" w:customStyle="1" w:styleId="213">
    <w:name w:val="Основной текст 21"/>
    <w:basedOn w:val="ac"/>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c">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d">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e">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f">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0">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1">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uiPriority w:val="9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2">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3">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4">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5">
    <w:name w:val="Знак Знак Знак Знак Знак Знак1"/>
    <w:basedOn w:val="ac"/>
    <w:rPr>
      <w:rFonts w:ascii="MS Reference Specialty" w:hAnsi="MS Reference Specialty" w:cs="MS Reference Specialty"/>
      <w:sz w:val="20"/>
      <w:szCs w:val="20"/>
      <w:lang w:val="en-US"/>
    </w:rPr>
  </w:style>
  <w:style w:type="paragraph" w:customStyle="1" w:styleId="1fff6">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d">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7">
    <w:name w:val="Красная строка1"/>
    <w:basedOn w:val="afffffffc"/>
    <w:pPr>
      <w:ind w:firstLine="210"/>
    </w:pPr>
    <w:rPr>
      <w:sz w:val="24"/>
    </w:rPr>
  </w:style>
  <w:style w:type="paragraph" w:customStyle="1" w:styleId="1fff8">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9">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a">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b">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c">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d">
    <w:name w:val="Подзаголовок1"/>
    <w:basedOn w:val="250"/>
    <w:pPr>
      <w:widowControl/>
      <w:spacing w:before="120" w:after="120"/>
      <w:ind w:right="0" w:firstLine="851"/>
    </w:pPr>
    <w:rPr>
      <w:b/>
      <w:bCs/>
      <w:szCs w:val="24"/>
    </w:rPr>
  </w:style>
  <w:style w:type="paragraph" w:customStyle="1" w:styleId="1fffe">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f">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f">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0">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0">
    <w:name w:val="заголовок 1"/>
    <w:basedOn w:val="ac"/>
    <w:next w:val="ac"/>
    <w:uiPriority w:val="99"/>
    <w:pPr>
      <w:keepNext/>
      <w:autoSpaceDE w:val="0"/>
      <w:jc w:val="center"/>
    </w:pPr>
    <w:rPr>
      <w:rFonts w:ascii="Arial" w:hAnsi="Arial" w:cs="Arial"/>
      <w:b/>
      <w:bCs/>
      <w:sz w:val="36"/>
      <w:szCs w:val="36"/>
    </w:rPr>
  </w:style>
  <w:style w:type="paragraph" w:customStyle="1" w:styleId="2fff1">
    <w:name w:val="заголовок 2"/>
    <w:basedOn w:val="ac"/>
    <w:next w:val="ac"/>
    <w:link w:val="2fff2"/>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1">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2">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3">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uiPriority w:val="99"/>
    <w:pPr>
      <w:widowControl w:val="0"/>
      <w:spacing w:line="360" w:lineRule="auto"/>
      <w:ind w:firstLine="680"/>
      <w:jc w:val="both"/>
    </w:pPr>
    <w:rPr>
      <w:sz w:val="28"/>
      <w:szCs w:val="20"/>
      <w:lang w:val="uk-UA"/>
    </w:rPr>
  </w:style>
  <w:style w:type="paragraph" w:customStyle="1" w:styleId="1ffff4">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5">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3">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6">
    <w:name w:val="Верхний колонтитул1"/>
    <w:basedOn w:val="1fff6"/>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7">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8">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9">
    <w:name w:val="Текст примечания1"/>
    <w:basedOn w:val="ac"/>
    <w:rPr>
      <w:sz w:val="20"/>
      <w:szCs w:val="20"/>
    </w:rPr>
  </w:style>
  <w:style w:type="paragraph" w:customStyle="1" w:styleId="222">
    <w:name w:val="Основной текст 22"/>
    <w:basedOn w:val="ac"/>
    <w:uiPriority w:val="99"/>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4">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5">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6">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6"/>
    <w:next w:val="1fff6"/>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a">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b">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c">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8">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d">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9">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7"/>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e">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f">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0">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uiPriority w:val="99"/>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1">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2">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6"/>
    <w:pPr>
      <w:snapToGrid/>
      <w:spacing w:before="0" w:after="0" w:line="360" w:lineRule="auto"/>
    </w:pPr>
    <w:rPr>
      <w:b/>
      <w:sz w:val="28"/>
      <w:u w:val="single"/>
    </w:rPr>
  </w:style>
  <w:style w:type="paragraph" w:customStyle="1" w:styleId="21c">
    <w:name w:val="Заголовок 21"/>
    <w:basedOn w:val="1fff6"/>
    <w:next w:val="1fff6"/>
    <w:pPr>
      <w:keepNext/>
      <w:snapToGrid/>
      <w:spacing w:before="0" w:after="0" w:line="360" w:lineRule="auto"/>
      <w:jc w:val="center"/>
    </w:pPr>
    <w:rPr>
      <w:sz w:val="28"/>
      <w:lang w:val="uk-UA"/>
    </w:rPr>
  </w:style>
  <w:style w:type="paragraph" w:customStyle="1" w:styleId="323">
    <w:name w:val="Заголовок 32"/>
    <w:basedOn w:val="1fff6"/>
    <w:next w:val="1fff6"/>
    <w:pPr>
      <w:keepNext/>
      <w:snapToGrid/>
      <w:spacing w:before="0" w:after="0"/>
    </w:pPr>
    <w:rPr>
      <w:b/>
      <w:sz w:val="28"/>
      <w:lang w:val="pl-PL"/>
    </w:rPr>
  </w:style>
  <w:style w:type="paragraph" w:customStyle="1" w:styleId="3ff">
    <w:name w:val="Название3"/>
    <w:basedOn w:val="1fff6"/>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6"/>
    <w:next w:val="1fff6"/>
    <w:pPr>
      <w:keepNext/>
      <w:widowControl w:val="0"/>
      <w:snapToGrid/>
      <w:spacing w:before="0" w:after="0" w:line="360" w:lineRule="auto"/>
      <w:jc w:val="center"/>
    </w:pPr>
    <w:rPr>
      <w:sz w:val="28"/>
    </w:rPr>
  </w:style>
  <w:style w:type="paragraph" w:customStyle="1" w:styleId="612">
    <w:name w:val="Заголовок 61"/>
    <w:basedOn w:val="1fff6"/>
    <w:next w:val="1fff6"/>
    <w:pPr>
      <w:keepNext/>
      <w:widowControl w:val="0"/>
      <w:snapToGrid/>
      <w:spacing w:before="0" w:after="0" w:line="312" w:lineRule="auto"/>
      <w:jc w:val="center"/>
    </w:pPr>
    <w:rPr>
      <w:caps/>
      <w:color w:val="000000"/>
      <w:sz w:val="28"/>
      <w:lang w:val="uk-UA"/>
    </w:rPr>
  </w:style>
  <w:style w:type="paragraph" w:customStyle="1" w:styleId="1fffff3">
    <w:name w:val="Нижний колонтитул1"/>
    <w:basedOn w:val="1fff6"/>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6"/>
    <w:next w:val="1fff6"/>
    <w:pPr>
      <w:keepNext/>
      <w:widowControl w:val="0"/>
      <w:snapToGrid/>
      <w:spacing w:before="0" w:after="0" w:line="360" w:lineRule="auto"/>
    </w:pPr>
    <w:rPr>
      <w:caps/>
      <w:color w:val="000000"/>
      <w:sz w:val="28"/>
      <w:lang w:val="en-US"/>
    </w:rPr>
  </w:style>
  <w:style w:type="paragraph" w:customStyle="1" w:styleId="1fffff4">
    <w:name w:val="Текст концевой сноски1"/>
    <w:basedOn w:val="1fff6"/>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6"/>
    <w:next w:val="1fff6"/>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5">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6">
    <w:name w:val="Схема 1"/>
    <w:basedOn w:val="ac"/>
    <w:pPr>
      <w:jc w:val="center"/>
    </w:pPr>
    <w:rPr>
      <w:sz w:val="28"/>
      <w:szCs w:val="20"/>
      <w:lang w:val="uk-UA"/>
    </w:rPr>
  </w:style>
  <w:style w:type="paragraph" w:customStyle="1" w:styleId="2fffa">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7">
    <w:name w:val="Тема примечания1"/>
    <w:basedOn w:val="2ff5"/>
    <w:next w:val="2ff5"/>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b">
    <w:name w:val="оглавление 2"/>
    <w:basedOn w:val="ac"/>
    <w:next w:val="ac"/>
    <w:pPr>
      <w:ind w:left="200"/>
    </w:pPr>
    <w:rPr>
      <w:sz w:val="20"/>
      <w:szCs w:val="20"/>
    </w:rPr>
  </w:style>
  <w:style w:type="paragraph" w:customStyle="1" w:styleId="1fffff8">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6"/>
    <w:pPr>
      <w:snapToGrid/>
      <w:spacing w:before="0" w:after="0" w:line="420" w:lineRule="atLeast"/>
      <w:ind w:firstLine="720"/>
      <w:jc w:val="both"/>
    </w:pPr>
    <w:rPr>
      <w:sz w:val="28"/>
      <w:lang w:val="uk-UA"/>
    </w:rPr>
  </w:style>
  <w:style w:type="paragraph" w:customStyle="1" w:styleId="1fffff9">
    <w:name w:val="Ñòèëü1"/>
    <w:basedOn w:val="1fff6"/>
    <w:pPr>
      <w:snapToGrid/>
      <w:spacing w:before="0" w:after="0" w:line="420" w:lineRule="exact"/>
      <w:ind w:firstLine="720"/>
      <w:jc w:val="both"/>
    </w:pPr>
    <w:rPr>
      <w:sz w:val="28"/>
      <w:lang w:val="uk-UA"/>
    </w:rPr>
  </w:style>
  <w:style w:type="paragraph" w:customStyle="1" w:styleId="affffffffffffffff6">
    <w:name w:val="Чорновик"/>
    <w:basedOn w:val="1fff6"/>
    <w:pPr>
      <w:snapToGrid/>
      <w:spacing w:before="0" w:after="0" w:line="360" w:lineRule="exact"/>
      <w:ind w:firstLine="720"/>
    </w:pPr>
  </w:style>
  <w:style w:type="paragraph" w:customStyle="1" w:styleId="3ff2">
    <w:name w:val="Название объекта3"/>
    <w:basedOn w:val="1fff6"/>
    <w:next w:val="1fff6"/>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a">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b">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d">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6"/>
    <w:pPr>
      <w:snapToGrid/>
    </w:pPr>
    <w:rPr>
      <w:color w:val="000000"/>
    </w:rPr>
  </w:style>
  <w:style w:type="paragraph" w:customStyle="1" w:styleId="4f3">
    <w:name w:val="Обычный (веб)4"/>
    <w:basedOn w:val="1fff6"/>
    <w:pPr>
      <w:snapToGrid/>
    </w:pPr>
  </w:style>
  <w:style w:type="paragraph" w:customStyle="1" w:styleId="3ff3">
    <w:name w:val="Текст примечания3"/>
    <w:basedOn w:val="1fff6"/>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c">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d">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e">
    <w:name w:val="envelope return"/>
    <w:basedOn w:val="ac"/>
    <w:pPr>
      <w:widowControl w:val="0"/>
    </w:pPr>
    <w:rPr>
      <w:rFonts w:ascii="OpenSymbol" w:hAnsi="OpenSymbol" w:cs="OpenSymbol"/>
      <w:sz w:val="20"/>
      <w:szCs w:val="20"/>
    </w:rPr>
  </w:style>
  <w:style w:type="paragraph" w:customStyle="1" w:styleId="1fffffe">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f">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f">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0">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1">
    <w:name w:val="??????? ??????????1"/>
    <w:basedOn w:val="affffffffffffff7"/>
    <w:pPr>
      <w:tabs>
        <w:tab w:val="center" w:pos="4536"/>
        <w:tab w:val="right" w:pos="9072"/>
      </w:tabs>
      <w:overflowPunct/>
      <w:textAlignment w:val="auto"/>
    </w:pPr>
    <w:rPr>
      <w:sz w:val="20"/>
      <w:szCs w:val="20"/>
      <w:lang w:val="ru-RU"/>
    </w:rPr>
  </w:style>
  <w:style w:type="paragraph" w:customStyle="1" w:styleId="1ffffff2">
    <w:name w:val="?????? ??????????1"/>
    <w:basedOn w:val="affffffffffffff7"/>
    <w:pPr>
      <w:tabs>
        <w:tab w:val="center" w:pos="4153"/>
        <w:tab w:val="right" w:pos="8306"/>
      </w:tabs>
      <w:overflowPunct/>
      <w:textAlignment w:val="auto"/>
    </w:pPr>
    <w:rPr>
      <w:sz w:val="20"/>
      <w:szCs w:val="20"/>
      <w:lang w:val="ru-RU"/>
    </w:rPr>
  </w:style>
  <w:style w:type="paragraph" w:customStyle="1" w:styleId="1ffffff3">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4">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4"/>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5">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3"/>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6">
    <w:name w:val="1_Заголовок"/>
    <w:basedOn w:val="2ffff6"/>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d"/>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7">
    <w:name w:val="Перечень рисунков1"/>
    <w:basedOn w:val="ac"/>
    <w:next w:val="ac"/>
    <w:pPr>
      <w:spacing w:line="360" w:lineRule="auto"/>
      <w:ind w:left="440" w:hanging="440"/>
      <w:jc w:val="both"/>
    </w:pPr>
    <w:rPr>
      <w:sz w:val="28"/>
      <w:szCs w:val="20"/>
      <w:lang w:val="uk-UA"/>
    </w:rPr>
  </w:style>
  <w:style w:type="paragraph" w:customStyle="1" w:styleId="1ffffff8">
    <w:name w:val="Таблица ссылок1"/>
    <w:basedOn w:val="ac"/>
    <w:next w:val="ac"/>
    <w:pPr>
      <w:spacing w:line="360" w:lineRule="auto"/>
      <w:ind w:left="220" w:hanging="220"/>
      <w:jc w:val="both"/>
    </w:pPr>
    <w:rPr>
      <w:sz w:val="28"/>
      <w:szCs w:val="20"/>
      <w:lang w:val="uk-UA"/>
    </w:rPr>
  </w:style>
  <w:style w:type="paragraph" w:customStyle="1" w:styleId="1ffffff9">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a">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b">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c">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d">
    <w:name w:val="Абзац 1А"/>
    <w:basedOn w:val="ac"/>
    <w:pPr>
      <w:spacing w:after="60"/>
      <w:jc w:val="both"/>
    </w:pPr>
    <w:rPr>
      <w:sz w:val="22"/>
      <w:lang w:val="en-GB"/>
    </w:rPr>
  </w:style>
  <w:style w:type="paragraph" w:customStyle="1" w:styleId="2ffff9">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e">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f"/>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f">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0">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4">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uiPriority w:val="9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c">
    <w:name w:val="Body Text 2"/>
    <w:basedOn w:val="ac"/>
    <w:link w:val="225"/>
    <w:unhideWhenUsed/>
    <w:rsid w:val="00524D1A"/>
    <w:pPr>
      <w:spacing w:after="120" w:line="480" w:lineRule="auto"/>
    </w:pPr>
  </w:style>
  <w:style w:type="character" w:customStyle="1" w:styleId="225">
    <w:name w:val="Основной текст 2 Знак2"/>
    <w:basedOn w:val="ad"/>
    <w:link w:val="2ffffc"/>
    <w:uiPriority w:val="99"/>
    <w:semiHidden/>
    <w:rsid w:val="00524D1A"/>
    <w:rPr>
      <w:rFonts w:ascii="Garamond" w:eastAsia="Garamond" w:hAnsi="Garamond" w:cs="Garamond"/>
      <w:sz w:val="24"/>
      <w:szCs w:val="24"/>
      <w:lang w:eastAsia="ar-SA"/>
    </w:rPr>
  </w:style>
  <w:style w:type="character" w:styleId="affffffffffffffffffff8">
    <w:name w:val="footnote reference"/>
    <w:basedOn w:val="ad"/>
    <w:uiPriority w:val="99"/>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1">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2">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3">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d">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4">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4"/>
    <w:next w:val="1fffffff4"/>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e">
    <w:name w:val="Знак Знак2"/>
    <w:basedOn w:val="ad"/>
    <w:semiHidden/>
    <w:rsid w:val="00AD050A"/>
    <w:rPr>
      <w:rFonts w:ascii="Tahoma" w:hAnsi="Tahoma" w:cs="Tahoma"/>
      <w:sz w:val="16"/>
      <w:szCs w:val="16"/>
      <w:lang w:val="ru-RU" w:eastAsia="ru-RU" w:bidi="ar-SA"/>
    </w:rPr>
  </w:style>
  <w:style w:type="character" w:customStyle="1" w:styleId="1fffffff5">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6">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7">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f">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0">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8">
    <w:name w:val="Красная строка Знак1"/>
    <w:basedOn w:val="1ff4"/>
    <w:uiPriority w:val="99"/>
    <w:semiHidden/>
    <w:rsid w:val="009625A4"/>
    <w:rPr>
      <w:rFonts w:ascii="Garamond" w:eastAsia="Garamond" w:hAnsi="Garamond" w:cs="Garamond"/>
      <w:sz w:val="24"/>
      <w:szCs w:val="24"/>
      <w:lang w:eastAsia="ar-SA"/>
    </w:rPr>
  </w:style>
  <w:style w:type="paragraph" w:styleId="2f">
    <w:name w:val="Body Text First Indent 2"/>
    <w:basedOn w:val="affffffff3"/>
    <w:link w:val="2e"/>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e"/>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1">
    <w:name w:val="Дата2"/>
    <w:basedOn w:val="1e"/>
    <w:rsid w:val="003C38B0"/>
  </w:style>
  <w:style w:type="character" w:customStyle="1" w:styleId="searchword">
    <w:name w:val="searchword"/>
    <w:basedOn w:val="1e"/>
    <w:rsid w:val="003C38B0"/>
    <w:rPr>
      <w:b/>
      <w:bCs/>
      <w:shd w:val="clear" w:color="auto" w:fill="FFA500"/>
    </w:rPr>
  </w:style>
  <w:style w:type="character" w:customStyle="1" w:styleId="superscript1">
    <w:name w:val="superscript1"/>
    <w:basedOn w:val="1e"/>
    <w:rsid w:val="003C38B0"/>
    <w:rPr>
      <w:rFonts w:ascii="Arial" w:hAnsi="Arial" w:cs="Arial"/>
      <w:color w:val="990000"/>
      <w:sz w:val="20"/>
      <w:szCs w:val="20"/>
    </w:rPr>
  </w:style>
  <w:style w:type="character" w:customStyle="1" w:styleId="me1">
    <w:name w:val="me1"/>
    <w:basedOn w:val="1e"/>
    <w:rsid w:val="003C38B0"/>
    <w:rPr>
      <w:b/>
      <w:bCs/>
      <w:vanish w:val="0"/>
    </w:rPr>
  </w:style>
  <w:style w:type="character" w:customStyle="1" w:styleId="pronset1">
    <w:name w:val="pronset1"/>
    <w:basedOn w:val="1e"/>
    <w:rsid w:val="003C38B0"/>
    <w:rPr>
      <w:color w:val="116699"/>
    </w:rPr>
  </w:style>
  <w:style w:type="character" w:customStyle="1" w:styleId="showipapr">
    <w:name w:val="show_ipapr"/>
    <w:basedOn w:val="1e"/>
    <w:rsid w:val="003C38B0"/>
  </w:style>
  <w:style w:type="character" w:customStyle="1" w:styleId="prondelim1">
    <w:name w:val="prondelim1"/>
    <w:basedOn w:val="1e"/>
    <w:rsid w:val="003C38B0"/>
    <w:rPr>
      <w:rFonts w:ascii="Arial Unicode MS" w:hAnsi="Arial Unicode MS"/>
      <w:color w:val="880000"/>
    </w:rPr>
  </w:style>
  <w:style w:type="character" w:customStyle="1" w:styleId="pron4">
    <w:name w:val="pron4"/>
    <w:basedOn w:val="1e"/>
    <w:rsid w:val="003C38B0"/>
    <w:rPr>
      <w:rFonts w:ascii="Lucida Sans Unicode" w:hAnsi="Lucida Sans Unicode" w:cs="Lucida Sans Unicode"/>
      <w:vanish w:val="0"/>
      <w:color w:val="880000"/>
      <w:sz w:val="22"/>
      <w:szCs w:val="22"/>
    </w:rPr>
  </w:style>
  <w:style w:type="character" w:customStyle="1" w:styleId="prontoggle">
    <w:name w:val="pron_toggle"/>
    <w:basedOn w:val="1e"/>
    <w:rsid w:val="003C38B0"/>
  </w:style>
  <w:style w:type="character" w:customStyle="1" w:styleId="showspellpr">
    <w:name w:val="show_spellpr"/>
    <w:basedOn w:val="1e"/>
    <w:rsid w:val="003C38B0"/>
  </w:style>
  <w:style w:type="character" w:customStyle="1" w:styleId="pron5">
    <w:name w:val="pron5"/>
    <w:basedOn w:val="1e"/>
    <w:rsid w:val="003C38B0"/>
    <w:rPr>
      <w:rFonts w:ascii="Verdana" w:hAnsi="Verdana"/>
      <w:vanish w:val="0"/>
      <w:color w:val="880000"/>
      <w:sz w:val="22"/>
      <w:szCs w:val="22"/>
    </w:rPr>
  </w:style>
  <w:style w:type="character" w:customStyle="1" w:styleId="pg1">
    <w:name w:val="pg1"/>
    <w:basedOn w:val="1e"/>
    <w:rsid w:val="003C38B0"/>
    <w:rPr>
      <w:i/>
      <w:iCs/>
      <w:vanish w:val="0"/>
      <w:color w:val="558811"/>
    </w:rPr>
  </w:style>
  <w:style w:type="character" w:customStyle="1" w:styleId="dn1">
    <w:name w:val="dn1"/>
    <w:basedOn w:val="1e"/>
    <w:rsid w:val="003C38B0"/>
    <w:rPr>
      <w:b w:val="0"/>
      <w:bCs w:val="0"/>
      <w:vanish w:val="0"/>
      <w:color w:val="000000"/>
    </w:rPr>
  </w:style>
  <w:style w:type="character" w:customStyle="1" w:styleId="src1">
    <w:name w:val="src1"/>
    <w:basedOn w:val="1e"/>
    <w:rsid w:val="003C38B0"/>
    <w:rPr>
      <w:i/>
      <w:iCs/>
      <w:color w:val="666666"/>
      <w:sz w:val="22"/>
      <w:szCs w:val="22"/>
    </w:rPr>
  </w:style>
  <w:style w:type="character" w:customStyle="1" w:styleId="tnihongokanji">
    <w:name w:val="t_nihongo_kanji"/>
    <w:basedOn w:val="1e"/>
    <w:rsid w:val="003C38B0"/>
  </w:style>
  <w:style w:type="character" w:customStyle="1" w:styleId="tnihongonorom">
    <w:name w:val="t_nihongo_norom"/>
    <w:basedOn w:val="1e"/>
    <w:rsid w:val="003C38B0"/>
  </w:style>
  <w:style w:type="character" w:customStyle="1" w:styleId="tnihongocomma">
    <w:name w:val="t_nihongo_comma"/>
    <w:basedOn w:val="1e"/>
    <w:rsid w:val="003C38B0"/>
  </w:style>
  <w:style w:type="character" w:customStyle="1" w:styleId="tnihongoromaji">
    <w:name w:val="t_nihongo_romaji"/>
    <w:basedOn w:val="1e"/>
    <w:rsid w:val="003C38B0"/>
  </w:style>
  <w:style w:type="character" w:customStyle="1" w:styleId="tnihongohelp">
    <w:name w:val="t_nihongo_help"/>
    <w:basedOn w:val="1e"/>
    <w:rsid w:val="003C38B0"/>
  </w:style>
  <w:style w:type="character" w:customStyle="1" w:styleId="tnihongoicon">
    <w:name w:val="t_nihongo_icon"/>
    <w:basedOn w:val="1e"/>
    <w:rsid w:val="003C38B0"/>
  </w:style>
  <w:style w:type="character" w:customStyle="1" w:styleId="resultbodyblack1">
    <w:name w:val="resultbodyblack1"/>
    <w:basedOn w:val="1e"/>
    <w:rsid w:val="003C38B0"/>
    <w:rPr>
      <w:rFonts w:ascii="MS Reference Sans Serif" w:hAnsi="MS Reference Sans Serif"/>
      <w:b/>
      <w:bCs/>
      <w:color w:val="000000"/>
      <w:sz w:val="22"/>
      <w:szCs w:val="22"/>
    </w:rPr>
  </w:style>
  <w:style w:type="character" w:customStyle="1" w:styleId="resultbody1">
    <w:name w:val="resultbody1"/>
    <w:basedOn w:val="1e"/>
    <w:rsid w:val="003C38B0"/>
    <w:rPr>
      <w:rFonts w:ascii="MS Reference Sans Serif" w:hAnsi="MS Reference Sans Serif"/>
      <w:b w:val="0"/>
      <w:bCs w:val="0"/>
      <w:color w:val="333333"/>
      <w:sz w:val="22"/>
      <w:szCs w:val="22"/>
    </w:rPr>
  </w:style>
  <w:style w:type="character" w:customStyle="1" w:styleId="resultpron1">
    <w:name w:val="resultpron1"/>
    <w:basedOn w:val="1e"/>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e"/>
    <w:rsid w:val="003C38B0"/>
    <w:rPr>
      <w:rFonts w:ascii="MS Reference Sans Serif" w:hAnsi="MS Reference Sans Serif"/>
      <w:b w:val="0"/>
      <w:bCs w:val="0"/>
      <w:i/>
      <w:iCs/>
      <w:color w:val="333333"/>
      <w:sz w:val="19"/>
      <w:szCs w:val="19"/>
    </w:rPr>
  </w:style>
  <w:style w:type="character" w:customStyle="1" w:styleId="entityxref1">
    <w:name w:val="entityxref1"/>
    <w:basedOn w:val="1e"/>
    <w:rsid w:val="003C38B0"/>
    <w:rPr>
      <w:rFonts w:ascii="MS Reference Sans Serif" w:hAnsi="MS Reference Sans Serif"/>
      <w:b w:val="0"/>
      <w:bCs w:val="0"/>
      <w:color w:val="0066CC"/>
    </w:rPr>
  </w:style>
  <w:style w:type="character" w:customStyle="1" w:styleId="ital-inline1">
    <w:name w:val="ital-inline1"/>
    <w:basedOn w:val="1e"/>
    <w:rsid w:val="003C38B0"/>
    <w:rPr>
      <w:i/>
      <w:iCs/>
      <w:vanish w:val="0"/>
    </w:rPr>
  </w:style>
  <w:style w:type="character" w:customStyle="1" w:styleId="infl-inline1">
    <w:name w:val="infl-inline1"/>
    <w:basedOn w:val="1e"/>
    <w:rsid w:val="003C38B0"/>
    <w:rPr>
      <w:vanish w:val="0"/>
    </w:rPr>
  </w:style>
  <w:style w:type="character" w:customStyle="1" w:styleId="resultbodysmallcaps1">
    <w:name w:val="resultbodysmallcaps1"/>
    <w:basedOn w:val="1e"/>
    <w:rsid w:val="003C38B0"/>
    <w:rPr>
      <w:rFonts w:ascii="MS Reference Sans Serif" w:hAnsi="MS Reference Sans Serif"/>
      <w:b w:val="0"/>
      <w:bCs w:val="0"/>
      <w:smallCaps/>
      <w:color w:val="333333"/>
      <w:sz w:val="22"/>
      <w:szCs w:val="22"/>
    </w:rPr>
  </w:style>
  <w:style w:type="character" w:customStyle="1" w:styleId="foreign1">
    <w:name w:val="foreign1"/>
    <w:basedOn w:val="1e"/>
    <w:rsid w:val="003C38B0"/>
    <w:rPr>
      <w:i/>
      <w:iCs/>
    </w:rPr>
  </w:style>
  <w:style w:type="character" w:customStyle="1" w:styleId="labset1">
    <w:name w:val="labset1"/>
    <w:basedOn w:val="1e"/>
    <w:rsid w:val="003C38B0"/>
    <w:rPr>
      <w:i w:val="0"/>
      <w:iCs w:val="0"/>
      <w:vanish w:val="0"/>
      <w:color w:val="333333"/>
    </w:rPr>
  </w:style>
  <w:style w:type="character" w:customStyle="1" w:styleId="rom-inline1">
    <w:name w:val="rom-inline1"/>
    <w:basedOn w:val="1e"/>
    <w:rsid w:val="003C38B0"/>
    <w:rPr>
      <w:b w:val="0"/>
      <w:bCs w:val="0"/>
      <w:i w:val="0"/>
      <w:iCs w:val="0"/>
      <w:vanish w:val="0"/>
    </w:rPr>
  </w:style>
  <w:style w:type="character" w:customStyle="1" w:styleId="x1">
    <w:name w:val="x1"/>
    <w:basedOn w:val="1e"/>
    <w:rsid w:val="003C38B0"/>
    <w:rPr>
      <w:color w:val="116699"/>
    </w:rPr>
  </w:style>
  <w:style w:type="character" w:customStyle="1" w:styleId="unicode1">
    <w:name w:val="unicode1"/>
    <w:basedOn w:val="1e"/>
    <w:rsid w:val="003C38B0"/>
    <w:rPr>
      <w:rFonts w:ascii="inherit" w:hAnsi="inherit"/>
    </w:rPr>
  </w:style>
  <w:style w:type="character" w:customStyle="1" w:styleId="editsection1">
    <w:name w:val="editsection1"/>
    <w:basedOn w:val="1e"/>
    <w:rsid w:val="003C38B0"/>
  </w:style>
  <w:style w:type="character" w:customStyle="1" w:styleId="byline1">
    <w:name w:val="byline1"/>
    <w:basedOn w:val="1e"/>
    <w:rsid w:val="003C38B0"/>
    <w:rPr>
      <w:color w:val="666666"/>
      <w:sz w:val="24"/>
      <w:szCs w:val="24"/>
    </w:rPr>
  </w:style>
  <w:style w:type="character" w:customStyle="1" w:styleId="src">
    <w:name w:val="src"/>
    <w:basedOn w:val="1e"/>
    <w:rsid w:val="003C38B0"/>
    <w:rPr>
      <w:color w:val="666666"/>
    </w:rPr>
  </w:style>
  <w:style w:type="character" w:customStyle="1" w:styleId="articletext1">
    <w:name w:val="article_text1"/>
    <w:basedOn w:val="1e"/>
    <w:rsid w:val="003C38B0"/>
    <w:rPr>
      <w:rFonts w:ascii="Verdana" w:hAnsi="Verdana"/>
      <w:color w:val="000000"/>
      <w:spacing w:val="0"/>
      <w:sz w:val="24"/>
      <w:szCs w:val="24"/>
    </w:rPr>
  </w:style>
  <w:style w:type="character" w:customStyle="1" w:styleId="headercategoryname1">
    <w:name w:val="header_category_name1"/>
    <w:basedOn w:val="1e"/>
    <w:rsid w:val="003C38B0"/>
    <w:rPr>
      <w:rFonts w:ascii="Impact" w:hAnsi="Impact"/>
      <w:b/>
      <w:bCs/>
      <w:caps/>
      <w:color w:val="000000"/>
      <w:sz w:val="52"/>
      <w:szCs w:val="52"/>
    </w:rPr>
  </w:style>
  <w:style w:type="character" w:customStyle="1" w:styleId="articletitle1">
    <w:name w:val="article_title1"/>
    <w:basedOn w:val="1e"/>
    <w:rsid w:val="003C38B0"/>
    <w:rPr>
      <w:rFonts w:ascii="Arial" w:hAnsi="Arial" w:cs="Arial"/>
      <w:b/>
      <w:bCs/>
      <w:sz w:val="40"/>
      <w:szCs w:val="40"/>
    </w:rPr>
  </w:style>
  <w:style w:type="character" w:customStyle="1" w:styleId="qualifier-brac">
    <w:name w:val="qualifier-brac"/>
    <w:basedOn w:val="1e"/>
    <w:rsid w:val="003C38B0"/>
  </w:style>
  <w:style w:type="character" w:customStyle="1" w:styleId="qualifier-content">
    <w:name w:val="qualifier-content"/>
    <w:basedOn w:val="1e"/>
    <w:rsid w:val="003C38B0"/>
  </w:style>
  <w:style w:type="character" w:customStyle="1" w:styleId="cald-hword1">
    <w:name w:val="cald-hword1"/>
    <w:basedOn w:val="1e"/>
    <w:rsid w:val="003C38B0"/>
    <w:rPr>
      <w:rFonts w:ascii="Verdana" w:hAnsi="Verdana"/>
      <w:b/>
      <w:bCs/>
      <w:color w:val="005C9C"/>
      <w:sz w:val="27"/>
      <w:szCs w:val="27"/>
    </w:rPr>
  </w:style>
  <w:style w:type="character" w:customStyle="1" w:styleId="def-classification1">
    <w:name w:val="def-classification1"/>
    <w:basedOn w:val="1e"/>
    <w:rsid w:val="003C38B0"/>
    <w:rPr>
      <w:rFonts w:ascii="Verdana" w:hAnsi="Verdana"/>
      <w:color w:val="333333"/>
      <w:sz w:val="24"/>
      <w:szCs w:val="24"/>
    </w:rPr>
  </w:style>
  <w:style w:type="character" w:customStyle="1" w:styleId="def-grammar1">
    <w:name w:val="def-grammar1"/>
    <w:basedOn w:val="1e"/>
    <w:rsid w:val="003C38B0"/>
    <w:rPr>
      <w:rFonts w:ascii="Verdana" w:hAnsi="Verdana"/>
      <w:color w:val="333333"/>
      <w:sz w:val="24"/>
      <w:szCs w:val="24"/>
    </w:rPr>
  </w:style>
  <w:style w:type="character" w:customStyle="1" w:styleId="def-label1">
    <w:name w:val="def-label1"/>
    <w:basedOn w:val="1e"/>
    <w:rsid w:val="003C38B0"/>
    <w:rPr>
      <w:rFonts w:ascii="Verdana" w:hAnsi="Verdana"/>
      <w:color w:val="000000"/>
      <w:sz w:val="24"/>
      <w:szCs w:val="24"/>
    </w:rPr>
  </w:style>
  <w:style w:type="character" w:customStyle="1" w:styleId="cald-definition1">
    <w:name w:val="cald-definition1"/>
    <w:basedOn w:val="1e"/>
    <w:rsid w:val="003C38B0"/>
    <w:rPr>
      <w:rFonts w:ascii="Verdana" w:hAnsi="Verdana"/>
      <w:i w:val="0"/>
      <w:iCs w:val="0"/>
      <w:color w:val="000000"/>
      <w:sz w:val="24"/>
      <w:szCs w:val="24"/>
    </w:rPr>
  </w:style>
  <w:style w:type="character" w:customStyle="1" w:styleId="use-with-mention">
    <w:name w:val="use-with-mention"/>
    <w:basedOn w:val="1e"/>
    <w:rsid w:val="003C38B0"/>
  </w:style>
  <w:style w:type="character" w:customStyle="1" w:styleId="ru1">
    <w:name w:val="ru1"/>
    <w:basedOn w:val="1e"/>
    <w:rsid w:val="003C38B0"/>
    <w:rPr>
      <w:rFonts w:ascii="inherit" w:hAnsi="inherit"/>
    </w:rPr>
  </w:style>
  <w:style w:type="character" w:customStyle="1" w:styleId="sense-qualifier-colon">
    <w:name w:val="sense-qualifier-colon"/>
    <w:basedOn w:val="1e"/>
    <w:rsid w:val="003C38B0"/>
  </w:style>
  <w:style w:type="character" w:customStyle="1" w:styleId="sensecontent1">
    <w:name w:val="sense_content1"/>
    <w:basedOn w:val="1e"/>
    <w:rsid w:val="003C38B0"/>
    <w:rPr>
      <w:rFonts w:ascii="Times New Roman" w:hAnsi="Times New Roman" w:cs="Times New Roman"/>
      <w:b w:val="0"/>
      <w:bCs w:val="0"/>
    </w:rPr>
  </w:style>
  <w:style w:type="character" w:customStyle="1" w:styleId="senselabelstart">
    <w:name w:val="sense_label start"/>
    <w:basedOn w:val="1e"/>
    <w:rsid w:val="003C38B0"/>
  </w:style>
  <w:style w:type="character" w:customStyle="1" w:styleId="resultbodyitalic1">
    <w:name w:val="resultbodyitalic1"/>
    <w:basedOn w:val="1e"/>
    <w:rsid w:val="003C38B0"/>
    <w:rPr>
      <w:rFonts w:ascii="MS Reference Sans Serif" w:hAnsi="MS Reference Sans Serif"/>
      <w:b w:val="0"/>
      <w:bCs w:val="0"/>
      <w:i/>
      <w:iCs/>
      <w:color w:val="333333"/>
      <w:sz w:val="22"/>
      <w:szCs w:val="22"/>
    </w:rPr>
  </w:style>
  <w:style w:type="character" w:customStyle="1" w:styleId="sensebreak1">
    <w:name w:val="sense_break1"/>
    <w:basedOn w:val="1e"/>
    <w:rsid w:val="003C38B0"/>
    <w:rPr>
      <w:vanish w:val="0"/>
    </w:rPr>
  </w:style>
  <w:style w:type="character" w:customStyle="1" w:styleId="def-sensenum1">
    <w:name w:val="def-sensenum1"/>
    <w:basedOn w:val="1e"/>
    <w:rsid w:val="003C38B0"/>
    <w:rPr>
      <w:rFonts w:ascii="Verdana" w:hAnsi="Verdana"/>
      <w:b/>
      <w:bCs/>
      <w:color w:val="333333"/>
      <w:sz w:val="24"/>
      <w:szCs w:val="24"/>
    </w:rPr>
  </w:style>
  <w:style w:type="character" w:customStyle="1" w:styleId="indexdef1">
    <w:name w:val="indexdef1"/>
    <w:basedOn w:val="1e"/>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9">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2">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3">
    <w:name w:val="Знак Знак2"/>
    <w:basedOn w:val="ad"/>
    <w:locked/>
    <w:rsid w:val="00BA1AD0"/>
    <w:rPr>
      <w:rFonts w:ascii="Arial" w:hAnsi="Arial" w:cs="Arial"/>
      <w:b/>
      <w:bCs/>
      <w:sz w:val="26"/>
      <w:szCs w:val="26"/>
      <w:lang w:val="ru-RU" w:eastAsia="ru-RU" w:bidi="ar-SA"/>
    </w:rPr>
  </w:style>
  <w:style w:type="character" w:customStyle="1" w:styleId="1fffffffa">
    <w:name w:val="Знак Знак1"/>
    <w:basedOn w:val="ad"/>
    <w:locked/>
    <w:rsid w:val="00BA1AD0"/>
    <w:rPr>
      <w:b/>
      <w:bCs/>
      <w:sz w:val="28"/>
      <w:szCs w:val="28"/>
      <w:lang w:val="ru-RU" w:eastAsia="uk-UA" w:bidi="ar-SA"/>
    </w:rPr>
  </w:style>
  <w:style w:type="character" w:customStyle="1" w:styleId="afffffffffffffffffffff7">
    <w:name w:val="Знак Знак"/>
    <w:basedOn w:val="1fffffffa"/>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b">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c">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4">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5">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6">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7">
    <w:name w:val="Quote"/>
    <w:basedOn w:val="ac"/>
    <w:next w:val="ac"/>
    <w:link w:val="2fffff8"/>
    <w:uiPriority w:val="29"/>
    <w:qFormat/>
    <w:rsid w:val="00566ED6"/>
    <w:pPr>
      <w:suppressAutoHyphens w:val="0"/>
    </w:pPr>
    <w:rPr>
      <w:rFonts w:ascii="Calibri" w:eastAsia="Times New Roman" w:hAnsi="Calibri" w:cs="Times New Roman"/>
      <w:i/>
      <w:lang w:val="en-US" w:eastAsia="en-US"/>
    </w:rPr>
  </w:style>
  <w:style w:type="character" w:customStyle="1" w:styleId="2fffff8">
    <w:name w:val="Цитата 2 Знак"/>
    <w:basedOn w:val="ad"/>
    <w:link w:val="2fffff7"/>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9">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d">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a">
    <w:name w:val="Знак Знак2"/>
    <w:basedOn w:val="ad"/>
    <w:rsid w:val="00DD1496"/>
    <w:rPr>
      <w:sz w:val="16"/>
      <w:szCs w:val="16"/>
    </w:rPr>
  </w:style>
  <w:style w:type="character" w:customStyle="1" w:styleId="1fffffffe">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f">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0"/>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0">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1">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b">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c">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2">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3">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4">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d">
    <w:name w:val="2.Продолж."/>
    <w:basedOn w:val="1ffffffff4"/>
    <w:rsid w:val="00E14CEF"/>
    <w:pPr>
      <w:ind w:firstLine="0"/>
    </w:pPr>
    <w:rPr>
      <w:color w:val="auto"/>
    </w:rPr>
  </w:style>
  <w:style w:type="character" w:customStyle="1" w:styleId="2fffffe">
    <w:name w:val="Знак Знак2"/>
    <w:basedOn w:val="ad"/>
    <w:rsid w:val="00FA45E7"/>
    <w:rPr>
      <w:sz w:val="28"/>
      <w:szCs w:val="24"/>
      <w:lang w:val="uk-UA" w:eastAsia="ru-RU" w:bidi="ar-SA"/>
    </w:rPr>
  </w:style>
  <w:style w:type="character" w:customStyle="1" w:styleId="1ffffffff5">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f">
    <w:name w:val="Верхний колонтитул2"/>
    <w:basedOn w:val="14f4"/>
    <w:rsid w:val="00CF0DE8"/>
    <w:pPr>
      <w:tabs>
        <w:tab w:val="center" w:pos="4153"/>
        <w:tab w:val="right" w:pos="8306"/>
      </w:tabs>
    </w:pPr>
  </w:style>
  <w:style w:type="character" w:customStyle="1" w:styleId="2ffffff0">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6">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7">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8">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9">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1">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a">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c"/>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c"/>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c"/>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b">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c">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d">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e">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f">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0">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2">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1">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c"/>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3">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1"/>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2">
    <w:name w:val="Стиль Основной текст + полужирный Первая строка:  1 см Междустр.и..."/>
    <w:basedOn w:val="2ff2"/>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2">
    <w:name w:val="заголовок 2 Знак"/>
    <w:basedOn w:val="2f8"/>
    <w:link w:val="2fff1"/>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4">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3">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4">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 w:type="paragraph" w:customStyle="1" w:styleId="2230">
    <w:name w:val="Основной текст 223"/>
    <w:rsid w:val="00476C41"/>
    <w:pPr>
      <w:spacing w:line="360" w:lineRule="auto"/>
      <w:ind w:firstLine="1140"/>
      <w:jc w:val="both"/>
    </w:pPr>
    <w:rPr>
      <w:rFonts w:ascii="Times New Roman" w:eastAsia="Times New Roman" w:hAnsi="Times New Roman" w:cs="Times New Roman"/>
      <w:sz w:val="28"/>
      <w:lang w:val="uk-UA"/>
    </w:rPr>
  </w:style>
  <w:style w:type="paragraph" w:customStyle="1" w:styleId="275">
    <w:name w:val="Основной текст27"/>
    <w:rsid w:val="00476C41"/>
    <w:pPr>
      <w:spacing w:after="120"/>
      <w:jc w:val="both"/>
    </w:pPr>
    <w:rPr>
      <w:rFonts w:ascii="Arial" w:eastAsia="Times New Roman" w:hAnsi="Arial" w:cs="Times New Roman"/>
      <w:lang w:val="uk-UA"/>
    </w:rPr>
  </w:style>
  <w:style w:type="paragraph" w:customStyle="1" w:styleId="2231">
    <w:name w:val="Основной текст с отступом 223"/>
    <w:rsid w:val="00476C41"/>
    <w:pPr>
      <w:spacing w:line="360" w:lineRule="auto"/>
      <w:ind w:firstLine="720"/>
      <w:jc w:val="both"/>
    </w:pPr>
    <w:rPr>
      <w:rFonts w:ascii="Times New Roman" w:eastAsia="Times New Roman" w:hAnsi="Times New Roman" w:cs="Times New Roman"/>
      <w:sz w:val="28"/>
      <w:lang w:val="uk-UA"/>
    </w:rPr>
  </w:style>
  <w:style w:type="paragraph" w:customStyle="1" w:styleId="138">
    <w:name w:val="Оглавление 13"/>
    <w:autoRedefine/>
    <w:rsid w:val="00476C41"/>
    <w:pPr>
      <w:tabs>
        <w:tab w:val="left" w:pos="1680"/>
        <w:tab w:val="right" w:pos="9741"/>
      </w:tabs>
      <w:spacing w:before="240" w:after="120"/>
    </w:pPr>
    <w:rPr>
      <w:rFonts w:ascii="Times New Roman" w:eastAsia="Times New Roman" w:hAnsi="Times New Roman" w:cs="Times New Roman"/>
      <w:b/>
      <w:sz w:val="28"/>
      <w:lang w:val="uk-UA"/>
    </w:rPr>
  </w:style>
  <w:style w:type="paragraph" w:customStyle="1" w:styleId="21f3">
    <w:name w:val="Оглавление 21"/>
    <w:autoRedefine/>
    <w:rsid w:val="00476C41"/>
    <w:pPr>
      <w:spacing w:before="120"/>
      <w:ind w:left="280"/>
    </w:pPr>
    <w:rPr>
      <w:rFonts w:ascii="Times New Roman" w:eastAsia="Times New Roman" w:hAnsi="Times New Roman" w:cs="Times New Roman"/>
      <w:sz w:val="28"/>
    </w:rPr>
  </w:style>
  <w:style w:type="paragraph" w:customStyle="1" w:styleId="31c">
    <w:name w:val="Оглавление 31"/>
    <w:autoRedefine/>
    <w:rsid w:val="00476C41"/>
    <w:pPr>
      <w:ind w:left="560"/>
    </w:pPr>
    <w:rPr>
      <w:rFonts w:ascii="Times New Roman" w:eastAsia="Times New Roman" w:hAnsi="Times New Roman" w:cs="Times New Roman"/>
      <w:sz w:val="28"/>
    </w:rPr>
  </w:style>
  <w:style w:type="character" w:customStyle="1" w:styleId="7f5">
    <w:name w:val="Гиперссылка7"/>
    <w:basedOn w:val="ad"/>
    <w:rsid w:val="00476C41"/>
    <w:rPr>
      <w:rFonts w:ascii="Times New Roman" w:eastAsia="Times New Roman" w:hAnsi="Times New Roman"/>
      <w:noProof w:val="0"/>
      <w:snapToGrid/>
      <w:color w:val="0000FF"/>
      <w:spacing w:val="0"/>
      <w:w w:val="100"/>
      <w:kern w:val="0"/>
      <w:position w:val="0"/>
      <w:sz w:val="28"/>
      <w:u w:val="single"/>
      <w:effect w:val="none"/>
      <w:bdr w:val="none" w:sz="0" w:space="0" w:color="auto"/>
      <w:shd w:val="clear" w:color="auto" w:fill="auto"/>
      <w:vertAlign w:val="baseline"/>
      <w:em w:val="none"/>
      <w:lang w:val="ru-RU" w:eastAsia="ru-RU"/>
    </w:rPr>
  </w:style>
  <w:style w:type="character" w:customStyle="1" w:styleId="1fffffffff5">
    <w:name w:val="Список литературы1"/>
    <w:basedOn w:val="ad"/>
    <w:rsid w:val="00476C41"/>
    <w:rPr>
      <w:rFonts w:ascii="Times New Roman" w:eastAsia="Times New Roman" w:hAnsi="Times New Roman"/>
      <w:noProof w:val="0"/>
      <w:snapToGrid/>
      <w:color w:val="auto"/>
      <w:spacing w:val="0"/>
      <w:w w:val="100"/>
      <w:kern w:val="0"/>
      <w:position w:val="0"/>
      <w:sz w:val="28"/>
      <w:u w:val="none"/>
      <w:effect w:val="none"/>
      <w:bdr w:val="none" w:sz="0" w:space="0" w:color="auto"/>
      <w:shd w:val="clear" w:color="auto" w:fill="auto"/>
      <w:vertAlign w:val="baseline"/>
      <w:em w:val="none"/>
      <w:lang w:val="ru-RU" w:eastAsia="ru-RU"/>
    </w:rPr>
  </w:style>
  <w:style w:type="paragraph" w:customStyle="1" w:styleId="284">
    <w:name w:val="Обычный28"/>
    <w:rsid w:val="00302235"/>
    <w:pPr>
      <w:spacing w:after="120"/>
      <w:jc w:val="both"/>
    </w:pPr>
    <w:rPr>
      <w:rFonts w:ascii="Times New Roman" w:eastAsia="Times New Roman" w:hAnsi="Times New Roman" w:cs="Times New Roman"/>
      <w:sz w:val="24"/>
      <w:lang w:val="uk-UA"/>
    </w:rPr>
  </w:style>
  <w:style w:type="paragraph" w:customStyle="1" w:styleId="18">
    <w:name w:val="Заголовок 18"/>
    <w:basedOn w:val="284"/>
    <w:next w:val="284"/>
    <w:rsid w:val="00302235"/>
    <w:pPr>
      <w:keepNext/>
      <w:pageBreakBefore/>
      <w:widowControl w:val="0"/>
      <w:numPr>
        <w:numId w:val="59"/>
      </w:numPr>
      <w:tabs>
        <w:tab w:val="left" w:pos="432"/>
      </w:tabs>
      <w:jc w:val="center"/>
      <w:outlineLvl w:val="0"/>
    </w:pPr>
    <w:rPr>
      <w:rFonts w:ascii="Arial" w:hAnsi="Arial"/>
      <w:b/>
      <w:caps/>
      <w:sz w:val="32"/>
    </w:rPr>
  </w:style>
  <w:style w:type="paragraph" w:customStyle="1" w:styleId="29">
    <w:name w:val="Заголовок 29"/>
    <w:basedOn w:val="284"/>
    <w:next w:val="284"/>
    <w:rsid w:val="00302235"/>
    <w:pPr>
      <w:keepNext/>
      <w:widowControl w:val="0"/>
      <w:numPr>
        <w:ilvl w:val="1"/>
        <w:numId w:val="59"/>
      </w:numPr>
      <w:tabs>
        <w:tab w:val="left" w:pos="576"/>
      </w:tabs>
      <w:spacing w:before="240"/>
      <w:jc w:val="left"/>
      <w:outlineLvl w:val="1"/>
    </w:pPr>
    <w:rPr>
      <w:b/>
      <w:sz w:val="28"/>
    </w:rPr>
  </w:style>
  <w:style w:type="paragraph" w:customStyle="1" w:styleId="385">
    <w:name w:val="Заголовок 38"/>
    <w:basedOn w:val="284"/>
    <w:next w:val="284"/>
    <w:rsid w:val="00302235"/>
    <w:pPr>
      <w:keepNext/>
      <w:spacing w:after="0" w:line="360" w:lineRule="auto"/>
      <w:jc w:val="center"/>
    </w:pPr>
    <w:rPr>
      <w:sz w:val="28"/>
    </w:rPr>
  </w:style>
  <w:style w:type="paragraph" w:customStyle="1" w:styleId="471">
    <w:name w:val="Заголовок 47"/>
    <w:basedOn w:val="284"/>
    <w:next w:val="284"/>
    <w:rsid w:val="00302235"/>
    <w:pPr>
      <w:keepNext/>
      <w:spacing w:after="0" w:line="360" w:lineRule="auto"/>
      <w:ind w:firstLine="720"/>
      <w:jc w:val="center"/>
    </w:pPr>
    <w:rPr>
      <w:sz w:val="28"/>
    </w:rPr>
  </w:style>
  <w:style w:type="paragraph" w:customStyle="1" w:styleId="561">
    <w:name w:val="Заголовок 56"/>
    <w:basedOn w:val="284"/>
    <w:next w:val="284"/>
    <w:rsid w:val="00302235"/>
    <w:pPr>
      <w:keepNext/>
      <w:tabs>
        <w:tab w:val="left" w:pos="513"/>
      </w:tabs>
      <w:spacing w:after="0"/>
      <w:jc w:val="center"/>
    </w:pPr>
    <w:rPr>
      <w:b/>
      <w:sz w:val="20"/>
    </w:rPr>
  </w:style>
  <w:style w:type="paragraph" w:customStyle="1" w:styleId="751">
    <w:name w:val="Заголовок 75"/>
    <w:basedOn w:val="284"/>
    <w:next w:val="284"/>
    <w:rsid w:val="00302235"/>
    <w:pPr>
      <w:keepNext/>
      <w:spacing w:after="0" w:line="360" w:lineRule="auto"/>
      <w:jc w:val="center"/>
    </w:pPr>
    <w:rPr>
      <w:b/>
    </w:rPr>
  </w:style>
  <w:style w:type="paragraph" w:customStyle="1" w:styleId="3160">
    <w:name w:val="Основной текст с отступом 316"/>
    <w:basedOn w:val="284"/>
    <w:rsid w:val="00302235"/>
    <w:pPr>
      <w:spacing w:line="360" w:lineRule="auto"/>
      <w:ind w:firstLine="1134"/>
    </w:pPr>
  </w:style>
  <w:style w:type="paragraph" w:customStyle="1" w:styleId="7f6">
    <w:name w:val="Верхний колонтитул7"/>
    <w:basedOn w:val="284"/>
    <w:rsid w:val="00302235"/>
    <w:pPr>
      <w:tabs>
        <w:tab w:val="center" w:pos="4153"/>
        <w:tab w:val="right" w:pos="8306"/>
      </w:tabs>
    </w:pPr>
  </w:style>
  <w:style w:type="paragraph" w:customStyle="1" w:styleId="1fffffffff6">
    <w:name w:val="Текст сноски1"/>
    <w:basedOn w:val="284"/>
    <w:rsid w:val="00302235"/>
    <w:rPr>
      <w:sz w:val="20"/>
    </w:rPr>
  </w:style>
  <w:style w:type="character" w:customStyle="1" w:styleId="6fa">
    <w:name w:val="Знак сноски6"/>
    <w:basedOn w:val="ad"/>
    <w:rsid w:val="00302235"/>
    <w:rPr>
      <w:vertAlign w:val="superscript"/>
    </w:rPr>
  </w:style>
  <w:style w:type="paragraph" w:customStyle="1" w:styleId="12f">
    <w:name w:val="Название12"/>
    <w:basedOn w:val="284"/>
    <w:rsid w:val="00302235"/>
    <w:pPr>
      <w:jc w:val="center"/>
    </w:pPr>
    <w:rPr>
      <w:sz w:val="28"/>
    </w:rPr>
  </w:style>
  <w:style w:type="paragraph" w:customStyle="1" w:styleId="4fff2">
    <w:name w:val="Основной текст 4"/>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5ff5">
    <w:name w:val="Основной текст 5"/>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3101">
    <w:name w:val="Основной текст 310"/>
    <w:basedOn w:val="ac"/>
    <w:rsid w:val="00817C26"/>
    <w:pPr>
      <w:suppressAutoHyphens w:val="0"/>
      <w:overflowPunct w:val="0"/>
      <w:autoSpaceDE w:val="0"/>
      <w:autoSpaceDN w:val="0"/>
      <w:adjustRightInd w:val="0"/>
    </w:pPr>
    <w:rPr>
      <w:rFonts w:ascii="Times New Roman" w:eastAsia="Times New Roman" w:hAnsi="Times New Roman" w:cs="Times New Roman"/>
      <w:b/>
      <w:szCs w:val="20"/>
      <w:lang w:val="en-US" w:eastAsia="ru-RU"/>
    </w:rPr>
  </w:style>
  <w:style w:type="paragraph" w:customStyle="1" w:styleId="293">
    <w:name w:val="Обычный29"/>
    <w:rsid w:val="00643FAA"/>
    <w:rPr>
      <w:rFonts w:ascii="Times New Roman" w:eastAsia="Times New Roman" w:hAnsi="Times New Roman" w:cs="Times New Roman"/>
      <w:snapToGrid w:val="0"/>
      <w:sz w:val="28"/>
      <w:lang w:val="uk-UA"/>
    </w:rPr>
  </w:style>
  <w:style w:type="paragraph" w:customStyle="1" w:styleId="193">
    <w:name w:val="Заголовок 19"/>
    <w:basedOn w:val="293"/>
    <w:next w:val="293"/>
    <w:rsid w:val="00643FAA"/>
    <w:pPr>
      <w:keepNext/>
      <w:jc w:val="center"/>
    </w:pPr>
    <w:rPr>
      <w:b/>
      <w:color w:val="000000"/>
      <w:kern w:val="32"/>
      <w:lang w:val="en-US"/>
    </w:rPr>
  </w:style>
  <w:style w:type="paragraph" w:customStyle="1" w:styleId="2102">
    <w:name w:val="Заголовок 210"/>
    <w:basedOn w:val="293"/>
    <w:next w:val="293"/>
    <w:rsid w:val="00643FAA"/>
    <w:pPr>
      <w:keepNext/>
      <w:jc w:val="center"/>
    </w:pPr>
    <w:rPr>
      <w:b/>
      <w:sz w:val="24"/>
    </w:rPr>
  </w:style>
  <w:style w:type="paragraph" w:customStyle="1" w:styleId="394">
    <w:name w:val="Заголовок 39"/>
    <w:basedOn w:val="293"/>
    <w:next w:val="293"/>
    <w:rsid w:val="00643FAA"/>
    <w:pPr>
      <w:keepNext/>
      <w:jc w:val="center"/>
    </w:pPr>
    <w:rPr>
      <w:sz w:val="24"/>
    </w:rPr>
  </w:style>
  <w:style w:type="paragraph" w:customStyle="1" w:styleId="3121">
    <w:name w:val="Основной текст 312"/>
    <w:basedOn w:val="293"/>
    <w:rsid w:val="00643FAA"/>
    <w:pPr>
      <w:spacing w:line="360" w:lineRule="auto"/>
      <w:jc w:val="center"/>
    </w:pPr>
    <w:rPr>
      <w:b/>
      <w:sz w:val="24"/>
      <w:lang w:val="en-US"/>
    </w:rPr>
  </w:style>
  <w:style w:type="paragraph" w:customStyle="1" w:styleId="3ffff1">
    <w:name w:val="Нижний колонтитул3"/>
    <w:basedOn w:val="293"/>
    <w:rsid w:val="00643FAA"/>
    <w:pPr>
      <w:tabs>
        <w:tab w:val="center" w:pos="4153"/>
        <w:tab w:val="right" w:pos="8306"/>
      </w:tabs>
    </w:pPr>
    <w:rPr>
      <w:sz w:val="20"/>
    </w:rPr>
  </w:style>
  <w:style w:type="paragraph" w:customStyle="1" w:styleId="2241">
    <w:name w:val="Основной текст с отступом 224"/>
    <w:basedOn w:val="293"/>
    <w:rsid w:val="00643FAA"/>
    <w:pPr>
      <w:ind w:firstLine="720"/>
      <w:jc w:val="both"/>
    </w:pPr>
    <w:rPr>
      <w:color w:val="000000"/>
      <w:lang w:val="de-DE"/>
    </w:rPr>
  </w:style>
  <w:style w:type="paragraph" w:customStyle="1" w:styleId="285">
    <w:name w:val="Основной текст28"/>
    <w:basedOn w:val="293"/>
    <w:rsid w:val="00643FAA"/>
    <w:pPr>
      <w:spacing w:line="360" w:lineRule="auto"/>
    </w:pPr>
    <w:rPr>
      <w:sz w:val="24"/>
    </w:rPr>
  </w:style>
  <w:style w:type="paragraph" w:customStyle="1" w:styleId="3170">
    <w:name w:val="Основной текст с отступом 317"/>
    <w:basedOn w:val="293"/>
    <w:rsid w:val="00643FAA"/>
    <w:pPr>
      <w:spacing w:line="360" w:lineRule="auto"/>
      <w:ind w:firstLine="426"/>
      <w:jc w:val="both"/>
    </w:pPr>
    <w:rPr>
      <w:color w:val="000000"/>
      <w:kern w:val="32"/>
    </w:rPr>
  </w:style>
  <w:style w:type="paragraph" w:customStyle="1" w:styleId="2242">
    <w:name w:val="Основной текст 224"/>
    <w:basedOn w:val="293"/>
    <w:rsid w:val="00643FAA"/>
    <w:rPr>
      <w:b/>
      <w:i/>
      <w:color w:val="000000"/>
      <w:kern w:val="32"/>
      <w:sz w:val="32"/>
    </w:rPr>
  </w:style>
  <w:style w:type="paragraph" w:customStyle="1" w:styleId="139">
    <w:name w:val="Название13"/>
    <w:basedOn w:val="293"/>
    <w:rsid w:val="00643FAA"/>
    <w:pPr>
      <w:jc w:val="center"/>
    </w:pPr>
    <w:rPr>
      <w:sz w:val="32"/>
      <w:lang w:val="ru-RU"/>
    </w:rPr>
  </w:style>
  <w:style w:type="paragraph" w:customStyle="1" w:styleId="9f2">
    <w:name w:val="Цитата9"/>
    <w:basedOn w:val="293"/>
    <w:rsid w:val="00643FAA"/>
    <w:pPr>
      <w:spacing w:line="360" w:lineRule="auto"/>
      <w:ind w:left="1134" w:right="-149"/>
      <w:jc w:val="both"/>
    </w:pPr>
    <w:rPr>
      <w:color w:val="000000"/>
    </w:rPr>
  </w:style>
  <w:style w:type="character" w:customStyle="1" w:styleId="8f9">
    <w:name w:val="Гиперссылка8"/>
    <w:basedOn w:val="ad"/>
    <w:rsid w:val="00643FAA"/>
    <w:rPr>
      <w:color w:val="0000FF"/>
      <w:u w:val="single"/>
    </w:rPr>
  </w:style>
  <w:style w:type="paragraph" w:customStyle="1" w:styleId="9f3">
    <w:name w:val="Текст9"/>
    <w:basedOn w:val="ac"/>
    <w:rsid w:val="001545FE"/>
    <w:pPr>
      <w:widowControl w:val="0"/>
      <w:suppressAutoHyphens w:val="0"/>
    </w:pPr>
    <w:rPr>
      <w:rFonts w:ascii="Courier New" w:eastAsia="Times New Roman" w:hAnsi="Courier New" w:cs="Times New Roman"/>
      <w:sz w:val="20"/>
      <w:szCs w:val="20"/>
      <w:lang w:val="pl-PL" w:eastAsia="ru-RU"/>
    </w:rPr>
  </w:style>
  <w:style w:type="paragraph" w:customStyle="1" w:styleId="affffffffffffffffffffffffffffb">
    <w:name w:val="Абзацний загальний"/>
    <w:basedOn w:val="ac"/>
    <w:rsid w:val="00A55CAD"/>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c">
    <w:name w:val="Абрацний загальний"/>
    <w:basedOn w:val="ac"/>
    <w:rsid w:val="005238E6"/>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d">
    <w:name w:val="Концепт. метафора"/>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affffffffffffffffffffffffffffe">
    <w:name w:val="англ.текст"/>
    <w:basedOn w:val="affffffffffffffffffffffffffffd"/>
    <w:next w:val="ac"/>
    <w:semiHidden/>
    <w:rsid w:val="00EE336D"/>
    <w:pPr>
      <w:ind w:left="0" w:firstLine="709"/>
    </w:pPr>
    <w:rPr>
      <w:b w:val="0"/>
      <w:i/>
      <w:caps w:val="0"/>
      <w:lang w:val="en-GB"/>
    </w:rPr>
  </w:style>
  <w:style w:type="paragraph" w:customStyle="1" w:styleId="afffffffffffffffffffffffffffff">
    <w:name w:val="Фрейм"/>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afffffffffffffffffffffffffffff0">
    <w:name w:val="*"/>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afffffffffffffffffffffffffffff1">
    <w:name w:val="Схемата"/>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
    <w:name w:val="Style Концепт. метафора + Left:  127 cm Hanging:  073 cm"/>
    <w:basedOn w:val="affffffffffffffffffffffffffffd"/>
    <w:rsid w:val="00EE336D"/>
    <w:pPr>
      <w:ind w:hanging="414"/>
    </w:pPr>
    <w:rPr>
      <w:szCs w:val="20"/>
    </w:rPr>
  </w:style>
  <w:style w:type="paragraph" w:customStyle="1" w:styleId="afffffffffffffffffffffffffffff2">
    <w:name w:val="подсем"/>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character" w:customStyle="1" w:styleId="Char">
    <w:name w:val="подсем Char"/>
    <w:basedOn w:val="ad"/>
    <w:rsid w:val="00EE336D"/>
    <w:rPr>
      <w:b/>
      <w:sz w:val="28"/>
      <w:szCs w:val="28"/>
      <w:lang w:val="ru-RU" w:eastAsia="ru-RU" w:bidi="ar-SA"/>
    </w:rPr>
  </w:style>
  <w:style w:type="paragraph" w:customStyle="1" w:styleId="1fffffffff7">
    <w:name w:val="Концепт. метафора1"/>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1fffffffff8">
    <w:name w:val="Фрейм1"/>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1fffffffff9">
    <w:name w:val="*1"/>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1fffffffffa">
    <w:name w:val="Схемата1"/>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1">
    <w:name w:val="Style Концепт. метафора + Left:  127 cm Hanging:  073 cm1"/>
    <w:basedOn w:val="affffffffffffffffffffffffffffd"/>
    <w:rsid w:val="00EE336D"/>
    <w:pPr>
      <w:ind w:hanging="414"/>
    </w:pPr>
    <w:rPr>
      <w:szCs w:val="20"/>
    </w:rPr>
  </w:style>
  <w:style w:type="paragraph" w:customStyle="1" w:styleId="1fffffffffb">
    <w:name w:val="подсем1"/>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paragraph" w:customStyle="1" w:styleId="21251">
    <w:name w:val="Стиль Заголовок 2 + Слева:  1.25 см Выступ:  1 см"/>
    <w:basedOn w:val="21"/>
    <w:rsid w:val="00EE336D"/>
    <w:pPr>
      <w:numPr>
        <w:ilvl w:val="0"/>
        <w:numId w:val="0"/>
      </w:numPr>
      <w:suppressAutoHyphens w:val="0"/>
      <w:spacing w:before="480" w:after="480" w:line="360" w:lineRule="auto"/>
      <w:ind w:left="1276" w:hanging="567"/>
      <w:jc w:val="both"/>
    </w:pPr>
    <w:rPr>
      <w:rFonts w:ascii="Times New Roman" w:eastAsia="Times New Roman" w:hAnsi="Times New Roman" w:cs="Times New Roman"/>
      <w:i w:val="0"/>
      <w:iCs w:val="0"/>
      <w:szCs w:val="20"/>
      <w:lang w:val="uk-UA" w:eastAsia="ru-RU"/>
    </w:rPr>
  </w:style>
  <w:style w:type="paragraph" w:customStyle="1" w:styleId="BodyText25">
    <w:name w:val="Body Text 2"/>
    <w:basedOn w:val="ac"/>
    <w:rsid w:val="00022CF5"/>
    <w:pPr>
      <w:suppressAutoHyphens w:val="0"/>
      <w:spacing w:line="288" w:lineRule="auto"/>
      <w:ind w:firstLine="709"/>
      <w:jc w:val="both"/>
    </w:pPr>
    <w:rPr>
      <w:rFonts w:ascii="Times New Roman" w:eastAsia="Times New Roman" w:hAnsi="Times New Roman" w:cs="Times New Roman"/>
      <w:b/>
      <w:szCs w:val="20"/>
      <w:lang w:val="uk-UA" w:eastAsia="ru-RU"/>
    </w:rPr>
  </w:style>
  <w:style w:type="paragraph" w:customStyle="1" w:styleId="Normal0">
    <w:name w:val="Normal"/>
    <w:rsid w:val="00022CF5"/>
    <w:pPr>
      <w:ind w:firstLine="709"/>
      <w:jc w:val="both"/>
    </w:pPr>
    <w:rPr>
      <w:rFonts w:ascii="Times New Roman" w:eastAsia="Times New Roman" w:hAnsi="Times New Roman" w:cs="Times New Roman"/>
      <w:sz w:val="28"/>
    </w:rPr>
  </w:style>
  <w:style w:type="paragraph" w:customStyle="1" w:styleId="heading2">
    <w:name w:val="heading 2"/>
    <w:basedOn w:val="Normal0"/>
    <w:next w:val="Normal0"/>
    <w:rsid w:val="00201F67"/>
    <w:pPr>
      <w:keepNext/>
      <w:spacing w:line="360" w:lineRule="auto"/>
      <w:ind w:firstLine="0"/>
      <w:jc w:val="center"/>
    </w:pPr>
    <w:rPr>
      <w:b/>
      <w:lang w:val="uk-UA"/>
    </w:rPr>
  </w:style>
  <w:style w:type="paragraph" w:customStyle="1" w:styleId="heading3">
    <w:name w:val="heading 3"/>
    <w:basedOn w:val="Normal0"/>
    <w:next w:val="Normal0"/>
    <w:rsid w:val="00201F67"/>
    <w:pPr>
      <w:keepNext/>
      <w:ind w:firstLine="0"/>
      <w:jc w:val="left"/>
    </w:pPr>
    <w:rPr>
      <w:b/>
      <w:lang w:val="uk-UA"/>
    </w:rPr>
  </w:style>
  <w:style w:type="paragraph" w:customStyle="1" w:styleId="heading4">
    <w:name w:val="heading 4"/>
    <w:basedOn w:val="Normal0"/>
    <w:next w:val="Normal0"/>
    <w:rsid w:val="00201F67"/>
    <w:pPr>
      <w:keepNext/>
      <w:spacing w:line="360" w:lineRule="auto"/>
      <w:ind w:firstLine="0"/>
    </w:pPr>
    <w:rPr>
      <w:b/>
      <w:lang w:val="en-GB"/>
    </w:rPr>
  </w:style>
  <w:style w:type="paragraph" w:customStyle="1" w:styleId="heading6">
    <w:name w:val="heading 6"/>
    <w:basedOn w:val="Normal0"/>
    <w:next w:val="Normal0"/>
    <w:rsid w:val="00201F67"/>
    <w:pPr>
      <w:keepNext/>
      <w:ind w:firstLine="0"/>
    </w:pPr>
    <w:rPr>
      <w:b/>
      <w:lang w:val="uk-UA"/>
    </w:rPr>
  </w:style>
  <w:style w:type="paragraph" w:customStyle="1" w:styleId="heading7">
    <w:name w:val="heading 7"/>
    <w:basedOn w:val="Normal0"/>
    <w:next w:val="Normal0"/>
    <w:rsid w:val="00201F67"/>
    <w:pPr>
      <w:keepNext/>
      <w:ind w:firstLine="0"/>
      <w:outlineLvl w:val="6"/>
    </w:pPr>
    <w:rPr>
      <w:lang w:val="uk-UA"/>
    </w:rPr>
  </w:style>
  <w:style w:type="paragraph" w:customStyle="1" w:styleId="heading8">
    <w:name w:val="heading 8"/>
    <w:basedOn w:val="Normal0"/>
    <w:next w:val="Normal0"/>
    <w:rsid w:val="00201F67"/>
    <w:pPr>
      <w:keepNext/>
      <w:ind w:firstLine="0"/>
      <w:jc w:val="right"/>
      <w:outlineLvl w:val="7"/>
    </w:pPr>
    <w:rPr>
      <w:sz w:val="24"/>
      <w:lang w:val="uk-UA"/>
    </w:rPr>
  </w:style>
  <w:style w:type="paragraph" w:customStyle="1" w:styleId="BodyText3">
    <w:name w:val="Body Text"/>
    <w:basedOn w:val="Normal0"/>
    <w:rsid w:val="00201F67"/>
    <w:pPr>
      <w:ind w:firstLine="0"/>
      <w:jc w:val="left"/>
    </w:pPr>
    <w:rPr>
      <w:b/>
      <w:lang w:val="en-US"/>
    </w:rPr>
  </w:style>
  <w:style w:type="paragraph" w:customStyle="1" w:styleId="Title">
    <w:name w:val="Title"/>
    <w:basedOn w:val="Normal0"/>
    <w:rsid w:val="00201F67"/>
    <w:pPr>
      <w:spacing w:line="360" w:lineRule="auto"/>
      <w:ind w:firstLine="0"/>
      <w:jc w:val="center"/>
    </w:pPr>
    <w:rPr>
      <w:lang w:val="en-US"/>
    </w:rPr>
  </w:style>
  <w:style w:type="paragraph" w:customStyle="1" w:styleId="BodyTextIndent2">
    <w:name w:val="Body Text Indent 2"/>
    <w:basedOn w:val="Normal0"/>
    <w:rsid w:val="00201F67"/>
    <w:pPr>
      <w:spacing w:line="360" w:lineRule="auto"/>
      <w:ind w:left="75" w:firstLine="0"/>
    </w:pPr>
    <w:rPr>
      <w:lang w:val="uk-UA"/>
    </w:rPr>
  </w:style>
  <w:style w:type="paragraph" w:customStyle="1" w:styleId="BodyTextIndent3">
    <w:name w:val="Body Text Indent 3"/>
    <w:basedOn w:val="Normal0"/>
    <w:rsid w:val="00201F67"/>
    <w:pPr>
      <w:spacing w:line="360" w:lineRule="auto"/>
      <w:ind w:firstLine="720"/>
    </w:pPr>
    <w:rPr>
      <w:lang w:val="uk-UA"/>
    </w:rPr>
  </w:style>
  <w:style w:type="paragraph" w:customStyle="1" w:styleId="afffffffffffffffffffffffffffff3">
    <w:name w:val="?????"/>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Oaeno">
    <w:name w:val="Oaeno"/>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footnote text" w:uiPriority="99"/>
    <w:lsdException w:name="footer" w:uiPriority="99"/>
    <w:lsdException w:name="caption" w:qFormat="1"/>
    <w:lsdException w:name="footnote reference" w:uiPriority="99"/>
    <w:lsdException w:name="List Bullet" w:uiPriority="99"/>
    <w:lsdException w:name="List Bullet 2"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Normal (Web)"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uiPriority w:val="99"/>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6">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9">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a">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b">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c">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a">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d">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b">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c">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e">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f">
    <w:name w:val="Знак концевой сноски1"/>
    <w:rPr>
      <w:vertAlign w:val="superscript"/>
    </w:rPr>
  </w:style>
  <w:style w:type="character" w:customStyle="1" w:styleId="2d">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e">
    <w:name w:val="Красная строка 2 Знак"/>
    <w:link w:val="2f"/>
    <w:rPr>
      <w:sz w:val="24"/>
      <w:szCs w:val="24"/>
    </w:rPr>
  </w:style>
  <w:style w:type="character" w:customStyle="1" w:styleId="2f0">
    <w:name w:val="Червоний рядок 2 Знак"/>
    <w:rPr>
      <w:rFonts w:ascii="Garamond" w:eastAsia="Garamond" w:hAnsi="Garamond" w:cs="Garamond"/>
      <w:sz w:val="24"/>
      <w:szCs w:val="24"/>
      <w:lang w:val="ru-RU"/>
    </w:rPr>
  </w:style>
  <w:style w:type="character" w:customStyle="1" w:styleId="2f1">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2">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0">
    <w:name w:val="Гиперссылка1"/>
    <w:rPr>
      <w:color w:val="0000FF"/>
      <w:u w:val="single"/>
    </w:rPr>
  </w:style>
  <w:style w:type="character" w:customStyle="1" w:styleId="1f1">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2">
    <w:name w:val="Название1"/>
  </w:style>
  <w:style w:type="character" w:customStyle="1" w:styleId="1f3">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4">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5">
    <w:name w:val="Выделение1"/>
    <w:rPr>
      <w:i/>
    </w:rPr>
  </w:style>
  <w:style w:type="character" w:customStyle="1" w:styleId="1f6">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7">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3">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8">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9">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a">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b">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c">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4">
    <w:name w:val="Сноска (2)_"/>
    <w:rPr>
      <w:i/>
      <w:iCs/>
      <w:sz w:val="17"/>
      <w:szCs w:val="17"/>
      <w:shd w:val="clear" w:color="auto" w:fill="FFFFFF"/>
    </w:rPr>
  </w:style>
  <w:style w:type="character" w:customStyle="1" w:styleId="1fd">
    <w:name w:val="Заголовок №1_"/>
    <w:rPr>
      <w:b/>
      <w:bCs/>
      <w:spacing w:val="-20"/>
      <w:sz w:val="38"/>
      <w:szCs w:val="38"/>
      <w:shd w:val="clear" w:color="auto" w:fill="FFFFFF"/>
    </w:rPr>
  </w:style>
  <w:style w:type="character" w:customStyle="1" w:styleId="2f5">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6">
    <w:name w:val="Оглавление (2)_"/>
    <w:rPr>
      <w:i/>
      <w:iCs/>
      <w:sz w:val="17"/>
      <w:szCs w:val="17"/>
      <w:shd w:val="clear" w:color="auto" w:fill="FFFFFF"/>
    </w:rPr>
  </w:style>
  <w:style w:type="character" w:customStyle="1" w:styleId="2f7">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8">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9">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e">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a">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f">
    <w:name w:val="???????? ????? ??????1"/>
    <w:rPr>
      <w:sz w:val="20"/>
      <w:szCs w:val="20"/>
    </w:rPr>
  </w:style>
  <w:style w:type="character" w:customStyle="1" w:styleId="afffffff3">
    <w:name w:val="????? ????????"/>
  </w:style>
  <w:style w:type="character" w:customStyle="1" w:styleId="1ff0">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b">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1">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c">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2">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d">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e">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3">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4"/>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f">
    <w:name w:val="Название2"/>
    <w:basedOn w:val="ac"/>
    <w:pPr>
      <w:suppressLineNumbers/>
      <w:spacing w:before="120" w:after="120"/>
    </w:pPr>
    <w:rPr>
      <w:rFonts w:cs="Times New Roman CYR"/>
      <w:i/>
      <w:iCs/>
    </w:rPr>
  </w:style>
  <w:style w:type="paragraph" w:customStyle="1" w:styleId="2ff0">
    <w:name w:val="Указатель2"/>
    <w:basedOn w:val="ac"/>
    <w:pPr>
      <w:suppressLineNumbers/>
    </w:pPr>
    <w:rPr>
      <w:rFonts w:cs="Times New Roman CYR"/>
    </w:rPr>
  </w:style>
  <w:style w:type="paragraph" w:styleId="1ff5">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6">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uiPriority w:val="99"/>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7">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1">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uiPriority w:val="99"/>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2">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3">
    <w:name w:val="Текст2"/>
    <w:basedOn w:val="ac"/>
    <w:rPr>
      <w:rFonts w:ascii="ISOCPEUR" w:hAnsi="ISOCPEUR" w:cs="ISOCPEUR"/>
      <w:sz w:val="20"/>
      <w:szCs w:val="20"/>
    </w:rPr>
  </w:style>
  <w:style w:type="paragraph" w:customStyle="1" w:styleId="1ff8">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4">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c"/>
    <w:rPr>
      <w:sz w:val="20"/>
      <w:szCs w:val="20"/>
    </w:rPr>
  </w:style>
  <w:style w:type="paragraph" w:styleId="afffffffff">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9">
    <w:name w:val="табл. 1"/>
    <w:pPr>
      <w:suppressAutoHyphens/>
      <w:jc w:val="right"/>
    </w:pPr>
    <w:rPr>
      <w:rFonts w:ascii="Garamond" w:eastAsia="Garamond" w:hAnsi="Garamond" w:cs="Garamond"/>
      <w:i/>
      <w:sz w:val="18"/>
      <w:lang w:eastAsia="ar-SA"/>
    </w:rPr>
  </w:style>
  <w:style w:type="paragraph" w:customStyle="1" w:styleId="1ffa">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b">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uiPriority w:val="99"/>
    <w:pPr>
      <w:jc w:val="both"/>
    </w:pPr>
    <w:rPr>
      <w:rFonts w:ascii="OpenSymbol" w:hAnsi="OpenSymbol" w:cs="OpenSymbol"/>
      <w:sz w:val="26"/>
      <w:szCs w:val="20"/>
    </w:rPr>
  </w:style>
  <w:style w:type="paragraph" w:customStyle="1" w:styleId="213">
    <w:name w:val="Основной текст 21"/>
    <w:basedOn w:val="ac"/>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c">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d">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e">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f">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0">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1">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uiPriority w:val="9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2">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3">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4">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5">
    <w:name w:val="Знак Знак Знак Знак Знак Знак1"/>
    <w:basedOn w:val="ac"/>
    <w:rPr>
      <w:rFonts w:ascii="MS Reference Specialty" w:hAnsi="MS Reference Specialty" w:cs="MS Reference Specialty"/>
      <w:sz w:val="20"/>
      <w:szCs w:val="20"/>
      <w:lang w:val="en-US"/>
    </w:rPr>
  </w:style>
  <w:style w:type="paragraph" w:customStyle="1" w:styleId="1fff6">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d">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7">
    <w:name w:val="Красная строка1"/>
    <w:basedOn w:val="afffffffc"/>
    <w:pPr>
      <w:ind w:firstLine="210"/>
    </w:pPr>
    <w:rPr>
      <w:sz w:val="24"/>
    </w:rPr>
  </w:style>
  <w:style w:type="paragraph" w:customStyle="1" w:styleId="1fff8">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9">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a">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b">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c">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d">
    <w:name w:val="Подзаголовок1"/>
    <w:basedOn w:val="250"/>
    <w:pPr>
      <w:widowControl/>
      <w:spacing w:before="120" w:after="120"/>
      <w:ind w:right="0" w:firstLine="851"/>
    </w:pPr>
    <w:rPr>
      <w:b/>
      <w:bCs/>
      <w:szCs w:val="24"/>
    </w:rPr>
  </w:style>
  <w:style w:type="paragraph" w:customStyle="1" w:styleId="1fffe">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f">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f">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0">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0">
    <w:name w:val="заголовок 1"/>
    <w:basedOn w:val="ac"/>
    <w:next w:val="ac"/>
    <w:uiPriority w:val="99"/>
    <w:pPr>
      <w:keepNext/>
      <w:autoSpaceDE w:val="0"/>
      <w:jc w:val="center"/>
    </w:pPr>
    <w:rPr>
      <w:rFonts w:ascii="Arial" w:hAnsi="Arial" w:cs="Arial"/>
      <w:b/>
      <w:bCs/>
      <w:sz w:val="36"/>
      <w:szCs w:val="36"/>
    </w:rPr>
  </w:style>
  <w:style w:type="paragraph" w:customStyle="1" w:styleId="2fff1">
    <w:name w:val="заголовок 2"/>
    <w:basedOn w:val="ac"/>
    <w:next w:val="ac"/>
    <w:link w:val="2fff2"/>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1">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2">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3">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uiPriority w:val="99"/>
    <w:pPr>
      <w:widowControl w:val="0"/>
      <w:spacing w:line="360" w:lineRule="auto"/>
      <w:ind w:firstLine="680"/>
      <w:jc w:val="both"/>
    </w:pPr>
    <w:rPr>
      <w:sz w:val="28"/>
      <w:szCs w:val="20"/>
      <w:lang w:val="uk-UA"/>
    </w:rPr>
  </w:style>
  <w:style w:type="paragraph" w:customStyle="1" w:styleId="1ffff4">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5">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3">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6">
    <w:name w:val="Верхний колонтитул1"/>
    <w:basedOn w:val="1fff6"/>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7">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8">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9">
    <w:name w:val="Текст примечания1"/>
    <w:basedOn w:val="ac"/>
    <w:rPr>
      <w:sz w:val="20"/>
      <w:szCs w:val="20"/>
    </w:rPr>
  </w:style>
  <w:style w:type="paragraph" w:customStyle="1" w:styleId="222">
    <w:name w:val="Основной текст 22"/>
    <w:basedOn w:val="ac"/>
    <w:uiPriority w:val="99"/>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4">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5">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6">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6"/>
    <w:next w:val="1fff6"/>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a">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b">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c">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8">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d">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9">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7"/>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e">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f">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0">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uiPriority w:val="99"/>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1">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2">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6"/>
    <w:pPr>
      <w:snapToGrid/>
      <w:spacing w:before="0" w:after="0" w:line="360" w:lineRule="auto"/>
    </w:pPr>
    <w:rPr>
      <w:b/>
      <w:sz w:val="28"/>
      <w:u w:val="single"/>
    </w:rPr>
  </w:style>
  <w:style w:type="paragraph" w:customStyle="1" w:styleId="21c">
    <w:name w:val="Заголовок 21"/>
    <w:basedOn w:val="1fff6"/>
    <w:next w:val="1fff6"/>
    <w:pPr>
      <w:keepNext/>
      <w:snapToGrid/>
      <w:spacing w:before="0" w:after="0" w:line="360" w:lineRule="auto"/>
      <w:jc w:val="center"/>
    </w:pPr>
    <w:rPr>
      <w:sz w:val="28"/>
      <w:lang w:val="uk-UA"/>
    </w:rPr>
  </w:style>
  <w:style w:type="paragraph" w:customStyle="1" w:styleId="323">
    <w:name w:val="Заголовок 32"/>
    <w:basedOn w:val="1fff6"/>
    <w:next w:val="1fff6"/>
    <w:pPr>
      <w:keepNext/>
      <w:snapToGrid/>
      <w:spacing w:before="0" w:after="0"/>
    </w:pPr>
    <w:rPr>
      <w:b/>
      <w:sz w:val="28"/>
      <w:lang w:val="pl-PL"/>
    </w:rPr>
  </w:style>
  <w:style w:type="paragraph" w:customStyle="1" w:styleId="3ff">
    <w:name w:val="Название3"/>
    <w:basedOn w:val="1fff6"/>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6"/>
    <w:next w:val="1fff6"/>
    <w:pPr>
      <w:keepNext/>
      <w:widowControl w:val="0"/>
      <w:snapToGrid/>
      <w:spacing w:before="0" w:after="0" w:line="360" w:lineRule="auto"/>
      <w:jc w:val="center"/>
    </w:pPr>
    <w:rPr>
      <w:sz w:val="28"/>
    </w:rPr>
  </w:style>
  <w:style w:type="paragraph" w:customStyle="1" w:styleId="612">
    <w:name w:val="Заголовок 61"/>
    <w:basedOn w:val="1fff6"/>
    <w:next w:val="1fff6"/>
    <w:pPr>
      <w:keepNext/>
      <w:widowControl w:val="0"/>
      <w:snapToGrid/>
      <w:spacing w:before="0" w:after="0" w:line="312" w:lineRule="auto"/>
      <w:jc w:val="center"/>
    </w:pPr>
    <w:rPr>
      <w:caps/>
      <w:color w:val="000000"/>
      <w:sz w:val="28"/>
      <w:lang w:val="uk-UA"/>
    </w:rPr>
  </w:style>
  <w:style w:type="paragraph" w:customStyle="1" w:styleId="1fffff3">
    <w:name w:val="Нижний колонтитул1"/>
    <w:basedOn w:val="1fff6"/>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6"/>
    <w:next w:val="1fff6"/>
    <w:pPr>
      <w:keepNext/>
      <w:widowControl w:val="0"/>
      <w:snapToGrid/>
      <w:spacing w:before="0" w:after="0" w:line="360" w:lineRule="auto"/>
    </w:pPr>
    <w:rPr>
      <w:caps/>
      <w:color w:val="000000"/>
      <w:sz w:val="28"/>
      <w:lang w:val="en-US"/>
    </w:rPr>
  </w:style>
  <w:style w:type="paragraph" w:customStyle="1" w:styleId="1fffff4">
    <w:name w:val="Текст концевой сноски1"/>
    <w:basedOn w:val="1fff6"/>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6"/>
    <w:next w:val="1fff6"/>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5">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6">
    <w:name w:val="Схема 1"/>
    <w:basedOn w:val="ac"/>
    <w:pPr>
      <w:jc w:val="center"/>
    </w:pPr>
    <w:rPr>
      <w:sz w:val="28"/>
      <w:szCs w:val="20"/>
      <w:lang w:val="uk-UA"/>
    </w:rPr>
  </w:style>
  <w:style w:type="paragraph" w:customStyle="1" w:styleId="2fffa">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7">
    <w:name w:val="Тема примечания1"/>
    <w:basedOn w:val="2ff5"/>
    <w:next w:val="2ff5"/>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b">
    <w:name w:val="оглавление 2"/>
    <w:basedOn w:val="ac"/>
    <w:next w:val="ac"/>
    <w:pPr>
      <w:ind w:left="200"/>
    </w:pPr>
    <w:rPr>
      <w:sz w:val="20"/>
      <w:szCs w:val="20"/>
    </w:rPr>
  </w:style>
  <w:style w:type="paragraph" w:customStyle="1" w:styleId="1fffff8">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6"/>
    <w:pPr>
      <w:snapToGrid/>
      <w:spacing w:before="0" w:after="0" w:line="420" w:lineRule="atLeast"/>
      <w:ind w:firstLine="720"/>
      <w:jc w:val="both"/>
    </w:pPr>
    <w:rPr>
      <w:sz w:val="28"/>
      <w:lang w:val="uk-UA"/>
    </w:rPr>
  </w:style>
  <w:style w:type="paragraph" w:customStyle="1" w:styleId="1fffff9">
    <w:name w:val="Ñòèëü1"/>
    <w:basedOn w:val="1fff6"/>
    <w:pPr>
      <w:snapToGrid/>
      <w:spacing w:before="0" w:after="0" w:line="420" w:lineRule="exact"/>
      <w:ind w:firstLine="720"/>
      <w:jc w:val="both"/>
    </w:pPr>
    <w:rPr>
      <w:sz w:val="28"/>
      <w:lang w:val="uk-UA"/>
    </w:rPr>
  </w:style>
  <w:style w:type="paragraph" w:customStyle="1" w:styleId="affffffffffffffff6">
    <w:name w:val="Чорновик"/>
    <w:basedOn w:val="1fff6"/>
    <w:pPr>
      <w:snapToGrid/>
      <w:spacing w:before="0" w:after="0" w:line="360" w:lineRule="exact"/>
      <w:ind w:firstLine="720"/>
    </w:pPr>
  </w:style>
  <w:style w:type="paragraph" w:customStyle="1" w:styleId="3ff2">
    <w:name w:val="Название объекта3"/>
    <w:basedOn w:val="1fff6"/>
    <w:next w:val="1fff6"/>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a">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b">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d">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6"/>
    <w:pPr>
      <w:snapToGrid/>
    </w:pPr>
    <w:rPr>
      <w:color w:val="000000"/>
    </w:rPr>
  </w:style>
  <w:style w:type="paragraph" w:customStyle="1" w:styleId="4f3">
    <w:name w:val="Обычный (веб)4"/>
    <w:basedOn w:val="1fff6"/>
    <w:pPr>
      <w:snapToGrid/>
    </w:pPr>
  </w:style>
  <w:style w:type="paragraph" w:customStyle="1" w:styleId="3ff3">
    <w:name w:val="Текст примечания3"/>
    <w:basedOn w:val="1fff6"/>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c">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d">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e">
    <w:name w:val="envelope return"/>
    <w:basedOn w:val="ac"/>
    <w:pPr>
      <w:widowControl w:val="0"/>
    </w:pPr>
    <w:rPr>
      <w:rFonts w:ascii="OpenSymbol" w:hAnsi="OpenSymbol" w:cs="OpenSymbol"/>
      <w:sz w:val="20"/>
      <w:szCs w:val="20"/>
    </w:rPr>
  </w:style>
  <w:style w:type="paragraph" w:customStyle="1" w:styleId="1fffffe">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f">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f">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0">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1">
    <w:name w:val="??????? ??????????1"/>
    <w:basedOn w:val="affffffffffffff7"/>
    <w:pPr>
      <w:tabs>
        <w:tab w:val="center" w:pos="4536"/>
        <w:tab w:val="right" w:pos="9072"/>
      </w:tabs>
      <w:overflowPunct/>
      <w:textAlignment w:val="auto"/>
    </w:pPr>
    <w:rPr>
      <w:sz w:val="20"/>
      <w:szCs w:val="20"/>
      <w:lang w:val="ru-RU"/>
    </w:rPr>
  </w:style>
  <w:style w:type="paragraph" w:customStyle="1" w:styleId="1ffffff2">
    <w:name w:val="?????? ??????????1"/>
    <w:basedOn w:val="affffffffffffff7"/>
    <w:pPr>
      <w:tabs>
        <w:tab w:val="center" w:pos="4153"/>
        <w:tab w:val="right" w:pos="8306"/>
      </w:tabs>
      <w:overflowPunct/>
      <w:textAlignment w:val="auto"/>
    </w:pPr>
    <w:rPr>
      <w:sz w:val="20"/>
      <w:szCs w:val="20"/>
      <w:lang w:val="ru-RU"/>
    </w:rPr>
  </w:style>
  <w:style w:type="paragraph" w:customStyle="1" w:styleId="1ffffff3">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4">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4"/>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5">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3"/>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6">
    <w:name w:val="1_Заголовок"/>
    <w:basedOn w:val="2ffff6"/>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d"/>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7">
    <w:name w:val="Перечень рисунков1"/>
    <w:basedOn w:val="ac"/>
    <w:next w:val="ac"/>
    <w:pPr>
      <w:spacing w:line="360" w:lineRule="auto"/>
      <w:ind w:left="440" w:hanging="440"/>
      <w:jc w:val="both"/>
    </w:pPr>
    <w:rPr>
      <w:sz w:val="28"/>
      <w:szCs w:val="20"/>
      <w:lang w:val="uk-UA"/>
    </w:rPr>
  </w:style>
  <w:style w:type="paragraph" w:customStyle="1" w:styleId="1ffffff8">
    <w:name w:val="Таблица ссылок1"/>
    <w:basedOn w:val="ac"/>
    <w:next w:val="ac"/>
    <w:pPr>
      <w:spacing w:line="360" w:lineRule="auto"/>
      <w:ind w:left="220" w:hanging="220"/>
      <w:jc w:val="both"/>
    </w:pPr>
    <w:rPr>
      <w:sz w:val="28"/>
      <w:szCs w:val="20"/>
      <w:lang w:val="uk-UA"/>
    </w:rPr>
  </w:style>
  <w:style w:type="paragraph" w:customStyle="1" w:styleId="1ffffff9">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a">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b">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c">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d">
    <w:name w:val="Абзац 1А"/>
    <w:basedOn w:val="ac"/>
    <w:pPr>
      <w:spacing w:after="60"/>
      <w:jc w:val="both"/>
    </w:pPr>
    <w:rPr>
      <w:sz w:val="22"/>
      <w:lang w:val="en-GB"/>
    </w:rPr>
  </w:style>
  <w:style w:type="paragraph" w:customStyle="1" w:styleId="2ffff9">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e">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f"/>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f">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0">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4">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uiPriority w:val="9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c">
    <w:name w:val="Body Text 2"/>
    <w:basedOn w:val="ac"/>
    <w:link w:val="225"/>
    <w:unhideWhenUsed/>
    <w:rsid w:val="00524D1A"/>
    <w:pPr>
      <w:spacing w:after="120" w:line="480" w:lineRule="auto"/>
    </w:pPr>
  </w:style>
  <w:style w:type="character" w:customStyle="1" w:styleId="225">
    <w:name w:val="Основной текст 2 Знак2"/>
    <w:basedOn w:val="ad"/>
    <w:link w:val="2ffffc"/>
    <w:uiPriority w:val="99"/>
    <w:semiHidden/>
    <w:rsid w:val="00524D1A"/>
    <w:rPr>
      <w:rFonts w:ascii="Garamond" w:eastAsia="Garamond" w:hAnsi="Garamond" w:cs="Garamond"/>
      <w:sz w:val="24"/>
      <w:szCs w:val="24"/>
      <w:lang w:eastAsia="ar-SA"/>
    </w:rPr>
  </w:style>
  <w:style w:type="character" w:styleId="affffffffffffffffffff8">
    <w:name w:val="footnote reference"/>
    <w:basedOn w:val="ad"/>
    <w:uiPriority w:val="99"/>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1">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2">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3">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d">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4">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4"/>
    <w:next w:val="1fffffff4"/>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e">
    <w:name w:val="Знак Знак2"/>
    <w:basedOn w:val="ad"/>
    <w:semiHidden/>
    <w:rsid w:val="00AD050A"/>
    <w:rPr>
      <w:rFonts w:ascii="Tahoma" w:hAnsi="Tahoma" w:cs="Tahoma"/>
      <w:sz w:val="16"/>
      <w:szCs w:val="16"/>
      <w:lang w:val="ru-RU" w:eastAsia="ru-RU" w:bidi="ar-SA"/>
    </w:rPr>
  </w:style>
  <w:style w:type="character" w:customStyle="1" w:styleId="1fffffff5">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6">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7">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f">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0">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8">
    <w:name w:val="Красная строка Знак1"/>
    <w:basedOn w:val="1ff4"/>
    <w:uiPriority w:val="99"/>
    <w:semiHidden/>
    <w:rsid w:val="009625A4"/>
    <w:rPr>
      <w:rFonts w:ascii="Garamond" w:eastAsia="Garamond" w:hAnsi="Garamond" w:cs="Garamond"/>
      <w:sz w:val="24"/>
      <w:szCs w:val="24"/>
      <w:lang w:eastAsia="ar-SA"/>
    </w:rPr>
  </w:style>
  <w:style w:type="paragraph" w:styleId="2f">
    <w:name w:val="Body Text First Indent 2"/>
    <w:basedOn w:val="affffffff3"/>
    <w:link w:val="2e"/>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e"/>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1">
    <w:name w:val="Дата2"/>
    <w:basedOn w:val="1e"/>
    <w:rsid w:val="003C38B0"/>
  </w:style>
  <w:style w:type="character" w:customStyle="1" w:styleId="searchword">
    <w:name w:val="searchword"/>
    <w:basedOn w:val="1e"/>
    <w:rsid w:val="003C38B0"/>
    <w:rPr>
      <w:b/>
      <w:bCs/>
      <w:shd w:val="clear" w:color="auto" w:fill="FFA500"/>
    </w:rPr>
  </w:style>
  <w:style w:type="character" w:customStyle="1" w:styleId="superscript1">
    <w:name w:val="superscript1"/>
    <w:basedOn w:val="1e"/>
    <w:rsid w:val="003C38B0"/>
    <w:rPr>
      <w:rFonts w:ascii="Arial" w:hAnsi="Arial" w:cs="Arial"/>
      <w:color w:val="990000"/>
      <w:sz w:val="20"/>
      <w:szCs w:val="20"/>
    </w:rPr>
  </w:style>
  <w:style w:type="character" w:customStyle="1" w:styleId="me1">
    <w:name w:val="me1"/>
    <w:basedOn w:val="1e"/>
    <w:rsid w:val="003C38B0"/>
    <w:rPr>
      <w:b/>
      <w:bCs/>
      <w:vanish w:val="0"/>
    </w:rPr>
  </w:style>
  <w:style w:type="character" w:customStyle="1" w:styleId="pronset1">
    <w:name w:val="pronset1"/>
    <w:basedOn w:val="1e"/>
    <w:rsid w:val="003C38B0"/>
    <w:rPr>
      <w:color w:val="116699"/>
    </w:rPr>
  </w:style>
  <w:style w:type="character" w:customStyle="1" w:styleId="showipapr">
    <w:name w:val="show_ipapr"/>
    <w:basedOn w:val="1e"/>
    <w:rsid w:val="003C38B0"/>
  </w:style>
  <w:style w:type="character" w:customStyle="1" w:styleId="prondelim1">
    <w:name w:val="prondelim1"/>
    <w:basedOn w:val="1e"/>
    <w:rsid w:val="003C38B0"/>
    <w:rPr>
      <w:rFonts w:ascii="Arial Unicode MS" w:hAnsi="Arial Unicode MS"/>
      <w:color w:val="880000"/>
    </w:rPr>
  </w:style>
  <w:style w:type="character" w:customStyle="1" w:styleId="pron4">
    <w:name w:val="pron4"/>
    <w:basedOn w:val="1e"/>
    <w:rsid w:val="003C38B0"/>
    <w:rPr>
      <w:rFonts w:ascii="Lucida Sans Unicode" w:hAnsi="Lucida Sans Unicode" w:cs="Lucida Sans Unicode"/>
      <w:vanish w:val="0"/>
      <w:color w:val="880000"/>
      <w:sz w:val="22"/>
      <w:szCs w:val="22"/>
    </w:rPr>
  </w:style>
  <w:style w:type="character" w:customStyle="1" w:styleId="prontoggle">
    <w:name w:val="pron_toggle"/>
    <w:basedOn w:val="1e"/>
    <w:rsid w:val="003C38B0"/>
  </w:style>
  <w:style w:type="character" w:customStyle="1" w:styleId="showspellpr">
    <w:name w:val="show_spellpr"/>
    <w:basedOn w:val="1e"/>
    <w:rsid w:val="003C38B0"/>
  </w:style>
  <w:style w:type="character" w:customStyle="1" w:styleId="pron5">
    <w:name w:val="pron5"/>
    <w:basedOn w:val="1e"/>
    <w:rsid w:val="003C38B0"/>
    <w:rPr>
      <w:rFonts w:ascii="Verdana" w:hAnsi="Verdana"/>
      <w:vanish w:val="0"/>
      <w:color w:val="880000"/>
      <w:sz w:val="22"/>
      <w:szCs w:val="22"/>
    </w:rPr>
  </w:style>
  <w:style w:type="character" w:customStyle="1" w:styleId="pg1">
    <w:name w:val="pg1"/>
    <w:basedOn w:val="1e"/>
    <w:rsid w:val="003C38B0"/>
    <w:rPr>
      <w:i/>
      <w:iCs/>
      <w:vanish w:val="0"/>
      <w:color w:val="558811"/>
    </w:rPr>
  </w:style>
  <w:style w:type="character" w:customStyle="1" w:styleId="dn1">
    <w:name w:val="dn1"/>
    <w:basedOn w:val="1e"/>
    <w:rsid w:val="003C38B0"/>
    <w:rPr>
      <w:b w:val="0"/>
      <w:bCs w:val="0"/>
      <w:vanish w:val="0"/>
      <w:color w:val="000000"/>
    </w:rPr>
  </w:style>
  <w:style w:type="character" w:customStyle="1" w:styleId="src1">
    <w:name w:val="src1"/>
    <w:basedOn w:val="1e"/>
    <w:rsid w:val="003C38B0"/>
    <w:rPr>
      <w:i/>
      <w:iCs/>
      <w:color w:val="666666"/>
      <w:sz w:val="22"/>
      <w:szCs w:val="22"/>
    </w:rPr>
  </w:style>
  <w:style w:type="character" w:customStyle="1" w:styleId="tnihongokanji">
    <w:name w:val="t_nihongo_kanji"/>
    <w:basedOn w:val="1e"/>
    <w:rsid w:val="003C38B0"/>
  </w:style>
  <w:style w:type="character" w:customStyle="1" w:styleId="tnihongonorom">
    <w:name w:val="t_nihongo_norom"/>
    <w:basedOn w:val="1e"/>
    <w:rsid w:val="003C38B0"/>
  </w:style>
  <w:style w:type="character" w:customStyle="1" w:styleId="tnihongocomma">
    <w:name w:val="t_nihongo_comma"/>
    <w:basedOn w:val="1e"/>
    <w:rsid w:val="003C38B0"/>
  </w:style>
  <w:style w:type="character" w:customStyle="1" w:styleId="tnihongoromaji">
    <w:name w:val="t_nihongo_romaji"/>
    <w:basedOn w:val="1e"/>
    <w:rsid w:val="003C38B0"/>
  </w:style>
  <w:style w:type="character" w:customStyle="1" w:styleId="tnihongohelp">
    <w:name w:val="t_nihongo_help"/>
    <w:basedOn w:val="1e"/>
    <w:rsid w:val="003C38B0"/>
  </w:style>
  <w:style w:type="character" w:customStyle="1" w:styleId="tnihongoicon">
    <w:name w:val="t_nihongo_icon"/>
    <w:basedOn w:val="1e"/>
    <w:rsid w:val="003C38B0"/>
  </w:style>
  <w:style w:type="character" w:customStyle="1" w:styleId="resultbodyblack1">
    <w:name w:val="resultbodyblack1"/>
    <w:basedOn w:val="1e"/>
    <w:rsid w:val="003C38B0"/>
    <w:rPr>
      <w:rFonts w:ascii="MS Reference Sans Serif" w:hAnsi="MS Reference Sans Serif"/>
      <w:b/>
      <w:bCs/>
      <w:color w:val="000000"/>
      <w:sz w:val="22"/>
      <w:szCs w:val="22"/>
    </w:rPr>
  </w:style>
  <w:style w:type="character" w:customStyle="1" w:styleId="resultbody1">
    <w:name w:val="resultbody1"/>
    <w:basedOn w:val="1e"/>
    <w:rsid w:val="003C38B0"/>
    <w:rPr>
      <w:rFonts w:ascii="MS Reference Sans Serif" w:hAnsi="MS Reference Sans Serif"/>
      <w:b w:val="0"/>
      <w:bCs w:val="0"/>
      <w:color w:val="333333"/>
      <w:sz w:val="22"/>
      <w:szCs w:val="22"/>
    </w:rPr>
  </w:style>
  <w:style w:type="character" w:customStyle="1" w:styleId="resultpron1">
    <w:name w:val="resultpron1"/>
    <w:basedOn w:val="1e"/>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e"/>
    <w:rsid w:val="003C38B0"/>
    <w:rPr>
      <w:rFonts w:ascii="MS Reference Sans Serif" w:hAnsi="MS Reference Sans Serif"/>
      <w:b w:val="0"/>
      <w:bCs w:val="0"/>
      <w:i/>
      <w:iCs/>
      <w:color w:val="333333"/>
      <w:sz w:val="19"/>
      <w:szCs w:val="19"/>
    </w:rPr>
  </w:style>
  <w:style w:type="character" w:customStyle="1" w:styleId="entityxref1">
    <w:name w:val="entityxref1"/>
    <w:basedOn w:val="1e"/>
    <w:rsid w:val="003C38B0"/>
    <w:rPr>
      <w:rFonts w:ascii="MS Reference Sans Serif" w:hAnsi="MS Reference Sans Serif"/>
      <w:b w:val="0"/>
      <w:bCs w:val="0"/>
      <w:color w:val="0066CC"/>
    </w:rPr>
  </w:style>
  <w:style w:type="character" w:customStyle="1" w:styleId="ital-inline1">
    <w:name w:val="ital-inline1"/>
    <w:basedOn w:val="1e"/>
    <w:rsid w:val="003C38B0"/>
    <w:rPr>
      <w:i/>
      <w:iCs/>
      <w:vanish w:val="0"/>
    </w:rPr>
  </w:style>
  <w:style w:type="character" w:customStyle="1" w:styleId="infl-inline1">
    <w:name w:val="infl-inline1"/>
    <w:basedOn w:val="1e"/>
    <w:rsid w:val="003C38B0"/>
    <w:rPr>
      <w:vanish w:val="0"/>
    </w:rPr>
  </w:style>
  <w:style w:type="character" w:customStyle="1" w:styleId="resultbodysmallcaps1">
    <w:name w:val="resultbodysmallcaps1"/>
    <w:basedOn w:val="1e"/>
    <w:rsid w:val="003C38B0"/>
    <w:rPr>
      <w:rFonts w:ascii="MS Reference Sans Serif" w:hAnsi="MS Reference Sans Serif"/>
      <w:b w:val="0"/>
      <w:bCs w:val="0"/>
      <w:smallCaps/>
      <w:color w:val="333333"/>
      <w:sz w:val="22"/>
      <w:szCs w:val="22"/>
    </w:rPr>
  </w:style>
  <w:style w:type="character" w:customStyle="1" w:styleId="foreign1">
    <w:name w:val="foreign1"/>
    <w:basedOn w:val="1e"/>
    <w:rsid w:val="003C38B0"/>
    <w:rPr>
      <w:i/>
      <w:iCs/>
    </w:rPr>
  </w:style>
  <w:style w:type="character" w:customStyle="1" w:styleId="labset1">
    <w:name w:val="labset1"/>
    <w:basedOn w:val="1e"/>
    <w:rsid w:val="003C38B0"/>
    <w:rPr>
      <w:i w:val="0"/>
      <w:iCs w:val="0"/>
      <w:vanish w:val="0"/>
      <w:color w:val="333333"/>
    </w:rPr>
  </w:style>
  <w:style w:type="character" w:customStyle="1" w:styleId="rom-inline1">
    <w:name w:val="rom-inline1"/>
    <w:basedOn w:val="1e"/>
    <w:rsid w:val="003C38B0"/>
    <w:rPr>
      <w:b w:val="0"/>
      <w:bCs w:val="0"/>
      <w:i w:val="0"/>
      <w:iCs w:val="0"/>
      <w:vanish w:val="0"/>
    </w:rPr>
  </w:style>
  <w:style w:type="character" w:customStyle="1" w:styleId="x1">
    <w:name w:val="x1"/>
    <w:basedOn w:val="1e"/>
    <w:rsid w:val="003C38B0"/>
    <w:rPr>
      <w:color w:val="116699"/>
    </w:rPr>
  </w:style>
  <w:style w:type="character" w:customStyle="1" w:styleId="unicode1">
    <w:name w:val="unicode1"/>
    <w:basedOn w:val="1e"/>
    <w:rsid w:val="003C38B0"/>
    <w:rPr>
      <w:rFonts w:ascii="inherit" w:hAnsi="inherit"/>
    </w:rPr>
  </w:style>
  <w:style w:type="character" w:customStyle="1" w:styleId="editsection1">
    <w:name w:val="editsection1"/>
    <w:basedOn w:val="1e"/>
    <w:rsid w:val="003C38B0"/>
  </w:style>
  <w:style w:type="character" w:customStyle="1" w:styleId="byline1">
    <w:name w:val="byline1"/>
    <w:basedOn w:val="1e"/>
    <w:rsid w:val="003C38B0"/>
    <w:rPr>
      <w:color w:val="666666"/>
      <w:sz w:val="24"/>
      <w:szCs w:val="24"/>
    </w:rPr>
  </w:style>
  <w:style w:type="character" w:customStyle="1" w:styleId="src">
    <w:name w:val="src"/>
    <w:basedOn w:val="1e"/>
    <w:rsid w:val="003C38B0"/>
    <w:rPr>
      <w:color w:val="666666"/>
    </w:rPr>
  </w:style>
  <w:style w:type="character" w:customStyle="1" w:styleId="articletext1">
    <w:name w:val="article_text1"/>
    <w:basedOn w:val="1e"/>
    <w:rsid w:val="003C38B0"/>
    <w:rPr>
      <w:rFonts w:ascii="Verdana" w:hAnsi="Verdana"/>
      <w:color w:val="000000"/>
      <w:spacing w:val="0"/>
      <w:sz w:val="24"/>
      <w:szCs w:val="24"/>
    </w:rPr>
  </w:style>
  <w:style w:type="character" w:customStyle="1" w:styleId="headercategoryname1">
    <w:name w:val="header_category_name1"/>
    <w:basedOn w:val="1e"/>
    <w:rsid w:val="003C38B0"/>
    <w:rPr>
      <w:rFonts w:ascii="Impact" w:hAnsi="Impact"/>
      <w:b/>
      <w:bCs/>
      <w:caps/>
      <w:color w:val="000000"/>
      <w:sz w:val="52"/>
      <w:szCs w:val="52"/>
    </w:rPr>
  </w:style>
  <w:style w:type="character" w:customStyle="1" w:styleId="articletitle1">
    <w:name w:val="article_title1"/>
    <w:basedOn w:val="1e"/>
    <w:rsid w:val="003C38B0"/>
    <w:rPr>
      <w:rFonts w:ascii="Arial" w:hAnsi="Arial" w:cs="Arial"/>
      <w:b/>
      <w:bCs/>
      <w:sz w:val="40"/>
      <w:szCs w:val="40"/>
    </w:rPr>
  </w:style>
  <w:style w:type="character" w:customStyle="1" w:styleId="qualifier-brac">
    <w:name w:val="qualifier-brac"/>
    <w:basedOn w:val="1e"/>
    <w:rsid w:val="003C38B0"/>
  </w:style>
  <w:style w:type="character" w:customStyle="1" w:styleId="qualifier-content">
    <w:name w:val="qualifier-content"/>
    <w:basedOn w:val="1e"/>
    <w:rsid w:val="003C38B0"/>
  </w:style>
  <w:style w:type="character" w:customStyle="1" w:styleId="cald-hword1">
    <w:name w:val="cald-hword1"/>
    <w:basedOn w:val="1e"/>
    <w:rsid w:val="003C38B0"/>
    <w:rPr>
      <w:rFonts w:ascii="Verdana" w:hAnsi="Verdana"/>
      <w:b/>
      <w:bCs/>
      <w:color w:val="005C9C"/>
      <w:sz w:val="27"/>
      <w:szCs w:val="27"/>
    </w:rPr>
  </w:style>
  <w:style w:type="character" w:customStyle="1" w:styleId="def-classification1">
    <w:name w:val="def-classification1"/>
    <w:basedOn w:val="1e"/>
    <w:rsid w:val="003C38B0"/>
    <w:rPr>
      <w:rFonts w:ascii="Verdana" w:hAnsi="Verdana"/>
      <w:color w:val="333333"/>
      <w:sz w:val="24"/>
      <w:szCs w:val="24"/>
    </w:rPr>
  </w:style>
  <w:style w:type="character" w:customStyle="1" w:styleId="def-grammar1">
    <w:name w:val="def-grammar1"/>
    <w:basedOn w:val="1e"/>
    <w:rsid w:val="003C38B0"/>
    <w:rPr>
      <w:rFonts w:ascii="Verdana" w:hAnsi="Verdana"/>
      <w:color w:val="333333"/>
      <w:sz w:val="24"/>
      <w:szCs w:val="24"/>
    </w:rPr>
  </w:style>
  <w:style w:type="character" w:customStyle="1" w:styleId="def-label1">
    <w:name w:val="def-label1"/>
    <w:basedOn w:val="1e"/>
    <w:rsid w:val="003C38B0"/>
    <w:rPr>
      <w:rFonts w:ascii="Verdana" w:hAnsi="Verdana"/>
      <w:color w:val="000000"/>
      <w:sz w:val="24"/>
      <w:szCs w:val="24"/>
    </w:rPr>
  </w:style>
  <w:style w:type="character" w:customStyle="1" w:styleId="cald-definition1">
    <w:name w:val="cald-definition1"/>
    <w:basedOn w:val="1e"/>
    <w:rsid w:val="003C38B0"/>
    <w:rPr>
      <w:rFonts w:ascii="Verdana" w:hAnsi="Verdana"/>
      <w:i w:val="0"/>
      <w:iCs w:val="0"/>
      <w:color w:val="000000"/>
      <w:sz w:val="24"/>
      <w:szCs w:val="24"/>
    </w:rPr>
  </w:style>
  <w:style w:type="character" w:customStyle="1" w:styleId="use-with-mention">
    <w:name w:val="use-with-mention"/>
    <w:basedOn w:val="1e"/>
    <w:rsid w:val="003C38B0"/>
  </w:style>
  <w:style w:type="character" w:customStyle="1" w:styleId="ru1">
    <w:name w:val="ru1"/>
    <w:basedOn w:val="1e"/>
    <w:rsid w:val="003C38B0"/>
    <w:rPr>
      <w:rFonts w:ascii="inherit" w:hAnsi="inherit"/>
    </w:rPr>
  </w:style>
  <w:style w:type="character" w:customStyle="1" w:styleId="sense-qualifier-colon">
    <w:name w:val="sense-qualifier-colon"/>
    <w:basedOn w:val="1e"/>
    <w:rsid w:val="003C38B0"/>
  </w:style>
  <w:style w:type="character" w:customStyle="1" w:styleId="sensecontent1">
    <w:name w:val="sense_content1"/>
    <w:basedOn w:val="1e"/>
    <w:rsid w:val="003C38B0"/>
    <w:rPr>
      <w:rFonts w:ascii="Times New Roman" w:hAnsi="Times New Roman" w:cs="Times New Roman"/>
      <w:b w:val="0"/>
      <w:bCs w:val="0"/>
    </w:rPr>
  </w:style>
  <w:style w:type="character" w:customStyle="1" w:styleId="senselabelstart">
    <w:name w:val="sense_label start"/>
    <w:basedOn w:val="1e"/>
    <w:rsid w:val="003C38B0"/>
  </w:style>
  <w:style w:type="character" w:customStyle="1" w:styleId="resultbodyitalic1">
    <w:name w:val="resultbodyitalic1"/>
    <w:basedOn w:val="1e"/>
    <w:rsid w:val="003C38B0"/>
    <w:rPr>
      <w:rFonts w:ascii="MS Reference Sans Serif" w:hAnsi="MS Reference Sans Serif"/>
      <w:b w:val="0"/>
      <w:bCs w:val="0"/>
      <w:i/>
      <w:iCs/>
      <w:color w:val="333333"/>
      <w:sz w:val="22"/>
      <w:szCs w:val="22"/>
    </w:rPr>
  </w:style>
  <w:style w:type="character" w:customStyle="1" w:styleId="sensebreak1">
    <w:name w:val="sense_break1"/>
    <w:basedOn w:val="1e"/>
    <w:rsid w:val="003C38B0"/>
    <w:rPr>
      <w:vanish w:val="0"/>
    </w:rPr>
  </w:style>
  <w:style w:type="character" w:customStyle="1" w:styleId="def-sensenum1">
    <w:name w:val="def-sensenum1"/>
    <w:basedOn w:val="1e"/>
    <w:rsid w:val="003C38B0"/>
    <w:rPr>
      <w:rFonts w:ascii="Verdana" w:hAnsi="Verdana"/>
      <w:b/>
      <w:bCs/>
      <w:color w:val="333333"/>
      <w:sz w:val="24"/>
      <w:szCs w:val="24"/>
    </w:rPr>
  </w:style>
  <w:style w:type="character" w:customStyle="1" w:styleId="indexdef1">
    <w:name w:val="indexdef1"/>
    <w:basedOn w:val="1e"/>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9">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2">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3">
    <w:name w:val="Знак Знак2"/>
    <w:basedOn w:val="ad"/>
    <w:locked/>
    <w:rsid w:val="00BA1AD0"/>
    <w:rPr>
      <w:rFonts w:ascii="Arial" w:hAnsi="Arial" w:cs="Arial"/>
      <w:b/>
      <w:bCs/>
      <w:sz w:val="26"/>
      <w:szCs w:val="26"/>
      <w:lang w:val="ru-RU" w:eastAsia="ru-RU" w:bidi="ar-SA"/>
    </w:rPr>
  </w:style>
  <w:style w:type="character" w:customStyle="1" w:styleId="1fffffffa">
    <w:name w:val="Знак Знак1"/>
    <w:basedOn w:val="ad"/>
    <w:locked/>
    <w:rsid w:val="00BA1AD0"/>
    <w:rPr>
      <w:b/>
      <w:bCs/>
      <w:sz w:val="28"/>
      <w:szCs w:val="28"/>
      <w:lang w:val="ru-RU" w:eastAsia="uk-UA" w:bidi="ar-SA"/>
    </w:rPr>
  </w:style>
  <w:style w:type="character" w:customStyle="1" w:styleId="afffffffffffffffffffff7">
    <w:name w:val="Знак Знак"/>
    <w:basedOn w:val="1fffffffa"/>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b">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c">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4">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5">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6">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7">
    <w:name w:val="Quote"/>
    <w:basedOn w:val="ac"/>
    <w:next w:val="ac"/>
    <w:link w:val="2fffff8"/>
    <w:uiPriority w:val="29"/>
    <w:qFormat/>
    <w:rsid w:val="00566ED6"/>
    <w:pPr>
      <w:suppressAutoHyphens w:val="0"/>
    </w:pPr>
    <w:rPr>
      <w:rFonts w:ascii="Calibri" w:eastAsia="Times New Roman" w:hAnsi="Calibri" w:cs="Times New Roman"/>
      <w:i/>
      <w:lang w:val="en-US" w:eastAsia="en-US"/>
    </w:rPr>
  </w:style>
  <w:style w:type="character" w:customStyle="1" w:styleId="2fffff8">
    <w:name w:val="Цитата 2 Знак"/>
    <w:basedOn w:val="ad"/>
    <w:link w:val="2fffff7"/>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9">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d">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a">
    <w:name w:val="Знак Знак2"/>
    <w:basedOn w:val="ad"/>
    <w:rsid w:val="00DD1496"/>
    <w:rPr>
      <w:sz w:val="16"/>
      <w:szCs w:val="16"/>
    </w:rPr>
  </w:style>
  <w:style w:type="character" w:customStyle="1" w:styleId="1fffffffe">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f">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0"/>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0">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1">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b">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c">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2">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3">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4">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d">
    <w:name w:val="2.Продолж."/>
    <w:basedOn w:val="1ffffffff4"/>
    <w:rsid w:val="00E14CEF"/>
    <w:pPr>
      <w:ind w:firstLine="0"/>
    </w:pPr>
    <w:rPr>
      <w:color w:val="auto"/>
    </w:rPr>
  </w:style>
  <w:style w:type="character" w:customStyle="1" w:styleId="2fffffe">
    <w:name w:val="Знак Знак2"/>
    <w:basedOn w:val="ad"/>
    <w:rsid w:val="00FA45E7"/>
    <w:rPr>
      <w:sz w:val="28"/>
      <w:szCs w:val="24"/>
      <w:lang w:val="uk-UA" w:eastAsia="ru-RU" w:bidi="ar-SA"/>
    </w:rPr>
  </w:style>
  <w:style w:type="character" w:customStyle="1" w:styleId="1ffffffff5">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f">
    <w:name w:val="Верхний колонтитул2"/>
    <w:basedOn w:val="14f4"/>
    <w:rsid w:val="00CF0DE8"/>
    <w:pPr>
      <w:tabs>
        <w:tab w:val="center" w:pos="4153"/>
        <w:tab w:val="right" w:pos="8306"/>
      </w:tabs>
    </w:pPr>
  </w:style>
  <w:style w:type="character" w:customStyle="1" w:styleId="2ffffff0">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6">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7">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8">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9">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1">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a">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c"/>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c"/>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c"/>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b">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c">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d">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e">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f">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0">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2">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1">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c"/>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3">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1"/>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2">
    <w:name w:val="Стиль Основной текст + полужирный Первая строка:  1 см Междустр.и..."/>
    <w:basedOn w:val="2ff2"/>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2">
    <w:name w:val="заголовок 2 Знак"/>
    <w:basedOn w:val="2f8"/>
    <w:link w:val="2fff1"/>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4">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3">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4">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 w:type="paragraph" w:customStyle="1" w:styleId="2230">
    <w:name w:val="Основной текст 223"/>
    <w:rsid w:val="00476C41"/>
    <w:pPr>
      <w:spacing w:line="360" w:lineRule="auto"/>
      <w:ind w:firstLine="1140"/>
      <w:jc w:val="both"/>
    </w:pPr>
    <w:rPr>
      <w:rFonts w:ascii="Times New Roman" w:eastAsia="Times New Roman" w:hAnsi="Times New Roman" w:cs="Times New Roman"/>
      <w:sz w:val="28"/>
      <w:lang w:val="uk-UA"/>
    </w:rPr>
  </w:style>
  <w:style w:type="paragraph" w:customStyle="1" w:styleId="275">
    <w:name w:val="Основной текст27"/>
    <w:rsid w:val="00476C41"/>
    <w:pPr>
      <w:spacing w:after="120"/>
      <w:jc w:val="both"/>
    </w:pPr>
    <w:rPr>
      <w:rFonts w:ascii="Arial" w:eastAsia="Times New Roman" w:hAnsi="Arial" w:cs="Times New Roman"/>
      <w:lang w:val="uk-UA"/>
    </w:rPr>
  </w:style>
  <w:style w:type="paragraph" w:customStyle="1" w:styleId="2231">
    <w:name w:val="Основной текст с отступом 223"/>
    <w:rsid w:val="00476C41"/>
    <w:pPr>
      <w:spacing w:line="360" w:lineRule="auto"/>
      <w:ind w:firstLine="720"/>
      <w:jc w:val="both"/>
    </w:pPr>
    <w:rPr>
      <w:rFonts w:ascii="Times New Roman" w:eastAsia="Times New Roman" w:hAnsi="Times New Roman" w:cs="Times New Roman"/>
      <w:sz w:val="28"/>
      <w:lang w:val="uk-UA"/>
    </w:rPr>
  </w:style>
  <w:style w:type="paragraph" w:customStyle="1" w:styleId="138">
    <w:name w:val="Оглавление 13"/>
    <w:autoRedefine/>
    <w:rsid w:val="00476C41"/>
    <w:pPr>
      <w:tabs>
        <w:tab w:val="left" w:pos="1680"/>
        <w:tab w:val="right" w:pos="9741"/>
      </w:tabs>
      <w:spacing w:before="240" w:after="120"/>
    </w:pPr>
    <w:rPr>
      <w:rFonts w:ascii="Times New Roman" w:eastAsia="Times New Roman" w:hAnsi="Times New Roman" w:cs="Times New Roman"/>
      <w:b/>
      <w:sz w:val="28"/>
      <w:lang w:val="uk-UA"/>
    </w:rPr>
  </w:style>
  <w:style w:type="paragraph" w:customStyle="1" w:styleId="21f3">
    <w:name w:val="Оглавление 21"/>
    <w:autoRedefine/>
    <w:rsid w:val="00476C41"/>
    <w:pPr>
      <w:spacing w:before="120"/>
      <w:ind w:left="280"/>
    </w:pPr>
    <w:rPr>
      <w:rFonts w:ascii="Times New Roman" w:eastAsia="Times New Roman" w:hAnsi="Times New Roman" w:cs="Times New Roman"/>
      <w:sz w:val="28"/>
    </w:rPr>
  </w:style>
  <w:style w:type="paragraph" w:customStyle="1" w:styleId="31c">
    <w:name w:val="Оглавление 31"/>
    <w:autoRedefine/>
    <w:rsid w:val="00476C41"/>
    <w:pPr>
      <w:ind w:left="560"/>
    </w:pPr>
    <w:rPr>
      <w:rFonts w:ascii="Times New Roman" w:eastAsia="Times New Roman" w:hAnsi="Times New Roman" w:cs="Times New Roman"/>
      <w:sz w:val="28"/>
    </w:rPr>
  </w:style>
  <w:style w:type="character" w:customStyle="1" w:styleId="7f5">
    <w:name w:val="Гиперссылка7"/>
    <w:basedOn w:val="ad"/>
    <w:rsid w:val="00476C41"/>
    <w:rPr>
      <w:rFonts w:ascii="Times New Roman" w:eastAsia="Times New Roman" w:hAnsi="Times New Roman"/>
      <w:noProof w:val="0"/>
      <w:snapToGrid/>
      <w:color w:val="0000FF"/>
      <w:spacing w:val="0"/>
      <w:w w:val="100"/>
      <w:kern w:val="0"/>
      <w:position w:val="0"/>
      <w:sz w:val="28"/>
      <w:u w:val="single"/>
      <w:effect w:val="none"/>
      <w:bdr w:val="none" w:sz="0" w:space="0" w:color="auto"/>
      <w:shd w:val="clear" w:color="auto" w:fill="auto"/>
      <w:vertAlign w:val="baseline"/>
      <w:em w:val="none"/>
      <w:lang w:val="ru-RU" w:eastAsia="ru-RU"/>
    </w:rPr>
  </w:style>
  <w:style w:type="character" w:customStyle="1" w:styleId="1fffffffff5">
    <w:name w:val="Список литературы1"/>
    <w:basedOn w:val="ad"/>
    <w:rsid w:val="00476C41"/>
    <w:rPr>
      <w:rFonts w:ascii="Times New Roman" w:eastAsia="Times New Roman" w:hAnsi="Times New Roman"/>
      <w:noProof w:val="0"/>
      <w:snapToGrid/>
      <w:color w:val="auto"/>
      <w:spacing w:val="0"/>
      <w:w w:val="100"/>
      <w:kern w:val="0"/>
      <w:position w:val="0"/>
      <w:sz w:val="28"/>
      <w:u w:val="none"/>
      <w:effect w:val="none"/>
      <w:bdr w:val="none" w:sz="0" w:space="0" w:color="auto"/>
      <w:shd w:val="clear" w:color="auto" w:fill="auto"/>
      <w:vertAlign w:val="baseline"/>
      <w:em w:val="none"/>
      <w:lang w:val="ru-RU" w:eastAsia="ru-RU"/>
    </w:rPr>
  </w:style>
  <w:style w:type="paragraph" w:customStyle="1" w:styleId="284">
    <w:name w:val="Обычный28"/>
    <w:rsid w:val="00302235"/>
    <w:pPr>
      <w:spacing w:after="120"/>
      <w:jc w:val="both"/>
    </w:pPr>
    <w:rPr>
      <w:rFonts w:ascii="Times New Roman" w:eastAsia="Times New Roman" w:hAnsi="Times New Roman" w:cs="Times New Roman"/>
      <w:sz w:val="24"/>
      <w:lang w:val="uk-UA"/>
    </w:rPr>
  </w:style>
  <w:style w:type="paragraph" w:customStyle="1" w:styleId="18">
    <w:name w:val="Заголовок 18"/>
    <w:basedOn w:val="284"/>
    <w:next w:val="284"/>
    <w:rsid w:val="00302235"/>
    <w:pPr>
      <w:keepNext/>
      <w:pageBreakBefore/>
      <w:widowControl w:val="0"/>
      <w:numPr>
        <w:numId w:val="59"/>
      </w:numPr>
      <w:tabs>
        <w:tab w:val="left" w:pos="432"/>
      </w:tabs>
      <w:jc w:val="center"/>
      <w:outlineLvl w:val="0"/>
    </w:pPr>
    <w:rPr>
      <w:rFonts w:ascii="Arial" w:hAnsi="Arial"/>
      <w:b/>
      <w:caps/>
      <w:sz w:val="32"/>
    </w:rPr>
  </w:style>
  <w:style w:type="paragraph" w:customStyle="1" w:styleId="29">
    <w:name w:val="Заголовок 29"/>
    <w:basedOn w:val="284"/>
    <w:next w:val="284"/>
    <w:rsid w:val="00302235"/>
    <w:pPr>
      <w:keepNext/>
      <w:widowControl w:val="0"/>
      <w:numPr>
        <w:ilvl w:val="1"/>
        <w:numId w:val="59"/>
      </w:numPr>
      <w:tabs>
        <w:tab w:val="left" w:pos="576"/>
      </w:tabs>
      <w:spacing w:before="240"/>
      <w:jc w:val="left"/>
      <w:outlineLvl w:val="1"/>
    </w:pPr>
    <w:rPr>
      <w:b/>
      <w:sz w:val="28"/>
    </w:rPr>
  </w:style>
  <w:style w:type="paragraph" w:customStyle="1" w:styleId="385">
    <w:name w:val="Заголовок 38"/>
    <w:basedOn w:val="284"/>
    <w:next w:val="284"/>
    <w:rsid w:val="00302235"/>
    <w:pPr>
      <w:keepNext/>
      <w:spacing w:after="0" w:line="360" w:lineRule="auto"/>
      <w:jc w:val="center"/>
    </w:pPr>
    <w:rPr>
      <w:sz w:val="28"/>
    </w:rPr>
  </w:style>
  <w:style w:type="paragraph" w:customStyle="1" w:styleId="471">
    <w:name w:val="Заголовок 47"/>
    <w:basedOn w:val="284"/>
    <w:next w:val="284"/>
    <w:rsid w:val="00302235"/>
    <w:pPr>
      <w:keepNext/>
      <w:spacing w:after="0" w:line="360" w:lineRule="auto"/>
      <w:ind w:firstLine="720"/>
      <w:jc w:val="center"/>
    </w:pPr>
    <w:rPr>
      <w:sz w:val="28"/>
    </w:rPr>
  </w:style>
  <w:style w:type="paragraph" w:customStyle="1" w:styleId="561">
    <w:name w:val="Заголовок 56"/>
    <w:basedOn w:val="284"/>
    <w:next w:val="284"/>
    <w:rsid w:val="00302235"/>
    <w:pPr>
      <w:keepNext/>
      <w:tabs>
        <w:tab w:val="left" w:pos="513"/>
      </w:tabs>
      <w:spacing w:after="0"/>
      <w:jc w:val="center"/>
    </w:pPr>
    <w:rPr>
      <w:b/>
      <w:sz w:val="20"/>
    </w:rPr>
  </w:style>
  <w:style w:type="paragraph" w:customStyle="1" w:styleId="751">
    <w:name w:val="Заголовок 75"/>
    <w:basedOn w:val="284"/>
    <w:next w:val="284"/>
    <w:rsid w:val="00302235"/>
    <w:pPr>
      <w:keepNext/>
      <w:spacing w:after="0" w:line="360" w:lineRule="auto"/>
      <w:jc w:val="center"/>
    </w:pPr>
    <w:rPr>
      <w:b/>
    </w:rPr>
  </w:style>
  <w:style w:type="paragraph" w:customStyle="1" w:styleId="3160">
    <w:name w:val="Основной текст с отступом 316"/>
    <w:basedOn w:val="284"/>
    <w:rsid w:val="00302235"/>
    <w:pPr>
      <w:spacing w:line="360" w:lineRule="auto"/>
      <w:ind w:firstLine="1134"/>
    </w:pPr>
  </w:style>
  <w:style w:type="paragraph" w:customStyle="1" w:styleId="7f6">
    <w:name w:val="Верхний колонтитул7"/>
    <w:basedOn w:val="284"/>
    <w:rsid w:val="00302235"/>
    <w:pPr>
      <w:tabs>
        <w:tab w:val="center" w:pos="4153"/>
        <w:tab w:val="right" w:pos="8306"/>
      </w:tabs>
    </w:pPr>
  </w:style>
  <w:style w:type="paragraph" w:customStyle="1" w:styleId="1fffffffff6">
    <w:name w:val="Текст сноски1"/>
    <w:basedOn w:val="284"/>
    <w:rsid w:val="00302235"/>
    <w:rPr>
      <w:sz w:val="20"/>
    </w:rPr>
  </w:style>
  <w:style w:type="character" w:customStyle="1" w:styleId="6fa">
    <w:name w:val="Знак сноски6"/>
    <w:basedOn w:val="ad"/>
    <w:rsid w:val="00302235"/>
    <w:rPr>
      <w:vertAlign w:val="superscript"/>
    </w:rPr>
  </w:style>
  <w:style w:type="paragraph" w:customStyle="1" w:styleId="12f">
    <w:name w:val="Название12"/>
    <w:basedOn w:val="284"/>
    <w:rsid w:val="00302235"/>
    <w:pPr>
      <w:jc w:val="center"/>
    </w:pPr>
    <w:rPr>
      <w:sz w:val="28"/>
    </w:rPr>
  </w:style>
  <w:style w:type="paragraph" w:customStyle="1" w:styleId="4fff2">
    <w:name w:val="Основной текст 4"/>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5ff5">
    <w:name w:val="Основной текст 5"/>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3101">
    <w:name w:val="Основной текст 310"/>
    <w:basedOn w:val="ac"/>
    <w:rsid w:val="00817C26"/>
    <w:pPr>
      <w:suppressAutoHyphens w:val="0"/>
      <w:overflowPunct w:val="0"/>
      <w:autoSpaceDE w:val="0"/>
      <w:autoSpaceDN w:val="0"/>
      <w:adjustRightInd w:val="0"/>
    </w:pPr>
    <w:rPr>
      <w:rFonts w:ascii="Times New Roman" w:eastAsia="Times New Roman" w:hAnsi="Times New Roman" w:cs="Times New Roman"/>
      <w:b/>
      <w:szCs w:val="20"/>
      <w:lang w:val="en-US" w:eastAsia="ru-RU"/>
    </w:rPr>
  </w:style>
  <w:style w:type="paragraph" w:customStyle="1" w:styleId="293">
    <w:name w:val="Обычный29"/>
    <w:rsid w:val="00643FAA"/>
    <w:rPr>
      <w:rFonts w:ascii="Times New Roman" w:eastAsia="Times New Roman" w:hAnsi="Times New Roman" w:cs="Times New Roman"/>
      <w:snapToGrid w:val="0"/>
      <w:sz w:val="28"/>
      <w:lang w:val="uk-UA"/>
    </w:rPr>
  </w:style>
  <w:style w:type="paragraph" w:customStyle="1" w:styleId="193">
    <w:name w:val="Заголовок 19"/>
    <w:basedOn w:val="293"/>
    <w:next w:val="293"/>
    <w:rsid w:val="00643FAA"/>
    <w:pPr>
      <w:keepNext/>
      <w:jc w:val="center"/>
    </w:pPr>
    <w:rPr>
      <w:b/>
      <w:color w:val="000000"/>
      <w:kern w:val="32"/>
      <w:lang w:val="en-US"/>
    </w:rPr>
  </w:style>
  <w:style w:type="paragraph" w:customStyle="1" w:styleId="2102">
    <w:name w:val="Заголовок 210"/>
    <w:basedOn w:val="293"/>
    <w:next w:val="293"/>
    <w:rsid w:val="00643FAA"/>
    <w:pPr>
      <w:keepNext/>
      <w:jc w:val="center"/>
    </w:pPr>
    <w:rPr>
      <w:b/>
      <w:sz w:val="24"/>
    </w:rPr>
  </w:style>
  <w:style w:type="paragraph" w:customStyle="1" w:styleId="394">
    <w:name w:val="Заголовок 39"/>
    <w:basedOn w:val="293"/>
    <w:next w:val="293"/>
    <w:rsid w:val="00643FAA"/>
    <w:pPr>
      <w:keepNext/>
      <w:jc w:val="center"/>
    </w:pPr>
    <w:rPr>
      <w:sz w:val="24"/>
    </w:rPr>
  </w:style>
  <w:style w:type="paragraph" w:customStyle="1" w:styleId="3121">
    <w:name w:val="Основной текст 312"/>
    <w:basedOn w:val="293"/>
    <w:rsid w:val="00643FAA"/>
    <w:pPr>
      <w:spacing w:line="360" w:lineRule="auto"/>
      <w:jc w:val="center"/>
    </w:pPr>
    <w:rPr>
      <w:b/>
      <w:sz w:val="24"/>
      <w:lang w:val="en-US"/>
    </w:rPr>
  </w:style>
  <w:style w:type="paragraph" w:customStyle="1" w:styleId="3ffff1">
    <w:name w:val="Нижний колонтитул3"/>
    <w:basedOn w:val="293"/>
    <w:rsid w:val="00643FAA"/>
    <w:pPr>
      <w:tabs>
        <w:tab w:val="center" w:pos="4153"/>
        <w:tab w:val="right" w:pos="8306"/>
      </w:tabs>
    </w:pPr>
    <w:rPr>
      <w:sz w:val="20"/>
    </w:rPr>
  </w:style>
  <w:style w:type="paragraph" w:customStyle="1" w:styleId="2241">
    <w:name w:val="Основной текст с отступом 224"/>
    <w:basedOn w:val="293"/>
    <w:rsid w:val="00643FAA"/>
    <w:pPr>
      <w:ind w:firstLine="720"/>
      <w:jc w:val="both"/>
    </w:pPr>
    <w:rPr>
      <w:color w:val="000000"/>
      <w:lang w:val="de-DE"/>
    </w:rPr>
  </w:style>
  <w:style w:type="paragraph" w:customStyle="1" w:styleId="285">
    <w:name w:val="Основной текст28"/>
    <w:basedOn w:val="293"/>
    <w:rsid w:val="00643FAA"/>
    <w:pPr>
      <w:spacing w:line="360" w:lineRule="auto"/>
    </w:pPr>
    <w:rPr>
      <w:sz w:val="24"/>
    </w:rPr>
  </w:style>
  <w:style w:type="paragraph" w:customStyle="1" w:styleId="3170">
    <w:name w:val="Основной текст с отступом 317"/>
    <w:basedOn w:val="293"/>
    <w:rsid w:val="00643FAA"/>
    <w:pPr>
      <w:spacing w:line="360" w:lineRule="auto"/>
      <w:ind w:firstLine="426"/>
      <w:jc w:val="both"/>
    </w:pPr>
    <w:rPr>
      <w:color w:val="000000"/>
      <w:kern w:val="32"/>
    </w:rPr>
  </w:style>
  <w:style w:type="paragraph" w:customStyle="1" w:styleId="2242">
    <w:name w:val="Основной текст 224"/>
    <w:basedOn w:val="293"/>
    <w:rsid w:val="00643FAA"/>
    <w:rPr>
      <w:b/>
      <w:i/>
      <w:color w:val="000000"/>
      <w:kern w:val="32"/>
      <w:sz w:val="32"/>
    </w:rPr>
  </w:style>
  <w:style w:type="paragraph" w:customStyle="1" w:styleId="139">
    <w:name w:val="Название13"/>
    <w:basedOn w:val="293"/>
    <w:rsid w:val="00643FAA"/>
    <w:pPr>
      <w:jc w:val="center"/>
    </w:pPr>
    <w:rPr>
      <w:sz w:val="32"/>
      <w:lang w:val="ru-RU"/>
    </w:rPr>
  </w:style>
  <w:style w:type="paragraph" w:customStyle="1" w:styleId="9f2">
    <w:name w:val="Цитата9"/>
    <w:basedOn w:val="293"/>
    <w:rsid w:val="00643FAA"/>
    <w:pPr>
      <w:spacing w:line="360" w:lineRule="auto"/>
      <w:ind w:left="1134" w:right="-149"/>
      <w:jc w:val="both"/>
    </w:pPr>
    <w:rPr>
      <w:color w:val="000000"/>
    </w:rPr>
  </w:style>
  <w:style w:type="character" w:customStyle="1" w:styleId="8f9">
    <w:name w:val="Гиперссылка8"/>
    <w:basedOn w:val="ad"/>
    <w:rsid w:val="00643FAA"/>
    <w:rPr>
      <w:color w:val="0000FF"/>
      <w:u w:val="single"/>
    </w:rPr>
  </w:style>
  <w:style w:type="paragraph" w:customStyle="1" w:styleId="9f3">
    <w:name w:val="Текст9"/>
    <w:basedOn w:val="ac"/>
    <w:rsid w:val="001545FE"/>
    <w:pPr>
      <w:widowControl w:val="0"/>
      <w:suppressAutoHyphens w:val="0"/>
    </w:pPr>
    <w:rPr>
      <w:rFonts w:ascii="Courier New" w:eastAsia="Times New Roman" w:hAnsi="Courier New" w:cs="Times New Roman"/>
      <w:sz w:val="20"/>
      <w:szCs w:val="20"/>
      <w:lang w:val="pl-PL" w:eastAsia="ru-RU"/>
    </w:rPr>
  </w:style>
  <w:style w:type="paragraph" w:customStyle="1" w:styleId="affffffffffffffffffffffffffffb">
    <w:name w:val="Абзацний загальний"/>
    <w:basedOn w:val="ac"/>
    <w:rsid w:val="00A55CAD"/>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c">
    <w:name w:val="Абрацний загальний"/>
    <w:basedOn w:val="ac"/>
    <w:rsid w:val="005238E6"/>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d">
    <w:name w:val="Концепт. метафора"/>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affffffffffffffffffffffffffffe">
    <w:name w:val="англ.текст"/>
    <w:basedOn w:val="affffffffffffffffffffffffffffd"/>
    <w:next w:val="ac"/>
    <w:semiHidden/>
    <w:rsid w:val="00EE336D"/>
    <w:pPr>
      <w:ind w:left="0" w:firstLine="709"/>
    </w:pPr>
    <w:rPr>
      <w:b w:val="0"/>
      <w:i/>
      <w:caps w:val="0"/>
      <w:lang w:val="en-GB"/>
    </w:rPr>
  </w:style>
  <w:style w:type="paragraph" w:customStyle="1" w:styleId="afffffffffffffffffffffffffffff">
    <w:name w:val="Фрейм"/>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afffffffffffffffffffffffffffff0">
    <w:name w:val="*"/>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afffffffffffffffffffffffffffff1">
    <w:name w:val="Схемата"/>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
    <w:name w:val="Style Концепт. метафора + Left:  127 cm Hanging:  073 cm"/>
    <w:basedOn w:val="affffffffffffffffffffffffffffd"/>
    <w:rsid w:val="00EE336D"/>
    <w:pPr>
      <w:ind w:hanging="414"/>
    </w:pPr>
    <w:rPr>
      <w:szCs w:val="20"/>
    </w:rPr>
  </w:style>
  <w:style w:type="paragraph" w:customStyle="1" w:styleId="afffffffffffffffffffffffffffff2">
    <w:name w:val="подсем"/>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character" w:customStyle="1" w:styleId="Char">
    <w:name w:val="подсем Char"/>
    <w:basedOn w:val="ad"/>
    <w:rsid w:val="00EE336D"/>
    <w:rPr>
      <w:b/>
      <w:sz w:val="28"/>
      <w:szCs w:val="28"/>
      <w:lang w:val="ru-RU" w:eastAsia="ru-RU" w:bidi="ar-SA"/>
    </w:rPr>
  </w:style>
  <w:style w:type="paragraph" w:customStyle="1" w:styleId="1fffffffff7">
    <w:name w:val="Концепт. метафора1"/>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1fffffffff8">
    <w:name w:val="Фрейм1"/>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1fffffffff9">
    <w:name w:val="*1"/>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1fffffffffa">
    <w:name w:val="Схемата1"/>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1">
    <w:name w:val="Style Концепт. метафора + Left:  127 cm Hanging:  073 cm1"/>
    <w:basedOn w:val="affffffffffffffffffffffffffffd"/>
    <w:rsid w:val="00EE336D"/>
    <w:pPr>
      <w:ind w:hanging="414"/>
    </w:pPr>
    <w:rPr>
      <w:szCs w:val="20"/>
    </w:rPr>
  </w:style>
  <w:style w:type="paragraph" w:customStyle="1" w:styleId="1fffffffffb">
    <w:name w:val="подсем1"/>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paragraph" w:customStyle="1" w:styleId="21251">
    <w:name w:val="Стиль Заголовок 2 + Слева:  1.25 см Выступ:  1 см"/>
    <w:basedOn w:val="21"/>
    <w:rsid w:val="00EE336D"/>
    <w:pPr>
      <w:numPr>
        <w:ilvl w:val="0"/>
        <w:numId w:val="0"/>
      </w:numPr>
      <w:suppressAutoHyphens w:val="0"/>
      <w:spacing w:before="480" w:after="480" w:line="360" w:lineRule="auto"/>
      <w:ind w:left="1276" w:hanging="567"/>
      <w:jc w:val="both"/>
    </w:pPr>
    <w:rPr>
      <w:rFonts w:ascii="Times New Roman" w:eastAsia="Times New Roman" w:hAnsi="Times New Roman" w:cs="Times New Roman"/>
      <w:i w:val="0"/>
      <w:iCs w:val="0"/>
      <w:szCs w:val="20"/>
      <w:lang w:val="uk-UA" w:eastAsia="ru-RU"/>
    </w:rPr>
  </w:style>
  <w:style w:type="paragraph" w:customStyle="1" w:styleId="BodyText25">
    <w:name w:val="Body Text 2"/>
    <w:basedOn w:val="ac"/>
    <w:rsid w:val="00022CF5"/>
    <w:pPr>
      <w:suppressAutoHyphens w:val="0"/>
      <w:spacing w:line="288" w:lineRule="auto"/>
      <w:ind w:firstLine="709"/>
      <w:jc w:val="both"/>
    </w:pPr>
    <w:rPr>
      <w:rFonts w:ascii="Times New Roman" w:eastAsia="Times New Roman" w:hAnsi="Times New Roman" w:cs="Times New Roman"/>
      <w:b/>
      <w:szCs w:val="20"/>
      <w:lang w:val="uk-UA" w:eastAsia="ru-RU"/>
    </w:rPr>
  </w:style>
  <w:style w:type="paragraph" w:customStyle="1" w:styleId="Normal0">
    <w:name w:val="Normal"/>
    <w:rsid w:val="00022CF5"/>
    <w:pPr>
      <w:ind w:firstLine="709"/>
      <w:jc w:val="both"/>
    </w:pPr>
    <w:rPr>
      <w:rFonts w:ascii="Times New Roman" w:eastAsia="Times New Roman" w:hAnsi="Times New Roman" w:cs="Times New Roman"/>
      <w:sz w:val="28"/>
    </w:rPr>
  </w:style>
  <w:style w:type="paragraph" w:customStyle="1" w:styleId="heading2">
    <w:name w:val="heading 2"/>
    <w:basedOn w:val="Normal0"/>
    <w:next w:val="Normal0"/>
    <w:rsid w:val="00201F67"/>
    <w:pPr>
      <w:keepNext/>
      <w:spacing w:line="360" w:lineRule="auto"/>
      <w:ind w:firstLine="0"/>
      <w:jc w:val="center"/>
    </w:pPr>
    <w:rPr>
      <w:b/>
      <w:lang w:val="uk-UA"/>
    </w:rPr>
  </w:style>
  <w:style w:type="paragraph" w:customStyle="1" w:styleId="heading3">
    <w:name w:val="heading 3"/>
    <w:basedOn w:val="Normal0"/>
    <w:next w:val="Normal0"/>
    <w:rsid w:val="00201F67"/>
    <w:pPr>
      <w:keepNext/>
      <w:ind w:firstLine="0"/>
      <w:jc w:val="left"/>
    </w:pPr>
    <w:rPr>
      <w:b/>
      <w:lang w:val="uk-UA"/>
    </w:rPr>
  </w:style>
  <w:style w:type="paragraph" w:customStyle="1" w:styleId="heading4">
    <w:name w:val="heading 4"/>
    <w:basedOn w:val="Normal0"/>
    <w:next w:val="Normal0"/>
    <w:rsid w:val="00201F67"/>
    <w:pPr>
      <w:keepNext/>
      <w:spacing w:line="360" w:lineRule="auto"/>
      <w:ind w:firstLine="0"/>
    </w:pPr>
    <w:rPr>
      <w:b/>
      <w:lang w:val="en-GB"/>
    </w:rPr>
  </w:style>
  <w:style w:type="paragraph" w:customStyle="1" w:styleId="heading6">
    <w:name w:val="heading 6"/>
    <w:basedOn w:val="Normal0"/>
    <w:next w:val="Normal0"/>
    <w:rsid w:val="00201F67"/>
    <w:pPr>
      <w:keepNext/>
      <w:ind w:firstLine="0"/>
    </w:pPr>
    <w:rPr>
      <w:b/>
      <w:lang w:val="uk-UA"/>
    </w:rPr>
  </w:style>
  <w:style w:type="paragraph" w:customStyle="1" w:styleId="heading7">
    <w:name w:val="heading 7"/>
    <w:basedOn w:val="Normal0"/>
    <w:next w:val="Normal0"/>
    <w:rsid w:val="00201F67"/>
    <w:pPr>
      <w:keepNext/>
      <w:ind w:firstLine="0"/>
      <w:outlineLvl w:val="6"/>
    </w:pPr>
    <w:rPr>
      <w:lang w:val="uk-UA"/>
    </w:rPr>
  </w:style>
  <w:style w:type="paragraph" w:customStyle="1" w:styleId="heading8">
    <w:name w:val="heading 8"/>
    <w:basedOn w:val="Normal0"/>
    <w:next w:val="Normal0"/>
    <w:rsid w:val="00201F67"/>
    <w:pPr>
      <w:keepNext/>
      <w:ind w:firstLine="0"/>
      <w:jc w:val="right"/>
      <w:outlineLvl w:val="7"/>
    </w:pPr>
    <w:rPr>
      <w:sz w:val="24"/>
      <w:lang w:val="uk-UA"/>
    </w:rPr>
  </w:style>
  <w:style w:type="paragraph" w:customStyle="1" w:styleId="BodyText3">
    <w:name w:val="Body Text"/>
    <w:basedOn w:val="Normal0"/>
    <w:rsid w:val="00201F67"/>
    <w:pPr>
      <w:ind w:firstLine="0"/>
      <w:jc w:val="left"/>
    </w:pPr>
    <w:rPr>
      <w:b/>
      <w:lang w:val="en-US"/>
    </w:rPr>
  </w:style>
  <w:style w:type="paragraph" w:customStyle="1" w:styleId="Title">
    <w:name w:val="Title"/>
    <w:basedOn w:val="Normal0"/>
    <w:rsid w:val="00201F67"/>
    <w:pPr>
      <w:spacing w:line="360" w:lineRule="auto"/>
      <w:ind w:firstLine="0"/>
      <w:jc w:val="center"/>
    </w:pPr>
    <w:rPr>
      <w:lang w:val="en-US"/>
    </w:rPr>
  </w:style>
  <w:style w:type="paragraph" w:customStyle="1" w:styleId="BodyTextIndent2">
    <w:name w:val="Body Text Indent 2"/>
    <w:basedOn w:val="Normal0"/>
    <w:rsid w:val="00201F67"/>
    <w:pPr>
      <w:spacing w:line="360" w:lineRule="auto"/>
      <w:ind w:left="75" w:firstLine="0"/>
    </w:pPr>
    <w:rPr>
      <w:lang w:val="uk-UA"/>
    </w:rPr>
  </w:style>
  <w:style w:type="paragraph" w:customStyle="1" w:styleId="BodyTextIndent3">
    <w:name w:val="Body Text Indent 3"/>
    <w:basedOn w:val="Normal0"/>
    <w:rsid w:val="00201F67"/>
    <w:pPr>
      <w:spacing w:line="360" w:lineRule="auto"/>
      <w:ind w:firstLine="720"/>
    </w:pPr>
    <w:rPr>
      <w:lang w:val="uk-UA"/>
    </w:rPr>
  </w:style>
  <w:style w:type="paragraph" w:customStyle="1" w:styleId="afffffffffffffffffffffffffffff3">
    <w:name w:val="?????"/>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Oaeno">
    <w:name w:val="Oaeno"/>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76413498">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35639566">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14399195">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3165</TotalTime>
  <Pages>31</Pages>
  <Words>7458</Words>
  <Characters>42513</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49872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1141</cp:revision>
  <cp:lastPrinted>2009-02-06T08:36:00Z</cp:lastPrinted>
  <dcterms:created xsi:type="dcterms:W3CDTF">2015-03-22T11:10:00Z</dcterms:created>
  <dcterms:modified xsi:type="dcterms:W3CDTF">2015-04-16T15:08:00Z</dcterms:modified>
</cp:coreProperties>
</file>