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A3029" w:rsidRDefault="00BA3029" w:rsidP="00BA3029">
      <w:r w:rsidRPr="00E26A97">
        <w:rPr>
          <w:rFonts w:ascii="Times New Roman" w:hAnsi="Times New Roman" w:cs="Times New Roman"/>
          <w:b/>
          <w:sz w:val="24"/>
          <w:szCs w:val="24"/>
        </w:rPr>
        <w:t xml:space="preserve">Нерян Софія Олександрівна, </w:t>
      </w:r>
      <w:r w:rsidRPr="00E26A97">
        <w:rPr>
          <w:rFonts w:ascii="Times New Roman" w:hAnsi="Times New Roman" w:cs="Times New Roman"/>
          <w:sz w:val="24"/>
          <w:szCs w:val="24"/>
        </w:rPr>
        <w:t>викладач кафедри періодичної преси та медіаредагування, Одеський національний університет імені І. І .Мечникова. Назва дисертації: «Аргументативний дискурс української інтернет-комунікації в соцмережах: лінгвопрагматичний аспект».</w:t>
      </w:r>
      <w:r w:rsidRPr="00E26A97">
        <w:rPr>
          <w:rFonts w:ascii="Times New Roman" w:hAnsi="Times New Roman" w:cs="Times New Roman"/>
          <w:b/>
          <w:i/>
          <w:sz w:val="24"/>
          <w:szCs w:val="24"/>
        </w:rPr>
        <w:t xml:space="preserve"> </w:t>
      </w:r>
      <w:r w:rsidRPr="00E26A97">
        <w:rPr>
          <w:rFonts w:ascii="Times New Roman" w:hAnsi="Times New Roman" w:cs="Times New Roman"/>
          <w:sz w:val="24"/>
          <w:szCs w:val="24"/>
        </w:rPr>
        <w:t>Шифр та назва спеціальності – 10.02.01 – українська мова. Спецрада Д 41.051.02 Одеського національного університету імені І. І. Мечникова</w:t>
      </w:r>
    </w:p>
    <w:sectPr w:rsidR="00FC36B5" w:rsidRPr="00BA302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E4C8C-2F44-419A-A2DC-C7BE4AC4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328</cp:revision>
  <cp:lastPrinted>2009-02-06T05:36:00Z</cp:lastPrinted>
  <dcterms:created xsi:type="dcterms:W3CDTF">2020-06-01T08:43:00Z</dcterms:created>
  <dcterms:modified xsi:type="dcterms:W3CDTF">2020-06-12T21:40:00Z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