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207E" w14:textId="77777777" w:rsidR="00654132" w:rsidRPr="00654132" w:rsidRDefault="00654132" w:rsidP="00654132">
      <w:pPr>
        <w:rPr>
          <w:rFonts w:ascii="Helvetica" w:hAnsi="Helvetica" w:cs="Helvetica"/>
          <w:b/>
          <w:bCs/>
          <w:color w:val="222222"/>
          <w:sz w:val="21"/>
          <w:szCs w:val="21"/>
        </w:rPr>
      </w:pPr>
      <w:r w:rsidRPr="00654132">
        <w:rPr>
          <w:rFonts w:ascii="Helvetica" w:hAnsi="Helvetica" w:cs="Helvetica" w:hint="eastAsia"/>
          <w:b/>
          <w:bCs/>
          <w:color w:val="222222"/>
          <w:sz w:val="21"/>
          <w:szCs w:val="21"/>
        </w:rPr>
        <w:t>Сазонова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Ольга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Владимировна</w:t>
      </w:r>
      <w:r w:rsidRPr="00654132">
        <w:rPr>
          <w:rFonts w:ascii="Helvetica" w:hAnsi="Helvetica" w:cs="Helvetica"/>
          <w:b/>
          <w:bCs/>
          <w:color w:val="222222"/>
          <w:sz w:val="21"/>
          <w:szCs w:val="21"/>
        </w:rPr>
        <w:t>.</w:t>
      </w:r>
    </w:p>
    <w:p w14:paraId="7097619B" w14:textId="77777777" w:rsidR="00654132" w:rsidRPr="00654132" w:rsidRDefault="00654132" w:rsidP="00654132">
      <w:pPr>
        <w:rPr>
          <w:rFonts w:ascii="Helvetica" w:hAnsi="Helvetica" w:cs="Helvetica"/>
          <w:b/>
          <w:bCs/>
          <w:color w:val="222222"/>
          <w:sz w:val="21"/>
          <w:szCs w:val="21"/>
        </w:rPr>
      </w:pPr>
      <w:r w:rsidRPr="00654132">
        <w:rPr>
          <w:rFonts w:ascii="Helvetica" w:hAnsi="Helvetica" w:cs="Helvetica" w:hint="eastAsia"/>
          <w:b/>
          <w:bCs/>
          <w:color w:val="222222"/>
          <w:sz w:val="21"/>
          <w:szCs w:val="21"/>
        </w:rPr>
        <w:t>Фрагменты</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гемоглобина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стимулирующие</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пролиферацию</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нормальных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трансформированных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клеток</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млекопитающих</w:t>
      </w:r>
      <w:r w:rsidRPr="00654132">
        <w:rPr>
          <w:rFonts w:ascii="Helvetica" w:hAnsi="Helvetica" w:cs="Helvetica"/>
          <w:b/>
          <w:bCs/>
          <w:color w:val="222222"/>
          <w:sz w:val="21"/>
          <w:szCs w:val="21"/>
        </w:rPr>
        <w:t xml:space="preserve"> in vitro : </w:t>
      </w:r>
      <w:r w:rsidRPr="00654132">
        <w:rPr>
          <w:rFonts w:ascii="Helvetica" w:hAnsi="Helvetica" w:cs="Helvetica" w:hint="eastAsia"/>
          <w:b/>
          <w:bCs/>
          <w:color w:val="222222"/>
          <w:sz w:val="21"/>
          <w:szCs w:val="21"/>
        </w:rPr>
        <w:t>диссертация</w:t>
      </w:r>
      <w:r w:rsidRPr="00654132">
        <w:rPr>
          <w:rFonts w:ascii="Helvetica" w:hAnsi="Helvetica" w:cs="Helvetica"/>
          <w:b/>
          <w:bCs/>
          <w:color w:val="222222"/>
          <w:sz w:val="21"/>
          <w:szCs w:val="21"/>
        </w:rPr>
        <w:t xml:space="preserve"> ... </w:t>
      </w:r>
      <w:r w:rsidRPr="00654132">
        <w:rPr>
          <w:rFonts w:ascii="Helvetica" w:hAnsi="Helvetica" w:cs="Helvetica" w:hint="eastAsia"/>
          <w:b/>
          <w:bCs/>
          <w:color w:val="222222"/>
          <w:sz w:val="21"/>
          <w:szCs w:val="21"/>
        </w:rPr>
        <w:t>кандидата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биологических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наук</w:t>
      </w:r>
      <w:r w:rsidRPr="00654132">
        <w:rPr>
          <w:rFonts w:ascii="Helvetica" w:hAnsi="Helvetica" w:cs="Helvetica"/>
          <w:b/>
          <w:bCs/>
          <w:color w:val="222222"/>
          <w:sz w:val="21"/>
          <w:szCs w:val="21"/>
        </w:rPr>
        <w:t xml:space="preserve"> : 03.00.03. - </w:t>
      </w:r>
      <w:r w:rsidRPr="00654132">
        <w:rPr>
          <w:rFonts w:ascii="Helvetica" w:hAnsi="Helvetica" w:cs="Helvetica" w:hint="eastAsia"/>
          <w:b/>
          <w:bCs/>
          <w:color w:val="222222"/>
          <w:sz w:val="21"/>
          <w:szCs w:val="21"/>
        </w:rPr>
        <w:t>Москва</w:t>
      </w:r>
      <w:r w:rsidRPr="00654132">
        <w:rPr>
          <w:rFonts w:ascii="Helvetica" w:hAnsi="Helvetica" w:cs="Helvetica"/>
          <w:b/>
          <w:bCs/>
          <w:color w:val="222222"/>
          <w:sz w:val="21"/>
          <w:szCs w:val="21"/>
        </w:rPr>
        <w:t xml:space="preserve">, 2006. - 182 </w:t>
      </w:r>
      <w:r w:rsidRPr="00654132">
        <w:rPr>
          <w:rFonts w:ascii="Helvetica" w:hAnsi="Helvetica" w:cs="Helvetica" w:hint="eastAsia"/>
          <w:b/>
          <w:bCs/>
          <w:color w:val="222222"/>
          <w:sz w:val="21"/>
          <w:szCs w:val="21"/>
        </w:rPr>
        <w:t>с</w:t>
      </w:r>
      <w:r w:rsidRPr="00654132">
        <w:rPr>
          <w:rFonts w:ascii="Helvetica" w:hAnsi="Helvetica" w:cs="Helvetica"/>
          <w:b/>
          <w:bCs/>
          <w:color w:val="222222"/>
          <w:sz w:val="21"/>
          <w:szCs w:val="21"/>
        </w:rPr>
        <w:t xml:space="preserve">. : </w:t>
      </w:r>
      <w:r w:rsidRPr="00654132">
        <w:rPr>
          <w:rFonts w:ascii="Helvetica" w:hAnsi="Helvetica" w:cs="Helvetica" w:hint="eastAsia"/>
          <w:b/>
          <w:bCs/>
          <w:color w:val="222222"/>
          <w:sz w:val="21"/>
          <w:szCs w:val="21"/>
        </w:rPr>
        <w:t>ил</w:t>
      </w:r>
      <w:r w:rsidRPr="00654132">
        <w:rPr>
          <w:rFonts w:ascii="Helvetica" w:hAnsi="Helvetica" w:cs="Helvetica"/>
          <w:b/>
          <w:bCs/>
          <w:color w:val="222222"/>
          <w:sz w:val="21"/>
          <w:szCs w:val="21"/>
        </w:rPr>
        <w:t>.</w:t>
      </w:r>
    </w:p>
    <w:p w14:paraId="7A885D5C" w14:textId="77777777" w:rsidR="00654132" w:rsidRPr="00654132" w:rsidRDefault="00654132" w:rsidP="00654132">
      <w:pPr>
        <w:rPr>
          <w:rFonts w:ascii="Helvetica" w:hAnsi="Helvetica" w:cs="Helvetica"/>
          <w:b/>
          <w:bCs/>
          <w:color w:val="222222"/>
          <w:sz w:val="21"/>
          <w:szCs w:val="21"/>
        </w:rPr>
      </w:pPr>
      <w:r w:rsidRPr="00654132">
        <w:rPr>
          <w:rFonts w:ascii="Helvetica" w:hAnsi="Helvetica" w:cs="Helvetica" w:hint="eastAsia"/>
          <w:b/>
          <w:bCs/>
          <w:color w:val="222222"/>
          <w:sz w:val="21"/>
          <w:szCs w:val="21"/>
        </w:rPr>
        <w:t>больше</w:t>
      </w:r>
    </w:p>
    <w:p w14:paraId="5C727B8B" w14:textId="77777777" w:rsidR="00654132" w:rsidRPr="00654132" w:rsidRDefault="00654132" w:rsidP="00654132">
      <w:pPr>
        <w:rPr>
          <w:rFonts w:ascii="Helvetica" w:hAnsi="Helvetica" w:cs="Helvetica"/>
          <w:b/>
          <w:bCs/>
          <w:color w:val="222222"/>
          <w:sz w:val="21"/>
          <w:szCs w:val="21"/>
        </w:rPr>
      </w:pPr>
      <w:r w:rsidRPr="00654132">
        <w:rPr>
          <w:rFonts w:ascii="Helvetica" w:hAnsi="Helvetica" w:cs="Helvetica" w:hint="eastAsia"/>
          <w:b/>
          <w:bCs/>
          <w:color w:val="222222"/>
          <w:sz w:val="21"/>
          <w:szCs w:val="21"/>
        </w:rPr>
        <w:t>Цитаты</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из</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текста</w:t>
      </w:r>
      <w:r w:rsidRPr="00654132">
        <w:rPr>
          <w:rFonts w:ascii="Helvetica" w:hAnsi="Helvetica" w:cs="Helvetica"/>
          <w:b/>
          <w:bCs/>
          <w:color w:val="222222"/>
          <w:sz w:val="21"/>
          <w:szCs w:val="21"/>
        </w:rPr>
        <w:t>:</w:t>
      </w:r>
    </w:p>
    <w:p w14:paraId="2EFA7DB5" w14:textId="77777777" w:rsidR="00654132" w:rsidRPr="00654132" w:rsidRDefault="00654132" w:rsidP="00654132">
      <w:pPr>
        <w:rPr>
          <w:rFonts w:ascii="Helvetica" w:hAnsi="Helvetica" w:cs="Helvetica"/>
          <w:b/>
          <w:bCs/>
          <w:color w:val="222222"/>
          <w:sz w:val="21"/>
          <w:szCs w:val="21"/>
        </w:rPr>
      </w:pPr>
      <w:r w:rsidRPr="00654132">
        <w:rPr>
          <w:rFonts w:ascii="Helvetica" w:hAnsi="Helvetica" w:cs="Helvetica" w:hint="eastAsia"/>
          <w:b/>
          <w:bCs/>
          <w:color w:val="222222"/>
          <w:sz w:val="21"/>
          <w:szCs w:val="21"/>
        </w:rPr>
        <w:t>стр</w:t>
      </w:r>
      <w:r w:rsidRPr="00654132">
        <w:rPr>
          <w:rFonts w:ascii="Helvetica" w:hAnsi="Helvetica" w:cs="Helvetica"/>
          <w:b/>
          <w:bCs/>
          <w:color w:val="222222"/>
          <w:sz w:val="21"/>
          <w:szCs w:val="21"/>
        </w:rPr>
        <w:t>. 1</w:t>
      </w:r>
    </w:p>
    <w:p w14:paraId="5AB5460B" w14:textId="77777777" w:rsidR="00654132" w:rsidRPr="00654132" w:rsidRDefault="00654132" w:rsidP="00654132">
      <w:pPr>
        <w:rPr>
          <w:rFonts w:ascii="Helvetica" w:hAnsi="Helvetica" w:cs="Helvetica"/>
          <w:b/>
          <w:bCs/>
          <w:color w:val="222222"/>
          <w:sz w:val="21"/>
          <w:szCs w:val="21"/>
        </w:rPr>
      </w:pPr>
      <w:r w:rsidRPr="00654132">
        <w:rPr>
          <w:rFonts w:ascii="Helvetica" w:hAnsi="Helvetica" w:cs="Helvetica"/>
          <w:b/>
          <w:bCs/>
          <w:color w:val="222222"/>
          <w:sz w:val="21"/>
          <w:szCs w:val="21"/>
        </w:rPr>
        <w:t xml:space="preserve">61:06-3/690 </w:t>
      </w:r>
      <w:r w:rsidRPr="00654132">
        <w:rPr>
          <w:rFonts w:ascii="Helvetica" w:hAnsi="Helvetica" w:cs="Helvetica" w:hint="eastAsia"/>
          <w:b/>
          <w:bCs/>
          <w:color w:val="222222"/>
          <w:sz w:val="21"/>
          <w:szCs w:val="21"/>
        </w:rPr>
        <w:t>РОССИЙСКАЯ</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АКАДЕМИЯ</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НАУК</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Институт</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биоорганической</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химии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им</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академиков</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М</w:t>
      </w:r>
      <w:r w:rsidRPr="00654132">
        <w:rPr>
          <w:rFonts w:ascii="Helvetica" w:hAnsi="Helvetica" w:cs="Helvetica"/>
          <w:b/>
          <w:bCs/>
          <w:color w:val="222222"/>
          <w:sz w:val="21"/>
          <w:szCs w:val="21"/>
        </w:rPr>
        <w:t>.</w:t>
      </w:r>
      <w:r w:rsidRPr="00654132">
        <w:rPr>
          <w:rFonts w:ascii="Helvetica" w:hAnsi="Helvetica" w:cs="Helvetica" w:hint="eastAsia"/>
          <w:b/>
          <w:bCs/>
          <w:color w:val="222222"/>
          <w:sz w:val="21"/>
          <w:szCs w:val="21"/>
        </w:rPr>
        <w:t>М</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Шемякина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Ю</w:t>
      </w:r>
      <w:r w:rsidRPr="00654132">
        <w:rPr>
          <w:rFonts w:ascii="Helvetica" w:hAnsi="Helvetica" w:cs="Helvetica"/>
          <w:b/>
          <w:bCs/>
          <w:color w:val="222222"/>
          <w:sz w:val="21"/>
          <w:szCs w:val="21"/>
        </w:rPr>
        <w:t>.</w:t>
      </w:r>
      <w:r w:rsidRPr="00654132">
        <w:rPr>
          <w:rFonts w:ascii="Helvetica" w:hAnsi="Helvetica" w:cs="Helvetica" w:hint="eastAsia"/>
          <w:b/>
          <w:bCs/>
          <w:color w:val="222222"/>
          <w:sz w:val="21"/>
          <w:szCs w:val="21"/>
        </w:rPr>
        <w:t>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Овчинникова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На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правах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рукописи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Сазонова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Ольга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Владимировна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Фрагменты</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гемоглобина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стимулирующие</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пролиферацию</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нормальных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трансформированных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клеток</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млекопитающих</w:t>
      </w:r>
      <w:r w:rsidRPr="00654132">
        <w:rPr>
          <w:rFonts w:ascii="Helvetica" w:hAnsi="Helvetica" w:cs="Helvetica"/>
          <w:b/>
          <w:bCs/>
          <w:color w:val="222222"/>
          <w:sz w:val="21"/>
          <w:szCs w:val="21"/>
        </w:rPr>
        <w:t xml:space="preserve"> in vitro </w:t>
      </w:r>
      <w:r w:rsidRPr="00654132">
        <w:rPr>
          <w:rFonts w:ascii="Helvetica" w:hAnsi="Helvetica" w:cs="Helvetica" w:hint="eastAsia"/>
          <w:b/>
          <w:bCs/>
          <w:color w:val="222222"/>
          <w:sz w:val="21"/>
          <w:szCs w:val="21"/>
        </w:rPr>
        <w:t>Научный</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руководитель</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д</w:t>
      </w:r>
      <w:r w:rsidRPr="00654132">
        <w:rPr>
          <w:rFonts w:ascii="Helvetica" w:hAnsi="Helvetica" w:cs="Helvetica"/>
          <w:b/>
          <w:bCs/>
          <w:color w:val="222222"/>
          <w:sz w:val="21"/>
          <w:szCs w:val="21"/>
        </w:rPr>
        <w:t>.</w:t>
      </w:r>
      <w:r w:rsidRPr="00654132">
        <w:rPr>
          <w:rFonts w:ascii="Helvetica" w:hAnsi="Helvetica" w:cs="Helvetica" w:hint="eastAsia"/>
          <w:b/>
          <w:bCs/>
          <w:color w:val="222222"/>
          <w:sz w:val="21"/>
          <w:szCs w:val="21"/>
        </w:rPr>
        <w:t>х</w:t>
      </w:r>
      <w:r w:rsidRPr="00654132">
        <w:rPr>
          <w:rFonts w:ascii="Helvetica" w:hAnsi="Helvetica" w:cs="Helvetica"/>
          <w:b/>
          <w:bCs/>
          <w:color w:val="222222"/>
          <w:sz w:val="21"/>
          <w:szCs w:val="21"/>
        </w:rPr>
        <w:t>.</w:t>
      </w:r>
      <w:r w:rsidRPr="00654132">
        <w:rPr>
          <w:rFonts w:ascii="Helvetica" w:hAnsi="Helvetica" w:cs="Helvetica" w:hint="eastAsia"/>
          <w:b/>
          <w:bCs/>
          <w:color w:val="222222"/>
          <w:sz w:val="21"/>
          <w:szCs w:val="21"/>
        </w:rPr>
        <w:t>н</w:t>
      </w:r>
      <w:r w:rsidRPr="00654132">
        <w:rPr>
          <w:rFonts w:ascii="Helvetica" w:hAnsi="Helvetica" w:cs="Helvetica"/>
          <w:b/>
          <w:bCs/>
          <w:color w:val="222222"/>
          <w:sz w:val="21"/>
          <w:szCs w:val="21"/>
        </w:rPr>
        <w:t>.</w:t>
      </w:r>
    </w:p>
    <w:p w14:paraId="774D0429" w14:textId="77777777" w:rsidR="00654132" w:rsidRPr="00654132" w:rsidRDefault="00654132" w:rsidP="00654132">
      <w:pPr>
        <w:rPr>
          <w:rFonts w:ascii="Helvetica" w:hAnsi="Helvetica" w:cs="Helvetica"/>
          <w:b/>
          <w:bCs/>
          <w:color w:val="222222"/>
          <w:sz w:val="21"/>
          <w:szCs w:val="21"/>
        </w:rPr>
      </w:pPr>
      <w:r w:rsidRPr="00654132">
        <w:rPr>
          <w:rFonts w:ascii="Helvetica" w:hAnsi="Helvetica" w:cs="Helvetica" w:hint="eastAsia"/>
          <w:b/>
          <w:bCs/>
          <w:color w:val="222222"/>
          <w:sz w:val="21"/>
          <w:szCs w:val="21"/>
        </w:rPr>
        <w:t>стр</w:t>
      </w:r>
      <w:r w:rsidRPr="00654132">
        <w:rPr>
          <w:rFonts w:ascii="Helvetica" w:hAnsi="Helvetica" w:cs="Helvetica"/>
          <w:b/>
          <w:bCs/>
          <w:color w:val="222222"/>
          <w:sz w:val="21"/>
          <w:szCs w:val="21"/>
        </w:rPr>
        <w:t>. 3</w:t>
      </w:r>
    </w:p>
    <w:p w14:paraId="60A595E0" w14:textId="77777777" w:rsidR="00654132" w:rsidRPr="00654132" w:rsidRDefault="00654132" w:rsidP="00654132">
      <w:pPr>
        <w:rPr>
          <w:rFonts w:ascii="Helvetica" w:hAnsi="Helvetica" w:cs="Helvetica"/>
          <w:b/>
          <w:bCs/>
          <w:color w:val="222222"/>
          <w:sz w:val="21"/>
          <w:szCs w:val="21"/>
        </w:rPr>
      </w:pPr>
      <w:r w:rsidRPr="00654132">
        <w:rPr>
          <w:rFonts w:ascii="Helvetica" w:hAnsi="Helvetica" w:cs="Helvetica" w:hint="eastAsia"/>
          <w:b/>
          <w:bCs/>
          <w:color w:val="222222"/>
          <w:sz w:val="21"/>
          <w:szCs w:val="21"/>
        </w:rPr>
        <w:t>в</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УСЛОВИЯХ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ЛИШЕНИЯ</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СЫВОЮТКИ</w:t>
      </w:r>
      <w:r w:rsidRPr="00654132">
        <w:rPr>
          <w:rFonts w:ascii="Helvetica" w:hAnsi="Helvetica" w:cs="Helvetica"/>
          <w:b/>
          <w:bCs/>
          <w:color w:val="222222"/>
          <w:sz w:val="21"/>
          <w:szCs w:val="21"/>
        </w:rPr>
        <w:t xml:space="preserve"> 82 </w:t>
      </w:r>
      <w:r w:rsidRPr="00654132">
        <w:rPr>
          <w:rFonts w:ascii="Helvetica" w:hAnsi="Helvetica" w:cs="Helvetica" w:hint="eastAsia"/>
          <w:b/>
          <w:bCs/>
          <w:color w:val="222222"/>
          <w:sz w:val="21"/>
          <w:szCs w:val="21"/>
        </w:rPr>
        <w:t>Введение</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Исследование</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поддерживающего</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эффекта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С</w:t>
      </w:r>
      <w:r w:rsidRPr="00654132">
        <w:rPr>
          <w:rFonts w:ascii="Helvetica" w:hAnsi="Helvetica" w:cs="Helvetica"/>
          <w:b/>
          <w:bCs/>
          <w:color w:val="222222"/>
          <w:sz w:val="21"/>
          <w:szCs w:val="21"/>
        </w:rPr>
        <w:t>-</w:t>
      </w:r>
      <w:r w:rsidRPr="00654132">
        <w:rPr>
          <w:rFonts w:ascii="Helvetica" w:hAnsi="Helvetica" w:cs="Helvetica" w:hint="eastAsia"/>
          <w:b/>
          <w:bCs/>
          <w:color w:val="222222"/>
          <w:sz w:val="21"/>
          <w:szCs w:val="21"/>
        </w:rPr>
        <w:t>концевых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фрагментов</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а</w:t>
      </w:r>
      <w:r w:rsidRPr="00654132">
        <w:rPr>
          <w:rFonts w:ascii="Helvetica" w:hAnsi="Helvetica" w:cs="Helvetica"/>
          <w:b/>
          <w:bCs/>
          <w:color w:val="222222"/>
          <w:sz w:val="21"/>
          <w:szCs w:val="21"/>
        </w:rPr>
        <w:t>-</w:t>
      </w:r>
      <w:r w:rsidRPr="00654132">
        <w:rPr>
          <w:rFonts w:ascii="Helvetica" w:hAnsi="Helvetica" w:cs="Helvetica" w:hint="eastAsia"/>
          <w:b/>
          <w:bCs/>
          <w:color w:val="222222"/>
          <w:sz w:val="21"/>
          <w:szCs w:val="21"/>
        </w:rPr>
        <w:t>цепи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гемоглобина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в</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отношении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трансформированных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клеток</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Изучение</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эффектов</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С</w:t>
      </w:r>
      <w:r w:rsidRPr="00654132">
        <w:rPr>
          <w:rFonts w:ascii="Helvetica" w:hAnsi="Helvetica" w:cs="Helvetica"/>
          <w:b/>
          <w:bCs/>
          <w:color w:val="222222"/>
          <w:sz w:val="21"/>
          <w:szCs w:val="21"/>
        </w:rPr>
        <w:t>-</w:t>
      </w:r>
      <w:r w:rsidRPr="00654132">
        <w:rPr>
          <w:rFonts w:ascii="Helvetica" w:hAnsi="Helvetica" w:cs="Helvetica" w:hint="eastAsia"/>
          <w:b/>
          <w:bCs/>
          <w:color w:val="222222"/>
          <w:sz w:val="21"/>
          <w:szCs w:val="21"/>
        </w:rPr>
        <w:t>концевых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фрагментов</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а</w:t>
      </w:r>
      <w:r w:rsidRPr="00654132">
        <w:rPr>
          <w:rFonts w:ascii="Helvetica" w:hAnsi="Helvetica" w:cs="Helvetica"/>
          <w:b/>
          <w:bCs/>
          <w:color w:val="222222"/>
          <w:sz w:val="21"/>
          <w:szCs w:val="21"/>
        </w:rPr>
        <w:t>-</w:t>
      </w:r>
      <w:r w:rsidRPr="00654132">
        <w:rPr>
          <w:rFonts w:ascii="Helvetica" w:hAnsi="Helvetica" w:cs="Helvetica" w:hint="eastAsia"/>
          <w:b/>
          <w:bCs/>
          <w:color w:val="222222"/>
          <w:sz w:val="21"/>
          <w:szCs w:val="21"/>
        </w:rPr>
        <w:t>цепи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гемоглобина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на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переживающих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культурах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клеток</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из</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селезенки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костного</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мозга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мыши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ИССЛЕДОВАНИЕ</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ЗАВИСИМОСТИ</w:t>
      </w:r>
    </w:p>
    <w:p w14:paraId="4B738B51" w14:textId="77777777" w:rsidR="00654132" w:rsidRPr="00654132" w:rsidRDefault="00654132" w:rsidP="00654132">
      <w:pPr>
        <w:rPr>
          <w:rFonts w:ascii="Helvetica" w:hAnsi="Helvetica" w:cs="Helvetica"/>
          <w:b/>
          <w:bCs/>
          <w:color w:val="222222"/>
          <w:sz w:val="21"/>
          <w:szCs w:val="21"/>
        </w:rPr>
      </w:pPr>
      <w:r w:rsidRPr="00654132">
        <w:rPr>
          <w:rFonts w:ascii="Helvetica" w:hAnsi="Helvetica" w:cs="Helvetica" w:hint="eastAsia"/>
          <w:b/>
          <w:bCs/>
          <w:color w:val="222222"/>
          <w:sz w:val="21"/>
          <w:szCs w:val="21"/>
        </w:rPr>
        <w:t>стр</w:t>
      </w:r>
      <w:r w:rsidRPr="00654132">
        <w:rPr>
          <w:rFonts w:ascii="Helvetica" w:hAnsi="Helvetica" w:cs="Helvetica"/>
          <w:b/>
          <w:bCs/>
          <w:color w:val="222222"/>
          <w:sz w:val="21"/>
          <w:szCs w:val="21"/>
        </w:rPr>
        <w:t>. 9</w:t>
      </w:r>
    </w:p>
    <w:p w14:paraId="109CC004" w14:textId="2AB46D35" w:rsidR="00484EB4" w:rsidRPr="00654132" w:rsidRDefault="00654132" w:rsidP="00654132">
      <w:r w:rsidRPr="00654132">
        <w:rPr>
          <w:rFonts w:ascii="Helvetica" w:hAnsi="Helvetica" w:cs="Helvetica" w:hint="eastAsia"/>
          <w:b/>
          <w:bCs/>
          <w:color w:val="222222"/>
          <w:sz w:val="21"/>
          <w:szCs w:val="21"/>
        </w:rPr>
        <w:t>тканях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фрагментов</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на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пролиферацию</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клеток</w:t>
      </w:r>
      <w:r w:rsidRPr="00654132">
        <w:rPr>
          <w:rFonts w:ascii="Helvetica" w:hAnsi="Helvetica" w:cs="Helvetica"/>
          <w:b/>
          <w:bCs/>
          <w:color w:val="222222"/>
          <w:sz w:val="21"/>
          <w:szCs w:val="21"/>
        </w:rPr>
        <w:t xml:space="preserve"> /// vitro, </w:t>
      </w:r>
      <w:r w:rsidRPr="00654132">
        <w:rPr>
          <w:rFonts w:ascii="Helvetica" w:hAnsi="Helvetica" w:cs="Helvetica" w:hint="eastAsia"/>
          <w:b/>
          <w:bCs/>
          <w:color w:val="222222"/>
          <w:sz w:val="21"/>
          <w:szCs w:val="21"/>
        </w:rPr>
        <w:t>делается</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попытка</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определить</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возможный</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вклад</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в</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регуляцию</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пролиферации</w:t>
      </w:r>
      <w:r w:rsidRPr="00654132">
        <w:rPr>
          <w:rFonts w:ascii="Helvetica" w:hAnsi="Helvetica" w:cs="Helvetica"/>
          <w:b/>
          <w:bCs/>
          <w:color w:val="222222"/>
          <w:sz w:val="21"/>
          <w:szCs w:val="21"/>
        </w:rPr>
        <w:t xml:space="preserve"> in vivo. </w:t>
      </w:r>
      <w:r w:rsidRPr="00654132">
        <w:rPr>
          <w:rFonts w:ascii="Helvetica" w:hAnsi="Helvetica" w:cs="Helvetica" w:hint="eastAsia"/>
          <w:b/>
          <w:bCs/>
          <w:color w:val="222222"/>
          <w:sz w:val="21"/>
          <w:szCs w:val="21"/>
        </w:rPr>
        <w:t>Пролиферация</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клеток</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ее</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регуляция</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Нормальный</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организм</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характеризуется</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тем</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что</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скорость</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деления</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клеток</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составляющих</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его</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ткани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и</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органы</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находится</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в</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строгом</w:t>
      </w:r>
      <w:r w:rsidRPr="00654132">
        <w:rPr>
          <w:rFonts w:ascii="Helvetica" w:hAnsi="Helvetica" w:cs="Helvetica"/>
          <w:b/>
          <w:bCs/>
          <w:color w:val="222222"/>
          <w:sz w:val="21"/>
          <w:szCs w:val="21"/>
        </w:rPr>
        <w:t xml:space="preserve"> </w:t>
      </w:r>
      <w:r w:rsidRPr="00654132">
        <w:rPr>
          <w:rFonts w:ascii="Helvetica" w:hAnsi="Helvetica" w:cs="Helvetica" w:hint="eastAsia"/>
          <w:b/>
          <w:bCs/>
          <w:color w:val="222222"/>
          <w:sz w:val="21"/>
          <w:szCs w:val="21"/>
        </w:rPr>
        <w:t>соответствии</w:t>
      </w:r>
    </w:p>
    <w:sectPr w:rsidR="00484EB4" w:rsidRPr="006541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FF88" w14:textId="77777777" w:rsidR="00586794" w:rsidRDefault="00586794">
      <w:pPr>
        <w:spacing w:after="0" w:line="240" w:lineRule="auto"/>
      </w:pPr>
      <w:r>
        <w:separator/>
      </w:r>
    </w:p>
  </w:endnote>
  <w:endnote w:type="continuationSeparator" w:id="0">
    <w:p w14:paraId="34DFFA34" w14:textId="77777777" w:rsidR="00586794" w:rsidRDefault="0058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F4FC" w14:textId="77777777" w:rsidR="00586794" w:rsidRDefault="00586794"/>
    <w:p w14:paraId="38D6322D" w14:textId="77777777" w:rsidR="00586794" w:rsidRDefault="00586794"/>
    <w:p w14:paraId="0C4FBEE5" w14:textId="77777777" w:rsidR="00586794" w:rsidRDefault="00586794"/>
    <w:p w14:paraId="6A5B02CC" w14:textId="77777777" w:rsidR="00586794" w:rsidRDefault="00586794"/>
    <w:p w14:paraId="4087415F" w14:textId="77777777" w:rsidR="00586794" w:rsidRDefault="00586794"/>
    <w:p w14:paraId="1FE3BD9E" w14:textId="77777777" w:rsidR="00586794" w:rsidRDefault="00586794"/>
    <w:p w14:paraId="7EEE23A5" w14:textId="77777777" w:rsidR="00586794" w:rsidRDefault="005867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F2450F" wp14:editId="785044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FAC81" w14:textId="77777777" w:rsidR="00586794" w:rsidRDefault="005867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F245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AFAC81" w14:textId="77777777" w:rsidR="00586794" w:rsidRDefault="005867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DA7B90" w14:textId="77777777" w:rsidR="00586794" w:rsidRDefault="00586794"/>
    <w:p w14:paraId="28C2F84A" w14:textId="77777777" w:rsidR="00586794" w:rsidRDefault="00586794"/>
    <w:p w14:paraId="5ABBF278" w14:textId="77777777" w:rsidR="00586794" w:rsidRDefault="005867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613D4B" wp14:editId="3F7928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B8E36" w14:textId="77777777" w:rsidR="00586794" w:rsidRDefault="00586794"/>
                          <w:p w14:paraId="235B7F11" w14:textId="77777777" w:rsidR="00586794" w:rsidRDefault="005867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613D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0B8E36" w14:textId="77777777" w:rsidR="00586794" w:rsidRDefault="00586794"/>
                    <w:p w14:paraId="235B7F11" w14:textId="77777777" w:rsidR="00586794" w:rsidRDefault="005867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51B949" w14:textId="77777777" w:rsidR="00586794" w:rsidRDefault="00586794"/>
    <w:p w14:paraId="153E219B" w14:textId="77777777" w:rsidR="00586794" w:rsidRDefault="00586794">
      <w:pPr>
        <w:rPr>
          <w:sz w:val="2"/>
          <w:szCs w:val="2"/>
        </w:rPr>
      </w:pPr>
    </w:p>
    <w:p w14:paraId="0B9BE2FF" w14:textId="77777777" w:rsidR="00586794" w:rsidRDefault="00586794"/>
    <w:p w14:paraId="76600023" w14:textId="77777777" w:rsidR="00586794" w:rsidRDefault="00586794">
      <w:pPr>
        <w:spacing w:after="0" w:line="240" w:lineRule="auto"/>
      </w:pPr>
    </w:p>
  </w:footnote>
  <w:footnote w:type="continuationSeparator" w:id="0">
    <w:p w14:paraId="08F10E44" w14:textId="77777777" w:rsidR="00586794" w:rsidRDefault="00586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794"/>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211363</TotalTime>
  <Pages>1</Pages>
  <Words>178</Words>
  <Characters>1017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2187</cp:revision>
  <cp:lastPrinted>2009-02-06T05:36:00Z</cp:lastPrinted>
  <dcterms:created xsi:type="dcterms:W3CDTF">2024-01-07T13:43:00Z</dcterms:created>
  <dcterms:modified xsi:type="dcterms:W3CDTF">2025-11-20T20:28:00Z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