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2D5D"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Кощеенко</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Кира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Александровна</w:t>
      </w:r>
      <w:r w:rsidRPr="0019265B">
        <w:rPr>
          <w:rFonts w:ascii="Helvetica" w:hAnsi="Helvetica" w:cs="Helvetica"/>
          <w:b/>
          <w:bCs/>
          <w:color w:val="222222"/>
          <w:sz w:val="21"/>
          <w:szCs w:val="21"/>
        </w:rPr>
        <w:t>.</w:t>
      </w:r>
    </w:p>
    <w:p w14:paraId="736E1582"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Трансформация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соединений</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живыми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иммобилизованными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клетками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микроорганизмов</w:t>
      </w:r>
      <w:r w:rsidRPr="0019265B">
        <w:rPr>
          <w:rFonts w:ascii="Helvetica" w:hAnsi="Helvetica" w:cs="Helvetica"/>
          <w:b/>
          <w:bCs/>
          <w:color w:val="222222"/>
          <w:sz w:val="21"/>
          <w:szCs w:val="21"/>
        </w:rPr>
        <w:t xml:space="preserve"> : </w:t>
      </w:r>
      <w:r w:rsidRPr="0019265B">
        <w:rPr>
          <w:rFonts w:ascii="Helvetica" w:hAnsi="Helvetica" w:cs="Helvetica" w:hint="eastAsia"/>
          <w:b/>
          <w:bCs/>
          <w:color w:val="222222"/>
          <w:sz w:val="21"/>
          <w:szCs w:val="21"/>
        </w:rPr>
        <w:t>диссертация</w:t>
      </w:r>
      <w:r w:rsidRPr="0019265B">
        <w:rPr>
          <w:rFonts w:ascii="Helvetica" w:hAnsi="Helvetica" w:cs="Helvetica"/>
          <w:b/>
          <w:bCs/>
          <w:color w:val="222222"/>
          <w:sz w:val="21"/>
          <w:szCs w:val="21"/>
        </w:rPr>
        <w:t xml:space="preserve"> ... </w:t>
      </w:r>
      <w:r w:rsidRPr="0019265B">
        <w:rPr>
          <w:rFonts w:ascii="Helvetica" w:hAnsi="Helvetica" w:cs="Helvetica" w:hint="eastAsia"/>
          <w:b/>
          <w:bCs/>
          <w:color w:val="222222"/>
          <w:sz w:val="21"/>
          <w:szCs w:val="21"/>
        </w:rPr>
        <w:t>доктора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биологических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наук</w:t>
      </w:r>
      <w:r w:rsidRPr="0019265B">
        <w:rPr>
          <w:rFonts w:ascii="Helvetica" w:hAnsi="Helvetica" w:cs="Helvetica"/>
          <w:b/>
          <w:bCs/>
          <w:color w:val="222222"/>
          <w:sz w:val="21"/>
          <w:szCs w:val="21"/>
        </w:rPr>
        <w:t xml:space="preserve"> : 03.00.07. - </w:t>
      </w:r>
      <w:r w:rsidRPr="0019265B">
        <w:rPr>
          <w:rFonts w:ascii="Helvetica" w:hAnsi="Helvetica" w:cs="Helvetica" w:hint="eastAsia"/>
          <w:b/>
          <w:bCs/>
          <w:color w:val="222222"/>
          <w:sz w:val="21"/>
          <w:szCs w:val="21"/>
        </w:rPr>
        <w:t>Пущино</w:t>
      </w:r>
      <w:r w:rsidRPr="0019265B">
        <w:rPr>
          <w:rFonts w:ascii="Helvetica" w:hAnsi="Helvetica" w:cs="Helvetica"/>
          <w:b/>
          <w:bCs/>
          <w:color w:val="222222"/>
          <w:sz w:val="21"/>
          <w:szCs w:val="21"/>
        </w:rPr>
        <w:t xml:space="preserve">, 1984. - 495 </w:t>
      </w:r>
      <w:proofErr w:type="gramStart"/>
      <w:r w:rsidRPr="0019265B">
        <w:rPr>
          <w:rFonts w:ascii="Helvetica" w:hAnsi="Helvetica" w:cs="Helvetica" w:hint="eastAsia"/>
          <w:b/>
          <w:bCs/>
          <w:color w:val="222222"/>
          <w:sz w:val="21"/>
          <w:szCs w:val="21"/>
        </w:rPr>
        <w:t>с</w:t>
      </w:r>
      <w:r w:rsidRPr="0019265B">
        <w:rPr>
          <w:rFonts w:ascii="Helvetica" w:hAnsi="Helvetica" w:cs="Helvetica"/>
          <w:b/>
          <w:bCs/>
          <w:color w:val="222222"/>
          <w:sz w:val="21"/>
          <w:szCs w:val="21"/>
        </w:rPr>
        <w:t>. :</w:t>
      </w:r>
      <w:proofErr w:type="gramEnd"/>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ил</w:t>
      </w:r>
      <w:r w:rsidRPr="0019265B">
        <w:rPr>
          <w:rFonts w:ascii="Helvetica" w:hAnsi="Helvetica" w:cs="Helvetica"/>
          <w:b/>
          <w:bCs/>
          <w:color w:val="222222"/>
          <w:sz w:val="21"/>
          <w:szCs w:val="21"/>
        </w:rPr>
        <w:t>.</w:t>
      </w:r>
    </w:p>
    <w:p w14:paraId="613C1C6D"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больше</w:t>
      </w:r>
    </w:p>
    <w:p w14:paraId="5A1B79B5"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Цитаты</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из</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текста</w:t>
      </w:r>
      <w:r w:rsidRPr="0019265B">
        <w:rPr>
          <w:rFonts w:ascii="Helvetica" w:hAnsi="Helvetica" w:cs="Helvetica"/>
          <w:b/>
          <w:bCs/>
          <w:color w:val="222222"/>
          <w:sz w:val="21"/>
          <w:szCs w:val="21"/>
        </w:rPr>
        <w:t>:</w:t>
      </w:r>
    </w:p>
    <w:p w14:paraId="6B18F51C"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стр</w:t>
      </w:r>
      <w:r w:rsidRPr="0019265B">
        <w:rPr>
          <w:rFonts w:ascii="Helvetica" w:hAnsi="Helvetica" w:cs="Helvetica"/>
          <w:b/>
          <w:bCs/>
          <w:color w:val="222222"/>
          <w:sz w:val="21"/>
          <w:szCs w:val="21"/>
        </w:rPr>
        <w:t>. 1</w:t>
      </w:r>
    </w:p>
    <w:p w14:paraId="378023A4"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b/>
          <w:bCs/>
          <w:color w:val="222222"/>
          <w:sz w:val="21"/>
          <w:szCs w:val="21"/>
        </w:rPr>
        <w:t>'</w:t>
      </w:r>
      <w:r w:rsidRPr="0019265B">
        <w:rPr>
          <w:rFonts w:ascii="Helvetica" w:hAnsi="Helvetica" w:cs="Helvetica" w:hint="eastAsia"/>
          <w:b/>
          <w:bCs/>
          <w:color w:val="222222"/>
          <w:sz w:val="21"/>
          <w:szCs w:val="21"/>
        </w:rPr>
        <w:t>•</w:t>
      </w:r>
      <w:r w:rsidRPr="0019265B">
        <w:rPr>
          <w:rFonts w:ascii="Helvetica" w:hAnsi="Helvetica" w:cs="Helvetica"/>
          <w:b/>
          <w:bCs/>
          <w:color w:val="222222"/>
          <w:sz w:val="21"/>
          <w:szCs w:val="21"/>
        </w:rPr>
        <w:t>^^^</w:t>
      </w:r>
      <w:r w:rsidRPr="0019265B">
        <w:rPr>
          <w:rFonts w:ascii="Helvetica" w:hAnsi="Helvetica" w:cs="Helvetica" w:hint="eastAsia"/>
          <w:b/>
          <w:bCs/>
          <w:color w:val="222222"/>
          <w:sz w:val="21"/>
          <w:szCs w:val="21"/>
        </w:rPr>
        <w:t>ФЫ</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АКАДЕМИЯ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НАУК</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СССР</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ИНСТЮУТ</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БИОХИМИИ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ФИЗИОЛОГИИ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МИКРООРГАНИШОВ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На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правах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рукописи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КОЩЕЕНКО</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КИРА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МЖСАНДРОВНА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У</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w:t>
      </w:r>
      <w:r w:rsidRPr="0019265B">
        <w:rPr>
          <w:rFonts w:ascii="Helvetica" w:hAnsi="Helvetica" w:cs="Helvetica"/>
          <w:b/>
          <w:bCs/>
          <w:color w:val="222222"/>
          <w:sz w:val="21"/>
          <w:szCs w:val="21"/>
        </w:rPr>
        <w:t xml:space="preserve"> 579.22-^576.32/222 </w:t>
      </w:r>
      <w:r w:rsidRPr="0019265B">
        <w:rPr>
          <w:rFonts w:ascii="Helvetica" w:hAnsi="Helvetica" w:cs="Helvetica" w:hint="eastAsia"/>
          <w:b/>
          <w:bCs/>
          <w:color w:val="222222"/>
          <w:sz w:val="21"/>
          <w:szCs w:val="21"/>
        </w:rPr>
        <w:t>Д</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ТРАНСФОРМАЦИЯ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СОЕДИНЕНИЙ</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ЖИВЫМИ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ИММОБИЛИЗОВАННЫМИ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КЛЕТКАМИ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МИКРООРГАНИШОВ</w:t>
      </w:r>
      <w:r w:rsidRPr="0019265B">
        <w:rPr>
          <w:rFonts w:ascii="Helvetica" w:hAnsi="Helvetica" w:cs="Helvetica"/>
          <w:b/>
          <w:bCs/>
          <w:color w:val="222222"/>
          <w:sz w:val="21"/>
          <w:szCs w:val="21"/>
        </w:rPr>
        <w:t xml:space="preserve"> (03,00.07 - </w:t>
      </w:r>
      <w:r w:rsidRPr="0019265B">
        <w:rPr>
          <w:rFonts w:ascii="Helvetica" w:hAnsi="Helvetica" w:cs="Helvetica" w:hint="eastAsia"/>
          <w:b/>
          <w:bCs/>
          <w:color w:val="222222"/>
          <w:sz w:val="21"/>
          <w:szCs w:val="21"/>
        </w:rPr>
        <w:t>микробиология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Диссертация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на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соискание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ученой</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степени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доктора</w:t>
      </w:r>
    </w:p>
    <w:p w14:paraId="49E416C8"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стр</w:t>
      </w:r>
      <w:r w:rsidRPr="0019265B">
        <w:rPr>
          <w:rFonts w:ascii="Helvetica" w:hAnsi="Helvetica" w:cs="Helvetica"/>
          <w:b/>
          <w:bCs/>
          <w:color w:val="222222"/>
          <w:sz w:val="21"/>
          <w:szCs w:val="21"/>
        </w:rPr>
        <w:t>. 2</w:t>
      </w:r>
    </w:p>
    <w:p w14:paraId="4E4AC614"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Микрокапсулирование</w:t>
      </w:r>
      <w:r w:rsidRPr="0019265B">
        <w:rPr>
          <w:rFonts w:ascii="Helvetica" w:hAnsi="Helvetica" w:cs="Helvetica"/>
          <w:b/>
          <w:bCs/>
          <w:color w:val="222222"/>
          <w:sz w:val="21"/>
          <w:szCs w:val="21"/>
        </w:rPr>
        <w:t xml:space="preserve"> 47 </w:t>
      </w:r>
      <w:r w:rsidRPr="0019265B">
        <w:rPr>
          <w:rFonts w:ascii="Helvetica" w:hAnsi="Helvetica" w:cs="Helvetica" w:hint="eastAsia"/>
          <w:b/>
          <w:bCs/>
          <w:color w:val="222222"/>
          <w:sz w:val="21"/>
          <w:szCs w:val="21"/>
        </w:rPr>
        <w:t>ГЛАВА</w:t>
      </w:r>
      <w:r w:rsidRPr="0019265B">
        <w:rPr>
          <w:rFonts w:ascii="Helvetica" w:hAnsi="Helvetica" w:cs="Helvetica"/>
          <w:b/>
          <w:bCs/>
          <w:color w:val="222222"/>
          <w:sz w:val="21"/>
          <w:szCs w:val="21"/>
        </w:rPr>
        <w:t xml:space="preserve"> 2. </w:t>
      </w:r>
      <w:r w:rsidRPr="0019265B">
        <w:rPr>
          <w:rFonts w:ascii="Helvetica" w:hAnsi="Helvetica" w:cs="Helvetica" w:hint="eastAsia"/>
          <w:b/>
          <w:bCs/>
          <w:color w:val="222222"/>
          <w:sz w:val="21"/>
          <w:szCs w:val="21"/>
        </w:rPr>
        <w:t>ТРАНСФОРМАЦИЯ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ОТЕРОВДОВ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ИММОБИЛИЗОВАННЫМИ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КЛЕТКАМИ</w:t>
      </w:r>
      <w:r w:rsidRPr="0019265B">
        <w:rPr>
          <w:rFonts w:ascii="Helvetica" w:hAnsi="Helvetica" w:cs="Helvetica"/>
          <w:b/>
          <w:bCs/>
          <w:color w:val="222222"/>
          <w:sz w:val="21"/>
          <w:szCs w:val="21"/>
        </w:rPr>
        <w:t xml:space="preserve"> 50 2.1. </w:t>
      </w:r>
      <w:r w:rsidRPr="0019265B">
        <w:rPr>
          <w:rFonts w:ascii="Helvetica" w:hAnsi="Helvetica" w:cs="Helvetica" w:hint="eastAsia"/>
          <w:b/>
          <w:bCs/>
          <w:color w:val="222222"/>
          <w:sz w:val="21"/>
          <w:szCs w:val="21"/>
        </w:rPr>
        <w:t>Дегидрирование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соединений</w:t>
      </w:r>
      <w:r w:rsidRPr="0019265B">
        <w:rPr>
          <w:rFonts w:ascii="Helvetica" w:hAnsi="Helvetica" w:cs="Helvetica"/>
          <w:b/>
          <w:bCs/>
          <w:color w:val="222222"/>
          <w:sz w:val="21"/>
          <w:szCs w:val="21"/>
        </w:rPr>
        <w:t xml:space="preserve"> . . . . . 51 2.2. </w:t>
      </w:r>
      <w:r w:rsidRPr="0019265B">
        <w:rPr>
          <w:rFonts w:ascii="Helvetica" w:hAnsi="Helvetica" w:cs="Helvetica" w:hint="eastAsia"/>
          <w:b/>
          <w:bCs/>
          <w:color w:val="222222"/>
          <w:sz w:val="21"/>
          <w:szCs w:val="21"/>
        </w:rPr>
        <w:t>Гидроксилирование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соединений</w:t>
      </w:r>
      <w:r w:rsidRPr="0019265B">
        <w:rPr>
          <w:rFonts w:ascii="Helvetica" w:hAnsi="Helvetica" w:cs="Helvetica"/>
          <w:b/>
          <w:bCs/>
          <w:color w:val="222222"/>
          <w:sz w:val="21"/>
          <w:szCs w:val="21"/>
        </w:rPr>
        <w:t xml:space="preserve"> </w:t>
      </w:r>
      <w:proofErr w:type="gramStart"/>
      <w:r w:rsidRPr="0019265B">
        <w:rPr>
          <w:rFonts w:ascii="Helvetica" w:hAnsi="Helvetica" w:cs="Helvetica"/>
          <w:b/>
          <w:bCs/>
          <w:color w:val="222222"/>
          <w:sz w:val="21"/>
          <w:szCs w:val="21"/>
        </w:rPr>
        <w:t>. . . .</w:t>
      </w:r>
      <w:proofErr w:type="gramEnd"/>
      <w:r w:rsidRPr="0019265B">
        <w:rPr>
          <w:rFonts w:ascii="Helvetica" w:hAnsi="Helvetica" w:cs="Helvetica"/>
          <w:b/>
          <w:bCs/>
          <w:color w:val="222222"/>
          <w:sz w:val="21"/>
          <w:szCs w:val="21"/>
        </w:rPr>
        <w:t xml:space="preserve"> 61 2.3. </w:t>
      </w:r>
      <w:r w:rsidRPr="0019265B">
        <w:rPr>
          <w:rFonts w:ascii="Helvetica" w:hAnsi="Helvetica" w:cs="Helvetica" w:hint="eastAsia"/>
          <w:b/>
          <w:bCs/>
          <w:color w:val="222222"/>
          <w:sz w:val="21"/>
          <w:szCs w:val="21"/>
        </w:rPr>
        <w:t>Отрыв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боковой</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цепи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другие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превращения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стероидной</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молекулы</w:t>
      </w:r>
      <w:r w:rsidRPr="0019265B">
        <w:rPr>
          <w:rFonts w:ascii="Helvetica" w:hAnsi="Helvetica" w:cs="Helvetica"/>
          <w:b/>
          <w:bCs/>
          <w:color w:val="222222"/>
          <w:sz w:val="21"/>
          <w:szCs w:val="21"/>
        </w:rPr>
        <w:t xml:space="preserve"> 65 2.4. </w:t>
      </w:r>
      <w:r w:rsidRPr="0019265B">
        <w:rPr>
          <w:rFonts w:ascii="Helvetica" w:hAnsi="Helvetica" w:cs="Helvetica" w:hint="eastAsia"/>
          <w:b/>
          <w:bCs/>
          <w:color w:val="222222"/>
          <w:sz w:val="21"/>
          <w:szCs w:val="21"/>
        </w:rPr>
        <w:t>Превращение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стероидов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двухфазных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водноорганических</w:t>
      </w:r>
    </w:p>
    <w:p w14:paraId="259DDBC9"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стр</w:t>
      </w:r>
      <w:r w:rsidRPr="0019265B">
        <w:rPr>
          <w:rFonts w:ascii="Helvetica" w:hAnsi="Helvetica" w:cs="Helvetica"/>
          <w:b/>
          <w:bCs/>
          <w:color w:val="222222"/>
          <w:sz w:val="21"/>
          <w:szCs w:val="21"/>
        </w:rPr>
        <w:t>. 8</w:t>
      </w:r>
    </w:p>
    <w:p w14:paraId="340584CA"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исследования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иммобилизованных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клеток</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особенно</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живых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клеток</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микроорганизмов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оставался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дискуссионным</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настоящее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время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во</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многих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лабораториях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мира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изучаются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живые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иммобилизованные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как</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наиболее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эффективные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биокатализаторы</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сравнении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иммо­</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билизованными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ферментами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свободными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клетками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На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У</w:t>
      </w:r>
      <w:r w:rsidRPr="0019265B">
        <w:rPr>
          <w:rFonts w:ascii="Helvetica" w:hAnsi="Helvetica" w:cs="Helvetica"/>
          <w:b/>
          <w:bCs/>
          <w:color w:val="222222"/>
          <w:sz w:val="21"/>
          <w:szCs w:val="21"/>
        </w:rPr>
        <w:t xml:space="preserve">1 </w:t>
      </w:r>
      <w:r w:rsidRPr="0019265B">
        <w:rPr>
          <w:rFonts w:ascii="Helvetica" w:hAnsi="Helvetica" w:cs="Helvetica" w:hint="eastAsia"/>
          <w:b/>
          <w:bCs/>
          <w:color w:val="222222"/>
          <w:sz w:val="21"/>
          <w:szCs w:val="21"/>
        </w:rPr>
        <w:t>Междуна­</w:t>
      </w:r>
    </w:p>
    <w:p w14:paraId="52C3F9E5" w14:textId="77777777" w:rsidR="0019265B" w:rsidRPr="0019265B" w:rsidRDefault="0019265B" w:rsidP="0019265B">
      <w:pPr>
        <w:rPr>
          <w:rFonts w:ascii="Helvetica" w:hAnsi="Helvetica" w:cs="Helvetica"/>
          <w:b/>
          <w:bCs/>
          <w:color w:val="222222"/>
          <w:sz w:val="21"/>
          <w:szCs w:val="21"/>
        </w:rPr>
      </w:pPr>
    </w:p>
    <w:p w14:paraId="4356AF17"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Оглавление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диссертации</w:t>
      </w:r>
    </w:p>
    <w:p w14:paraId="6F87EA95"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доктор</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биологических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наук</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Кощеенко</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Кира</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Александровна</w:t>
      </w:r>
    </w:p>
    <w:p w14:paraId="4C3F3F2E"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lastRenderedPageBreak/>
        <w:t>ВВЕДЕНИЕ</w:t>
      </w:r>
      <w:r w:rsidRPr="0019265B">
        <w:rPr>
          <w:rFonts w:ascii="Helvetica" w:hAnsi="Helvetica" w:cs="Helvetica"/>
          <w:b/>
          <w:bCs/>
          <w:color w:val="222222"/>
          <w:sz w:val="21"/>
          <w:szCs w:val="21"/>
        </w:rPr>
        <w:t>.</w:t>
      </w:r>
    </w:p>
    <w:p w14:paraId="316794AA" w14:textId="77777777" w:rsidR="0019265B" w:rsidRPr="0019265B" w:rsidRDefault="0019265B" w:rsidP="0019265B">
      <w:pPr>
        <w:rPr>
          <w:rFonts w:ascii="Helvetica" w:hAnsi="Helvetica" w:cs="Helvetica"/>
          <w:b/>
          <w:bCs/>
          <w:color w:val="222222"/>
          <w:sz w:val="21"/>
          <w:szCs w:val="21"/>
        </w:rPr>
      </w:pPr>
    </w:p>
    <w:p w14:paraId="6DBF0623"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ОБЗОР</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ЛИТЕРАТУРЫ</w:t>
      </w:r>
      <w:r w:rsidRPr="0019265B">
        <w:rPr>
          <w:rFonts w:ascii="Helvetica" w:hAnsi="Helvetica" w:cs="Helvetica"/>
          <w:b/>
          <w:bCs/>
          <w:color w:val="222222"/>
          <w:sz w:val="21"/>
          <w:szCs w:val="21"/>
        </w:rPr>
        <w:t>.</w:t>
      </w:r>
    </w:p>
    <w:p w14:paraId="545B5863" w14:textId="77777777" w:rsidR="0019265B" w:rsidRPr="0019265B" w:rsidRDefault="0019265B" w:rsidP="0019265B">
      <w:pPr>
        <w:rPr>
          <w:rFonts w:ascii="Helvetica" w:hAnsi="Helvetica" w:cs="Helvetica"/>
          <w:b/>
          <w:bCs/>
          <w:color w:val="222222"/>
          <w:sz w:val="21"/>
          <w:szCs w:val="21"/>
        </w:rPr>
      </w:pPr>
    </w:p>
    <w:p w14:paraId="4F5AA88D"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ГЛАВА</w:t>
      </w:r>
      <w:r w:rsidRPr="0019265B">
        <w:rPr>
          <w:rFonts w:ascii="Helvetica" w:hAnsi="Helvetica" w:cs="Helvetica"/>
          <w:b/>
          <w:bCs/>
          <w:color w:val="222222"/>
          <w:sz w:val="21"/>
          <w:szCs w:val="21"/>
        </w:rPr>
        <w:t xml:space="preserve"> I. </w:t>
      </w:r>
      <w:r w:rsidRPr="0019265B">
        <w:rPr>
          <w:rFonts w:ascii="Helvetica" w:hAnsi="Helvetica" w:cs="Helvetica" w:hint="eastAsia"/>
          <w:b/>
          <w:bCs/>
          <w:color w:val="222222"/>
          <w:sz w:val="21"/>
          <w:szCs w:val="21"/>
        </w:rPr>
        <w:t>МЕТОДЫ</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ИММОБИЛИЗАЦИИ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КЛЕТОК</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МИКРООРГАНИЗМОВ</w:t>
      </w:r>
    </w:p>
    <w:p w14:paraId="64011A36" w14:textId="77777777" w:rsidR="0019265B" w:rsidRPr="0019265B" w:rsidRDefault="0019265B" w:rsidP="0019265B">
      <w:pPr>
        <w:rPr>
          <w:rFonts w:ascii="Helvetica" w:hAnsi="Helvetica" w:cs="Helvetica"/>
          <w:b/>
          <w:bCs/>
          <w:color w:val="222222"/>
          <w:sz w:val="21"/>
          <w:szCs w:val="21"/>
        </w:rPr>
      </w:pPr>
    </w:p>
    <w:p w14:paraId="19578686"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b/>
          <w:bCs/>
          <w:color w:val="222222"/>
          <w:sz w:val="21"/>
          <w:szCs w:val="21"/>
        </w:rPr>
        <w:t xml:space="preserve">1.1. </w:t>
      </w:r>
      <w:r w:rsidRPr="0019265B">
        <w:rPr>
          <w:rFonts w:ascii="Helvetica" w:hAnsi="Helvetica" w:cs="Helvetica" w:hint="eastAsia"/>
          <w:b/>
          <w:bCs/>
          <w:color w:val="222222"/>
          <w:sz w:val="21"/>
          <w:szCs w:val="21"/>
        </w:rPr>
        <w:t>Адсорбция</w:t>
      </w:r>
      <w:r w:rsidRPr="0019265B">
        <w:rPr>
          <w:rFonts w:ascii="Helvetica" w:hAnsi="Helvetica" w:cs="Helvetica"/>
          <w:b/>
          <w:bCs/>
          <w:color w:val="222222"/>
          <w:sz w:val="21"/>
          <w:szCs w:val="21"/>
        </w:rPr>
        <w:t>.</w:t>
      </w:r>
    </w:p>
    <w:p w14:paraId="4DD094A7" w14:textId="77777777" w:rsidR="0019265B" w:rsidRPr="0019265B" w:rsidRDefault="0019265B" w:rsidP="0019265B">
      <w:pPr>
        <w:rPr>
          <w:rFonts w:ascii="Helvetica" w:hAnsi="Helvetica" w:cs="Helvetica"/>
          <w:b/>
          <w:bCs/>
          <w:color w:val="222222"/>
          <w:sz w:val="21"/>
          <w:szCs w:val="21"/>
        </w:rPr>
      </w:pPr>
    </w:p>
    <w:p w14:paraId="55E39991"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b/>
          <w:bCs/>
          <w:color w:val="222222"/>
          <w:sz w:val="21"/>
          <w:szCs w:val="21"/>
        </w:rPr>
        <w:t xml:space="preserve">1.2. </w:t>
      </w:r>
      <w:r w:rsidRPr="0019265B">
        <w:rPr>
          <w:rFonts w:ascii="Helvetica" w:hAnsi="Helvetica" w:cs="Helvetica" w:hint="eastAsia"/>
          <w:b/>
          <w:bCs/>
          <w:color w:val="222222"/>
          <w:sz w:val="21"/>
          <w:szCs w:val="21"/>
        </w:rPr>
        <w:t>Ковалентное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поперечное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связывание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клеток</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микроорганизмов</w:t>
      </w:r>
    </w:p>
    <w:p w14:paraId="178733C8" w14:textId="77777777" w:rsidR="0019265B" w:rsidRPr="0019265B" w:rsidRDefault="0019265B" w:rsidP="0019265B">
      <w:pPr>
        <w:rPr>
          <w:rFonts w:ascii="Helvetica" w:hAnsi="Helvetica" w:cs="Helvetica"/>
          <w:b/>
          <w:bCs/>
          <w:color w:val="222222"/>
          <w:sz w:val="21"/>
          <w:szCs w:val="21"/>
        </w:rPr>
      </w:pPr>
    </w:p>
    <w:p w14:paraId="38DA4CE8"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b/>
          <w:bCs/>
          <w:color w:val="222222"/>
          <w:sz w:val="21"/>
          <w:szCs w:val="21"/>
        </w:rPr>
        <w:t xml:space="preserve">1.3. </w:t>
      </w:r>
      <w:r w:rsidRPr="0019265B">
        <w:rPr>
          <w:rFonts w:ascii="Helvetica" w:hAnsi="Helvetica" w:cs="Helvetica" w:hint="eastAsia"/>
          <w:b/>
          <w:bCs/>
          <w:color w:val="222222"/>
          <w:sz w:val="21"/>
          <w:szCs w:val="21"/>
        </w:rPr>
        <w:t>Метод</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включения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различные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полимеры</w:t>
      </w:r>
      <w:r w:rsidRPr="0019265B">
        <w:rPr>
          <w:rFonts w:ascii="Helvetica" w:hAnsi="Helvetica" w:cs="Helvetica"/>
          <w:b/>
          <w:bCs/>
          <w:color w:val="222222"/>
          <w:sz w:val="21"/>
          <w:szCs w:val="21"/>
        </w:rPr>
        <w:t>.</w:t>
      </w:r>
    </w:p>
    <w:p w14:paraId="29C54489" w14:textId="77777777" w:rsidR="0019265B" w:rsidRPr="0019265B" w:rsidRDefault="0019265B" w:rsidP="0019265B">
      <w:pPr>
        <w:rPr>
          <w:rFonts w:ascii="Helvetica" w:hAnsi="Helvetica" w:cs="Helvetica"/>
          <w:b/>
          <w:bCs/>
          <w:color w:val="222222"/>
          <w:sz w:val="21"/>
          <w:szCs w:val="21"/>
        </w:rPr>
      </w:pPr>
    </w:p>
    <w:p w14:paraId="0FE316F6"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b/>
          <w:bCs/>
          <w:color w:val="222222"/>
          <w:sz w:val="21"/>
          <w:szCs w:val="21"/>
        </w:rPr>
        <w:t xml:space="preserve">1.4. </w:t>
      </w:r>
      <w:r w:rsidRPr="0019265B">
        <w:rPr>
          <w:rFonts w:ascii="Helvetica" w:hAnsi="Helvetica" w:cs="Helvetica" w:hint="eastAsia"/>
          <w:b/>
          <w:bCs/>
          <w:color w:val="222222"/>
          <w:sz w:val="21"/>
          <w:szCs w:val="21"/>
        </w:rPr>
        <w:t>Мшфокапсулирование</w:t>
      </w:r>
      <w:r w:rsidRPr="0019265B">
        <w:rPr>
          <w:rFonts w:ascii="Helvetica" w:hAnsi="Helvetica" w:cs="Helvetica"/>
          <w:b/>
          <w:bCs/>
          <w:color w:val="222222"/>
          <w:sz w:val="21"/>
          <w:szCs w:val="21"/>
        </w:rPr>
        <w:t>.</w:t>
      </w:r>
    </w:p>
    <w:p w14:paraId="15F49105" w14:textId="77777777" w:rsidR="0019265B" w:rsidRPr="0019265B" w:rsidRDefault="0019265B" w:rsidP="0019265B">
      <w:pPr>
        <w:rPr>
          <w:rFonts w:ascii="Helvetica" w:hAnsi="Helvetica" w:cs="Helvetica"/>
          <w:b/>
          <w:bCs/>
          <w:color w:val="222222"/>
          <w:sz w:val="21"/>
          <w:szCs w:val="21"/>
        </w:rPr>
      </w:pPr>
    </w:p>
    <w:p w14:paraId="626C2263"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ГЛАВА</w:t>
      </w:r>
      <w:r w:rsidRPr="0019265B">
        <w:rPr>
          <w:rFonts w:ascii="Helvetica" w:hAnsi="Helvetica" w:cs="Helvetica"/>
          <w:b/>
          <w:bCs/>
          <w:color w:val="222222"/>
          <w:sz w:val="21"/>
          <w:szCs w:val="21"/>
        </w:rPr>
        <w:t xml:space="preserve"> 2. </w:t>
      </w:r>
      <w:r w:rsidRPr="0019265B">
        <w:rPr>
          <w:rFonts w:ascii="Helvetica" w:hAnsi="Helvetica" w:cs="Helvetica" w:hint="eastAsia"/>
          <w:b/>
          <w:bCs/>
          <w:color w:val="222222"/>
          <w:sz w:val="21"/>
          <w:szCs w:val="21"/>
        </w:rPr>
        <w:t>ТРАНСФОРМАЦИЯ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СТЕРОИДОВ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ИММОБИЛИЗОВАННЫМИ</w:t>
      </w:r>
    </w:p>
    <w:p w14:paraId="69702B4B" w14:textId="77777777" w:rsidR="0019265B" w:rsidRPr="0019265B" w:rsidRDefault="0019265B" w:rsidP="0019265B">
      <w:pPr>
        <w:rPr>
          <w:rFonts w:ascii="Helvetica" w:hAnsi="Helvetica" w:cs="Helvetica"/>
          <w:b/>
          <w:bCs/>
          <w:color w:val="222222"/>
          <w:sz w:val="21"/>
          <w:szCs w:val="21"/>
        </w:rPr>
      </w:pPr>
    </w:p>
    <w:p w14:paraId="0F39DBB4"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hint="eastAsia"/>
          <w:b/>
          <w:bCs/>
          <w:color w:val="222222"/>
          <w:sz w:val="21"/>
          <w:szCs w:val="21"/>
        </w:rPr>
        <w:t>КЛЕТКАМИ</w:t>
      </w:r>
      <w:r w:rsidRPr="0019265B">
        <w:rPr>
          <w:rFonts w:ascii="Helvetica" w:hAnsi="Helvetica" w:cs="Helvetica"/>
          <w:b/>
          <w:bCs/>
          <w:color w:val="222222"/>
          <w:sz w:val="21"/>
          <w:szCs w:val="21"/>
        </w:rPr>
        <w:t>.</w:t>
      </w:r>
    </w:p>
    <w:p w14:paraId="39AE3ABE" w14:textId="77777777" w:rsidR="0019265B" w:rsidRPr="0019265B" w:rsidRDefault="0019265B" w:rsidP="0019265B">
      <w:pPr>
        <w:rPr>
          <w:rFonts w:ascii="Helvetica" w:hAnsi="Helvetica" w:cs="Helvetica"/>
          <w:b/>
          <w:bCs/>
          <w:color w:val="222222"/>
          <w:sz w:val="21"/>
          <w:szCs w:val="21"/>
        </w:rPr>
      </w:pPr>
    </w:p>
    <w:p w14:paraId="6C106742"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b/>
          <w:bCs/>
          <w:color w:val="222222"/>
          <w:sz w:val="21"/>
          <w:szCs w:val="21"/>
        </w:rPr>
        <w:t xml:space="preserve">2.1. </w:t>
      </w:r>
      <w:r w:rsidRPr="0019265B">
        <w:rPr>
          <w:rFonts w:ascii="Helvetica" w:hAnsi="Helvetica" w:cs="Helvetica" w:hint="eastAsia"/>
          <w:b/>
          <w:bCs/>
          <w:color w:val="222222"/>
          <w:sz w:val="21"/>
          <w:szCs w:val="21"/>
        </w:rPr>
        <w:t>Дегидрирование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соединений</w:t>
      </w:r>
    </w:p>
    <w:p w14:paraId="4C563FD1" w14:textId="77777777" w:rsidR="0019265B" w:rsidRPr="0019265B" w:rsidRDefault="0019265B" w:rsidP="0019265B">
      <w:pPr>
        <w:rPr>
          <w:rFonts w:ascii="Helvetica" w:hAnsi="Helvetica" w:cs="Helvetica"/>
          <w:b/>
          <w:bCs/>
          <w:color w:val="222222"/>
          <w:sz w:val="21"/>
          <w:szCs w:val="21"/>
        </w:rPr>
      </w:pPr>
    </w:p>
    <w:p w14:paraId="23DB240C"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b/>
          <w:bCs/>
          <w:color w:val="222222"/>
          <w:sz w:val="21"/>
          <w:szCs w:val="21"/>
        </w:rPr>
        <w:t xml:space="preserve">2.2. </w:t>
      </w:r>
      <w:r w:rsidRPr="0019265B">
        <w:rPr>
          <w:rFonts w:ascii="Helvetica" w:hAnsi="Helvetica" w:cs="Helvetica" w:hint="eastAsia"/>
          <w:b/>
          <w:bCs/>
          <w:color w:val="222222"/>
          <w:sz w:val="21"/>
          <w:szCs w:val="21"/>
        </w:rPr>
        <w:t>Гидроксилирование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соединений</w:t>
      </w:r>
    </w:p>
    <w:p w14:paraId="2902A226" w14:textId="77777777" w:rsidR="0019265B" w:rsidRPr="0019265B" w:rsidRDefault="0019265B" w:rsidP="0019265B">
      <w:pPr>
        <w:rPr>
          <w:rFonts w:ascii="Helvetica" w:hAnsi="Helvetica" w:cs="Helvetica"/>
          <w:b/>
          <w:bCs/>
          <w:color w:val="222222"/>
          <w:sz w:val="21"/>
          <w:szCs w:val="21"/>
        </w:rPr>
      </w:pPr>
    </w:p>
    <w:p w14:paraId="651351B6" w14:textId="77777777" w:rsidR="0019265B" w:rsidRPr="0019265B" w:rsidRDefault="0019265B" w:rsidP="0019265B">
      <w:pPr>
        <w:rPr>
          <w:rFonts w:ascii="Helvetica" w:hAnsi="Helvetica" w:cs="Helvetica"/>
          <w:b/>
          <w:bCs/>
          <w:color w:val="222222"/>
          <w:sz w:val="21"/>
          <w:szCs w:val="21"/>
        </w:rPr>
      </w:pPr>
      <w:r w:rsidRPr="0019265B">
        <w:rPr>
          <w:rFonts w:ascii="Helvetica" w:hAnsi="Helvetica" w:cs="Helvetica"/>
          <w:b/>
          <w:bCs/>
          <w:color w:val="222222"/>
          <w:sz w:val="21"/>
          <w:szCs w:val="21"/>
        </w:rPr>
        <w:t xml:space="preserve">2.3. </w:t>
      </w:r>
      <w:r w:rsidRPr="0019265B">
        <w:rPr>
          <w:rFonts w:ascii="Helvetica" w:hAnsi="Helvetica" w:cs="Helvetica" w:hint="eastAsia"/>
          <w:b/>
          <w:bCs/>
          <w:color w:val="222222"/>
          <w:sz w:val="21"/>
          <w:szCs w:val="21"/>
        </w:rPr>
        <w:t>Отрыв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боковой</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цепи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и</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другие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превращения</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стероидной</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молекулы</w:t>
      </w:r>
      <w:r w:rsidRPr="0019265B">
        <w:rPr>
          <w:rFonts w:ascii="Helvetica" w:hAnsi="Helvetica" w:cs="Helvetica"/>
          <w:b/>
          <w:bCs/>
          <w:color w:val="222222"/>
          <w:sz w:val="21"/>
          <w:szCs w:val="21"/>
        </w:rPr>
        <w:t>.</w:t>
      </w:r>
    </w:p>
    <w:p w14:paraId="31329F04" w14:textId="77777777" w:rsidR="0019265B" w:rsidRPr="0019265B" w:rsidRDefault="0019265B" w:rsidP="0019265B">
      <w:pPr>
        <w:rPr>
          <w:rFonts w:ascii="Helvetica" w:hAnsi="Helvetica" w:cs="Helvetica"/>
          <w:b/>
          <w:bCs/>
          <w:color w:val="222222"/>
          <w:sz w:val="21"/>
          <w:szCs w:val="21"/>
        </w:rPr>
      </w:pPr>
    </w:p>
    <w:p w14:paraId="109CC004" w14:textId="7E0B2581" w:rsidR="00484EB4" w:rsidRPr="0019265B" w:rsidRDefault="0019265B" w:rsidP="0019265B">
      <w:r w:rsidRPr="0019265B">
        <w:rPr>
          <w:rFonts w:ascii="Helvetica" w:hAnsi="Helvetica" w:cs="Helvetica"/>
          <w:b/>
          <w:bCs/>
          <w:color w:val="222222"/>
          <w:sz w:val="21"/>
          <w:szCs w:val="21"/>
        </w:rPr>
        <w:t xml:space="preserve">2.4. </w:t>
      </w:r>
      <w:r w:rsidRPr="0019265B">
        <w:rPr>
          <w:rFonts w:ascii="Helvetica" w:hAnsi="Helvetica" w:cs="Helvetica" w:hint="eastAsia"/>
          <w:b/>
          <w:bCs/>
          <w:color w:val="222222"/>
          <w:sz w:val="21"/>
          <w:szCs w:val="21"/>
        </w:rPr>
        <w:t>Превращение</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стероидов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двухфазных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водно</w:t>
      </w:r>
      <w:r w:rsidRPr="0019265B">
        <w:rPr>
          <w:rFonts w:ascii="Helvetica" w:hAnsi="Helvetica" w:cs="Helvetica"/>
          <w:b/>
          <w:bCs/>
          <w:color w:val="222222"/>
          <w:sz w:val="21"/>
          <w:szCs w:val="21"/>
        </w:rPr>
        <w:t>-</w:t>
      </w:r>
      <w:r w:rsidRPr="0019265B">
        <w:rPr>
          <w:rFonts w:ascii="Helvetica" w:hAnsi="Helvetica" w:cs="Helvetica" w:hint="eastAsia"/>
          <w:b/>
          <w:bCs/>
          <w:color w:val="222222"/>
          <w:sz w:val="21"/>
          <w:szCs w:val="21"/>
        </w:rPr>
        <w:t>органических</w:t>
      </w:r>
      <w:r w:rsidRPr="0019265B">
        <w:rPr>
          <w:rFonts w:ascii="Helvetica" w:hAnsi="Helvetica" w:cs="Helvetica"/>
          <w:b/>
          <w:bCs/>
          <w:color w:val="222222"/>
          <w:sz w:val="21"/>
          <w:szCs w:val="21"/>
        </w:rPr>
        <w:t xml:space="preserve"> </w:t>
      </w:r>
      <w:r w:rsidRPr="0019265B">
        <w:rPr>
          <w:rFonts w:ascii="Helvetica" w:hAnsi="Helvetica" w:cs="Helvetica" w:hint="eastAsia"/>
          <w:b/>
          <w:bCs/>
          <w:color w:val="222222"/>
          <w:sz w:val="21"/>
          <w:szCs w:val="21"/>
        </w:rPr>
        <w:t>системах</w:t>
      </w:r>
    </w:p>
    <w:sectPr w:rsidR="00484EB4" w:rsidRPr="001926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5873" w14:textId="77777777" w:rsidR="006F09F2" w:rsidRDefault="006F09F2">
      <w:pPr>
        <w:spacing w:after="0" w:line="240" w:lineRule="auto"/>
      </w:pPr>
      <w:r>
        <w:separator/>
      </w:r>
    </w:p>
  </w:endnote>
  <w:endnote w:type="continuationSeparator" w:id="0">
    <w:p w14:paraId="5FBBF083" w14:textId="77777777" w:rsidR="006F09F2" w:rsidRDefault="006F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9D04" w14:textId="77777777" w:rsidR="006F09F2" w:rsidRDefault="006F09F2"/>
    <w:p w14:paraId="5A68728D" w14:textId="77777777" w:rsidR="006F09F2" w:rsidRDefault="006F09F2"/>
    <w:p w14:paraId="73FF6BBA" w14:textId="77777777" w:rsidR="006F09F2" w:rsidRDefault="006F09F2"/>
    <w:p w14:paraId="28D4BCFA" w14:textId="77777777" w:rsidR="006F09F2" w:rsidRDefault="006F09F2"/>
    <w:p w14:paraId="046286C9" w14:textId="77777777" w:rsidR="006F09F2" w:rsidRDefault="006F09F2"/>
    <w:p w14:paraId="52D976D4" w14:textId="77777777" w:rsidR="006F09F2" w:rsidRDefault="006F09F2"/>
    <w:p w14:paraId="7BB08A7D" w14:textId="77777777" w:rsidR="006F09F2" w:rsidRDefault="006F09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93513B" wp14:editId="0EA01C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DEFCA" w14:textId="77777777" w:rsidR="006F09F2" w:rsidRDefault="006F0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9351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CDEFCA" w14:textId="77777777" w:rsidR="006F09F2" w:rsidRDefault="006F09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BDD7B2" w14:textId="77777777" w:rsidR="006F09F2" w:rsidRDefault="006F09F2"/>
    <w:p w14:paraId="14088BED" w14:textId="77777777" w:rsidR="006F09F2" w:rsidRDefault="006F09F2"/>
    <w:p w14:paraId="26ECC8C8" w14:textId="77777777" w:rsidR="006F09F2" w:rsidRDefault="006F09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5FF8FC" wp14:editId="0FDF97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D7C4A" w14:textId="77777777" w:rsidR="006F09F2" w:rsidRDefault="006F09F2"/>
                          <w:p w14:paraId="2B76141A" w14:textId="77777777" w:rsidR="006F09F2" w:rsidRDefault="006F0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5FF8F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5D7C4A" w14:textId="77777777" w:rsidR="006F09F2" w:rsidRDefault="006F09F2"/>
                    <w:p w14:paraId="2B76141A" w14:textId="77777777" w:rsidR="006F09F2" w:rsidRDefault="006F09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DF77A5" w14:textId="77777777" w:rsidR="006F09F2" w:rsidRDefault="006F09F2"/>
    <w:p w14:paraId="6BFDF0B8" w14:textId="77777777" w:rsidR="006F09F2" w:rsidRDefault="006F09F2">
      <w:pPr>
        <w:rPr>
          <w:sz w:val="2"/>
          <w:szCs w:val="2"/>
        </w:rPr>
      </w:pPr>
    </w:p>
    <w:p w14:paraId="0808C5BF" w14:textId="77777777" w:rsidR="006F09F2" w:rsidRDefault="006F09F2"/>
    <w:p w14:paraId="5396F073" w14:textId="77777777" w:rsidR="006F09F2" w:rsidRDefault="006F09F2">
      <w:pPr>
        <w:spacing w:after="0" w:line="240" w:lineRule="auto"/>
      </w:pPr>
    </w:p>
  </w:footnote>
  <w:footnote w:type="continuationSeparator" w:id="0">
    <w:p w14:paraId="3221F2C7" w14:textId="77777777" w:rsidR="006F09F2" w:rsidRDefault="006F0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9F2"/>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207752</TotalTime>
  <Pages>2</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1809</cp:revision>
  <cp:lastPrinted>2009-02-06T05:36:00Z</cp:lastPrinted>
  <dcterms:created xsi:type="dcterms:W3CDTF">2024-01-07T13:43:00Z</dcterms:created>
  <dcterms:modified xsi:type="dcterms:W3CDTF">2025-11-16T21:34:00Z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