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9A2A"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Кочлашвили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Тереза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Ираклиевна</w:t>
      </w:r>
      <w:r w:rsidRPr="003015CF">
        <w:rPr>
          <w:rFonts w:ascii="Helvetica" w:hAnsi="Helvetica" w:cs="Helvetica"/>
          <w:b/>
          <w:bCs/>
          <w:color w:val="222222"/>
          <w:sz w:val="21"/>
          <w:szCs w:val="21"/>
        </w:rPr>
        <w:t>.</w:t>
      </w:r>
    </w:p>
    <w:p w14:paraId="5F1E08C9"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Иммуногенетическое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исследование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связи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болезнью</w:t>
      </w:r>
      <w:r w:rsidRPr="003015CF">
        <w:rPr>
          <w:rFonts w:ascii="Helvetica" w:hAnsi="Helvetica" w:cs="Helvetica"/>
          <w:b/>
          <w:bCs/>
          <w:color w:val="222222"/>
          <w:sz w:val="21"/>
          <w:szCs w:val="21"/>
        </w:rPr>
        <w:t xml:space="preserve"> : </w:t>
      </w:r>
      <w:r w:rsidRPr="003015CF">
        <w:rPr>
          <w:rFonts w:ascii="Helvetica" w:hAnsi="Helvetica" w:cs="Helvetica" w:hint="eastAsia"/>
          <w:b/>
          <w:bCs/>
          <w:color w:val="222222"/>
          <w:sz w:val="21"/>
          <w:szCs w:val="21"/>
        </w:rPr>
        <w:t>диссертация</w:t>
      </w:r>
      <w:r w:rsidRPr="003015CF">
        <w:rPr>
          <w:rFonts w:ascii="Helvetica" w:hAnsi="Helvetica" w:cs="Helvetica"/>
          <w:b/>
          <w:bCs/>
          <w:color w:val="222222"/>
          <w:sz w:val="21"/>
          <w:szCs w:val="21"/>
        </w:rPr>
        <w:t xml:space="preserve"> ... </w:t>
      </w:r>
      <w:r w:rsidRPr="003015CF">
        <w:rPr>
          <w:rFonts w:ascii="Helvetica" w:hAnsi="Helvetica" w:cs="Helvetica" w:hint="eastAsia"/>
          <w:b/>
          <w:bCs/>
          <w:color w:val="222222"/>
          <w:sz w:val="21"/>
          <w:szCs w:val="21"/>
        </w:rPr>
        <w:t>кандидата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биологических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наук</w:t>
      </w:r>
      <w:r w:rsidRPr="003015CF">
        <w:rPr>
          <w:rFonts w:ascii="Helvetica" w:hAnsi="Helvetica" w:cs="Helvetica"/>
          <w:b/>
          <w:bCs/>
          <w:color w:val="222222"/>
          <w:sz w:val="21"/>
          <w:szCs w:val="21"/>
        </w:rPr>
        <w:t xml:space="preserve"> : 03.00.15. - </w:t>
      </w:r>
      <w:r w:rsidRPr="003015CF">
        <w:rPr>
          <w:rFonts w:ascii="Helvetica" w:hAnsi="Helvetica" w:cs="Helvetica" w:hint="eastAsia"/>
          <w:b/>
          <w:bCs/>
          <w:color w:val="222222"/>
          <w:sz w:val="21"/>
          <w:szCs w:val="21"/>
        </w:rPr>
        <w:t>Новосибирск</w:t>
      </w:r>
      <w:r w:rsidRPr="003015CF">
        <w:rPr>
          <w:rFonts w:ascii="Helvetica" w:hAnsi="Helvetica" w:cs="Helvetica"/>
          <w:b/>
          <w:bCs/>
          <w:color w:val="222222"/>
          <w:sz w:val="21"/>
          <w:szCs w:val="21"/>
        </w:rPr>
        <w:t xml:space="preserve">, 1984. - 179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 </w:t>
      </w:r>
      <w:r w:rsidRPr="003015CF">
        <w:rPr>
          <w:rFonts w:ascii="Helvetica" w:hAnsi="Helvetica" w:cs="Helvetica" w:hint="eastAsia"/>
          <w:b/>
          <w:bCs/>
          <w:color w:val="222222"/>
          <w:sz w:val="21"/>
          <w:szCs w:val="21"/>
        </w:rPr>
        <w:t>ил</w:t>
      </w:r>
      <w:r w:rsidRPr="003015CF">
        <w:rPr>
          <w:rFonts w:ascii="Helvetica" w:hAnsi="Helvetica" w:cs="Helvetica"/>
          <w:b/>
          <w:bCs/>
          <w:color w:val="222222"/>
          <w:sz w:val="21"/>
          <w:szCs w:val="21"/>
        </w:rPr>
        <w:t>.</w:t>
      </w:r>
    </w:p>
    <w:p w14:paraId="1E43E475"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больше</w:t>
      </w:r>
    </w:p>
    <w:p w14:paraId="2DA02363"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Цитаты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из</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текста</w:t>
      </w:r>
      <w:r w:rsidRPr="003015CF">
        <w:rPr>
          <w:rFonts w:ascii="Helvetica" w:hAnsi="Helvetica" w:cs="Helvetica"/>
          <w:b/>
          <w:bCs/>
          <w:color w:val="222222"/>
          <w:sz w:val="21"/>
          <w:szCs w:val="21"/>
        </w:rPr>
        <w:t>:</w:t>
      </w:r>
    </w:p>
    <w:p w14:paraId="737A605B"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стр</w:t>
      </w:r>
      <w:r w:rsidRPr="003015CF">
        <w:rPr>
          <w:rFonts w:ascii="Helvetica" w:hAnsi="Helvetica" w:cs="Helvetica"/>
          <w:b/>
          <w:bCs/>
          <w:color w:val="222222"/>
          <w:sz w:val="21"/>
          <w:szCs w:val="21"/>
        </w:rPr>
        <w:t>. 1</w:t>
      </w:r>
    </w:p>
    <w:p w14:paraId="38CF89A1"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НАУК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Р</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СИБИРСКОЕ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ОТДЕЛЕНИЕ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Институт</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цитологии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генетики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правах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рукописи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УДК</w:t>
      </w:r>
      <w:r w:rsidRPr="003015CF">
        <w:rPr>
          <w:rFonts w:ascii="Helvetica" w:hAnsi="Helvetica" w:cs="Helvetica"/>
          <w:b/>
          <w:bCs/>
          <w:color w:val="222222"/>
          <w:sz w:val="21"/>
          <w:szCs w:val="21"/>
        </w:rPr>
        <w:t xml:space="preserve"> 636.57.616.988:576.8.097:574.4 </w:t>
      </w:r>
      <w:r w:rsidRPr="003015CF">
        <w:rPr>
          <w:rFonts w:ascii="Helvetica" w:hAnsi="Helvetica" w:cs="Helvetica" w:hint="eastAsia"/>
          <w:b/>
          <w:bCs/>
          <w:color w:val="222222"/>
          <w:sz w:val="21"/>
          <w:szCs w:val="21"/>
        </w:rPr>
        <w:t>Кочлашвили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Тереза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Ираклиевна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ИММУНОГЕНЕТЙЧЕСКОЕ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ИССЛЕЩОВАНИЕ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СВЯЗИ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БОЛЕЗНЬЮ</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Генетика</w:t>
      </w:r>
      <w:r w:rsidRPr="003015CF">
        <w:rPr>
          <w:rFonts w:ascii="Helvetica" w:hAnsi="Helvetica" w:cs="Helvetica"/>
          <w:b/>
          <w:bCs/>
          <w:color w:val="222222"/>
          <w:sz w:val="21"/>
          <w:szCs w:val="21"/>
        </w:rPr>
        <w:t xml:space="preserve"> - 03.00.15 </w:t>
      </w:r>
      <w:r w:rsidRPr="003015CF">
        <w:rPr>
          <w:rFonts w:ascii="Helvetica" w:hAnsi="Helvetica" w:cs="Helvetica" w:hint="eastAsia"/>
          <w:b/>
          <w:bCs/>
          <w:color w:val="222222"/>
          <w:sz w:val="21"/>
          <w:szCs w:val="21"/>
        </w:rPr>
        <w:t>Диссертация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соискание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ученой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степени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кандидата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биологических</w:t>
      </w:r>
    </w:p>
    <w:p w14:paraId="0CDFC806"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стр</w:t>
      </w:r>
      <w:r w:rsidRPr="003015CF">
        <w:rPr>
          <w:rFonts w:ascii="Helvetica" w:hAnsi="Helvetica" w:cs="Helvetica"/>
          <w:b/>
          <w:bCs/>
          <w:color w:val="222222"/>
          <w:sz w:val="21"/>
          <w:szCs w:val="21"/>
        </w:rPr>
        <w:t>. 3</w:t>
      </w:r>
    </w:p>
    <w:p w14:paraId="00093C31"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СРАВНИТЕЛЬНАЯ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ХАРАКТЕРИСТИКА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3.1. </w:t>
      </w:r>
      <w:r w:rsidRPr="003015CF">
        <w:rPr>
          <w:rFonts w:ascii="Helvetica" w:hAnsi="Helvetica" w:cs="Helvetica" w:hint="eastAsia"/>
          <w:b/>
          <w:bCs/>
          <w:color w:val="222222"/>
          <w:sz w:val="21"/>
          <w:szCs w:val="21"/>
        </w:rPr>
        <w:t>Краткие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сведения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методах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3.2. </w:t>
      </w:r>
      <w:r w:rsidRPr="003015CF">
        <w:rPr>
          <w:rFonts w:ascii="Helvetica" w:hAnsi="Helvetica" w:cs="Helvetica" w:hint="eastAsia"/>
          <w:b/>
          <w:bCs/>
          <w:color w:val="222222"/>
          <w:sz w:val="21"/>
          <w:szCs w:val="21"/>
        </w:rPr>
        <w:t>Результаты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электрофоретического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исследования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сывороточных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белков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при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3.3. </w:t>
      </w:r>
      <w:r w:rsidRPr="003015CF">
        <w:rPr>
          <w:rFonts w:ascii="Helvetica" w:hAnsi="Helvetica" w:cs="Helvetica" w:hint="eastAsia"/>
          <w:b/>
          <w:bCs/>
          <w:color w:val="222222"/>
          <w:sz w:val="21"/>
          <w:szCs w:val="21"/>
        </w:rPr>
        <w:t>Результаты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сравнения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тестов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3.4. </w:t>
      </w:r>
      <w:r w:rsidRPr="003015CF">
        <w:rPr>
          <w:rFonts w:ascii="Helvetica" w:hAnsi="Helvetica" w:cs="Helvetica" w:hint="eastAsia"/>
          <w:b/>
          <w:bCs/>
          <w:color w:val="222222"/>
          <w:sz w:val="21"/>
          <w:szCs w:val="21"/>
        </w:rPr>
        <w:t>Обсуждение</w:t>
      </w:r>
    </w:p>
    <w:p w14:paraId="7D56C524"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стр</w:t>
      </w:r>
      <w:r w:rsidRPr="003015CF">
        <w:rPr>
          <w:rFonts w:ascii="Helvetica" w:hAnsi="Helvetica" w:cs="Helvetica"/>
          <w:b/>
          <w:bCs/>
          <w:color w:val="222222"/>
          <w:sz w:val="21"/>
          <w:szCs w:val="21"/>
        </w:rPr>
        <w:t>. 3</w:t>
      </w:r>
    </w:p>
    <w:p w14:paraId="04D5EFC4"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из</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популяций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представляющих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собой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очаги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4.2. </w:t>
      </w:r>
      <w:r w:rsidRPr="003015CF">
        <w:rPr>
          <w:rFonts w:ascii="Helvetica" w:hAnsi="Helvetica" w:cs="Helvetica" w:hint="eastAsia"/>
          <w:b/>
          <w:bCs/>
          <w:color w:val="222222"/>
          <w:sz w:val="21"/>
          <w:szCs w:val="21"/>
        </w:rPr>
        <w:t>Сравнение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антигенной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структуры</w:t>
      </w:r>
      <w:r w:rsidRPr="003015CF">
        <w:rPr>
          <w:rFonts w:ascii="Helvetica" w:hAnsi="Helvetica" w:cs="Helvetica"/>
          <w:b/>
          <w:bCs/>
          <w:color w:val="222222"/>
          <w:sz w:val="21"/>
          <w:szCs w:val="21"/>
        </w:rPr>
        <w:t xml:space="preserve"> igG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его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субъединиц</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у</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здоровых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больных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болезнью</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84-91 83-84 83-113 70-75 76-81 81-82 63-70 60-63 60-82 56-57 57-57 58-59 52-53 53-53 54-59 54-56 - 44.3. </w:t>
      </w:r>
      <w:r w:rsidRPr="003015CF">
        <w:rPr>
          <w:rFonts w:ascii="Helvetica" w:hAnsi="Helvetica" w:cs="Helvetica" w:hint="eastAsia"/>
          <w:b/>
          <w:bCs/>
          <w:color w:val="222222"/>
          <w:sz w:val="21"/>
          <w:szCs w:val="21"/>
        </w:rPr>
        <w:t>Исследования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генетических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маркеров</w:t>
      </w:r>
    </w:p>
    <w:p w14:paraId="1E5BF2DE" w14:textId="77777777" w:rsidR="003015CF" w:rsidRPr="003015CF" w:rsidRDefault="003015CF" w:rsidP="003015CF">
      <w:pPr>
        <w:rPr>
          <w:rFonts w:ascii="Helvetica" w:hAnsi="Helvetica" w:cs="Helvetica"/>
          <w:b/>
          <w:bCs/>
          <w:color w:val="222222"/>
          <w:sz w:val="21"/>
          <w:szCs w:val="21"/>
        </w:rPr>
      </w:pPr>
    </w:p>
    <w:p w14:paraId="4880FF1F"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Оглавление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диссертации</w:t>
      </w:r>
    </w:p>
    <w:p w14:paraId="17C82540"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кандидат</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биологических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наук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Кочлашвили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Тереза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Ираклиевна</w:t>
      </w:r>
    </w:p>
    <w:p w14:paraId="7449CBAF"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СПИСОК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СОКРАЩЕНИЙ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ТЕРМИНОВ</w:t>
      </w:r>
      <w:r w:rsidRPr="003015CF">
        <w:rPr>
          <w:rFonts w:ascii="Helvetica" w:hAnsi="Helvetica" w:cs="Helvetica"/>
          <w:b/>
          <w:bCs/>
          <w:color w:val="222222"/>
          <w:sz w:val="21"/>
          <w:szCs w:val="21"/>
        </w:rPr>
        <w:t xml:space="preserve"> 5</w:t>
      </w:r>
    </w:p>
    <w:p w14:paraId="4E17E4B2" w14:textId="77777777" w:rsidR="003015CF" w:rsidRPr="003015CF" w:rsidRDefault="003015CF" w:rsidP="003015CF">
      <w:pPr>
        <w:rPr>
          <w:rFonts w:ascii="Helvetica" w:hAnsi="Helvetica" w:cs="Helvetica"/>
          <w:b/>
          <w:bCs/>
          <w:color w:val="222222"/>
          <w:sz w:val="21"/>
          <w:szCs w:val="21"/>
        </w:rPr>
      </w:pPr>
    </w:p>
    <w:p w14:paraId="05AD5EB4"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lastRenderedPageBreak/>
        <w:t>ВВЕДЕНИЕ</w:t>
      </w:r>
      <w:r w:rsidRPr="003015CF">
        <w:rPr>
          <w:rFonts w:ascii="Helvetica" w:hAnsi="Helvetica" w:cs="Helvetica"/>
          <w:b/>
          <w:bCs/>
          <w:color w:val="222222"/>
          <w:sz w:val="21"/>
          <w:szCs w:val="21"/>
        </w:rPr>
        <w:t xml:space="preserve"> 6</w:t>
      </w:r>
    </w:p>
    <w:p w14:paraId="6716D14A" w14:textId="77777777" w:rsidR="003015CF" w:rsidRPr="003015CF" w:rsidRDefault="003015CF" w:rsidP="003015CF">
      <w:pPr>
        <w:rPr>
          <w:rFonts w:ascii="Helvetica" w:hAnsi="Helvetica" w:cs="Helvetica"/>
          <w:b/>
          <w:bCs/>
          <w:color w:val="222222"/>
          <w:sz w:val="21"/>
          <w:szCs w:val="21"/>
        </w:rPr>
      </w:pPr>
    </w:p>
    <w:p w14:paraId="71680309"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ГЛАВА</w:t>
      </w:r>
      <w:r w:rsidRPr="003015CF">
        <w:rPr>
          <w:rFonts w:ascii="Helvetica" w:hAnsi="Helvetica" w:cs="Helvetica"/>
          <w:b/>
          <w:bCs/>
          <w:color w:val="222222"/>
          <w:sz w:val="21"/>
          <w:szCs w:val="21"/>
        </w:rPr>
        <w:t xml:space="preserve"> I. </w:t>
      </w:r>
      <w:r w:rsidRPr="003015CF">
        <w:rPr>
          <w:rFonts w:ascii="Helvetica" w:hAnsi="Helvetica" w:cs="Helvetica" w:hint="eastAsia"/>
          <w:b/>
          <w:bCs/>
          <w:color w:val="222222"/>
          <w:sz w:val="21"/>
          <w:szCs w:val="21"/>
        </w:rPr>
        <w:t>ОБЗОР</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ЛИТЕРАТУРЫ</w:t>
      </w:r>
      <w:r w:rsidRPr="003015CF">
        <w:rPr>
          <w:rFonts w:ascii="Helvetica" w:hAnsi="Helvetica" w:cs="Helvetica"/>
          <w:b/>
          <w:bCs/>
          <w:color w:val="222222"/>
          <w:sz w:val="21"/>
          <w:szCs w:val="21"/>
        </w:rPr>
        <w:t xml:space="preserve"> 10</w:t>
      </w:r>
    </w:p>
    <w:p w14:paraId="3E49537A" w14:textId="77777777" w:rsidR="003015CF" w:rsidRPr="003015CF" w:rsidRDefault="003015CF" w:rsidP="003015CF">
      <w:pPr>
        <w:rPr>
          <w:rFonts w:ascii="Helvetica" w:hAnsi="Helvetica" w:cs="Helvetica"/>
          <w:b/>
          <w:bCs/>
          <w:color w:val="222222"/>
          <w:sz w:val="21"/>
          <w:szCs w:val="21"/>
        </w:rPr>
      </w:pPr>
    </w:p>
    <w:p w14:paraId="1E1435AE"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1.1. </w:t>
      </w:r>
      <w:r w:rsidRPr="003015CF">
        <w:rPr>
          <w:rFonts w:ascii="Helvetica" w:hAnsi="Helvetica" w:cs="Helvetica" w:hint="eastAsia"/>
          <w:b/>
          <w:bCs/>
          <w:color w:val="222222"/>
          <w:sz w:val="21"/>
          <w:szCs w:val="21"/>
        </w:rPr>
        <w:t>Наследственность</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10</w:t>
      </w:r>
    </w:p>
    <w:p w14:paraId="085C1D32" w14:textId="77777777" w:rsidR="003015CF" w:rsidRPr="003015CF" w:rsidRDefault="003015CF" w:rsidP="003015CF">
      <w:pPr>
        <w:rPr>
          <w:rFonts w:ascii="Helvetica" w:hAnsi="Helvetica" w:cs="Helvetica"/>
          <w:b/>
          <w:bCs/>
          <w:color w:val="222222"/>
          <w:sz w:val="21"/>
          <w:szCs w:val="21"/>
        </w:rPr>
      </w:pPr>
    </w:p>
    <w:p w14:paraId="50D8B77E"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1.1.1. </w:t>
      </w:r>
      <w:r w:rsidRPr="003015CF">
        <w:rPr>
          <w:rFonts w:ascii="Helvetica" w:hAnsi="Helvetica" w:cs="Helvetica" w:hint="eastAsia"/>
          <w:b/>
          <w:bCs/>
          <w:color w:val="222222"/>
          <w:sz w:val="21"/>
          <w:szCs w:val="21"/>
        </w:rPr>
        <w:t>Классификация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наследственных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болезней</w:t>
      </w:r>
      <w:r w:rsidRPr="003015CF">
        <w:rPr>
          <w:rFonts w:ascii="Helvetica" w:hAnsi="Helvetica" w:cs="Helvetica"/>
          <w:b/>
          <w:bCs/>
          <w:color w:val="222222"/>
          <w:sz w:val="21"/>
          <w:szCs w:val="21"/>
        </w:rPr>
        <w:t xml:space="preserve"> 10</w:t>
      </w:r>
    </w:p>
    <w:p w14:paraId="25043CAF" w14:textId="77777777" w:rsidR="003015CF" w:rsidRPr="003015CF" w:rsidRDefault="003015CF" w:rsidP="003015CF">
      <w:pPr>
        <w:rPr>
          <w:rFonts w:ascii="Helvetica" w:hAnsi="Helvetica" w:cs="Helvetica"/>
          <w:b/>
          <w:bCs/>
          <w:color w:val="222222"/>
          <w:sz w:val="21"/>
          <w:szCs w:val="21"/>
        </w:rPr>
      </w:pPr>
    </w:p>
    <w:p w14:paraId="2E98CC3C"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1.1.2. </w:t>
      </w:r>
      <w:r w:rsidRPr="003015CF">
        <w:rPr>
          <w:rFonts w:ascii="Helvetica" w:hAnsi="Helvetica" w:cs="Helvetica" w:hint="eastAsia"/>
          <w:b/>
          <w:bCs/>
          <w:color w:val="222222"/>
          <w:sz w:val="21"/>
          <w:szCs w:val="21"/>
        </w:rPr>
        <w:t>Краткий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очерк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организации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иммунной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системы</w:t>
      </w:r>
      <w:r w:rsidRPr="003015CF">
        <w:rPr>
          <w:rFonts w:ascii="Helvetica" w:hAnsi="Helvetica" w:cs="Helvetica"/>
          <w:b/>
          <w:bCs/>
          <w:color w:val="222222"/>
          <w:sz w:val="21"/>
          <w:szCs w:val="21"/>
        </w:rPr>
        <w:t xml:space="preserve"> 12</w:t>
      </w:r>
    </w:p>
    <w:p w14:paraId="36DFD84A" w14:textId="77777777" w:rsidR="003015CF" w:rsidRPr="003015CF" w:rsidRDefault="003015CF" w:rsidP="003015CF">
      <w:pPr>
        <w:rPr>
          <w:rFonts w:ascii="Helvetica" w:hAnsi="Helvetica" w:cs="Helvetica"/>
          <w:b/>
          <w:bCs/>
          <w:color w:val="222222"/>
          <w:sz w:val="21"/>
          <w:szCs w:val="21"/>
        </w:rPr>
      </w:pPr>
    </w:p>
    <w:p w14:paraId="44795517"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1.1.3. </w:t>
      </w:r>
      <w:r w:rsidRPr="003015CF">
        <w:rPr>
          <w:rFonts w:ascii="Helvetica" w:hAnsi="Helvetica" w:cs="Helvetica" w:hint="eastAsia"/>
          <w:b/>
          <w:bCs/>
          <w:color w:val="222222"/>
          <w:sz w:val="21"/>
          <w:szCs w:val="21"/>
        </w:rPr>
        <w:t>Наследственные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дефекты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В</w:t>
      </w:r>
      <w:r w:rsidRPr="003015CF">
        <w:rPr>
          <w:rFonts w:ascii="Helvetica" w:hAnsi="Helvetica" w:cs="Helvetica"/>
          <w:b/>
          <w:bCs/>
          <w:color w:val="222222"/>
          <w:sz w:val="21"/>
          <w:szCs w:val="21"/>
        </w:rPr>
        <w:t>-</w:t>
      </w:r>
      <w:r w:rsidRPr="003015CF">
        <w:rPr>
          <w:rFonts w:ascii="Helvetica" w:hAnsi="Helvetica" w:cs="Helvetica" w:hint="eastAsia"/>
          <w:b/>
          <w:bCs/>
          <w:color w:val="222222"/>
          <w:sz w:val="21"/>
          <w:szCs w:val="21"/>
        </w:rPr>
        <w:t>клеточного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иммунитета</w:t>
      </w:r>
      <w:r w:rsidRPr="003015CF">
        <w:rPr>
          <w:rFonts w:ascii="Helvetica" w:hAnsi="Helvetica" w:cs="Helvetica"/>
          <w:b/>
          <w:bCs/>
          <w:color w:val="222222"/>
          <w:sz w:val="21"/>
          <w:szCs w:val="21"/>
        </w:rPr>
        <w:t xml:space="preserve"> - </w:t>
      </w:r>
      <w:r w:rsidRPr="003015CF">
        <w:rPr>
          <w:rFonts w:ascii="Helvetica" w:hAnsi="Helvetica" w:cs="Helvetica" w:hint="eastAsia"/>
          <w:b/>
          <w:bCs/>
          <w:color w:val="222222"/>
          <w:sz w:val="21"/>
          <w:szCs w:val="21"/>
        </w:rPr>
        <w:t>иммуноглобулинопатии</w:t>
      </w:r>
      <w:r w:rsidRPr="003015CF">
        <w:rPr>
          <w:rFonts w:ascii="Helvetica" w:hAnsi="Helvetica" w:cs="Helvetica"/>
          <w:b/>
          <w:bCs/>
          <w:color w:val="222222"/>
          <w:sz w:val="21"/>
          <w:szCs w:val="21"/>
        </w:rPr>
        <w:t xml:space="preserve"> 19</w:t>
      </w:r>
    </w:p>
    <w:p w14:paraId="7DC234C2" w14:textId="77777777" w:rsidR="003015CF" w:rsidRPr="003015CF" w:rsidRDefault="003015CF" w:rsidP="003015CF">
      <w:pPr>
        <w:rPr>
          <w:rFonts w:ascii="Helvetica" w:hAnsi="Helvetica" w:cs="Helvetica"/>
          <w:b/>
          <w:bCs/>
          <w:color w:val="222222"/>
          <w:sz w:val="21"/>
          <w:szCs w:val="21"/>
        </w:rPr>
      </w:pPr>
    </w:p>
    <w:p w14:paraId="1E6EFBC7"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1.1.4. </w:t>
      </w:r>
      <w:r w:rsidRPr="003015CF">
        <w:rPr>
          <w:rFonts w:ascii="Helvetica" w:hAnsi="Helvetica" w:cs="Helvetica" w:hint="eastAsia"/>
          <w:b/>
          <w:bCs/>
          <w:color w:val="222222"/>
          <w:sz w:val="21"/>
          <w:szCs w:val="21"/>
        </w:rPr>
        <w:t>Роль</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аллоантигенных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маркеров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иммуногенетических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систем</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устойчивости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заболеваниям</w:t>
      </w:r>
      <w:r w:rsidRPr="003015CF">
        <w:rPr>
          <w:rFonts w:ascii="Helvetica" w:hAnsi="Helvetica" w:cs="Helvetica"/>
          <w:b/>
          <w:bCs/>
          <w:color w:val="222222"/>
          <w:sz w:val="21"/>
          <w:szCs w:val="21"/>
        </w:rPr>
        <w:t xml:space="preserve"> 25</w:t>
      </w:r>
    </w:p>
    <w:p w14:paraId="22BDBA2A" w14:textId="77777777" w:rsidR="003015CF" w:rsidRPr="003015CF" w:rsidRDefault="003015CF" w:rsidP="003015CF">
      <w:pPr>
        <w:rPr>
          <w:rFonts w:ascii="Helvetica" w:hAnsi="Helvetica" w:cs="Helvetica"/>
          <w:b/>
          <w:bCs/>
          <w:color w:val="222222"/>
          <w:sz w:val="21"/>
          <w:szCs w:val="21"/>
        </w:rPr>
      </w:pPr>
    </w:p>
    <w:p w14:paraId="639BB1ED"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1.2. </w:t>
      </w:r>
      <w:r w:rsidRPr="003015CF">
        <w:rPr>
          <w:rFonts w:ascii="Helvetica" w:hAnsi="Helvetica" w:cs="Helvetica" w:hint="eastAsia"/>
          <w:b/>
          <w:bCs/>
          <w:color w:val="222222"/>
          <w:sz w:val="21"/>
          <w:szCs w:val="21"/>
        </w:rPr>
        <w:t>Алеутская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болезнь</w:t>
      </w:r>
      <w:r w:rsidRPr="003015CF">
        <w:rPr>
          <w:rFonts w:ascii="Helvetica" w:hAnsi="Helvetica" w:cs="Helvetica"/>
          <w:b/>
          <w:bCs/>
          <w:color w:val="222222"/>
          <w:sz w:val="21"/>
          <w:szCs w:val="21"/>
        </w:rPr>
        <w:t xml:space="preserve"> - </w:t>
      </w:r>
      <w:r w:rsidRPr="003015CF">
        <w:rPr>
          <w:rFonts w:ascii="Helvetica" w:hAnsi="Helvetica" w:cs="Helvetica" w:hint="eastAsia"/>
          <w:b/>
          <w:bCs/>
          <w:color w:val="222222"/>
          <w:sz w:val="21"/>
          <w:szCs w:val="21"/>
        </w:rPr>
        <w:t>основное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инфекционное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заболевание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34</w:t>
      </w:r>
    </w:p>
    <w:p w14:paraId="6705B4AD" w14:textId="77777777" w:rsidR="003015CF" w:rsidRPr="003015CF" w:rsidRDefault="003015CF" w:rsidP="003015CF">
      <w:pPr>
        <w:rPr>
          <w:rFonts w:ascii="Helvetica" w:hAnsi="Helvetica" w:cs="Helvetica"/>
          <w:b/>
          <w:bCs/>
          <w:color w:val="222222"/>
          <w:sz w:val="21"/>
          <w:szCs w:val="21"/>
        </w:rPr>
      </w:pPr>
    </w:p>
    <w:p w14:paraId="60F13A0C"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1.2.1. </w:t>
      </w:r>
      <w:r w:rsidRPr="003015CF">
        <w:rPr>
          <w:rFonts w:ascii="Helvetica" w:hAnsi="Helvetica" w:cs="Helvetica" w:hint="eastAsia"/>
          <w:b/>
          <w:bCs/>
          <w:color w:val="222222"/>
          <w:sz w:val="21"/>
          <w:szCs w:val="21"/>
        </w:rPr>
        <w:t>Этиология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заболевания</w:t>
      </w:r>
      <w:r w:rsidRPr="003015CF">
        <w:rPr>
          <w:rFonts w:ascii="Helvetica" w:hAnsi="Helvetica" w:cs="Helvetica"/>
          <w:b/>
          <w:bCs/>
          <w:color w:val="222222"/>
          <w:sz w:val="21"/>
          <w:szCs w:val="21"/>
        </w:rPr>
        <w:t xml:space="preserve"> 35</w:t>
      </w:r>
    </w:p>
    <w:p w14:paraId="214CB91A" w14:textId="77777777" w:rsidR="003015CF" w:rsidRPr="003015CF" w:rsidRDefault="003015CF" w:rsidP="003015CF">
      <w:pPr>
        <w:rPr>
          <w:rFonts w:ascii="Helvetica" w:hAnsi="Helvetica" w:cs="Helvetica"/>
          <w:b/>
          <w:bCs/>
          <w:color w:val="222222"/>
          <w:sz w:val="21"/>
          <w:szCs w:val="21"/>
        </w:rPr>
      </w:pPr>
    </w:p>
    <w:p w14:paraId="1765CCA6"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1.2.2. </w:t>
      </w:r>
      <w:r w:rsidRPr="003015CF">
        <w:rPr>
          <w:rFonts w:ascii="Helvetica" w:hAnsi="Helvetica" w:cs="Helvetica" w:hint="eastAsia"/>
          <w:b/>
          <w:bCs/>
          <w:color w:val="222222"/>
          <w:sz w:val="21"/>
          <w:szCs w:val="21"/>
        </w:rPr>
        <w:t>Патогенез</w:t>
      </w:r>
      <w:r w:rsidRPr="003015CF">
        <w:rPr>
          <w:rFonts w:ascii="Helvetica" w:hAnsi="Helvetica" w:cs="Helvetica"/>
          <w:b/>
          <w:bCs/>
          <w:color w:val="222222"/>
          <w:sz w:val="21"/>
          <w:szCs w:val="21"/>
        </w:rPr>
        <w:t xml:space="preserve"> 38</w:t>
      </w:r>
    </w:p>
    <w:p w14:paraId="3768CA9B" w14:textId="77777777" w:rsidR="003015CF" w:rsidRPr="003015CF" w:rsidRDefault="003015CF" w:rsidP="003015CF">
      <w:pPr>
        <w:rPr>
          <w:rFonts w:ascii="Helvetica" w:hAnsi="Helvetica" w:cs="Helvetica"/>
          <w:b/>
          <w:bCs/>
          <w:color w:val="222222"/>
          <w:sz w:val="21"/>
          <w:szCs w:val="21"/>
        </w:rPr>
      </w:pPr>
    </w:p>
    <w:p w14:paraId="4A316F07"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1.2.3. </w:t>
      </w:r>
      <w:r w:rsidRPr="003015CF">
        <w:rPr>
          <w:rFonts w:ascii="Helvetica" w:hAnsi="Helvetica" w:cs="Helvetica" w:hint="eastAsia"/>
          <w:b/>
          <w:bCs/>
          <w:color w:val="222222"/>
          <w:sz w:val="21"/>
          <w:szCs w:val="21"/>
        </w:rPr>
        <w:t>Иммунологические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аспекты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заболевания</w:t>
      </w:r>
      <w:r w:rsidRPr="003015CF">
        <w:rPr>
          <w:rFonts w:ascii="Helvetica" w:hAnsi="Helvetica" w:cs="Helvetica"/>
          <w:b/>
          <w:bCs/>
          <w:color w:val="222222"/>
          <w:sz w:val="21"/>
          <w:szCs w:val="21"/>
        </w:rPr>
        <w:t xml:space="preserve"> 41</w:t>
      </w:r>
    </w:p>
    <w:p w14:paraId="657D4DC3" w14:textId="77777777" w:rsidR="003015CF" w:rsidRPr="003015CF" w:rsidRDefault="003015CF" w:rsidP="003015CF">
      <w:pPr>
        <w:rPr>
          <w:rFonts w:ascii="Helvetica" w:hAnsi="Helvetica" w:cs="Helvetica"/>
          <w:b/>
          <w:bCs/>
          <w:color w:val="222222"/>
          <w:sz w:val="21"/>
          <w:szCs w:val="21"/>
        </w:rPr>
      </w:pPr>
    </w:p>
    <w:p w14:paraId="131D131A"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1.2.4. </w:t>
      </w:r>
      <w:r w:rsidRPr="003015CF">
        <w:rPr>
          <w:rFonts w:ascii="Helvetica" w:hAnsi="Helvetica" w:cs="Helvetica" w:hint="eastAsia"/>
          <w:b/>
          <w:bCs/>
          <w:color w:val="222222"/>
          <w:sz w:val="21"/>
          <w:szCs w:val="21"/>
        </w:rPr>
        <w:t>Генетические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аспекты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42</w:t>
      </w:r>
    </w:p>
    <w:p w14:paraId="5D727714" w14:textId="77777777" w:rsidR="003015CF" w:rsidRPr="003015CF" w:rsidRDefault="003015CF" w:rsidP="003015CF">
      <w:pPr>
        <w:rPr>
          <w:rFonts w:ascii="Helvetica" w:hAnsi="Helvetica" w:cs="Helvetica"/>
          <w:b/>
          <w:bCs/>
          <w:color w:val="222222"/>
          <w:sz w:val="21"/>
          <w:szCs w:val="21"/>
        </w:rPr>
      </w:pPr>
    </w:p>
    <w:p w14:paraId="0B4F21AC"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1.3. </w:t>
      </w:r>
      <w:r w:rsidRPr="003015CF">
        <w:rPr>
          <w:rFonts w:ascii="Helvetica" w:hAnsi="Helvetica" w:cs="Helvetica" w:hint="eastAsia"/>
          <w:b/>
          <w:bCs/>
          <w:color w:val="222222"/>
          <w:sz w:val="21"/>
          <w:szCs w:val="21"/>
        </w:rPr>
        <w:t>Генетические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системы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аллотипов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сывороточных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белков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норки</w:t>
      </w:r>
      <w:r w:rsidRPr="003015CF">
        <w:rPr>
          <w:rFonts w:ascii="Helvetica" w:hAnsi="Helvetica" w:cs="Helvetica"/>
          <w:b/>
          <w:bCs/>
          <w:color w:val="222222"/>
          <w:sz w:val="21"/>
          <w:szCs w:val="21"/>
        </w:rPr>
        <w:t xml:space="preserve"> 44</w:t>
      </w:r>
    </w:p>
    <w:p w14:paraId="75CB6A12" w14:textId="77777777" w:rsidR="003015CF" w:rsidRPr="003015CF" w:rsidRDefault="003015CF" w:rsidP="003015CF">
      <w:pPr>
        <w:rPr>
          <w:rFonts w:ascii="Helvetica" w:hAnsi="Helvetica" w:cs="Helvetica"/>
          <w:b/>
          <w:bCs/>
          <w:color w:val="222222"/>
          <w:sz w:val="21"/>
          <w:szCs w:val="21"/>
        </w:rPr>
      </w:pPr>
    </w:p>
    <w:p w14:paraId="17B12349"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1.3.1. </w:t>
      </w:r>
      <w:r w:rsidRPr="003015CF">
        <w:rPr>
          <w:rFonts w:ascii="Helvetica" w:hAnsi="Helvetica" w:cs="Helvetica" w:hint="eastAsia"/>
          <w:b/>
          <w:bCs/>
          <w:color w:val="222222"/>
          <w:sz w:val="21"/>
          <w:szCs w:val="21"/>
        </w:rPr>
        <w:t>Ьрт</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система</w:t>
      </w:r>
      <w:r w:rsidRPr="003015CF">
        <w:rPr>
          <w:rFonts w:ascii="Helvetica" w:hAnsi="Helvetica" w:cs="Helvetica"/>
          <w:b/>
          <w:bCs/>
          <w:color w:val="222222"/>
          <w:sz w:val="21"/>
          <w:szCs w:val="21"/>
        </w:rPr>
        <w:t xml:space="preserve"> 45</w:t>
      </w:r>
    </w:p>
    <w:p w14:paraId="01A36CFB" w14:textId="77777777" w:rsidR="003015CF" w:rsidRPr="003015CF" w:rsidRDefault="003015CF" w:rsidP="003015CF">
      <w:pPr>
        <w:rPr>
          <w:rFonts w:ascii="Helvetica" w:hAnsi="Helvetica" w:cs="Helvetica"/>
          <w:b/>
          <w:bCs/>
          <w:color w:val="222222"/>
          <w:sz w:val="21"/>
          <w:szCs w:val="21"/>
        </w:rPr>
      </w:pPr>
    </w:p>
    <w:p w14:paraId="75989B44"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1.3.2. </w:t>
      </w:r>
      <w:r w:rsidRPr="003015CF">
        <w:rPr>
          <w:rFonts w:ascii="Helvetica" w:hAnsi="Helvetica" w:cs="Helvetica" w:hint="eastAsia"/>
          <w:b/>
          <w:bCs/>
          <w:color w:val="222222"/>
          <w:sz w:val="21"/>
          <w:szCs w:val="21"/>
        </w:rPr>
        <w:t>Ы</w:t>
      </w:r>
      <w:r w:rsidRPr="003015CF">
        <w:rPr>
          <w:rFonts w:ascii="Helvetica" w:hAnsi="Helvetica" w:cs="Helvetica"/>
          <w:b/>
          <w:bCs/>
          <w:color w:val="222222"/>
          <w:sz w:val="21"/>
          <w:szCs w:val="21"/>
        </w:rPr>
        <w:t>-</w:t>
      </w:r>
      <w:r w:rsidRPr="003015CF">
        <w:rPr>
          <w:rFonts w:ascii="Helvetica" w:hAnsi="Helvetica" w:cs="Helvetica" w:hint="eastAsia"/>
          <w:b/>
          <w:bCs/>
          <w:color w:val="222222"/>
          <w:sz w:val="21"/>
          <w:szCs w:val="21"/>
        </w:rPr>
        <w:t>система</w:t>
      </w:r>
      <w:r w:rsidRPr="003015CF">
        <w:rPr>
          <w:rFonts w:ascii="Helvetica" w:hAnsi="Helvetica" w:cs="Helvetica"/>
          <w:b/>
          <w:bCs/>
          <w:color w:val="222222"/>
          <w:sz w:val="21"/>
          <w:szCs w:val="21"/>
        </w:rPr>
        <w:t xml:space="preserve"> 46</w:t>
      </w:r>
    </w:p>
    <w:p w14:paraId="7A8987D9" w14:textId="77777777" w:rsidR="003015CF" w:rsidRPr="003015CF" w:rsidRDefault="003015CF" w:rsidP="003015CF">
      <w:pPr>
        <w:rPr>
          <w:rFonts w:ascii="Helvetica" w:hAnsi="Helvetica" w:cs="Helvetica"/>
          <w:b/>
          <w:bCs/>
          <w:color w:val="222222"/>
          <w:sz w:val="21"/>
          <w:szCs w:val="21"/>
        </w:rPr>
      </w:pPr>
    </w:p>
    <w:p w14:paraId="092D76DD"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1.3.3. </w:t>
      </w:r>
      <w:r w:rsidRPr="003015CF">
        <w:rPr>
          <w:rFonts w:ascii="Helvetica" w:hAnsi="Helvetica" w:cs="Helvetica" w:hint="eastAsia"/>
          <w:b/>
          <w:bCs/>
          <w:color w:val="222222"/>
          <w:sz w:val="21"/>
          <w:szCs w:val="21"/>
        </w:rPr>
        <w:t>Генетические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маркеры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иммуноглобулинов</w:t>
      </w:r>
      <w:r w:rsidRPr="003015CF">
        <w:rPr>
          <w:rFonts w:ascii="Helvetica" w:hAnsi="Helvetica" w:cs="Helvetica"/>
          <w:b/>
          <w:bCs/>
          <w:color w:val="222222"/>
          <w:sz w:val="21"/>
          <w:szCs w:val="21"/>
        </w:rPr>
        <w:t xml:space="preserve"> 47-</w:t>
      </w:r>
    </w:p>
    <w:p w14:paraId="3035A679" w14:textId="77777777" w:rsidR="003015CF" w:rsidRPr="003015CF" w:rsidRDefault="003015CF" w:rsidP="003015CF">
      <w:pPr>
        <w:rPr>
          <w:rFonts w:ascii="Helvetica" w:hAnsi="Helvetica" w:cs="Helvetica"/>
          <w:b/>
          <w:bCs/>
          <w:color w:val="222222"/>
          <w:sz w:val="21"/>
          <w:szCs w:val="21"/>
        </w:rPr>
      </w:pPr>
    </w:p>
    <w:p w14:paraId="15402D8D"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ГЛАВА</w:t>
      </w:r>
      <w:r w:rsidRPr="003015CF">
        <w:rPr>
          <w:rFonts w:ascii="Helvetica" w:hAnsi="Helvetica" w:cs="Helvetica"/>
          <w:b/>
          <w:bCs/>
          <w:color w:val="222222"/>
          <w:sz w:val="21"/>
          <w:szCs w:val="21"/>
        </w:rPr>
        <w:t xml:space="preserve"> 2. </w:t>
      </w:r>
      <w:r w:rsidRPr="003015CF">
        <w:rPr>
          <w:rFonts w:ascii="Helvetica" w:hAnsi="Helvetica" w:cs="Helvetica" w:hint="eastAsia"/>
          <w:b/>
          <w:bCs/>
          <w:color w:val="222222"/>
          <w:sz w:val="21"/>
          <w:szCs w:val="21"/>
        </w:rPr>
        <w:t>МАТЕРИАЛ</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МЕТОДЫ</w:t>
      </w:r>
      <w:r w:rsidRPr="003015CF">
        <w:rPr>
          <w:rFonts w:ascii="Helvetica" w:hAnsi="Helvetica" w:cs="Helvetica"/>
          <w:b/>
          <w:bCs/>
          <w:color w:val="222222"/>
          <w:sz w:val="21"/>
          <w:szCs w:val="21"/>
        </w:rPr>
        <w:t xml:space="preserve"> 51</w:t>
      </w:r>
    </w:p>
    <w:p w14:paraId="5A203989" w14:textId="77777777" w:rsidR="003015CF" w:rsidRPr="003015CF" w:rsidRDefault="003015CF" w:rsidP="003015CF">
      <w:pPr>
        <w:rPr>
          <w:rFonts w:ascii="Helvetica" w:hAnsi="Helvetica" w:cs="Helvetica"/>
          <w:b/>
          <w:bCs/>
          <w:color w:val="222222"/>
          <w:sz w:val="21"/>
          <w:szCs w:val="21"/>
        </w:rPr>
      </w:pPr>
    </w:p>
    <w:p w14:paraId="214C2945"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2.1. </w:t>
      </w:r>
      <w:r w:rsidRPr="003015CF">
        <w:rPr>
          <w:rFonts w:ascii="Helvetica" w:hAnsi="Helvetica" w:cs="Helvetica" w:hint="eastAsia"/>
          <w:b/>
          <w:bCs/>
          <w:color w:val="222222"/>
          <w:sz w:val="21"/>
          <w:szCs w:val="21"/>
        </w:rPr>
        <w:t>Материал</w:t>
      </w:r>
      <w:r w:rsidRPr="003015CF">
        <w:rPr>
          <w:rFonts w:ascii="Helvetica" w:hAnsi="Helvetica" w:cs="Helvetica"/>
          <w:b/>
          <w:bCs/>
          <w:color w:val="222222"/>
          <w:sz w:val="21"/>
          <w:szCs w:val="21"/>
        </w:rPr>
        <w:t xml:space="preserve"> 51-53 2.1.1. </w:t>
      </w:r>
      <w:r w:rsidRPr="003015CF">
        <w:rPr>
          <w:rFonts w:ascii="Helvetica" w:hAnsi="Helvetica" w:cs="Helvetica" w:hint="eastAsia"/>
          <w:b/>
          <w:bCs/>
          <w:color w:val="222222"/>
          <w:sz w:val="21"/>
          <w:szCs w:val="21"/>
        </w:rPr>
        <w:t>Экспериментальные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животные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образцы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сывороток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крови</w:t>
      </w:r>
      <w:r w:rsidRPr="003015CF">
        <w:rPr>
          <w:rFonts w:ascii="Helvetica" w:hAnsi="Helvetica" w:cs="Helvetica"/>
          <w:b/>
          <w:bCs/>
          <w:color w:val="222222"/>
          <w:sz w:val="21"/>
          <w:szCs w:val="21"/>
        </w:rPr>
        <w:t xml:space="preserve"> 51</w:t>
      </w:r>
    </w:p>
    <w:p w14:paraId="01D7F025" w14:textId="77777777" w:rsidR="003015CF" w:rsidRPr="003015CF" w:rsidRDefault="003015CF" w:rsidP="003015CF">
      <w:pPr>
        <w:rPr>
          <w:rFonts w:ascii="Helvetica" w:hAnsi="Helvetica" w:cs="Helvetica"/>
          <w:b/>
          <w:bCs/>
          <w:color w:val="222222"/>
          <w:sz w:val="21"/>
          <w:szCs w:val="21"/>
        </w:rPr>
      </w:pPr>
    </w:p>
    <w:p w14:paraId="54247822"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2.1.2. </w:t>
      </w:r>
      <w:r w:rsidRPr="003015CF">
        <w:rPr>
          <w:rFonts w:ascii="Helvetica" w:hAnsi="Helvetica" w:cs="Helvetica" w:hint="eastAsia"/>
          <w:b/>
          <w:bCs/>
          <w:color w:val="222222"/>
          <w:sz w:val="21"/>
          <w:szCs w:val="21"/>
        </w:rPr>
        <w:t>Аллоантисыворотки</w:t>
      </w:r>
      <w:r w:rsidRPr="003015CF">
        <w:rPr>
          <w:rFonts w:ascii="Helvetica" w:hAnsi="Helvetica" w:cs="Helvetica"/>
          <w:b/>
          <w:bCs/>
          <w:color w:val="222222"/>
          <w:sz w:val="21"/>
          <w:szCs w:val="21"/>
        </w:rPr>
        <w:t xml:space="preserve"> 52</w:t>
      </w:r>
    </w:p>
    <w:p w14:paraId="16218F24" w14:textId="77777777" w:rsidR="003015CF" w:rsidRPr="003015CF" w:rsidRDefault="003015CF" w:rsidP="003015CF">
      <w:pPr>
        <w:rPr>
          <w:rFonts w:ascii="Helvetica" w:hAnsi="Helvetica" w:cs="Helvetica"/>
          <w:b/>
          <w:bCs/>
          <w:color w:val="222222"/>
          <w:sz w:val="21"/>
          <w:szCs w:val="21"/>
        </w:rPr>
      </w:pPr>
    </w:p>
    <w:p w14:paraId="207D19F1"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2.1.3. </w:t>
      </w:r>
      <w:r w:rsidRPr="003015CF">
        <w:rPr>
          <w:rFonts w:ascii="Helvetica" w:hAnsi="Helvetica" w:cs="Helvetica" w:hint="eastAsia"/>
          <w:b/>
          <w:bCs/>
          <w:color w:val="222222"/>
          <w:sz w:val="21"/>
          <w:szCs w:val="21"/>
        </w:rPr>
        <w:t>Гетероантисыворотки</w:t>
      </w:r>
      <w:r w:rsidRPr="003015CF">
        <w:rPr>
          <w:rFonts w:ascii="Helvetica" w:hAnsi="Helvetica" w:cs="Helvetica"/>
          <w:b/>
          <w:bCs/>
          <w:color w:val="222222"/>
          <w:sz w:val="21"/>
          <w:szCs w:val="21"/>
        </w:rPr>
        <w:t xml:space="preserve"> 53-53 2.2.</w:t>
      </w:r>
      <w:r w:rsidRPr="003015CF">
        <w:rPr>
          <w:rFonts w:ascii="Helvetica" w:hAnsi="Helvetica" w:cs="Helvetica" w:hint="eastAsia"/>
          <w:b/>
          <w:bCs/>
          <w:color w:val="222222"/>
          <w:sz w:val="21"/>
          <w:szCs w:val="21"/>
        </w:rPr>
        <w:t>Методы</w:t>
      </w:r>
      <w:r w:rsidRPr="003015CF">
        <w:rPr>
          <w:rFonts w:ascii="Helvetica" w:hAnsi="Helvetica" w:cs="Helvetica"/>
          <w:b/>
          <w:bCs/>
          <w:color w:val="222222"/>
          <w:sz w:val="21"/>
          <w:szCs w:val="21"/>
        </w:rPr>
        <w:t xml:space="preserve"> 54</w:t>
      </w:r>
    </w:p>
    <w:p w14:paraId="7A58FF6D" w14:textId="77777777" w:rsidR="003015CF" w:rsidRPr="003015CF" w:rsidRDefault="003015CF" w:rsidP="003015CF">
      <w:pPr>
        <w:rPr>
          <w:rFonts w:ascii="Helvetica" w:hAnsi="Helvetica" w:cs="Helvetica"/>
          <w:b/>
          <w:bCs/>
          <w:color w:val="222222"/>
          <w:sz w:val="21"/>
          <w:szCs w:val="21"/>
        </w:rPr>
      </w:pPr>
    </w:p>
    <w:p w14:paraId="434BE060"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2.2.1. </w:t>
      </w:r>
      <w:r w:rsidRPr="003015CF">
        <w:rPr>
          <w:rFonts w:ascii="Helvetica" w:hAnsi="Helvetica" w:cs="Helvetica" w:hint="eastAsia"/>
          <w:b/>
          <w:bCs/>
          <w:color w:val="222222"/>
          <w:sz w:val="21"/>
          <w:szCs w:val="21"/>
        </w:rPr>
        <w:t>Ишунодиффузионные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методы</w:t>
      </w:r>
      <w:r w:rsidRPr="003015CF">
        <w:rPr>
          <w:rFonts w:ascii="Helvetica" w:hAnsi="Helvetica" w:cs="Helvetica"/>
          <w:b/>
          <w:bCs/>
          <w:color w:val="222222"/>
          <w:sz w:val="21"/>
          <w:szCs w:val="21"/>
        </w:rPr>
        <w:t xml:space="preserve"> 54</w:t>
      </w:r>
    </w:p>
    <w:p w14:paraId="50EB8C61" w14:textId="77777777" w:rsidR="003015CF" w:rsidRPr="003015CF" w:rsidRDefault="003015CF" w:rsidP="003015CF">
      <w:pPr>
        <w:rPr>
          <w:rFonts w:ascii="Helvetica" w:hAnsi="Helvetica" w:cs="Helvetica"/>
          <w:b/>
          <w:bCs/>
          <w:color w:val="222222"/>
          <w:sz w:val="21"/>
          <w:szCs w:val="21"/>
        </w:rPr>
      </w:pPr>
    </w:p>
    <w:p w14:paraId="77754658"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2.2.2. </w:t>
      </w:r>
      <w:r w:rsidRPr="003015CF">
        <w:rPr>
          <w:rFonts w:ascii="Helvetica" w:hAnsi="Helvetica" w:cs="Helvetica" w:hint="eastAsia"/>
          <w:b/>
          <w:bCs/>
          <w:color w:val="222222"/>
          <w:sz w:val="21"/>
          <w:szCs w:val="21"/>
        </w:rPr>
        <w:t>Выделение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получение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препаратов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его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тяжелых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легких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цепей</w:t>
      </w:r>
      <w:r w:rsidRPr="003015CF">
        <w:rPr>
          <w:rFonts w:ascii="Helvetica" w:hAnsi="Helvetica" w:cs="Helvetica"/>
          <w:b/>
          <w:bCs/>
          <w:color w:val="222222"/>
          <w:sz w:val="21"/>
          <w:szCs w:val="21"/>
        </w:rPr>
        <w:t xml:space="preserve"> 56</w:t>
      </w:r>
    </w:p>
    <w:p w14:paraId="69188764" w14:textId="77777777" w:rsidR="003015CF" w:rsidRPr="003015CF" w:rsidRDefault="003015CF" w:rsidP="003015CF">
      <w:pPr>
        <w:rPr>
          <w:rFonts w:ascii="Helvetica" w:hAnsi="Helvetica" w:cs="Helvetica"/>
          <w:b/>
          <w:bCs/>
          <w:color w:val="222222"/>
          <w:sz w:val="21"/>
          <w:szCs w:val="21"/>
        </w:rPr>
      </w:pPr>
    </w:p>
    <w:p w14:paraId="6D0EF70B"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2.2.3. </w:t>
      </w:r>
      <w:r w:rsidRPr="003015CF">
        <w:rPr>
          <w:rFonts w:ascii="Helvetica" w:hAnsi="Helvetica" w:cs="Helvetica" w:hint="eastAsia"/>
          <w:b/>
          <w:bCs/>
          <w:color w:val="222222"/>
          <w:sz w:val="21"/>
          <w:szCs w:val="21"/>
        </w:rPr>
        <w:t>Электрофорез</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иммуноэлектрофорез</w:t>
      </w:r>
      <w:r w:rsidRPr="003015CF">
        <w:rPr>
          <w:rFonts w:ascii="Helvetica" w:hAnsi="Helvetica" w:cs="Helvetica"/>
          <w:b/>
          <w:bCs/>
          <w:color w:val="222222"/>
          <w:sz w:val="21"/>
          <w:szCs w:val="21"/>
        </w:rPr>
        <w:t xml:space="preserve"> 57</w:t>
      </w:r>
    </w:p>
    <w:p w14:paraId="72285A87" w14:textId="77777777" w:rsidR="003015CF" w:rsidRPr="003015CF" w:rsidRDefault="003015CF" w:rsidP="003015CF">
      <w:pPr>
        <w:rPr>
          <w:rFonts w:ascii="Helvetica" w:hAnsi="Helvetica" w:cs="Helvetica"/>
          <w:b/>
          <w:bCs/>
          <w:color w:val="222222"/>
          <w:sz w:val="21"/>
          <w:szCs w:val="21"/>
        </w:rPr>
      </w:pPr>
    </w:p>
    <w:p w14:paraId="1125DEDD"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2.2.4. </w:t>
      </w:r>
      <w:r w:rsidRPr="003015CF">
        <w:rPr>
          <w:rFonts w:ascii="Helvetica" w:hAnsi="Helvetica" w:cs="Helvetica" w:hint="eastAsia"/>
          <w:b/>
          <w:bCs/>
          <w:color w:val="222222"/>
          <w:sz w:val="21"/>
          <w:szCs w:val="21"/>
        </w:rPr>
        <w:t>Методы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58</w:t>
      </w:r>
    </w:p>
    <w:p w14:paraId="74E37476" w14:textId="77777777" w:rsidR="003015CF" w:rsidRPr="003015CF" w:rsidRDefault="003015CF" w:rsidP="003015CF">
      <w:pPr>
        <w:rPr>
          <w:rFonts w:ascii="Helvetica" w:hAnsi="Helvetica" w:cs="Helvetica"/>
          <w:b/>
          <w:bCs/>
          <w:color w:val="222222"/>
          <w:sz w:val="21"/>
          <w:szCs w:val="21"/>
        </w:rPr>
      </w:pPr>
    </w:p>
    <w:p w14:paraId="54F7CB33"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СОБСТВЕННЫЕ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ИССЛЕДОВАНИЯ</w:t>
      </w:r>
    </w:p>
    <w:p w14:paraId="413B58F1" w14:textId="77777777" w:rsidR="003015CF" w:rsidRPr="003015CF" w:rsidRDefault="003015CF" w:rsidP="003015CF">
      <w:pPr>
        <w:rPr>
          <w:rFonts w:ascii="Helvetica" w:hAnsi="Helvetica" w:cs="Helvetica"/>
          <w:b/>
          <w:bCs/>
          <w:color w:val="222222"/>
          <w:sz w:val="21"/>
          <w:szCs w:val="21"/>
        </w:rPr>
      </w:pPr>
    </w:p>
    <w:p w14:paraId="1CCFE13B"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t>ГЛАВА</w:t>
      </w:r>
      <w:r w:rsidRPr="003015CF">
        <w:rPr>
          <w:rFonts w:ascii="Helvetica" w:hAnsi="Helvetica" w:cs="Helvetica"/>
          <w:b/>
          <w:bCs/>
          <w:color w:val="222222"/>
          <w:sz w:val="21"/>
          <w:szCs w:val="21"/>
        </w:rPr>
        <w:t xml:space="preserve"> 3. </w:t>
      </w:r>
      <w:r w:rsidRPr="003015CF">
        <w:rPr>
          <w:rFonts w:ascii="Helvetica" w:hAnsi="Helvetica" w:cs="Helvetica" w:hint="eastAsia"/>
          <w:b/>
          <w:bCs/>
          <w:color w:val="222222"/>
          <w:sz w:val="21"/>
          <w:szCs w:val="21"/>
        </w:rPr>
        <w:t>СРАВНИТЕЛЬНАЯ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ХАРАКТЕРИСТИКА</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ДИАГНОСТИКИ</w:t>
      </w:r>
    </w:p>
    <w:p w14:paraId="6E005971" w14:textId="77777777" w:rsidR="003015CF" w:rsidRPr="003015CF" w:rsidRDefault="003015CF" w:rsidP="003015CF">
      <w:pPr>
        <w:rPr>
          <w:rFonts w:ascii="Helvetica" w:hAnsi="Helvetica" w:cs="Helvetica"/>
          <w:b/>
          <w:bCs/>
          <w:color w:val="222222"/>
          <w:sz w:val="21"/>
          <w:szCs w:val="21"/>
        </w:rPr>
      </w:pPr>
    </w:p>
    <w:p w14:paraId="1E74290E"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hint="eastAsia"/>
          <w:b/>
          <w:bCs/>
          <w:color w:val="222222"/>
          <w:sz w:val="21"/>
          <w:szCs w:val="21"/>
        </w:rPr>
        <w:lastRenderedPageBreak/>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60</w:t>
      </w:r>
    </w:p>
    <w:p w14:paraId="6957D23A" w14:textId="77777777" w:rsidR="003015CF" w:rsidRPr="003015CF" w:rsidRDefault="003015CF" w:rsidP="003015CF">
      <w:pPr>
        <w:rPr>
          <w:rFonts w:ascii="Helvetica" w:hAnsi="Helvetica" w:cs="Helvetica"/>
          <w:b/>
          <w:bCs/>
          <w:color w:val="222222"/>
          <w:sz w:val="21"/>
          <w:szCs w:val="21"/>
        </w:rPr>
      </w:pPr>
    </w:p>
    <w:p w14:paraId="6928FA99"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3.1. </w:t>
      </w:r>
      <w:r w:rsidRPr="003015CF">
        <w:rPr>
          <w:rFonts w:ascii="Helvetica" w:hAnsi="Helvetica" w:cs="Helvetica" w:hint="eastAsia"/>
          <w:b/>
          <w:bCs/>
          <w:color w:val="222222"/>
          <w:sz w:val="21"/>
          <w:szCs w:val="21"/>
        </w:rPr>
        <w:t>Краткие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сведения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методах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диагностики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60</w:t>
      </w:r>
    </w:p>
    <w:p w14:paraId="64229F43" w14:textId="77777777" w:rsidR="003015CF" w:rsidRPr="003015CF" w:rsidRDefault="003015CF" w:rsidP="003015CF">
      <w:pPr>
        <w:rPr>
          <w:rFonts w:ascii="Helvetica" w:hAnsi="Helvetica" w:cs="Helvetica"/>
          <w:b/>
          <w:bCs/>
          <w:color w:val="222222"/>
          <w:sz w:val="21"/>
          <w:szCs w:val="21"/>
        </w:rPr>
      </w:pPr>
    </w:p>
    <w:p w14:paraId="1F44CBD2"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3.2. </w:t>
      </w:r>
      <w:r w:rsidRPr="003015CF">
        <w:rPr>
          <w:rFonts w:ascii="Helvetica" w:hAnsi="Helvetica" w:cs="Helvetica" w:hint="eastAsia"/>
          <w:b/>
          <w:bCs/>
          <w:color w:val="222222"/>
          <w:sz w:val="21"/>
          <w:szCs w:val="21"/>
        </w:rPr>
        <w:t>Результаты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электрофоретического</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исследования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сывороточных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белков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норок</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при</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63</w:t>
      </w:r>
    </w:p>
    <w:p w14:paraId="2D4C0225" w14:textId="77777777" w:rsidR="003015CF" w:rsidRPr="003015CF" w:rsidRDefault="003015CF" w:rsidP="003015CF">
      <w:pPr>
        <w:rPr>
          <w:rFonts w:ascii="Helvetica" w:hAnsi="Helvetica" w:cs="Helvetica"/>
          <w:b/>
          <w:bCs/>
          <w:color w:val="222222"/>
          <w:sz w:val="21"/>
          <w:szCs w:val="21"/>
        </w:rPr>
      </w:pPr>
    </w:p>
    <w:p w14:paraId="57FB0A86" w14:textId="77777777" w:rsidR="003015CF" w:rsidRPr="003015CF" w:rsidRDefault="003015CF" w:rsidP="003015CF">
      <w:pPr>
        <w:rPr>
          <w:rFonts w:ascii="Helvetica" w:hAnsi="Helvetica" w:cs="Helvetica"/>
          <w:b/>
          <w:bCs/>
          <w:color w:val="222222"/>
          <w:sz w:val="21"/>
          <w:szCs w:val="21"/>
        </w:rPr>
      </w:pPr>
      <w:r w:rsidRPr="003015CF">
        <w:rPr>
          <w:rFonts w:ascii="Helvetica" w:hAnsi="Helvetica" w:cs="Helvetica"/>
          <w:b/>
          <w:bCs/>
          <w:color w:val="222222"/>
          <w:sz w:val="21"/>
          <w:szCs w:val="21"/>
        </w:rPr>
        <w:t xml:space="preserve">3.3. </w:t>
      </w:r>
      <w:r w:rsidRPr="003015CF">
        <w:rPr>
          <w:rFonts w:ascii="Helvetica" w:hAnsi="Helvetica" w:cs="Helvetica" w:hint="eastAsia"/>
          <w:b/>
          <w:bCs/>
          <w:color w:val="222222"/>
          <w:sz w:val="21"/>
          <w:szCs w:val="21"/>
        </w:rPr>
        <w:t>Результаты</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сравнения</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диагностических</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тестов</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алеутской</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болезни</w:t>
      </w:r>
      <w:r w:rsidRPr="003015CF">
        <w:rPr>
          <w:rFonts w:ascii="Helvetica" w:hAnsi="Helvetica" w:cs="Helvetica"/>
          <w:b/>
          <w:bCs/>
          <w:color w:val="222222"/>
          <w:sz w:val="21"/>
          <w:szCs w:val="21"/>
        </w:rPr>
        <w:t xml:space="preserve"> 70</w:t>
      </w:r>
    </w:p>
    <w:p w14:paraId="54CFA2A7" w14:textId="77777777" w:rsidR="003015CF" w:rsidRPr="003015CF" w:rsidRDefault="003015CF" w:rsidP="003015CF">
      <w:pPr>
        <w:rPr>
          <w:rFonts w:ascii="Helvetica" w:hAnsi="Helvetica" w:cs="Helvetica"/>
          <w:b/>
          <w:bCs/>
          <w:color w:val="222222"/>
          <w:sz w:val="21"/>
          <w:szCs w:val="21"/>
        </w:rPr>
      </w:pPr>
    </w:p>
    <w:p w14:paraId="109CC004" w14:textId="3C9FB0B1" w:rsidR="00484EB4" w:rsidRPr="003015CF" w:rsidRDefault="003015CF" w:rsidP="003015CF">
      <w:r w:rsidRPr="003015CF">
        <w:rPr>
          <w:rFonts w:ascii="Helvetica" w:hAnsi="Helvetica" w:cs="Helvetica"/>
          <w:b/>
          <w:bCs/>
          <w:color w:val="222222"/>
          <w:sz w:val="21"/>
          <w:szCs w:val="21"/>
        </w:rPr>
        <w:t xml:space="preserve">3.4. </w:t>
      </w:r>
      <w:r w:rsidRPr="003015CF">
        <w:rPr>
          <w:rFonts w:ascii="Helvetica" w:hAnsi="Helvetica" w:cs="Helvetica" w:hint="eastAsia"/>
          <w:b/>
          <w:bCs/>
          <w:color w:val="222222"/>
          <w:sz w:val="21"/>
          <w:szCs w:val="21"/>
        </w:rPr>
        <w:t>Обсуждение</w:t>
      </w:r>
      <w:r w:rsidRPr="003015CF">
        <w:rPr>
          <w:rFonts w:ascii="Helvetica" w:hAnsi="Helvetica" w:cs="Helvetica"/>
          <w:b/>
          <w:bCs/>
          <w:color w:val="222222"/>
          <w:sz w:val="21"/>
          <w:szCs w:val="21"/>
        </w:rPr>
        <w:t xml:space="preserve"> </w:t>
      </w:r>
      <w:r w:rsidRPr="003015CF">
        <w:rPr>
          <w:rFonts w:ascii="Helvetica" w:hAnsi="Helvetica" w:cs="Helvetica" w:hint="eastAsia"/>
          <w:b/>
          <w:bCs/>
          <w:color w:val="222222"/>
          <w:sz w:val="21"/>
          <w:szCs w:val="21"/>
        </w:rPr>
        <w:t>результатов</w:t>
      </w:r>
      <w:r w:rsidRPr="003015CF">
        <w:rPr>
          <w:rFonts w:ascii="Helvetica" w:hAnsi="Helvetica" w:cs="Helvetica"/>
          <w:b/>
          <w:bCs/>
          <w:color w:val="222222"/>
          <w:sz w:val="21"/>
          <w:szCs w:val="21"/>
        </w:rPr>
        <w:t xml:space="preserve"> 76</w:t>
      </w:r>
    </w:p>
    <w:sectPr w:rsidR="00484EB4" w:rsidRPr="003015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8F86" w14:textId="77777777" w:rsidR="00C0565B" w:rsidRDefault="00C0565B">
      <w:pPr>
        <w:spacing w:after="0" w:line="240" w:lineRule="auto"/>
      </w:pPr>
      <w:r>
        <w:separator/>
      </w:r>
    </w:p>
  </w:endnote>
  <w:endnote w:type="continuationSeparator" w:id="0">
    <w:p w14:paraId="2C1B3CBB" w14:textId="77777777" w:rsidR="00C0565B" w:rsidRDefault="00C0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7344" w14:textId="77777777" w:rsidR="00C0565B" w:rsidRDefault="00C0565B"/>
    <w:p w14:paraId="704EC481" w14:textId="77777777" w:rsidR="00C0565B" w:rsidRDefault="00C0565B"/>
    <w:p w14:paraId="18D569AC" w14:textId="77777777" w:rsidR="00C0565B" w:rsidRDefault="00C0565B"/>
    <w:p w14:paraId="4E43B909" w14:textId="77777777" w:rsidR="00C0565B" w:rsidRDefault="00C0565B"/>
    <w:p w14:paraId="171E6809" w14:textId="77777777" w:rsidR="00C0565B" w:rsidRDefault="00C0565B"/>
    <w:p w14:paraId="0489EBFA" w14:textId="77777777" w:rsidR="00C0565B" w:rsidRDefault="00C0565B"/>
    <w:p w14:paraId="3A2E8CF8" w14:textId="77777777" w:rsidR="00C0565B" w:rsidRDefault="00C056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5B3950" wp14:editId="60B2A2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7377" w14:textId="77777777" w:rsidR="00C0565B" w:rsidRDefault="00C056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B39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1B7377" w14:textId="77777777" w:rsidR="00C0565B" w:rsidRDefault="00C056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2D3F2" w14:textId="77777777" w:rsidR="00C0565B" w:rsidRDefault="00C0565B"/>
    <w:p w14:paraId="66E9BA30" w14:textId="77777777" w:rsidR="00C0565B" w:rsidRDefault="00C0565B"/>
    <w:p w14:paraId="2F98A405" w14:textId="77777777" w:rsidR="00C0565B" w:rsidRDefault="00C056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00C84F" wp14:editId="79115F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8784" w14:textId="77777777" w:rsidR="00C0565B" w:rsidRDefault="00C0565B"/>
                          <w:p w14:paraId="1AB4957E" w14:textId="77777777" w:rsidR="00C0565B" w:rsidRDefault="00C056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0C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D8784" w14:textId="77777777" w:rsidR="00C0565B" w:rsidRDefault="00C0565B"/>
                    <w:p w14:paraId="1AB4957E" w14:textId="77777777" w:rsidR="00C0565B" w:rsidRDefault="00C056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932D4" w14:textId="77777777" w:rsidR="00C0565B" w:rsidRDefault="00C0565B"/>
    <w:p w14:paraId="607FAEC7" w14:textId="77777777" w:rsidR="00C0565B" w:rsidRDefault="00C0565B">
      <w:pPr>
        <w:rPr>
          <w:sz w:val="2"/>
          <w:szCs w:val="2"/>
        </w:rPr>
      </w:pPr>
    </w:p>
    <w:p w14:paraId="1D60F83D" w14:textId="77777777" w:rsidR="00C0565B" w:rsidRDefault="00C0565B"/>
    <w:p w14:paraId="2C1FFDE0" w14:textId="77777777" w:rsidR="00C0565B" w:rsidRDefault="00C0565B">
      <w:pPr>
        <w:spacing w:after="0" w:line="240" w:lineRule="auto"/>
      </w:pPr>
    </w:p>
  </w:footnote>
  <w:footnote w:type="continuationSeparator" w:id="0">
    <w:p w14:paraId="2ABB7C83" w14:textId="77777777" w:rsidR="00C0565B" w:rsidRDefault="00C0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5B"/>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210033</TotalTime>
  <Pages>4</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2030</cp:revision>
  <cp:lastPrinted>2009-02-06T05:36:00Z</cp:lastPrinted>
  <dcterms:created xsi:type="dcterms:W3CDTF">2024-01-07T13:43:00Z</dcterms:created>
  <dcterms:modified xsi:type="dcterms:W3CDTF">2025-11-19T18:59:00Z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