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F065B" w:rsidRDefault="002F065B" w:rsidP="002F065B">
      <w:r w:rsidRPr="00D858E0">
        <w:rPr>
          <w:rFonts w:ascii="Times New Roman" w:hAnsi="Times New Roman" w:cs="Times New Roman"/>
          <w:b/>
          <w:sz w:val="24"/>
          <w:szCs w:val="24"/>
        </w:rPr>
        <w:t>Авер’янов Сергій Володимирович</w:t>
      </w:r>
      <w:r w:rsidRPr="00D858E0">
        <w:rPr>
          <w:rFonts w:ascii="Times New Roman" w:hAnsi="Times New Roman" w:cs="Times New Roman"/>
          <w:sz w:val="24"/>
          <w:szCs w:val="24"/>
        </w:rPr>
        <w:t xml:space="preserve">, аспірант Інституту міжнародних відносин Київського національного університету імені Тараса Шевченка. </w:t>
      </w:r>
      <w:r w:rsidRPr="00D858E0">
        <w:rPr>
          <w:rFonts w:ascii="Times New Roman" w:hAnsi="Times New Roman" w:cs="Times New Roman"/>
          <w:bCs/>
          <w:sz w:val="24"/>
          <w:szCs w:val="24"/>
        </w:rPr>
        <w:t>Назва дисертації</w:t>
      </w:r>
      <w:r w:rsidRPr="00D858E0">
        <w:rPr>
          <w:rFonts w:ascii="Times New Roman" w:hAnsi="Times New Roman" w:cs="Times New Roman"/>
          <w:sz w:val="24"/>
          <w:szCs w:val="24"/>
        </w:rPr>
        <w:t xml:space="preserve">: «Безпекова діяльність АСЕАН у Південно-Східній Азії». </w:t>
      </w:r>
      <w:r w:rsidRPr="00D858E0">
        <w:rPr>
          <w:rFonts w:ascii="Times New Roman" w:hAnsi="Times New Roman" w:cs="Times New Roman"/>
          <w:bCs/>
          <w:sz w:val="24"/>
          <w:szCs w:val="24"/>
        </w:rPr>
        <w:t>Шифр та назва спеціальності</w:t>
      </w:r>
      <w:r w:rsidRPr="00D858E0">
        <w:rPr>
          <w:rFonts w:ascii="Times New Roman" w:hAnsi="Times New Roman" w:cs="Times New Roman"/>
          <w:sz w:val="24"/>
          <w:szCs w:val="24"/>
        </w:rPr>
        <w:t xml:space="preserve"> – 23.00.04 – політичні проблеми міжнародних систем та глобального розвитку. С</w:t>
      </w:r>
      <w:r w:rsidRPr="00D858E0">
        <w:rPr>
          <w:rFonts w:ascii="Times New Roman" w:hAnsi="Times New Roman" w:cs="Times New Roman"/>
          <w:bCs/>
          <w:sz w:val="24"/>
          <w:szCs w:val="24"/>
        </w:rPr>
        <w:t>пецрада</w:t>
      </w:r>
      <w:r w:rsidRPr="00D858E0">
        <w:rPr>
          <w:rFonts w:ascii="Times New Roman" w:hAnsi="Times New Roman" w:cs="Times New Roman"/>
          <w:sz w:val="24"/>
          <w:szCs w:val="24"/>
        </w:rPr>
        <w:t xml:space="preserve"> Д 26.001.29 Київського національного університету імені Тараса Шевченка</w:t>
      </w:r>
    </w:p>
    <w:sectPr w:rsidR="00CD7D1F" w:rsidRPr="002F06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2F065B" w:rsidRPr="002F06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7305F-1F23-4E5B-A6F2-C8E046C7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224</cp:revision>
  <cp:lastPrinted>2009-02-06T05:36:00Z</cp:lastPrinted>
  <dcterms:created xsi:type="dcterms:W3CDTF">2021-08-08T21:04:00Z</dcterms:created>
  <dcterms:modified xsi:type="dcterms:W3CDTF">2021-08-12T10:20:00Z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