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73B48" w14:textId="77777777" w:rsidR="00887C07" w:rsidRDefault="00887C07" w:rsidP="00887C0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оценка и прогнозирование занятости населения Кемеровского региона</w:t>
      </w:r>
    </w:p>
    <w:p w14:paraId="5FF3E0F0" w14:textId="77777777" w:rsidR="00887C07" w:rsidRDefault="00887C07" w:rsidP="00887C07">
      <w:pPr>
        <w:rPr>
          <w:rFonts w:ascii="Verdana" w:hAnsi="Verdana"/>
          <w:color w:val="000000"/>
          <w:sz w:val="18"/>
          <w:szCs w:val="18"/>
          <w:shd w:val="clear" w:color="auto" w:fill="FFFFFF"/>
        </w:rPr>
      </w:pPr>
    </w:p>
    <w:p w14:paraId="2A093C91" w14:textId="77777777" w:rsidR="00887C07" w:rsidRDefault="00887C07" w:rsidP="00887C07">
      <w:pPr>
        <w:rPr>
          <w:rFonts w:ascii="Verdana" w:hAnsi="Verdana"/>
          <w:color w:val="000000"/>
          <w:sz w:val="18"/>
          <w:szCs w:val="18"/>
          <w:shd w:val="clear" w:color="auto" w:fill="FFFFFF"/>
        </w:rPr>
      </w:pPr>
    </w:p>
    <w:p w14:paraId="68D1F76D" w14:textId="77777777" w:rsidR="00887C07" w:rsidRDefault="00887C07" w:rsidP="00887C07">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Прокудина, Марина Дмитриевна</w:t>
      </w:r>
      <w:r>
        <w:rPr>
          <w:rFonts w:ascii="Verdana" w:hAnsi="Verdana"/>
          <w:color w:val="000000"/>
          <w:sz w:val="18"/>
          <w:szCs w:val="18"/>
        </w:rPr>
        <w:br/>
      </w:r>
      <w:r>
        <w:rPr>
          <w:rFonts w:ascii="Verdana" w:hAnsi="Verdana"/>
          <w:color w:val="000000"/>
          <w:sz w:val="18"/>
          <w:szCs w:val="18"/>
        </w:rPr>
        <w:br/>
        <w:t>2006</w:t>
      </w:r>
    </w:p>
    <w:p w14:paraId="5A0E052F"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6E9CE30"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Прокудина, Марина Дмитриевна</w:t>
      </w:r>
    </w:p>
    <w:p w14:paraId="3297F9C7"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B56282E"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501ADF"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238C4B"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Москва</w:t>
      </w:r>
    </w:p>
    <w:p w14:paraId="75C9E453"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493525"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08.00.12</w:t>
      </w:r>
    </w:p>
    <w:p w14:paraId="5C88A2FB"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E16F86"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801037" w14:textId="77777777" w:rsidR="00887C07" w:rsidRDefault="00887C07" w:rsidP="00887C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FAF216" w14:textId="77777777" w:rsidR="00887C07" w:rsidRDefault="00887C07" w:rsidP="00887C07">
      <w:pPr>
        <w:spacing w:line="270" w:lineRule="atLeast"/>
        <w:rPr>
          <w:rFonts w:ascii="Verdana" w:hAnsi="Verdana"/>
          <w:color w:val="000000"/>
          <w:sz w:val="18"/>
          <w:szCs w:val="18"/>
        </w:rPr>
      </w:pPr>
      <w:r>
        <w:rPr>
          <w:rFonts w:ascii="Verdana" w:hAnsi="Verdana"/>
          <w:color w:val="000000"/>
          <w:sz w:val="18"/>
          <w:szCs w:val="18"/>
        </w:rPr>
        <w:t>260</w:t>
      </w:r>
    </w:p>
    <w:p w14:paraId="30260EB5" w14:textId="77777777" w:rsidR="00887C07" w:rsidRDefault="00887C07" w:rsidP="00887C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Прокудина, Марина Дмитриевна</w:t>
      </w:r>
    </w:p>
    <w:p w14:paraId="3F0F11F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3207C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Кемеровского региона.</w:t>
      </w:r>
    </w:p>
    <w:p w14:paraId="5A603FB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Социально-экономическая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региона</w:t>
      </w:r>
      <w:r>
        <w:rPr>
          <w:rStyle w:val="WW8Num2z0"/>
          <w:rFonts w:ascii="Verdana" w:hAnsi="Verdana"/>
          <w:color w:val="000000"/>
          <w:sz w:val="18"/>
          <w:szCs w:val="18"/>
        </w:rPr>
        <w:t> </w:t>
      </w:r>
      <w:r>
        <w:rPr>
          <w:rFonts w:ascii="Verdana" w:hAnsi="Verdana"/>
          <w:color w:val="000000"/>
          <w:sz w:val="18"/>
          <w:szCs w:val="18"/>
        </w:rPr>
        <w:t>(ретроспективный анализ).</w:t>
      </w:r>
    </w:p>
    <w:p w14:paraId="3979500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как особая социально-демографическая категория и объект исследования.</w:t>
      </w:r>
    </w:p>
    <w:p w14:paraId="7E011D9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системы статистических показателей изучения занятости</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в региональном разрезе.</w:t>
      </w:r>
    </w:p>
    <w:p w14:paraId="0BD961B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 диссертационного исследования.</w:t>
      </w:r>
    </w:p>
    <w:p w14:paraId="2D87132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состояния и развития рынка труда в регионе.</w:t>
      </w:r>
    </w:p>
    <w:p w14:paraId="31F7BA2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Статистические методы анализа и модели оценки перспектив развития занятости населения в регионе.</w:t>
      </w:r>
    </w:p>
    <w:p w14:paraId="07AD605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Роль социально-демографических факторов в формировании занятости населения региона.</w:t>
      </w:r>
    </w:p>
    <w:p w14:paraId="2155618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абсолютной скорости и интенсивности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занятых в регионе.</w:t>
      </w:r>
    </w:p>
    <w:p w14:paraId="638AC71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 диссертационного исследования.</w:t>
      </w:r>
    </w:p>
    <w:p w14:paraId="5E058C4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Комплексная</w:t>
      </w:r>
      <w:r>
        <w:rPr>
          <w:rStyle w:val="WW8Num2z0"/>
          <w:rFonts w:ascii="Verdana" w:hAnsi="Verdana"/>
          <w:color w:val="000000"/>
          <w:sz w:val="18"/>
          <w:szCs w:val="18"/>
        </w:rPr>
        <w:t> </w:t>
      </w:r>
      <w:r>
        <w:rPr>
          <w:rStyle w:val="WW8Num3z0"/>
          <w:rFonts w:ascii="Verdana" w:hAnsi="Verdana"/>
          <w:color w:val="4682B4"/>
          <w:sz w:val="18"/>
          <w:szCs w:val="18"/>
        </w:rPr>
        <w:t>оценка</w:t>
      </w:r>
      <w:r>
        <w:rPr>
          <w:rFonts w:ascii="Verdana" w:hAnsi="Verdana"/>
          <w:color w:val="000000"/>
          <w:sz w:val="18"/>
          <w:szCs w:val="18"/>
        </w:rPr>
        <w:t>, анализ и прогнозирование состояния и развития занятости населения региона.</w:t>
      </w:r>
    </w:p>
    <w:p w14:paraId="15E3A3D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основной тенденции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 xml:space="preserve">занятости населения региона на основе </w:t>
      </w:r>
      <w:r>
        <w:rPr>
          <w:rFonts w:ascii="Verdana" w:hAnsi="Verdana"/>
          <w:color w:val="000000"/>
          <w:sz w:val="18"/>
          <w:szCs w:val="18"/>
        </w:rPr>
        <w:lastRenderedPageBreak/>
        <w:t>методов временных рядов.</w:t>
      </w:r>
    </w:p>
    <w:p w14:paraId="59102D7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 кластерного анализа в оценке эффективности перспектив развития занятости населения региона.</w:t>
      </w:r>
    </w:p>
    <w:p w14:paraId="5CAE06D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метод оценки занятости населения региона.</w:t>
      </w:r>
    </w:p>
    <w:p w14:paraId="1B48B48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Построение множественной регрессионной модели численности занятого населения региона.</w:t>
      </w:r>
    </w:p>
    <w:p w14:paraId="4F41894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 диссертационного исследования.</w:t>
      </w:r>
    </w:p>
    <w:p w14:paraId="203BA55C" w14:textId="77777777" w:rsidR="00887C07" w:rsidRDefault="00887C07" w:rsidP="00887C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оценка и прогнозирование занятости населения Кемеровского региона"</w:t>
      </w:r>
    </w:p>
    <w:p w14:paraId="2B4381FB"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рыночных отношений в стране, а также на региональном уровне непосредственно связано с уровнем подготовки и квалификации занятого населения и его</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Fonts w:ascii="Verdana" w:hAnsi="Verdana"/>
          <w:color w:val="000000"/>
          <w:sz w:val="18"/>
          <w:szCs w:val="18"/>
        </w:rPr>
        <w:t>. Регулирование занятости является одним из важнейших направлений социально-экономической политики, от успешного решения которого зависят экономическая и социальная стабильность в регионе. В Кемеровском регионе за годы рыночных преобразований наметились крайне неблагоприятные тенденции. Во-первых, за 1992-2004 гг.</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занятого населения уменьшилась на 18,2%,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вырос с 4 до 10,2%. Во-вторых, различия в возможности получения помощи в</w:t>
      </w:r>
      <w:r>
        <w:rPr>
          <w:rStyle w:val="WW8Num2z0"/>
          <w:rFonts w:ascii="Verdana" w:hAnsi="Verdana"/>
          <w:color w:val="000000"/>
          <w:sz w:val="18"/>
          <w:szCs w:val="18"/>
        </w:rPr>
        <w:t> </w:t>
      </w:r>
      <w:r>
        <w:rPr>
          <w:rStyle w:val="WW8Num3z0"/>
          <w:rFonts w:ascii="Verdana" w:hAnsi="Verdana"/>
          <w:color w:val="4682B4"/>
          <w:sz w:val="18"/>
          <w:szCs w:val="18"/>
        </w:rPr>
        <w:t>трудоустройстве</w:t>
      </w:r>
      <w:r>
        <w:rPr>
          <w:rStyle w:val="WW8Num2z0"/>
          <w:rFonts w:ascii="Verdana" w:hAnsi="Verdana"/>
          <w:color w:val="000000"/>
          <w:sz w:val="18"/>
          <w:szCs w:val="18"/>
        </w:rPr>
        <w:t> </w:t>
      </w:r>
      <w:r>
        <w:rPr>
          <w:rFonts w:ascii="Verdana" w:hAnsi="Verdana"/>
          <w:color w:val="000000"/>
          <w:sz w:val="18"/>
          <w:szCs w:val="18"/>
        </w:rPr>
        <w:t>в зависимости от особенностей ситуации на рынке труда привели к значительной дифференциации территорий региона по уровню социальной напряженности. В-третьих, произошли регрессионные изменения в качестве рабочей силы.</w:t>
      </w:r>
    </w:p>
    <w:p w14:paraId="57DE3F91"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тенденции оказывают все большее негативное влияние на политическую и социально-экономическую жизнь региона,</w:t>
      </w:r>
      <w:r>
        <w:rPr>
          <w:rStyle w:val="WW8Num2z0"/>
          <w:rFonts w:ascii="Verdana" w:hAnsi="Verdana"/>
          <w:color w:val="000000"/>
          <w:sz w:val="18"/>
          <w:szCs w:val="18"/>
        </w:rPr>
        <w:t> </w:t>
      </w:r>
      <w:r>
        <w:rPr>
          <w:rStyle w:val="WW8Num3z0"/>
          <w:rFonts w:ascii="Verdana" w:hAnsi="Verdana"/>
          <w:color w:val="4682B4"/>
          <w:sz w:val="18"/>
          <w:szCs w:val="18"/>
        </w:rPr>
        <w:t>сдерживают</w:t>
      </w:r>
      <w:r>
        <w:rPr>
          <w:rStyle w:val="WW8Num2z0"/>
          <w:rFonts w:ascii="Verdana" w:hAnsi="Verdana"/>
          <w:color w:val="000000"/>
          <w:sz w:val="18"/>
          <w:szCs w:val="18"/>
        </w:rPr>
        <w:t> </w:t>
      </w:r>
      <w:r>
        <w:rPr>
          <w:rFonts w:ascii="Verdana" w:hAnsi="Verdana"/>
          <w:color w:val="000000"/>
          <w:sz w:val="18"/>
          <w:szCs w:val="18"/>
        </w:rPr>
        <w:t>структурные преобразования, процессы стабилизации и экономического роста. Низкий уровень жизни усиливает отрицательное отношение части населения к проводимым реформам. В связи с этим вопросы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превращаются в проблему государственной безопасности.</w:t>
      </w:r>
    </w:p>
    <w:p w14:paraId="04397F29"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сложившейся ситуации возникла объективная необходимость подготовки и осуществления комплекса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специальных мероприятий, направленных на совершенствование государственной политики занятости населения и обеспечение социальной защиты</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Разработка этих программ и мероприятий возможна только на основе всесторонних статистических исследований занятости, которые, в свою очередь, требуют постоянного совершенствования методики комплексного статистического анализа и прогнозирования показателей занятости населения.</w:t>
      </w:r>
    </w:p>
    <w:p w14:paraId="2CD0076F"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решения проблем использования статистических методов для оценки и прогнозирования направлений и результатов политики занятости населения региона определила актуальность темы исследования.</w:t>
      </w:r>
    </w:p>
    <w:p w14:paraId="43BA085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разработку методик статистической оценки в области занятости населения внесли труды известных отечественных ученых: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В.П. Боровикова, B.C. Буланова,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И.И. Елисеевой, М.Р. Ефимовой, М.Ю. Кары-шева, М.В.</w:t>
      </w:r>
      <w:r>
        <w:rPr>
          <w:rStyle w:val="WW8Num2z0"/>
          <w:rFonts w:ascii="Verdana" w:hAnsi="Verdana"/>
          <w:color w:val="000000"/>
          <w:sz w:val="18"/>
          <w:szCs w:val="18"/>
        </w:rPr>
        <w:t> </w:t>
      </w:r>
      <w:r>
        <w:rPr>
          <w:rStyle w:val="WW8Num3z0"/>
          <w:rFonts w:ascii="Verdana" w:hAnsi="Verdana"/>
          <w:color w:val="4682B4"/>
          <w:sz w:val="18"/>
          <w:szCs w:val="18"/>
        </w:rPr>
        <w:t>Карманова</w:t>
      </w:r>
      <w:r>
        <w:rPr>
          <w:rFonts w:ascii="Verdana" w:hAnsi="Verdana"/>
          <w:color w:val="000000"/>
          <w:sz w:val="18"/>
          <w:szCs w:val="18"/>
        </w:rPr>
        <w:t>, Т.В. Князевой, С.В. Курышевой, В.И.</w:t>
      </w:r>
      <w:r>
        <w:rPr>
          <w:rStyle w:val="WW8Num2z0"/>
          <w:rFonts w:ascii="Verdana" w:hAnsi="Verdana"/>
          <w:color w:val="000000"/>
          <w:sz w:val="18"/>
          <w:szCs w:val="18"/>
        </w:rPr>
        <w:t> </w:t>
      </w:r>
      <w:r>
        <w:rPr>
          <w:rStyle w:val="WW8Num3z0"/>
          <w:rFonts w:ascii="Verdana" w:hAnsi="Verdana"/>
          <w:color w:val="4682B4"/>
          <w:sz w:val="18"/>
          <w:szCs w:val="18"/>
        </w:rPr>
        <w:t>Плакся</w:t>
      </w:r>
      <w:r>
        <w:rPr>
          <w:rFonts w:ascii="Verdana" w:hAnsi="Verdana"/>
          <w:color w:val="000000"/>
          <w:sz w:val="18"/>
          <w:szCs w:val="18"/>
        </w:rPr>
        <w:t>, В.Н. Салина, Е.Н. Сагиндикова, И.И.</w:t>
      </w:r>
      <w:r>
        <w:rPr>
          <w:rStyle w:val="WW8Num2z0"/>
          <w:rFonts w:ascii="Verdana" w:hAnsi="Verdana"/>
          <w:color w:val="000000"/>
          <w:sz w:val="18"/>
          <w:szCs w:val="18"/>
        </w:rPr>
        <w:t> </w:t>
      </w:r>
      <w:r>
        <w:rPr>
          <w:rStyle w:val="WW8Num3z0"/>
          <w:rFonts w:ascii="Verdana" w:hAnsi="Verdana"/>
          <w:color w:val="4682B4"/>
          <w:sz w:val="18"/>
          <w:szCs w:val="18"/>
        </w:rPr>
        <w:t>Сергеевой</w:t>
      </w:r>
      <w:r>
        <w:rPr>
          <w:rFonts w:ascii="Verdana" w:hAnsi="Verdana"/>
          <w:color w:val="000000"/>
          <w:sz w:val="18"/>
          <w:szCs w:val="18"/>
        </w:rPr>
        <w:t>, С.Н. Смирновой, Ю.Н. Тюрина,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анализа хозяйственной деятельности: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И.М. Дмитриевой, JI.P. Смирновой,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экономико-математических методов и моделей: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М.И. Пугачева, Ю.П. Ля-пунцева, Ю.П.</w:t>
      </w:r>
      <w:r>
        <w:rPr>
          <w:rStyle w:val="WW8Num2z0"/>
          <w:rFonts w:ascii="Verdana" w:hAnsi="Verdana"/>
          <w:color w:val="000000"/>
          <w:sz w:val="18"/>
          <w:szCs w:val="18"/>
        </w:rPr>
        <w:t> </w:t>
      </w:r>
      <w:r>
        <w:rPr>
          <w:rStyle w:val="WW8Num3z0"/>
          <w:rFonts w:ascii="Verdana" w:hAnsi="Verdana"/>
          <w:color w:val="4682B4"/>
          <w:sz w:val="18"/>
          <w:szCs w:val="18"/>
        </w:rPr>
        <w:t>Лукашина</w:t>
      </w:r>
      <w:r>
        <w:rPr>
          <w:rFonts w:ascii="Verdana" w:hAnsi="Verdana"/>
          <w:color w:val="000000"/>
          <w:sz w:val="18"/>
          <w:szCs w:val="18"/>
        </w:rPr>
        <w:t>, B.C. Мхитаряна, Т.В. Рябушкина; исследования рынка труда Кемеровской области: С.В.</w:t>
      </w:r>
      <w:r>
        <w:rPr>
          <w:rStyle w:val="WW8Num2z0"/>
          <w:rFonts w:ascii="Verdana" w:hAnsi="Verdana"/>
          <w:color w:val="000000"/>
          <w:sz w:val="18"/>
          <w:szCs w:val="18"/>
        </w:rPr>
        <w:t> </w:t>
      </w:r>
      <w:r>
        <w:rPr>
          <w:rStyle w:val="WW8Num3z0"/>
          <w:rFonts w:ascii="Verdana" w:hAnsi="Verdana"/>
          <w:color w:val="4682B4"/>
          <w:sz w:val="18"/>
          <w:szCs w:val="18"/>
        </w:rPr>
        <w:t>Березнева</w:t>
      </w:r>
      <w:r>
        <w:rPr>
          <w:rFonts w:ascii="Verdana" w:hAnsi="Verdana"/>
          <w:color w:val="000000"/>
          <w:sz w:val="18"/>
          <w:szCs w:val="18"/>
        </w:rPr>
        <w:t>, М.Д. Поварич, И.П. По-варич, B.C.</w:t>
      </w:r>
      <w:r>
        <w:rPr>
          <w:rStyle w:val="WW8Num2z0"/>
          <w:rFonts w:ascii="Verdana" w:hAnsi="Verdana"/>
          <w:color w:val="000000"/>
          <w:sz w:val="18"/>
          <w:szCs w:val="18"/>
        </w:rPr>
        <w:t> </w:t>
      </w:r>
      <w:r>
        <w:rPr>
          <w:rStyle w:val="WW8Num3z0"/>
          <w:rFonts w:ascii="Verdana" w:hAnsi="Verdana"/>
          <w:color w:val="4682B4"/>
          <w:sz w:val="18"/>
          <w:szCs w:val="18"/>
        </w:rPr>
        <w:t>Сурнина</w:t>
      </w:r>
      <w:r>
        <w:rPr>
          <w:rFonts w:ascii="Verdana" w:hAnsi="Verdana"/>
          <w:color w:val="000000"/>
          <w:sz w:val="18"/>
          <w:szCs w:val="18"/>
        </w:rPr>
        <w:t>.</w:t>
      </w:r>
    </w:p>
    <w:p w14:paraId="52DFA5DC"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проблемы использования статистических методов для оценки и прогнозирования направлений и результатов политики занятости населения региона недостаточно разработаны, идет формирование концепций. Незавершенность исследования этих проблем, не позволяет принимать обоснованные решения по управлению процессами развития занятости населения региона, все это обусловило выбор направления, объект и предмет исследования.</w:t>
      </w:r>
    </w:p>
    <w:p w14:paraId="68EACD19"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население, занятое в экономике Кемеровского региона.</w:t>
      </w:r>
    </w:p>
    <w:p w14:paraId="12CB32AB"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особенности, тенденции и закономерности социально-</w:t>
      </w:r>
      <w:r>
        <w:rPr>
          <w:rFonts w:ascii="Verdana" w:hAnsi="Verdana"/>
          <w:color w:val="000000"/>
          <w:sz w:val="18"/>
          <w:szCs w:val="18"/>
        </w:rPr>
        <w:lastRenderedPageBreak/>
        <w:t>демографического и экономического развития Кемеровского региона.</w:t>
      </w:r>
    </w:p>
    <w:p w14:paraId="186383E5"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совершенствование методики комплексного статистического анализа и прогнозирования показателей занятости населения Кемеровского региона.</w:t>
      </w:r>
    </w:p>
    <w:p w14:paraId="3CC79D64"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и решены следующие задачи:</w:t>
      </w:r>
    </w:p>
    <w:p w14:paraId="50EDDDD1"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процесса формирования занятости населения как важнейшей социально-демографической категории и объекта статистического исследования;</w:t>
      </w:r>
    </w:p>
    <w:p w14:paraId="5063889F"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проблемы статистического исследования уровня, динамики 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занятого населения в регионе;</w:t>
      </w:r>
    </w:p>
    <w:p w14:paraId="157D129B"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статистических показателей, характеризующая особенности занятости населения в Кемеровском регионе;</w:t>
      </w:r>
    </w:p>
    <w:p w14:paraId="7A3F8BC9"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оценки занятости населения и выявлены основные тенденции и закономерности динамики, численности и состава занятых и безработных в регионе;</w:t>
      </w:r>
    </w:p>
    <w:p w14:paraId="72E2A929"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математические модели анализа взаимосвязи численности занятого населения и основных социально-экономических показателей, характеризующих состояние рынка труда в регионе;</w:t>
      </w:r>
    </w:p>
    <w:p w14:paraId="7C806F92"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классификация городов и районов региона по социально-экономическим показателям и по показателям занятости населения, позволившим определить особенности</w:t>
      </w:r>
      <w:r>
        <w:rPr>
          <w:rStyle w:val="WW8Num2z0"/>
          <w:rFonts w:ascii="Verdana" w:hAnsi="Verdana"/>
          <w:color w:val="000000"/>
          <w:sz w:val="18"/>
          <w:szCs w:val="18"/>
        </w:rPr>
        <w:t> </w:t>
      </w:r>
      <w:r>
        <w:rPr>
          <w:rStyle w:val="WW8Num3z0"/>
          <w:rFonts w:ascii="Verdana" w:hAnsi="Verdana"/>
          <w:color w:val="4682B4"/>
          <w:sz w:val="18"/>
          <w:szCs w:val="18"/>
        </w:rPr>
        <w:t>внутрирегиональной</w:t>
      </w:r>
      <w:r>
        <w:rPr>
          <w:rStyle w:val="WW8Num2z0"/>
          <w:rFonts w:ascii="Verdana" w:hAnsi="Verdana"/>
          <w:color w:val="000000"/>
          <w:sz w:val="18"/>
          <w:szCs w:val="18"/>
        </w:rPr>
        <w:t> </w:t>
      </w:r>
      <w:r>
        <w:rPr>
          <w:rFonts w:ascii="Verdana" w:hAnsi="Verdana"/>
          <w:color w:val="000000"/>
          <w:sz w:val="18"/>
          <w:szCs w:val="18"/>
        </w:rPr>
        <w:t>структуры и выявить относительно благополучные и неблагополучные территории региона;</w:t>
      </w:r>
    </w:p>
    <w:p w14:paraId="6645209C"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сделаны прогнозы численности занятого населения, уровня занятости и зарегистрированной безработицы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с помощью различных методов прогнозирования, позволяющих выявить перспективы развития занятости населения в регионе.</w:t>
      </w:r>
    </w:p>
    <w:p w14:paraId="0500E228"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труды ведущих специалистов по статистике, экономическому анализу и экономико-математическому моделированию; законодательные нормативные акты, действующие в Российской Федерации и регулирующие рынок труда; программы и постановления администрации Кемеровской области; отечественные исследования по проблемам рынка труда.</w:t>
      </w:r>
    </w:p>
    <w:p w14:paraId="0DF0D81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основных положениях общей теории статистики, социальной статистики,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анализа хозяйственной деятельности, теории вероятности, программирования и др. При решении поставленных задач использовались экономико-математические методы и модели, применялись аналитические пакеты прикладных программ: «Microsoft Excel», «STATISTICA».</w:t>
      </w:r>
    </w:p>
    <w:p w14:paraId="6B9E059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Кемеровской области, научные публикации по исследуемой тематике, официальные сайты администрации Кемеровской области и другие материалы.</w:t>
      </w:r>
    </w:p>
    <w:p w14:paraId="2848CCD8"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комплексной оценке состояния и перспектив развития занятости населения Кемеровского региона.</w:t>
      </w:r>
    </w:p>
    <w:p w14:paraId="0BE73870"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полученные лично автором, заключаются в следующем:</w:t>
      </w:r>
    </w:p>
    <w:p w14:paraId="406CDC7B"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оценки занятости населения и выявлены основные тенденции и закономерности динамики, численности и состава занятых и безработных в регионе;</w:t>
      </w:r>
    </w:p>
    <w:p w14:paraId="2B533293"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комплексная методика прогнозирования занятости населения на краткосрочную перспективу, позволяющая выявить перспективы развития занятости в регионе;</w:t>
      </w:r>
    </w:p>
    <w:p w14:paraId="31C80DB7"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ранжирование и классификация городов и районов региона с использованием аппарата кластерного анализа 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по основным социально-экономическим показателям и по показателям занятости населения;</w:t>
      </w:r>
    </w:p>
    <w:p w14:paraId="62C2F6ED"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апробирована методика моделирования занятости населения на основе регрессионных и тренд-сезонных уравнений по исходным показателям, которая позволяет анализировать и прогнозировать процесс занятости;</w:t>
      </w:r>
    </w:p>
    <w:p w14:paraId="6C87CCF1"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математические модели анализа взаимосвязи занятости населения и основных социально-экономических показателей, характеризующих положение на рынке труда в регионе.</w:t>
      </w:r>
    </w:p>
    <w:p w14:paraId="30CE3A81"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методики необходимы для проведения комплексной оценки состояния и выявления перспектив развития занятости населения Кемеровского региона. Их можно использовать органам Федеральной службы государственной статистики с позиций развития методов и системы показателей формирования занятости. Выводы и рекомендации, полученные в работе, могут быть использованы местными органами власти при разработке и реализации программ, направленных на содействие занятости населения в регионе,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этим вопросам, для выявления дифференциации городов и районов региона по показателям занятости населения.</w:t>
      </w:r>
    </w:p>
    <w:p w14:paraId="72A73190"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3256530"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статистических показателей, компоненты которой могут быть</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формирования занятости населения в регионе, позволяющими упорядочить и привести в соответствие с требованиями социальной и экономической статистики формы и толкования исходных данных и расчетных показателей.</w:t>
      </w:r>
    </w:p>
    <w:p w14:paraId="1CA7B04A"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Классификация городов и районов региона, оценивающая их состояние (благополучный или неблагополучный) на основе показателей занятости населения и основных социально-экономических показателей с использованием аппарата кластерного анализа и рейтинговых оценок.</w:t>
      </w:r>
    </w:p>
    <w:p w14:paraId="6822D628"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Модели оценки показателей занятости населения, позволяющие осуществить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прогнозы в Кемеровском регионе на основе применения различных методов прогнозирования.</w:t>
      </w:r>
    </w:p>
    <w:p w14:paraId="1B7E9D1E"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работы докладывались и обсуждались на научно-практической конференции «Сибирский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форум» (Кемерово, 26-29 апреля 2005 г.); международной научно-практической конференции «Социальные, экономические и культурные проблемы устойчивого развития современной России» (Новосибирск, 23-24 марта 2005 г.); «</w:t>
      </w:r>
      <w:r>
        <w:rPr>
          <w:rStyle w:val="WW8Num3z0"/>
          <w:rFonts w:ascii="Verdana" w:hAnsi="Verdana"/>
          <w:color w:val="4682B4"/>
          <w:sz w:val="18"/>
          <w:szCs w:val="18"/>
        </w:rPr>
        <w:t>Бакановских</w:t>
      </w:r>
      <w:r>
        <w:rPr>
          <w:rStyle w:val="WW8Num2z0"/>
          <w:rFonts w:ascii="Verdana" w:hAnsi="Verdana"/>
          <w:color w:val="000000"/>
          <w:sz w:val="18"/>
          <w:szCs w:val="18"/>
        </w:rPr>
        <w:t> </w:t>
      </w:r>
      <w:r>
        <w:rPr>
          <w:rFonts w:ascii="Verdana" w:hAnsi="Verdana"/>
          <w:color w:val="000000"/>
          <w:sz w:val="18"/>
          <w:szCs w:val="18"/>
        </w:rPr>
        <w:t>чтениях» в ГОУ ВПО</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Кемеровского филиала (9 ноября 2005 г.); семинарах кафедры «</w:t>
      </w:r>
      <w:r>
        <w:rPr>
          <w:rStyle w:val="WW8Num3z0"/>
          <w:rFonts w:ascii="Verdana" w:hAnsi="Verdana"/>
          <w:color w:val="4682B4"/>
          <w:sz w:val="18"/>
          <w:szCs w:val="18"/>
        </w:rPr>
        <w:t>Экономического анализа и статистики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РГТЭУ Кемеровского филиала.</w:t>
      </w:r>
    </w:p>
    <w:p w14:paraId="635E408B"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ФСГС</w:t>
      </w:r>
      <w:r>
        <w:rPr>
          <w:rStyle w:val="WW8Num2z0"/>
          <w:rFonts w:ascii="Verdana" w:hAnsi="Verdana"/>
          <w:color w:val="000000"/>
          <w:sz w:val="18"/>
          <w:szCs w:val="18"/>
        </w:rPr>
        <w:t> </w:t>
      </w:r>
      <w:r>
        <w:rPr>
          <w:rFonts w:ascii="Verdana" w:hAnsi="Verdana"/>
          <w:color w:val="000000"/>
          <w:sz w:val="18"/>
          <w:szCs w:val="18"/>
        </w:rPr>
        <w:t>по Кемеровской области, в Управлении ФГСЗН по Кемеровской области, в Управлении социальной защиты населения администрации г. Кемерово, что подтверждено актами о внедрении.</w:t>
      </w:r>
    </w:p>
    <w:p w14:paraId="31DEFAA0"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РГТЭУ Кемеровского филиала по курсам: «</w:t>
      </w:r>
      <w:r>
        <w:rPr>
          <w:rStyle w:val="WW8Num3z0"/>
          <w:rFonts w:ascii="Verdana" w:hAnsi="Verdana"/>
          <w:color w:val="4682B4"/>
          <w:sz w:val="18"/>
          <w:szCs w:val="18"/>
        </w:rPr>
        <w:t>Социальная статистика</w:t>
      </w:r>
      <w:r>
        <w:rPr>
          <w:rFonts w:ascii="Verdana" w:hAnsi="Verdana"/>
          <w:color w:val="000000"/>
          <w:sz w:val="18"/>
          <w:szCs w:val="18"/>
        </w:rPr>
        <w:t>», «</w:t>
      </w:r>
      <w:r>
        <w:rPr>
          <w:rStyle w:val="WW8Num3z0"/>
          <w:rFonts w:ascii="Verdana" w:hAnsi="Verdana"/>
          <w:color w:val="4682B4"/>
          <w:sz w:val="18"/>
          <w:szCs w:val="18"/>
        </w:rPr>
        <w:t>Экономическая статистика</w:t>
      </w:r>
      <w:r>
        <w:rPr>
          <w:rFonts w:ascii="Verdana" w:hAnsi="Verdana"/>
          <w:color w:val="000000"/>
          <w:sz w:val="18"/>
          <w:szCs w:val="18"/>
        </w:rPr>
        <w:t>», «Статистика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Экономическая демография</w:t>
      </w:r>
      <w:r>
        <w:rPr>
          <w:rFonts w:ascii="Verdana" w:hAnsi="Verdana"/>
          <w:color w:val="000000"/>
          <w:sz w:val="18"/>
          <w:szCs w:val="18"/>
        </w:rPr>
        <w:t>», «</w:t>
      </w:r>
      <w:r>
        <w:rPr>
          <w:rStyle w:val="WW8Num3z0"/>
          <w:rFonts w:ascii="Verdana" w:hAnsi="Verdana"/>
          <w:color w:val="4682B4"/>
          <w:sz w:val="18"/>
          <w:szCs w:val="18"/>
        </w:rPr>
        <w:t>Экономика и социология труда</w:t>
      </w:r>
      <w:r>
        <w:rPr>
          <w:rFonts w:ascii="Verdana" w:hAnsi="Verdana"/>
          <w:color w:val="000000"/>
          <w:sz w:val="18"/>
          <w:szCs w:val="18"/>
        </w:rPr>
        <w:t>».</w:t>
      </w:r>
    </w:p>
    <w:p w14:paraId="524195B4"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диссертации опубликовано 9 научных работ общим объемом 11,55 п.л. (авторских 6,35 п.л.)</w:t>
      </w:r>
    </w:p>
    <w:p w14:paraId="39190277"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и приложений. Общий объем работы составляет 260 с. машинописного текста, из них 47 с. -приложения. Диссертация содержит 51 таблицу, 37 рисунков и 13 приложений.</w:t>
      </w:r>
    </w:p>
    <w:p w14:paraId="0F807489" w14:textId="77777777" w:rsidR="00887C07" w:rsidRDefault="00887C07" w:rsidP="00887C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Прокудина, Марина Дмитриевна</w:t>
      </w:r>
    </w:p>
    <w:p w14:paraId="4E03756C"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192 ВЫВОДЫ</w:t>
      </w:r>
    </w:p>
    <w:p w14:paraId="75BC9F46"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ТРЕТЬЕЙ ГЛАВЕ ДИССЕРТАЦИОННОГО ИССЛЕДОВАНИЯ</w:t>
      </w:r>
    </w:p>
    <w:p w14:paraId="603747F9"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системе комплексного анализа социально-экономического развития и в частности анализа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xml:space="preserve">населения региона важны данные не только в целом по области, но и информация в разрезе городов и районов, которая чаще всего приводится в усредненных областных показателях. Чтобы определить социально-экономический потенциал региона, эффективность его </w:t>
      </w:r>
      <w:r>
        <w:rPr>
          <w:rFonts w:ascii="Verdana" w:hAnsi="Verdana"/>
          <w:color w:val="000000"/>
          <w:sz w:val="18"/>
          <w:szCs w:val="18"/>
        </w:rPr>
        <w:lastRenderedPageBreak/>
        <w:t>использования, перспективы развития важно знать «</w:t>
      </w:r>
      <w:r>
        <w:rPr>
          <w:rStyle w:val="WW8Num3z0"/>
          <w:rFonts w:ascii="Verdana" w:hAnsi="Verdana"/>
          <w:color w:val="4682B4"/>
          <w:sz w:val="18"/>
          <w:szCs w:val="18"/>
        </w:rPr>
        <w:t>вектор развития</w:t>
      </w:r>
      <w:r>
        <w:rPr>
          <w:rFonts w:ascii="Verdana" w:hAnsi="Verdana"/>
          <w:color w:val="000000"/>
          <w:sz w:val="18"/>
          <w:szCs w:val="18"/>
        </w:rPr>
        <w:t>» каждого из составляющих территорий, ее сильные и слабые стороны. Такого рода информация необходима при сравнительной оценке социально-экономического положения отдельных городов и районов области. В данной работе сравнительная оценка проводилась в отдельности по городам и районам Кемеровского региона в сопоставлении с данными в целом по региону, по социально-экономическим показателям и по показателям занятости населения. Для анализа</w:t>
      </w:r>
      <w:r>
        <w:rPr>
          <w:rStyle w:val="WW8Num2z0"/>
          <w:rFonts w:ascii="Verdana" w:hAnsi="Verdana"/>
          <w:color w:val="000000"/>
          <w:sz w:val="18"/>
          <w:szCs w:val="18"/>
        </w:rPr>
        <w:t> </w:t>
      </w:r>
      <w:r>
        <w:rPr>
          <w:rStyle w:val="WW8Num3z0"/>
          <w:rFonts w:ascii="Verdana" w:hAnsi="Verdana"/>
          <w:color w:val="4682B4"/>
          <w:sz w:val="18"/>
          <w:szCs w:val="18"/>
        </w:rPr>
        <w:t>внутрирегиональной</w:t>
      </w:r>
      <w:r>
        <w:rPr>
          <w:rStyle w:val="WW8Num2z0"/>
          <w:rFonts w:ascii="Verdana" w:hAnsi="Verdana"/>
          <w:color w:val="000000"/>
          <w:sz w:val="18"/>
          <w:szCs w:val="18"/>
        </w:rPr>
        <w:t> </w:t>
      </w:r>
      <w:r>
        <w:rPr>
          <w:rFonts w:ascii="Verdana" w:hAnsi="Verdana"/>
          <w:color w:val="000000"/>
          <w:sz w:val="18"/>
          <w:szCs w:val="18"/>
        </w:rPr>
        <w:t>структуры и выявления, наиболее близких городов и районов региона по социально-экономическому потенциалу и по показателям занятости населения в работе применен кластерный анализ. Проведенный анализ позволил выделить три кластера в зависимости от значений основных социально-экономических показателей и от показателей занятости населения. Так, в один кластер попали города и районы региона, со средним уровнем развития по данным показателям; в другой кластер - города и районы региона обстановка в которых по данным показателям наиболее благоприятная; последний кластер объединил города и районы региона ситуация в которых требует особого внимания со стороны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органов власти по данным показателям.</w:t>
      </w:r>
    </w:p>
    <w:p w14:paraId="43D10BE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Одним из методов оценки занятости населения в регионе по достигнутому уровню развития является</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метод, т.е. оценка в сравнении со всем распределением совокупности. Оценка в сравнении не только со средней величиной, но и с распределением совокупности со всеми ее параметрами дает больше информации, позволяет более точно указать место региона по уровню достигнутого результата. В ходе исследования определено место городов и районов региона в общем ряду распределения с помощью</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Наиболее благополучное положение по показателям занятости занимают города: Тайга, Прокопьевск, Новокузнецк,</w:t>
      </w:r>
      <w:r>
        <w:rPr>
          <w:rStyle w:val="WW8Num2z0"/>
          <w:rFonts w:ascii="Verdana" w:hAnsi="Verdana"/>
          <w:color w:val="000000"/>
          <w:sz w:val="18"/>
          <w:szCs w:val="18"/>
        </w:rPr>
        <w:t> </w:t>
      </w:r>
      <w:r>
        <w:rPr>
          <w:rStyle w:val="WW8Num3z0"/>
          <w:rFonts w:ascii="Verdana" w:hAnsi="Verdana"/>
          <w:color w:val="4682B4"/>
          <w:sz w:val="18"/>
          <w:szCs w:val="18"/>
        </w:rPr>
        <w:t>Полысаево</w:t>
      </w:r>
      <w:r>
        <w:rPr>
          <w:rFonts w:ascii="Verdana" w:hAnsi="Verdana"/>
          <w:color w:val="000000"/>
          <w:sz w:val="18"/>
          <w:szCs w:val="18"/>
        </w:rPr>
        <w:t>, Кемерово и районы: Новокузнецкий, Прокопьевский, Промышленновский, которые заняли первые места в итоговом</w:t>
      </w:r>
      <w:r>
        <w:rPr>
          <w:rStyle w:val="WW8Num2z0"/>
          <w:rFonts w:ascii="Verdana" w:hAnsi="Verdana"/>
          <w:color w:val="000000"/>
          <w:sz w:val="18"/>
          <w:szCs w:val="18"/>
        </w:rPr>
        <w:t> </w:t>
      </w:r>
      <w:r>
        <w:rPr>
          <w:rStyle w:val="WW8Num3z0"/>
          <w:rFonts w:ascii="Verdana" w:hAnsi="Verdana"/>
          <w:color w:val="4682B4"/>
          <w:sz w:val="18"/>
          <w:szCs w:val="18"/>
        </w:rPr>
        <w:t>рейтинге</w:t>
      </w:r>
      <w:r>
        <w:rPr>
          <w:rFonts w:ascii="Verdana" w:hAnsi="Verdana"/>
          <w:color w:val="000000"/>
          <w:sz w:val="18"/>
          <w:szCs w:val="18"/>
        </w:rPr>
        <w:t>. Наиболее тревожное положение по показателям занятости занимают города: Юрга, Таштагол, Мари-инск, Гурьевск, и районы: Тисульский и Тяжинский, которые заняли последние места в итоговом рейтинге и требуют особого внимания со стороны администрации области.</w:t>
      </w:r>
    </w:p>
    <w:p w14:paraId="45C34F3A"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Сравнив результаты полученные при кластеризации городов и районов региона по показателям занятости с итоговым</w:t>
      </w:r>
      <w:r>
        <w:rPr>
          <w:rStyle w:val="WW8Num2z0"/>
          <w:rFonts w:ascii="Verdana" w:hAnsi="Verdana"/>
          <w:color w:val="000000"/>
          <w:sz w:val="18"/>
          <w:szCs w:val="18"/>
        </w:rPr>
        <w:t> </w:t>
      </w:r>
      <w:r>
        <w:rPr>
          <w:rStyle w:val="WW8Num3z0"/>
          <w:rFonts w:ascii="Verdana" w:hAnsi="Verdana"/>
          <w:color w:val="4682B4"/>
          <w:sz w:val="18"/>
          <w:szCs w:val="18"/>
        </w:rPr>
        <w:t>рейтингом</w:t>
      </w:r>
      <w:r>
        <w:rPr>
          <w:rStyle w:val="WW8Num2z0"/>
          <w:rFonts w:ascii="Verdana" w:hAnsi="Verdana"/>
          <w:color w:val="000000"/>
          <w:sz w:val="18"/>
          <w:szCs w:val="18"/>
        </w:rPr>
        <w:t> </w:t>
      </w:r>
      <w:r>
        <w:rPr>
          <w:rFonts w:ascii="Verdana" w:hAnsi="Verdana"/>
          <w:color w:val="000000"/>
          <w:sz w:val="18"/>
          <w:szCs w:val="18"/>
        </w:rPr>
        <w:t>городов и районов получили полное соответствие результатов. Так, города и районы региона находящиеся по данным показателям в кластере, имеющем наиболее благополучное положение, находятся на первых позициях в итоговом рейтинге и соответственно последние места в итоговом рейтинге заняли города и районы региона находящиеся в кластере, имеющем неблагополучное положение по данным показателям.</w:t>
      </w:r>
    </w:p>
    <w:p w14:paraId="70C32C86"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анализа взаимосвязи между</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занятого населения Кемеровского региона и основными социально-экономическими показателями использован метод корреляционно-регрессионного моделирования. Из 40 показателей, включающий в себя: экономические, социально-демографические и характеризующие систему здравоохранения показатели, охватывающие 19 городов и 15 районов региона, было отобрано шесть факторов, которые в большей степени влияют на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занятого населения. Среди них: плотность населения, чел./кв.км.;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млн. руб.;</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начисленная заработная плата одного работающего, тыс. руб.;</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на душу населения, тыс. руб.;</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просроченная, млн. руб.; число врачей на 10000 человек населения. В результате обработки данных получены четыре модели. Анализ названных факторов показал, что они вошли в уравнение регрессии со знаками, не противоречащими действительности. Мера влияния каждого из рассмотренных факторов на численность занятого населения находится в прямой зависимости от конкретного состава этих факторов в построенных моделях. На основе проведенных расчетов и построенных моделей можно составить прогнозы</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занятого населения по территориям региона.</w:t>
      </w:r>
    </w:p>
    <w:p w14:paraId="0A90035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анализа основной тенденции и прогнозирования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региона на основе методов временных рядов, использовали методы регрессионного и адаптивного прогнозирования.</w:t>
      </w:r>
    </w:p>
    <w:p w14:paraId="51DC3755"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анализировали: уровень занятости населения; уровень зарегистрированной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xml:space="preserve">, которые наиболее ярко отражают глубину и степень развития </w:t>
      </w:r>
      <w:r>
        <w:rPr>
          <w:rFonts w:ascii="Verdana" w:hAnsi="Verdana"/>
          <w:color w:val="000000"/>
          <w:sz w:val="18"/>
          <w:szCs w:val="18"/>
        </w:rPr>
        <w:lastRenderedPageBreak/>
        <w:t>данного социально-демографического процесса. Проведенный анализ показал, что в ближайшие годы можно ожидать роста уровня занятости населения (как среди мужчин, так и среди женщин) и уровня зарегистрированной безработицы.</w:t>
      </w:r>
    </w:p>
    <w:p w14:paraId="084389DB"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вопросам занятости населения и перспективного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развития рынка труда большую пользу имеет собственно численность зарегистрированных</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в регионе. Получение ее перспективных значений можно осуществить на основе статистических характеристик ряда динамики и адаптивных моделей, что позволит выявить наиболее вероятный сценарий развития событий протекающих на рынке труда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аспекте. В исследовании сделан прогноз численности зарегистрированных безработных по: линейному, экспоненциальному и квадратичному</w:t>
      </w:r>
      <w:r>
        <w:rPr>
          <w:rStyle w:val="WW8Num2z0"/>
          <w:rFonts w:ascii="Verdana" w:hAnsi="Verdana"/>
          <w:color w:val="000000"/>
          <w:sz w:val="18"/>
          <w:szCs w:val="18"/>
        </w:rPr>
        <w:t> </w:t>
      </w:r>
      <w:r>
        <w:rPr>
          <w:rStyle w:val="WW8Num3z0"/>
          <w:rFonts w:ascii="Verdana" w:hAnsi="Verdana"/>
          <w:color w:val="4682B4"/>
          <w:sz w:val="18"/>
          <w:szCs w:val="18"/>
        </w:rPr>
        <w:t>трендам</w:t>
      </w:r>
      <w:r>
        <w:rPr>
          <w:rFonts w:ascii="Verdana" w:hAnsi="Verdana"/>
          <w:color w:val="000000"/>
          <w:sz w:val="18"/>
          <w:szCs w:val="18"/>
        </w:rPr>
        <w:t>. Все модели значимы по F-критерию. Для исключения влияния сезонных колебаний использовали ряды Фурье. Для экстраполяционного прогноза применили модель, состоящую из двух частей. Одна из них характеризует основную тенденцию рассматриваемого признака в виде линейного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а другая описывает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от тренда с помощью ряда Фурье и характеризует сезонную составляющую данной математической модели. Сравнив</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 прогнозное значение тренд-сезонной модели численности зарегистрированных безработных, можно говорить о достаточной значимости и адекватности построенной модели.</w:t>
      </w:r>
    </w:p>
    <w:p w14:paraId="220C3F19"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временного ряда численности зарегистрированных безработных и сделан прогноз на 12 месяцев вперед, используя модели: ARIMA - модель авторегрессии и проинтегрированного скользящего среднего и модель экспоненциальное сглаживание и прогнозирование в системе STATISTICA. Сравнивая прогнозы по всем методам, можно говорить о достаточной точности результатов, все прогнозы попадают в доверительный интервал, выданный для модели ARIMA.</w:t>
      </w:r>
    </w:p>
    <w:p w14:paraId="4ADD5FD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Предложенные методики позволяют проводить комплексный анализ, оценку и прогнозирование занятого населения в экономике региона. Результаты работы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Кемеровской области для анализа и прогнозирования развития рынка труда, местными органами власти с целью принятия обоснованных управленческих решений по вопросам занятости населения, для выявления дифференциации городов и районов региона по уровню занятости населения.</w:t>
      </w:r>
    </w:p>
    <w:p w14:paraId="29B1EEE8"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26F82C"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Кемеровском регионе на показатели занятости населения огромное влияние оказывают социально-демографические факторы. Уровень</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населения региона достаточно высок: численность населения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ниже величины прожиточного минимума в 2004 г. составил 19% от общей численности населения. Средняя месячная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в</w:t>
      </w:r>
    </w:p>
    <w:p w14:paraId="340B8B2C"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2004 г. составила 6722</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средний доход на душу населения 6058 рублей. Неравенство в доходах - одна из наиболее острых социальных проблем, которая продолжает сохраняться в области на протяжении последних десяти лет. Разрыв в доходах 10% наиболее и 10% наименее</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населения составил в 2004 г. 15,6 раз. Численность населения, имеющего</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денежные доходы ниже среднеобластного уровня в 2004 г. составила 1864 тыс. человек (64,9% населения региона).</w:t>
      </w:r>
    </w:p>
    <w:p w14:paraId="39E6F2FF"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социальной бедности среди традиционных категорий</w:t>
      </w:r>
      <w:r>
        <w:rPr>
          <w:rStyle w:val="WW8Num2z0"/>
          <w:rFonts w:ascii="Verdana" w:hAnsi="Verdana"/>
          <w:color w:val="000000"/>
          <w:sz w:val="18"/>
          <w:szCs w:val="18"/>
        </w:rPr>
        <w:t> </w:t>
      </w:r>
      <w:r>
        <w:rPr>
          <w:rStyle w:val="WW8Num3z0"/>
          <w:rFonts w:ascii="Verdana" w:hAnsi="Verdana"/>
          <w:color w:val="4682B4"/>
          <w:sz w:val="18"/>
          <w:szCs w:val="18"/>
        </w:rPr>
        <w:t>малоимущего</w:t>
      </w:r>
      <w:r>
        <w:rPr>
          <w:rStyle w:val="WW8Num2z0"/>
          <w:rFonts w:ascii="Verdana" w:hAnsi="Verdana"/>
          <w:color w:val="000000"/>
          <w:sz w:val="18"/>
          <w:szCs w:val="18"/>
        </w:rPr>
        <w:t> </w:t>
      </w:r>
      <w:r>
        <w:rPr>
          <w:rFonts w:ascii="Verdana" w:hAnsi="Verdana"/>
          <w:color w:val="000000"/>
          <w:sz w:val="18"/>
          <w:szCs w:val="18"/>
        </w:rPr>
        <w:t>населения (многодетные семьи, неполные семьи с детьми, одинокие</w:t>
      </w:r>
      <w:r>
        <w:rPr>
          <w:rStyle w:val="WW8Num2z0"/>
          <w:rFonts w:ascii="Verdana" w:hAnsi="Verdana"/>
          <w:color w:val="000000"/>
          <w:sz w:val="18"/>
          <w:szCs w:val="18"/>
        </w:rPr>
        <w:t> </w:t>
      </w:r>
      <w:r>
        <w:rPr>
          <w:rStyle w:val="WW8Num3z0"/>
          <w:rFonts w:ascii="Verdana" w:hAnsi="Verdana"/>
          <w:color w:val="4682B4"/>
          <w:sz w:val="18"/>
          <w:szCs w:val="18"/>
        </w:rPr>
        <w:t>пенсионеры</w:t>
      </w:r>
      <w:r>
        <w:rPr>
          <w:rFonts w:ascii="Verdana" w:hAnsi="Verdana"/>
          <w:color w:val="000000"/>
          <w:sz w:val="18"/>
          <w:szCs w:val="18"/>
        </w:rPr>
        <w:t>, инвалиды) сохраняется значительная экономическая</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когда работоспособные граждане не могут обеспечить себе социально приемлемый уровень</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из-за низкой заработной платы или задержек с ее</w:t>
      </w:r>
      <w:r>
        <w:rPr>
          <w:rStyle w:val="WW8Num2z0"/>
          <w:rFonts w:ascii="Verdana" w:hAnsi="Verdana"/>
          <w:color w:val="000000"/>
          <w:sz w:val="18"/>
          <w:szCs w:val="18"/>
        </w:rPr>
        <w:t> </w:t>
      </w:r>
      <w:r>
        <w:rPr>
          <w:rStyle w:val="WW8Num3z0"/>
          <w:rFonts w:ascii="Verdana" w:hAnsi="Verdana"/>
          <w:color w:val="4682B4"/>
          <w:sz w:val="18"/>
          <w:szCs w:val="18"/>
        </w:rPr>
        <w:t>выплатой</w:t>
      </w:r>
      <w:r>
        <w:rPr>
          <w:rFonts w:ascii="Verdana" w:hAnsi="Verdana"/>
          <w:color w:val="000000"/>
          <w:sz w:val="18"/>
          <w:szCs w:val="18"/>
        </w:rPr>
        <w:t>.</w:t>
      </w:r>
    </w:p>
    <w:p w14:paraId="6C04FC92"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Численность населения ежегодно устойчиво снижается, как в городской, так, и в сельской местности. В регионе наблюдается демографическое старение населения. В целом по области доля населения в возрасте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 2005 г. по сравнению с 1995 г. снизилась на 4,3 п.п. При численном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младшего поколения и уменьшении его доли возрастает удельный вес населения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 xml:space="preserve">и старше трудоспособного возраста. Современное репродуктивное </w:t>
      </w:r>
      <w:r>
        <w:rPr>
          <w:rFonts w:ascii="Verdana" w:hAnsi="Verdana"/>
          <w:color w:val="000000"/>
          <w:sz w:val="18"/>
          <w:szCs w:val="18"/>
        </w:rPr>
        <w:lastRenderedPageBreak/>
        <w:t>поведение населения сориентировано в основном на рождение одного ребенка и гораздо реже двух и более детей.</w:t>
      </w:r>
    </w:p>
    <w:p w14:paraId="165A6860"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2005 г. стал последним годом увеличения численности населения трудоспособного возраста. После 2005 г., когда в</w:t>
      </w:r>
      <w:r>
        <w:rPr>
          <w:rStyle w:val="WW8Num2z0"/>
          <w:rFonts w:ascii="Verdana" w:hAnsi="Verdana"/>
          <w:color w:val="000000"/>
          <w:sz w:val="18"/>
          <w:szCs w:val="18"/>
        </w:rPr>
        <w:t> </w:t>
      </w:r>
      <w:r>
        <w:rPr>
          <w:rStyle w:val="WW8Num3z0"/>
          <w:rFonts w:ascii="Verdana" w:hAnsi="Verdana"/>
          <w:color w:val="4682B4"/>
          <w:sz w:val="18"/>
          <w:szCs w:val="18"/>
        </w:rPr>
        <w:t>трудоспособный</w:t>
      </w:r>
      <w:r>
        <w:rPr>
          <w:rStyle w:val="WW8Num2z0"/>
          <w:rFonts w:ascii="Verdana" w:hAnsi="Verdana"/>
          <w:color w:val="000000"/>
          <w:sz w:val="18"/>
          <w:szCs w:val="18"/>
        </w:rPr>
        <w:t> </w:t>
      </w:r>
      <w:r>
        <w:rPr>
          <w:rFonts w:ascii="Verdana" w:hAnsi="Verdana"/>
          <w:color w:val="000000"/>
          <w:sz w:val="18"/>
          <w:szCs w:val="18"/>
        </w:rPr>
        <w:t>возраст начнет входить поколение граждан, родившихся в период низкой рождаемости 90-х годов, произойдет не только количественное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трудоспособного населения, но и его качественное ухудшение - это начало старения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активной части населения.</w:t>
      </w:r>
    </w:p>
    <w:p w14:paraId="2562DDC1"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Устойчивым фактором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населения является естественная убыль (-7,2 %0 в 2004 г.). Данный показатель по-прежнему является самым высоким по Сибирскому Федеральному Округу (-4,1 %0) и выше, чем в среднем по России (- 5,4%0). Самая болевая проблема современного демографического развития области - высокий уровень смертности населения. Коэффициент смертности в 2004 г. составил 17,9%0. Смертность растет по всем основным классам причин, но более всего от болезней системы кровообращения, новообразований, органов дыхания, органов пищеварения, несчастных случаев, отравлений и травм. Среди умерших в 2004 г. — 33,4% приходится на долю лиц в трудоспособном возрасте.</w:t>
      </w:r>
    </w:p>
    <w:p w14:paraId="5CE1F566"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снижения уровня профессиональной заболеваемости работников региона администрацией области утверждена Концепция профилактики профессиональных заболеваний в Кемеровской области в 2003-2006 гг., целью которой является создание согласованной системы действий всех участников процесса на основе современных научных взглядов на проблему профессиональной заболеваемости. На основе Концепции разработан проект региональной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программы «Профилактика профессиональной заболеваемости населения Кемеровской области на 2005-2007 гг.».</w:t>
      </w:r>
    </w:p>
    <w:p w14:paraId="63904469"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Кемеровском регионе уделяется повышенное внимание проблемам занятости населения. В частности об этом свидетельствует расширение доступности услуг службы занятости для жителей отдаленных населенных пунктов; установление законодательными актами Кемеровской области</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социальных гарантий для малоимущего населения; профессиональное обучение безработных граждан; формирование банка данных о наличии вакансий и учебных мест для профессионального обучения; организация ярмарок вакансий и учебных рабочих мест; организация временного</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Fonts w:ascii="Verdana" w:hAnsi="Verdana"/>
          <w:color w:val="000000"/>
          <w:sz w:val="18"/>
          <w:szCs w:val="18"/>
        </w:rPr>
        <w:t>; организация проведения оплачиваемых общественных работ; социальная адаптация безработных граждан на рынке труда; содействие</w:t>
      </w:r>
      <w:r>
        <w:rPr>
          <w:rStyle w:val="WW8Num2z0"/>
          <w:rFonts w:ascii="Verdana" w:hAnsi="Verdana"/>
          <w:color w:val="000000"/>
          <w:sz w:val="18"/>
          <w:szCs w:val="18"/>
        </w:rPr>
        <w:t> </w:t>
      </w:r>
      <w:r>
        <w:rPr>
          <w:rStyle w:val="WW8Num3z0"/>
          <w:rFonts w:ascii="Verdana" w:hAnsi="Verdana"/>
          <w:color w:val="4682B4"/>
          <w:sz w:val="18"/>
          <w:szCs w:val="18"/>
        </w:rPr>
        <w:t>самозанятости</w:t>
      </w:r>
      <w:r>
        <w:rPr>
          <w:rStyle w:val="WW8Num2z0"/>
          <w:rFonts w:ascii="Verdana" w:hAnsi="Verdana"/>
          <w:color w:val="000000"/>
          <w:sz w:val="18"/>
          <w:szCs w:val="18"/>
        </w:rPr>
        <w:t> </w:t>
      </w:r>
      <w:r>
        <w:rPr>
          <w:rFonts w:ascii="Verdana" w:hAnsi="Verdana"/>
          <w:color w:val="000000"/>
          <w:sz w:val="18"/>
          <w:szCs w:val="18"/>
        </w:rPr>
        <w:t>безработных граждан; социальная поддержка безработных граждан.</w:t>
      </w:r>
    </w:p>
    <w:p w14:paraId="309D61BD"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проведенный в диссертации статистический анализ, оценка и прогнозирование занятого населения в экономике Кемеровского региона, а также обобщение научных и популярных публикаций по теме исследования позволяют констатировать, что делается еще далеко не все, чтобы лица попавшие в сложное социальное положение чувствовали себя достойными и полноценными гражданами демократического государства. Анализ позволил выявить и оценить целый ряд неблагоприятных тенденций:</w:t>
      </w:r>
    </w:p>
    <w:p w14:paraId="20BB513A"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1992-2004 гг. численность занятых в экономике региона снизилась на 280,9 тыс. человек. Интенсивность сжатия регионального рынка труда в прошедшее десятилетие является свидетельством глубины и болезненности процессов</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областной экономики. В 2004 г. численность занятых в регионе по сравнению с 2003 г. снова снизилась на 1 %, что составило 11,8 тыс. человек. Снижение численности занятого населения в регионе сопровождается</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занятых в промышленности, в первую очередь за счет</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высококвалифицированного</w:t>
      </w:r>
      <w:r>
        <w:rPr>
          <w:rStyle w:val="WW8Num2z0"/>
          <w:rFonts w:ascii="Verdana" w:hAnsi="Verdana"/>
          <w:color w:val="000000"/>
          <w:sz w:val="18"/>
          <w:szCs w:val="18"/>
        </w:rPr>
        <w:t> </w:t>
      </w:r>
      <w:r>
        <w:rPr>
          <w:rFonts w:ascii="Verdana" w:hAnsi="Verdana"/>
          <w:color w:val="000000"/>
          <w:sz w:val="18"/>
          <w:szCs w:val="18"/>
        </w:rPr>
        <w:t>персонала.</w:t>
      </w:r>
    </w:p>
    <w:p w14:paraId="4D27CF1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старение и сокращение</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состава высококвалифицированных рабочих на предприятиях, сокращение объемов профессионально-технической подготовки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кадров на производстве;</w:t>
      </w:r>
    </w:p>
    <w:p w14:paraId="0B3FDDC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государственного участия в обеспечении социальных запросов населения привела к</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и бессистемной подготовке кадров;</w:t>
      </w:r>
    </w:p>
    <w:p w14:paraId="2C2CC968"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отмечающиеся в последнее время положительные тенденции в экономике не привели к существенному улучшению положения граждан на рынке рабочей силы. Внедрение новых </w:t>
      </w:r>
      <w:r>
        <w:rPr>
          <w:rFonts w:ascii="Verdana" w:hAnsi="Verdana"/>
          <w:color w:val="000000"/>
          <w:sz w:val="18"/>
          <w:szCs w:val="18"/>
        </w:rPr>
        <w:lastRenderedPageBreak/>
        <w:t>технологий,</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ассортимента выпускаемой продукции, широкое распространение практики совмещения работ влекут за собой повышение уровня профессионально-квалификационных требований, предъявляемых к работнику, в то время как качество рабочей силы остается низким;</w:t>
      </w:r>
    </w:p>
    <w:p w14:paraId="4D375CA5"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наемных работников не стимулируется ни государством, ни частным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При назначении материального вознаграждения зачастую игнорируются образовательный уровень, квалификация работников;</w:t>
      </w:r>
    </w:p>
    <w:p w14:paraId="5FE9F2D1"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невысокий уровень оплаты труда работающих (особенно на предприятиях сферы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 одной стороны, способствует неоправданному движению рабочей силы, с другой стороны, снижает предложение рабочей силы;</w:t>
      </w:r>
    </w:p>
    <w:p w14:paraId="2D1523B4"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рабочую силу при одновременном ее дефиците на локальных рынках труда по причине несоответствия качества и профессионально-квалификационной структуры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w:t>
      </w:r>
    </w:p>
    <w:p w14:paraId="1F0779D3"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неодинаковые реальные возможности помощи в</w:t>
      </w:r>
      <w:r>
        <w:rPr>
          <w:rStyle w:val="WW8Num2z0"/>
          <w:rFonts w:ascii="Verdana" w:hAnsi="Verdana"/>
          <w:color w:val="000000"/>
          <w:sz w:val="18"/>
          <w:szCs w:val="18"/>
        </w:rPr>
        <w:t> </w:t>
      </w:r>
      <w:r>
        <w:rPr>
          <w:rStyle w:val="WW8Num3z0"/>
          <w:rFonts w:ascii="Verdana" w:hAnsi="Verdana"/>
          <w:color w:val="4682B4"/>
          <w:sz w:val="18"/>
          <w:szCs w:val="18"/>
        </w:rPr>
        <w:t>трудоустройстве</w:t>
      </w:r>
      <w:r>
        <w:rPr>
          <w:rStyle w:val="WW8Num2z0"/>
          <w:rFonts w:ascii="Verdana" w:hAnsi="Verdana"/>
          <w:color w:val="000000"/>
          <w:sz w:val="18"/>
          <w:szCs w:val="18"/>
        </w:rPr>
        <w:t> </w:t>
      </w:r>
      <w:r>
        <w:rPr>
          <w:rFonts w:ascii="Verdana" w:hAnsi="Verdana"/>
          <w:color w:val="000000"/>
          <w:sz w:val="18"/>
          <w:szCs w:val="18"/>
        </w:rPr>
        <w:t>при существенных различиях ситуации на рынке труда привели к сильной дифференциации городов и районов региона по уровню социальной напряженности на рынке труда;</w:t>
      </w:r>
    </w:p>
    <w:p w14:paraId="7CD9476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сохранение значительных масштабов</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занятости: низкая производительность труда, сохранение скрытой безработицы и занятости в</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экономике;</w:t>
      </w:r>
    </w:p>
    <w:p w14:paraId="36960E25"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доминируют увольнения по собственному желанию, достигающие -19,2% от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Возможным объяснением увеличения мобильности рабочей силы является то, что в период снижения объемов производства накоплены значительные масштабы избыточной рабочей силы на предприятиях. Тяжелое финансовое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их содержания вынуждает работодателей освобождаться от лишних работников, переводя часть скрытой безработицы в открытую форму;</w:t>
      </w:r>
    </w:p>
    <w:p w14:paraId="35A96A7F"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уменьшилось число лиц, увольняющихся в связи с выходом на</w:t>
      </w:r>
      <w:r>
        <w:rPr>
          <w:rStyle w:val="WW8Num2z0"/>
          <w:rFonts w:ascii="Verdana" w:hAnsi="Verdana"/>
          <w:color w:val="000000"/>
          <w:sz w:val="18"/>
          <w:szCs w:val="18"/>
        </w:rPr>
        <w:t> </w:t>
      </w:r>
      <w:r>
        <w:rPr>
          <w:rStyle w:val="WW8Num3z0"/>
          <w:rFonts w:ascii="Verdana" w:hAnsi="Verdana"/>
          <w:color w:val="4682B4"/>
          <w:sz w:val="18"/>
          <w:szCs w:val="18"/>
        </w:rPr>
        <w:t>пенсию</w:t>
      </w:r>
      <w:r>
        <w:rPr>
          <w:rFonts w:ascii="Verdana" w:hAnsi="Verdana"/>
          <w:color w:val="000000"/>
          <w:sz w:val="18"/>
          <w:szCs w:val="18"/>
        </w:rPr>
        <w:t>, так как новое пенсионное законодательство позволяет работающим</w:t>
      </w:r>
      <w:r>
        <w:rPr>
          <w:rStyle w:val="WW8Num2z0"/>
          <w:rFonts w:ascii="Verdana" w:hAnsi="Verdana"/>
          <w:color w:val="000000"/>
          <w:sz w:val="18"/>
          <w:szCs w:val="18"/>
        </w:rPr>
        <w:t> </w:t>
      </w:r>
      <w:r>
        <w:rPr>
          <w:rStyle w:val="WW8Num3z0"/>
          <w:rFonts w:ascii="Verdana" w:hAnsi="Verdana"/>
          <w:color w:val="4682B4"/>
          <w:sz w:val="18"/>
          <w:szCs w:val="18"/>
        </w:rPr>
        <w:t>пенсионерам</w:t>
      </w:r>
      <w:r>
        <w:rPr>
          <w:rStyle w:val="WW8Num2z0"/>
          <w:rFonts w:ascii="Verdana" w:hAnsi="Verdana"/>
          <w:color w:val="000000"/>
          <w:sz w:val="18"/>
          <w:szCs w:val="18"/>
        </w:rPr>
        <w:t> </w:t>
      </w:r>
      <w:r>
        <w:rPr>
          <w:rFonts w:ascii="Verdana" w:hAnsi="Verdana"/>
          <w:color w:val="000000"/>
          <w:sz w:val="18"/>
          <w:szCs w:val="18"/>
        </w:rPr>
        <w:t>получать пенсию. Это ограничивает сферу приложения труда для части молодежи, вступающих в трудовую жизнь, и лиц среднего возраста;</w:t>
      </w:r>
    </w:p>
    <w:p w14:paraId="3F6767CC"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сохраняется низкая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рынке труда отдельных категорий граждан (молодежи без практического опыта работы, женщин, имеющих малолетних детей, инвалидов, беженцев и вынужденных переселенцев);</w:t>
      </w:r>
    </w:p>
    <w:p w14:paraId="7D05D8E5"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 воздействием экономических факторов значительное число граждан из категории временно</w:t>
      </w:r>
      <w:r>
        <w:rPr>
          <w:rStyle w:val="WW8Num2z0"/>
          <w:rFonts w:ascii="Verdana" w:hAnsi="Verdana"/>
          <w:color w:val="000000"/>
          <w:sz w:val="18"/>
          <w:szCs w:val="18"/>
        </w:rPr>
        <w:t> </w:t>
      </w:r>
      <w:r>
        <w:rPr>
          <w:rStyle w:val="WW8Num3z0"/>
          <w:rFonts w:ascii="Verdana" w:hAnsi="Verdana"/>
          <w:color w:val="4682B4"/>
          <w:sz w:val="18"/>
          <w:szCs w:val="18"/>
        </w:rPr>
        <w:t>незанятого</w:t>
      </w:r>
      <w:r>
        <w:rPr>
          <w:rStyle w:val="WW8Num2z0"/>
          <w:rFonts w:ascii="Verdana" w:hAnsi="Verdana"/>
          <w:color w:val="000000"/>
          <w:sz w:val="18"/>
          <w:szCs w:val="18"/>
        </w:rPr>
        <w:t> </w:t>
      </w:r>
      <w:r>
        <w:rPr>
          <w:rFonts w:ascii="Verdana" w:hAnsi="Verdana"/>
          <w:color w:val="000000"/>
          <w:sz w:val="18"/>
          <w:szCs w:val="18"/>
        </w:rPr>
        <w:t>населения, занятого в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 попадает на рынок труда. Длительный перерыв в работе, низкая квалификация или ее отсутствие не дают возможности многим из них трудоустроиться самостоятельно;</w:t>
      </w:r>
    </w:p>
    <w:p w14:paraId="645EB696"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среди безработных увеличилась доля молодежи в возрасте 16-29 лет и лиц</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возраста, так как лица в этом возрасте наиболее</w:t>
      </w:r>
      <w:r>
        <w:rPr>
          <w:rStyle w:val="WW8Num2z0"/>
          <w:rFonts w:ascii="Verdana" w:hAnsi="Verdana"/>
          <w:color w:val="000000"/>
          <w:sz w:val="18"/>
          <w:szCs w:val="18"/>
        </w:rPr>
        <w:t> </w:t>
      </w:r>
      <w:r>
        <w:rPr>
          <w:rStyle w:val="WW8Num3z0"/>
          <w:rFonts w:ascii="Verdana" w:hAnsi="Verdana"/>
          <w:color w:val="4682B4"/>
          <w:sz w:val="18"/>
          <w:szCs w:val="18"/>
        </w:rPr>
        <w:t>неконкурентоспособны</w:t>
      </w:r>
      <w:r>
        <w:rPr>
          <w:rStyle w:val="WW8Num2z0"/>
          <w:rFonts w:ascii="Verdana" w:hAnsi="Verdana"/>
          <w:color w:val="000000"/>
          <w:sz w:val="18"/>
          <w:szCs w:val="18"/>
        </w:rPr>
        <w:t> </w:t>
      </w:r>
      <w:r>
        <w:rPr>
          <w:rFonts w:ascii="Verdana" w:hAnsi="Verdana"/>
          <w:color w:val="000000"/>
          <w:sz w:val="18"/>
          <w:szCs w:val="18"/>
        </w:rPr>
        <w:t>на рынке труда в силу их специфических особенностей;</w:t>
      </w:r>
    </w:p>
    <w:p w14:paraId="208F79D4"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несмотря на проводимые мероприятия по содействию</w:t>
      </w:r>
      <w:r>
        <w:rPr>
          <w:rStyle w:val="WW8Num2z0"/>
          <w:rFonts w:ascii="Verdana" w:hAnsi="Verdana"/>
          <w:color w:val="000000"/>
          <w:sz w:val="18"/>
          <w:szCs w:val="18"/>
        </w:rPr>
        <w:t> </w:t>
      </w:r>
      <w:r>
        <w:rPr>
          <w:rStyle w:val="WW8Num3z0"/>
          <w:rFonts w:ascii="Verdana" w:hAnsi="Verdana"/>
          <w:color w:val="4682B4"/>
          <w:sz w:val="18"/>
          <w:szCs w:val="18"/>
        </w:rPr>
        <w:t>трудоустройству</w:t>
      </w:r>
      <w:r>
        <w:rPr>
          <w:rStyle w:val="WW8Num2z0"/>
          <w:rFonts w:ascii="Verdana" w:hAnsi="Verdana"/>
          <w:color w:val="000000"/>
          <w:sz w:val="18"/>
          <w:szCs w:val="18"/>
        </w:rPr>
        <w:t> </w:t>
      </w:r>
      <w:r>
        <w:rPr>
          <w:rFonts w:ascii="Verdana" w:hAnsi="Verdana"/>
          <w:color w:val="000000"/>
          <w:sz w:val="18"/>
          <w:szCs w:val="18"/>
        </w:rPr>
        <w:t>численность официально зарегистрированных безработных растет. В структуре официально зарегистрированной безработицы преобладают женщины.</w:t>
      </w:r>
    </w:p>
    <w:p w14:paraId="3B416B9E"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 перечисленные проблемы, по нашему мнению, позволяют сделать следующий вывод: сложившееся положение на рынке труда в регионе объективно требует всестороннего научного исследования. Для выполнения социальных задач, в области занятости населения, необходим программный подход, разработка и практическое осуществление широкого спектра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мероприятий, направленных: на совершенствование государственной политики занятости населения. В 2004 г. принята программа экономического и социального развития Кемеровской области на 2005-2010 гг., которая должна обеспечить согласованные действия всех органов, имеющих отношение к выполнению социальных задач в области занятости населения, их решению, а также консолидацию финансовых средств по реализации программных мероприятий, наиболее рациональное использование этих средств, для обеспечения социальной защиты безработных граждан на территории Кемеровской области.</w:t>
      </w:r>
    </w:p>
    <w:p w14:paraId="57CA6FA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Чтобы реально повысить эффективность государственной политики в области занятости </w:t>
      </w:r>
      <w:r>
        <w:rPr>
          <w:rFonts w:ascii="Verdana" w:hAnsi="Verdana"/>
          <w:color w:val="000000"/>
          <w:sz w:val="18"/>
          <w:szCs w:val="18"/>
        </w:rPr>
        <w:lastRenderedPageBreak/>
        <w:t>населения, не допустить ее превращения 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документов и законодательных актов декларативного характера, требуется проводить всесторонние статистические исследования численности и состава занятых и безработных в регионе. Среди них разнообразные статистические обследования имеют большое значение, так как они дают количественную оценку состояния объекта исследования, предоставляют прочную информационную базу для принятия грамотных управленческих решений. Требуется систематическое совершенствование методов экономико-статистического анализа и повышения точности и адекватности используемых количественных оценок, без чего невозможно подготовить условия для качественного улучшения положения на рынке труда в регионе.</w:t>
      </w:r>
    </w:p>
    <w:p w14:paraId="0C2B338A"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применены три основных направления оценки занятости населения в регионе: оценка по достигнутому уровню занятости; оценка по сравнению с результатами прошлых периодов; прогнозирование возможных результатов занятости в регионе. В результаты исследования:</w:t>
      </w:r>
    </w:p>
    <w:p w14:paraId="7064F9FD"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статистических показателей, компоненты которой могут быть</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формирования занятости населения в регионе, позволяющие упорядочить и привести в соответствие с требованиями социальной и экономической статистики формы и толкования исходных данных и расчетных показателей;</w:t>
      </w:r>
    </w:p>
    <w:p w14:paraId="6CD75C56"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оценки занятости населения и выявлены основные тенденции и закономерности динамики численности и состава занятых и безработных в регионе;</w:t>
      </w:r>
    </w:p>
    <w:p w14:paraId="1CFE5225"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комплексная методика прогнозирования занятости населения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позволяющая выявить перспективы развития занятости населения в регионе.</w:t>
      </w:r>
    </w:p>
    <w:p w14:paraId="63A21581" w14:textId="77777777" w:rsidR="00887C07" w:rsidRDefault="00887C07" w:rsidP="00887C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классификация городов и районов региона, оценивающая их состояние на основе показателей занятости населения и основных социально-экономических показателей с использованием аппарата кластерного анализа и рейтинговых оценок;</w:t>
      </w:r>
    </w:p>
    <w:p w14:paraId="5C1FDB51"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апробирована методика моделирования показателей занятости населения на основе регрессионных и тренд-сезонных уравнений по исходным показателям, дающая возможность анализа и прогнозирования данных показателей;</w:t>
      </w:r>
    </w:p>
    <w:p w14:paraId="4D2D8A04"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математические модели анализа взаимосвязи занятости населения и основных социально-экономических показателей, характеризующих положение на рынке труда в регионе.</w:t>
      </w:r>
    </w:p>
    <w:p w14:paraId="6714A241" w14:textId="77777777" w:rsidR="00887C07" w:rsidRDefault="00887C07" w:rsidP="00887C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методы статистической оценки, по нашему мнению, позволили в полной мере провести комплексный статистический анализ занятости населения региона, для отражения состояния, установления особенностей и определения перспектив развития занятости населения Кемеровского региона. Рассмотренные методики можно использовать органам Федеральной службы государственной статистики с позиций развития методов и системы показателей формирования занятости населения. Выводы и рекомендации, полученные в работе, могут быть использованы местными органами власти при разработке и реализации программ, направленных на содействие занятости населения в регионе, для принятия обоснованных управленческих решений по вопросам занятости населения.</w:t>
      </w:r>
    </w:p>
    <w:p w14:paraId="1DA1798C" w14:textId="77777777" w:rsidR="00887C07" w:rsidRDefault="00887C07" w:rsidP="00887C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Прокудина, Марина Дмитриевна, 2006 год</w:t>
      </w:r>
    </w:p>
    <w:p w14:paraId="56C0B2D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Кемеровской области №70-03 от 18.07.2002г. «Об утверждении региональной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«Содействие занятости населения Кемеровской области на 2002-2004 годы»». // Адрес в 1.ternet: http://www.aKO.ru.</w:t>
      </w:r>
    </w:p>
    <w:p w14:paraId="3999F12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№37 от 15.03.2005г. «Об основных задачах социально-экономического развития Кемеровской области в 2005-2006 годах». // Адрес в Internet: http://www.aKO.ru.</w:t>
      </w:r>
    </w:p>
    <w:p w14:paraId="61C4E8C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№22 от 29.03.2000г. «О порядке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развития отраслей экономики и социально-экономического развития территорий Кемеровской области». // Адрес в Internet: http://www.aKO.ru.</w:t>
      </w:r>
    </w:p>
    <w:p w14:paraId="5A22764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Программа содействия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xml:space="preserve">населения Кемеровской области на 1998-2000гг. </w:t>
      </w:r>
      <w:r>
        <w:rPr>
          <w:rFonts w:ascii="Verdana" w:hAnsi="Verdana"/>
          <w:color w:val="000000"/>
          <w:sz w:val="18"/>
          <w:szCs w:val="18"/>
        </w:rPr>
        <w:lastRenderedPageBreak/>
        <w:t>Кемерово: Департамент ФГСЗН по Кемеровской области, 1998.</w:t>
      </w:r>
    </w:p>
    <w:p w14:paraId="771F674A"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 экономического и социального развития Кемеровской области на 2005-2010 годы. // Адрес в Internet: http://www.aKO.ru.</w:t>
      </w:r>
    </w:p>
    <w:p w14:paraId="0ACA6D4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Региональная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«Содействие профессиональному становлению выпускников учреждений профессионального образования Кемеровской области на 2005-2010 годы». / И. А.</w:t>
      </w:r>
      <w:r>
        <w:rPr>
          <w:rStyle w:val="WW8Num2z0"/>
          <w:rFonts w:ascii="Verdana" w:hAnsi="Verdana"/>
          <w:color w:val="000000"/>
          <w:sz w:val="18"/>
          <w:szCs w:val="18"/>
        </w:rPr>
        <w:t> </w:t>
      </w:r>
      <w:r>
        <w:rPr>
          <w:rStyle w:val="WW8Num3z0"/>
          <w:rFonts w:ascii="Verdana" w:hAnsi="Verdana"/>
          <w:color w:val="4682B4"/>
          <w:sz w:val="18"/>
          <w:szCs w:val="18"/>
        </w:rPr>
        <w:t>Жигалова</w:t>
      </w:r>
      <w:r>
        <w:rPr>
          <w:rFonts w:ascii="Verdana" w:hAnsi="Verdana"/>
          <w:color w:val="000000"/>
          <w:sz w:val="18"/>
          <w:szCs w:val="18"/>
        </w:rPr>
        <w:t>, и др. Кемерово: ГОУ «</w:t>
      </w:r>
      <w:r>
        <w:rPr>
          <w:rStyle w:val="WW8Num3z0"/>
          <w:rFonts w:ascii="Verdana" w:hAnsi="Verdana"/>
          <w:color w:val="4682B4"/>
          <w:sz w:val="18"/>
          <w:szCs w:val="18"/>
        </w:rPr>
        <w:t>КРИРПО</w:t>
      </w:r>
      <w:r>
        <w:rPr>
          <w:rFonts w:ascii="Verdana" w:hAnsi="Verdana"/>
          <w:color w:val="000000"/>
          <w:sz w:val="18"/>
          <w:szCs w:val="18"/>
        </w:rPr>
        <w:t>». -2005.</w:t>
      </w:r>
    </w:p>
    <w:p w14:paraId="12CE3BB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Авшин С.И. Влияние советского тендерного порядка на современное поведение в сфере занятости. // Социологические исследования, 2000. № 11.</w:t>
      </w:r>
    </w:p>
    <w:p w14:paraId="0CD4D06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Ромашов О.В., Сорокина М.Е. Экономика и социология труда: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5B4C478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Аналитический доклад о деятельности департамента федеральной государственной службы занятости населения по Кемеровской области за 2002 год. Кемерово, 2003.</w:t>
      </w:r>
    </w:p>
    <w:p w14:paraId="1861CC4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Возможно ли в России уменьшить</w:t>
      </w:r>
      <w:r>
        <w:rPr>
          <w:rStyle w:val="WW8Num2z0"/>
          <w:rFonts w:ascii="Verdana" w:hAnsi="Verdana"/>
          <w:color w:val="000000"/>
          <w:sz w:val="18"/>
          <w:szCs w:val="18"/>
        </w:rPr>
        <w:t> </w:t>
      </w:r>
      <w:r>
        <w:rPr>
          <w:rStyle w:val="WW8Num3z0"/>
          <w:rFonts w:ascii="Verdana" w:hAnsi="Verdana"/>
          <w:color w:val="4682B4"/>
          <w:sz w:val="18"/>
          <w:szCs w:val="18"/>
        </w:rPr>
        <w:t>теневую</w:t>
      </w:r>
      <w:r>
        <w:rPr>
          <w:rStyle w:val="WW8Num2z0"/>
          <w:rFonts w:ascii="Verdana" w:hAnsi="Verdana"/>
          <w:color w:val="000000"/>
          <w:sz w:val="18"/>
          <w:szCs w:val="18"/>
        </w:rPr>
        <w:t> </w:t>
      </w:r>
      <w:r>
        <w:rPr>
          <w:rFonts w:ascii="Verdana" w:hAnsi="Verdana"/>
          <w:color w:val="000000"/>
          <w:sz w:val="18"/>
          <w:szCs w:val="18"/>
        </w:rPr>
        <w:t>занятость? // Вопросы статистики, 2004. №7.</w:t>
      </w:r>
    </w:p>
    <w:p w14:paraId="7AE6BAB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Ярных Э.А. Социально-экономическая статистика: Учебное пособие. М.: Изд-во МГУК. 1999.</w:t>
      </w:r>
    </w:p>
    <w:p w14:paraId="0097345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43C09AB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 М.: КомпьютерПресс, 1988.</w:t>
      </w:r>
    </w:p>
    <w:p w14:paraId="4EFD456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Издание 2-е. - М.: Информационно-издательских дом «</w:t>
      </w:r>
      <w:r>
        <w:rPr>
          <w:rStyle w:val="WW8Num3z0"/>
          <w:rFonts w:ascii="Verdana" w:hAnsi="Verdana"/>
          <w:color w:val="4682B4"/>
          <w:sz w:val="18"/>
          <w:szCs w:val="18"/>
        </w:rPr>
        <w:t>Филинъ</w:t>
      </w:r>
      <w:r>
        <w:rPr>
          <w:rFonts w:ascii="Verdana" w:hAnsi="Verdana"/>
          <w:color w:val="000000"/>
          <w:sz w:val="18"/>
          <w:szCs w:val="18"/>
        </w:rPr>
        <w:t>», 1998.</w:t>
      </w:r>
    </w:p>
    <w:p w14:paraId="655BCE8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Я.Ф. Корреляция рядов динамики. М.: Статистика, 1977.</w:t>
      </w:r>
    </w:p>
    <w:p w14:paraId="0E0E78D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Вербовский</w:t>
      </w:r>
      <w:r>
        <w:rPr>
          <w:rStyle w:val="WW8Num2z0"/>
          <w:rFonts w:ascii="Verdana" w:hAnsi="Verdana"/>
          <w:color w:val="000000"/>
          <w:sz w:val="18"/>
          <w:szCs w:val="18"/>
        </w:rPr>
        <w:t> </w:t>
      </w:r>
      <w:r>
        <w:rPr>
          <w:rFonts w:ascii="Verdana" w:hAnsi="Verdana"/>
          <w:color w:val="000000"/>
          <w:sz w:val="18"/>
          <w:szCs w:val="18"/>
        </w:rPr>
        <w:t>B.C., Орлова Е.М. Рынок труда Орловской области: тендерные аспекты. // Вопросы статистики, 2002. № 3.</w:t>
      </w:r>
    </w:p>
    <w:p w14:paraId="5C3EB69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Виткин</w:t>
      </w:r>
      <w:r>
        <w:rPr>
          <w:rStyle w:val="WW8Num2z0"/>
          <w:rFonts w:ascii="Verdana" w:hAnsi="Verdana"/>
          <w:color w:val="000000"/>
          <w:sz w:val="18"/>
          <w:szCs w:val="18"/>
        </w:rPr>
        <w:t> </w:t>
      </w:r>
      <w:r>
        <w:rPr>
          <w:rFonts w:ascii="Verdana" w:hAnsi="Verdana"/>
          <w:color w:val="000000"/>
          <w:sz w:val="18"/>
          <w:szCs w:val="18"/>
        </w:rPr>
        <w:t>М.П. Общетеоретические и политико-экономические основы регионального развития. Кемерово: Кузбассвузиздат, 2000.</w:t>
      </w:r>
    </w:p>
    <w:p w14:paraId="6CF044BA"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Вишняев С.М. Основы комплексного прогнозирования. М.: Наука, 1977.</w:t>
      </w:r>
    </w:p>
    <w:p w14:paraId="58898D67"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В.Т. Динамика социально-экономического развития: анализ временных</w:t>
      </w:r>
      <w:r>
        <w:rPr>
          <w:rStyle w:val="WW8Num2z0"/>
          <w:rFonts w:ascii="Verdana" w:hAnsi="Verdana"/>
          <w:color w:val="000000"/>
          <w:sz w:val="18"/>
          <w:szCs w:val="18"/>
        </w:rPr>
        <w:t> </w:t>
      </w:r>
      <w:r>
        <w:rPr>
          <w:rStyle w:val="WW8Num3z0"/>
          <w:rFonts w:ascii="Verdana" w:hAnsi="Verdana"/>
          <w:color w:val="4682B4"/>
          <w:sz w:val="18"/>
          <w:szCs w:val="18"/>
        </w:rPr>
        <w:t>лагов</w:t>
      </w:r>
      <w:r>
        <w:rPr>
          <w:rFonts w:ascii="Verdana" w:hAnsi="Verdana"/>
          <w:color w:val="000000"/>
          <w:sz w:val="18"/>
          <w:szCs w:val="18"/>
        </w:rPr>
        <w:t>. / Отв. ред. Фелингер А.Ф. Новосибирск: Наука (Сибирское отделение), 1989.</w:t>
      </w:r>
    </w:p>
    <w:p w14:paraId="30028FB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Гильдингерш</w:t>
      </w:r>
      <w:r>
        <w:rPr>
          <w:rStyle w:val="WW8Num2z0"/>
          <w:rFonts w:ascii="Verdana" w:hAnsi="Verdana"/>
          <w:color w:val="000000"/>
          <w:sz w:val="18"/>
          <w:szCs w:val="18"/>
        </w:rPr>
        <w:t> </w:t>
      </w:r>
      <w:r>
        <w:rPr>
          <w:rFonts w:ascii="Verdana" w:hAnsi="Verdana"/>
          <w:color w:val="000000"/>
          <w:sz w:val="18"/>
          <w:szCs w:val="18"/>
        </w:rPr>
        <w:t>М.Г. Безработица в России. СПб:</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1995.</w:t>
      </w:r>
    </w:p>
    <w:p w14:paraId="6D51585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Учебное пособие.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w:t>
      </w:r>
    </w:p>
    <w:p w14:paraId="64B8010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Т.Л. Результаты внедрения и перспективы</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обследований населения по проблемам занятости. // Вопросы статистики, 2000. -№7.</w:t>
      </w:r>
    </w:p>
    <w:p w14:paraId="020BBB77"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Горбачева T.JL,</w:t>
      </w:r>
      <w:r>
        <w:rPr>
          <w:rStyle w:val="WW8Num2z0"/>
          <w:rFonts w:ascii="Verdana" w:hAnsi="Verdana"/>
          <w:color w:val="000000"/>
          <w:sz w:val="18"/>
          <w:szCs w:val="18"/>
        </w:rPr>
        <w:t> </w:t>
      </w:r>
      <w:r>
        <w:rPr>
          <w:rStyle w:val="WW8Num3z0"/>
          <w:rFonts w:ascii="Verdana" w:hAnsi="Verdana"/>
          <w:color w:val="4682B4"/>
          <w:sz w:val="18"/>
          <w:szCs w:val="18"/>
        </w:rPr>
        <w:t>Рыжикова</w:t>
      </w:r>
      <w:r>
        <w:rPr>
          <w:rStyle w:val="WW8Num2z0"/>
          <w:rFonts w:ascii="Verdana" w:hAnsi="Verdana"/>
          <w:color w:val="000000"/>
          <w:sz w:val="18"/>
          <w:szCs w:val="18"/>
        </w:rPr>
        <w:t> </w:t>
      </w:r>
      <w:r>
        <w:rPr>
          <w:rFonts w:ascii="Verdana" w:hAnsi="Verdana"/>
          <w:color w:val="000000"/>
          <w:sz w:val="18"/>
          <w:szCs w:val="18"/>
        </w:rPr>
        <w:t>З.А. Теоретические и практические аспекты измерения занятости в неформальной экономике. // Вопросы статистики, 2004. № 7.</w:t>
      </w:r>
    </w:p>
    <w:p w14:paraId="172382E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Гордон J1.A.,</w:t>
      </w:r>
      <w:r>
        <w:rPr>
          <w:rStyle w:val="WW8Num2z0"/>
          <w:rFonts w:ascii="Verdana" w:hAnsi="Verdana"/>
          <w:color w:val="000000"/>
          <w:sz w:val="18"/>
          <w:szCs w:val="18"/>
        </w:rPr>
        <w:t> </w:t>
      </w:r>
      <w:r>
        <w:rPr>
          <w:rStyle w:val="WW8Num3z0"/>
          <w:rFonts w:ascii="Verdana" w:hAnsi="Verdana"/>
          <w:color w:val="4682B4"/>
          <w:sz w:val="18"/>
          <w:szCs w:val="18"/>
        </w:rPr>
        <w:t>Клопов</w:t>
      </w:r>
      <w:r>
        <w:rPr>
          <w:rStyle w:val="WW8Num2z0"/>
          <w:rFonts w:ascii="Verdana" w:hAnsi="Verdana"/>
          <w:color w:val="000000"/>
          <w:sz w:val="18"/>
          <w:szCs w:val="18"/>
        </w:rPr>
        <w:t> </w:t>
      </w:r>
      <w:r>
        <w:rPr>
          <w:rFonts w:ascii="Verdana" w:hAnsi="Verdana"/>
          <w:color w:val="000000"/>
          <w:sz w:val="18"/>
          <w:szCs w:val="18"/>
        </w:rPr>
        <w:t>Э.В. Социальные эффекты и структура</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России. //Социологические исследования, 2000. № 1.</w:t>
      </w:r>
    </w:p>
    <w:p w14:paraId="4860792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Города и районы Кузбасса. Статистический сборник. Кемерово, 2005.</w:t>
      </w:r>
    </w:p>
    <w:p w14:paraId="3814E3B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Государственная и</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политика занятости. / Под ред. Т. Мале-вой. М.: Московский центр Карнеги, 1998.</w:t>
      </w:r>
    </w:p>
    <w:p w14:paraId="147020A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Кочерова Е.В. Статистические модели: построение, оценка, анализ: Учеб. пособие. -М.: Финансы и статистика, 2005.</w:t>
      </w:r>
    </w:p>
    <w:p w14:paraId="2CA132E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Демографическая ситуация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тендерный аспект (аналитическая записка). Кемерово, 2002.</w:t>
      </w:r>
    </w:p>
    <w:p w14:paraId="3F29D2E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Т.В. Демографический потенциал России в условиях глобализации.//РЭЖ, 2003.-№ 1.</w:t>
      </w:r>
    </w:p>
    <w:p w14:paraId="428BE63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Дженнрич Р.И. Пошаговая регрессия. // Сб.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Пер с англ. / Под ред. М.Б. Малютова. М.: Наука, 1986.</w:t>
      </w:r>
    </w:p>
    <w:p w14:paraId="0C0BBC1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Доклад о развитии человеческого потенциала в РФ за 2000г. / Под ред. проф. С.Н. </w:t>
      </w:r>
      <w:r>
        <w:rPr>
          <w:rFonts w:ascii="Verdana" w:hAnsi="Verdana"/>
          <w:color w:val="000000"/>
          <w:sz w:val="18"/>
          <w:szCs w:val="18"/>
        </w:rPr>
        <w:lastRenderedPageBreak/>
        <w:t>Бобылева. М.: Права человека, 2001.</w:t>
      </w:r>
    </w:p>
    <w:p w14:paraId="393AF48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2003.</w:t>
      </w:r>
    </w:p>
    <w:p w14:paraId="25C4A24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Дэйвисон М. Многомерное шкалирование: Методы наглядного представления данных. /Пер. с анг. М.: Финансы и статистика, 1988. - 254 с.</w:t>
      </w:r>
    </w:p>
    <w:p w14:paraId="039294E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М., Фокс К. Методы анализа корреляций и регрессий (Пер. с англ.)-М.: Статистика, 1966.</w:t>
      </w:r>
    </w:p>
    <w:p w14:paraId="296809B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изучения связей. Л.: Изд-во Ленинградского университета, 1982.</w:t>
      </w:r>
    </w:p>
    <w:p w14:paraId="174A4FA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М.: Финансы и статистика, 1998.</w:t>
      </w:r>
    </w:p>
    <w:p w14:paraId="18DDC7A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Учебн. пособие. -М.: Финансы и статистика, 2003.</w:t>
      </w:r>
    </w:p>
    <w:p w14:paraId="0F4033C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Жамбю М. Иерархический кластер-анализ и соответствия (Перевод с французского Б.Г.</w:t>
      </w:r>
      <w:r>
        <w:rPr>
          <w:rStyle w:val="WW8Num2z0"/>
          <w:rFonts w:ascii="Verdana" w:hAnsi="Verdana"/>
          <w:color w:val="000000"/>
          <w:sz w:val="18"/>
          <w:szCs w:val="18"/>
        </w:rPr>
        <w:t> </w:t>
      </w:r>
      <w:r>
        <w:rPr>
          <w:rStyle w:val="WW8Num3z0"/>
          <w:rFonts w:ascii="Verdana" w:hAnsi="Verdana"/>
          <w:color w:val="4682B4"/>
          <w:sz w:val="18"/>
          <w:szCs w:val="18"/>
        </w:rPr>
        <w:t>Миркина</w:t>
      </w:r>
      <w:r>
        <w:rPr>
          <w:rFonts w:ascii="Verdana" w:hAnsi="Verdana"/>
          <w:color w:val="000000"/>
          <w:sz w:val="18"/>
          <w:szCs w:val="18"/>
        </w:rPr>
        <w:t>). -М.: Финансы и статистика, 1988.</w:t>
      </w:r>
    </w:p>
    <w:p w14:paraId="2D0FD77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Н.А. Самозанятость населения: различные подходы к определению и оценке. // Вопросы статистики, 2002. № 9.</w:t>
      </w:r>
    </w:p>
    <w:p w14:paraId="53C9356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Забелин В. Пути совершенствования процесса сбора, обработки статистической информации в регионе. // Вопросы статистики, 1999. №7.</w:t>
      </w:r>
    </w:p>
    <w:p w14:paraId="6912E6C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С.В., Андреев Е.А. Актуальные проблемы демографии. // Вопросы статистики, 2002. № 11.</w:t>
      </w:r>
    </w:p>
    <w:p w14:paraId="152CD7E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Изард У. Методы регионального анализа: введение в науку о регионах. / Пер. с англ. М.: Прогресс, 1996.</w:t>
      </w:r>
    </w:p>
    <w:p w14:paraId="7464ABA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Карышев</w:t>
      </w:r>
      <w:r>
        <w:rPr>
          <w:rStyle w:val="WW8Num2z0"/>
          <w:rFonts w:ascii="Verdana" w:hAnsi="Verdana"/>
          <w:color w:val="000000"/>
          <w:sz w:val="18"/>
          <w:szCs w:val="18"/>
        </w:rPr>
        <w:t> </w:t>
      </w:r>
      <w:r>
        <w:rPr>
          <w:rFonts w:ascii="Verdana" w:hAnsi="Verdana"/>
          <w:color w:val="000000"/>
          <w:sz w:val="18"/>
          <w:szCs w:val="18"/>
        </w:rPr>
        <w:t>М.Ю.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индикаторов состояния рынка труда в Российской Федерации. / Дисс. На соискание ученой степени кандидата экономических наук. Самара, 2001.</w:t>
      </w:r>
    </w:p>
    <w:p w14:paraId="551A694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Е.А., Харькова Т.Я. Демографическая ситуация: факторы, проблемы, перспективы. //Вопросы статистики, 2001. №7.</w:t>
      </w:r>
    </w:p>
    <w:p w14:paraId="7146B95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Кендалл М. Дж„ Стьюарт А. Статистические выводы и связи. / Пер. с англ.-М: Наука, 1973.</w:t>
      </w:r>
    </w:p>
    <w:p w14:paraId="4142116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Кендалл М. Дж., Стьюарт А. Многомерный статистический анализ и временные ряды. / Пер. с англ. М: Наука, 1976.</w:t>
      </w:r>
    </w:p>
    <w:p w14:paraId="1EA3917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ИНФРА-М, 1998.</w:t>
      </w:r>
    </w:p>
    <w:p w14:paraId="04112AC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Т.В. Руководство по изучению дисциплины "Международная статистика рынка труда" М.: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2002.</w:t>
      </w:r>
    </w:p>
    <w:p w14:paraId="21A3AB67"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Ковалева JI.H. Многофакторное прогнозирование на основе рядов динамики. -М.: Статистика, 1980.</w:t>
      </w:r>
    </w:p>
    <w:p w14:paraId="1EF3595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Кашина О.Н. К вопросу об отборе факторов в регрессионные модели показателей эффективности производства. // Статистико-экономический анализ факторов экономической эффективности производства: Сб. науч. трудов. Куйбышев:</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1985.</w:t>
      </w:r>
    </w:p>
    <w:p w14:paraId="78B7776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Комплексная оценка уровня социально-экономического развития городов и районов Кемеровской области в 2003г. // Адрес в Internet: http://www.aKO.ru.</w:t>
      </w:r>
    </w:p>
    <w:p w14:paraId="316BD27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Л.А., Зущина Г.М., Султанова P.M. Рынок труда и теория занятости. -М.: ИНФРА-М, 1997.</w:t>
      </w:r>
    </w:p>
    <w:p w14:paraId="10757CB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Крамер Г. Математические методы статистики. / Пер. с англ. М.: Мир, 1975.</w:t>
      </w:r>
    </w:p>
    <w:p w14:paraId="063D4FE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Разработка и интерпретация моделей корреляционных связей в экономике. Рига: Зинатне, 1983.</w:t>
      </w:r>
    </w:p>
    <w:p w14:paraId="792EC38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 регионального развития в условиях неполной информации. / Под ред.</w:t>
      </w:r>
      <w:r>
        <w:rPr>
          <w:rStyle w:val="WW8Num2z0"/>
          <w:rFonts w:ascii="Verdana" w:hAnsi="Verdana"/>
          <w:color w:val="000000"/>
          <w:sz w:val="18"/>
          <w:szCs w:val="18"/>
        </w:rPr>
        <w:t> </w:t>
      </w:r>
      <w:r>
        <w:rPr>
          <w:rStyle w:val="WW8Num3z0"/>
          <w:rFonts w:ascii="Verdana" w:hAnsi="Verdana"/>
          <w:color w:val="4682B4"/>
          <w:sz w:val="18"/>
          <w:szCs w:val="18"/>
        </w:rPr>
        <w:t>Албегов</w:t>
      </w:r>
      <w:r>
        <w:rPr>
          <w:rStyle w:val="WW8Num2z0"/>
          <w:rFonts w:ascii="Verdana" w:hAnsi="Verdana"/>
          <w:color w:val="000000"/>
          <w:sz w:val="18"/>
          <w:szCs w:val="18"/>
        </w:rPr>
        <w:t> </w:t>
      </w:r>
      <w:r>
        <w:rPr>
          <w:rFonts w:ascii="Verdana" w:hAnsi="Verdana"/>
          <w:color w:val="000000"/>
          <w:sz w:val="18"/>
          <w:szCs w:val="18"/>
        </w:rPr>
        <w:t>М.М. М.: Эдиториал УРСС, 2001.</w:t>
      </w:r>
    </w:p>
    <w:p w14:paraId="120F185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Кузбасс. Начало XXI века. Томск: Gala Press, 2002. - 180 с.</w:t>
      </w:r>
    </w:p>
    <w:p w14:paraId="68265BD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С.Г. Прогноз спроса на рабочую силу. // Вопросы статистики, 2000. № 7.</w:t>
      </w:r>
    </w:p>
    <w:p w14:paraId="229EE9F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Куприенко</w:t>
      </w:r>
      <w:r>
        <w:rPr>
          <w:rStyle w:val="WW8Num2z0"/>
          <w:rFonts w:ascii="Verdana" w:hAnsi="Verdana"/>
          <w:color w:val="000000"/>
          <w:sz w:val="18"/>
          <w:szCs w:val="18"/>
        </w:rPr>
        <w:t> </w:t>
      </w:r>
      <w:r>
        <w:rPr>
          <w:rFonts w:ascii="Verdana" w:hAnsi="Verdana"/>
          <w:color w:val="000000"/>
          <w:sz w:val="18"/>
          <w:szCs w:val="18"/>
        </w:rPr>
        <w:t>Н.В. Методы статистического анализа динамики: Учебное пособие. СПб.: Изд-во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1999.</w:t>
      </w:r>
    </w:p>
    <w:p w14:paraId="4582FA9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Курышева</w:t>
      </w:r>
      <w:r>
        <w:rPr>
          <w:rStyle w:val="WW8Num2z0"/>
          <w:rFonts w:ascii="Verdana" w:hAnsi="Verdana"/>
          <w:color w:val="000000"/>
          <w:sz w:val="18"/>
          <w:szCs w:val="18"/>
        </w:rPr>
        <w:t> </w:t>
      </w:r>
      <w:r>
        <w:rPr>
          <w:rFonts w:ascii="Verdana" w:hAnsi="Verdana"/>
          <w:color w:val="000000"/>
          <w:sz w:val="18"/>
          <w:szCs w:val="18"/>
        </w:rPr>
        <w:t>С.В. Статистический анализ содержания труда рабочих. -Красноярск: Изд-во Красноярского ун-та, 1990.</w:t>
      </w:r>
    </w:p>
    <w:p w14:paraId="4CD4DD8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Курышева</w:t>
      </w:r>
      <w:r>
        <w:rPr>
          <w:rStyle w:val="WW8Num2z0"/>
          <w:rFonts w:ascii="Verdana" w:hAnsi="Verdana"/>
          <w:color w:val="000000"/>
          <w:sz w:val="18"/>
          <w:szCs w:val="18"/>
        </w:rPr>
        <w:t> </w:t>
      </w:r>
      <w:r>
        <w:rPr>
          <w:rFonts w:ascii="Verdana" w:hAnsi="Verdana"/>
          <w:color w:val="000000"/>
          <w:sz w:val="18"/>
          <w:szCs w:val="18"/>
        </w:rPr>
        <w:t>С.В., Кашина О.Н. Статистическое изучение занятости и безработицы: Текст лекций. СПб, 1997.</w:t>
      </w:r>
    </w:p>
    <w:p w14:paraId="1D43805A"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А.Е., Баширов К.Э. Неполная занятость и скрытая</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региональные аспекты. // Вопросы статистики, 2002. № 9.</w:t>
      </w:r>
    </w:p>
    <w:p w14:paraId="419FBD4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 Словарь современной экономической науки. М.: ABF, 1996. - 704 с.</w:t>
      </w:r>
    </w:p>
    <w:p w14:paraId="282D6307"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М.И., Ляпунцев Ю.П. Методы социально-экономического прогнозирования. — М.: Текс, 1999.</w:t>
      </w:r>
    </w:p>
    <w:p w14:paraId="703CBE4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 М.: Статистика, 1979.</w:t>
      </w:r>
    </w:p>
    <w:p w14:paraId="655CDFF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 пособие. М.: Финансы и статистика, 2002.</w:t>
      </w:r>
    </w:p>
    <w:p w14:paraId="3708104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Л.А. Моделирование в Excel: Учебное пособие. СПб.: Изд-во СПбУЭФ, 1997.</w:t>
      </w:r>
    </w:p>
    <w:p w14:paraId="4B64FA3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Материнство в Кузбассе. Статистический обзор, Кемерово, 2003.</w:t>
      </w:r>
    </w:p>
    <w:p w14:paraId="7BE0C17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Матросов</w:t>
      </w:r>
      <w:r>
        <w:rPr>
          <w:rStyle w:val="WW8Num2z0"/>
          <w:rFonts w:ascii="Verdana" w:hAnsi="Verdana"/>
          <w:color w:val="000000"/>
          <w:sz w:val="18"/>
          <w:szCs w:val="18"/>
        </w:rPr>
        <w:t> </w:t>
      </w:r>
      <w:r>
        <w:rPr>
          <w:rFonts w:ascii="Verdana" w:hAnsi="Verdana"/>
          <w:color w:val="000000"/>
          <w:sz w:val="18"/>
          <w:szCs w:val="18"/>
        </w:rPr>
        <w:t>В.М., Головченко В.Б., Носков С.И. Моделирование и прогнозирование показателей социально-экономического развития области. Новосибирск: Наука, Сиб. отделение, 1991.</w:t>
      </w:r>
    </w:p>
    <w:p w14:paraId="786ABAC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Учебное пособие. Ростов на Дону, 2002.</w:t>
      </w:r>
    </w:p>
    <w:p w14:paraId="318B9E1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Международная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Башкатов Б.И., Матвеева В.М.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543C845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Методологические положения по статистике. В 3.</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М., 2000.</w:t>
      </w:r>
    </w:p>
    <w:p w14:paraId="30ADC8F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Методологические проблемы анализа и прогноза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процессов. / Под ред.</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М.: Наука, 1979.</w:t>
      </w:r>
    </w:p>
    <w:p w14:paraId="16043B0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Методология проведения комплексного анализа социально-экономического развития регионов. Учебное пособие. / Под ред. Т.В. Рябуш-кина /</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Госкомстата России, М., 1998.</w:t>
      </w:r>
    </w:p>
    <w:p w14:paraId="3B5A0A7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Миграционные процессы в Кемеровской области. Кемерово, 2004.</w:t>
      </w:r>
    </w:p>
    <w:p w14:paraId="085109B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Миграция и безопасность в России / Под ред. Витковской Г., Панарина С.; Московский Центр Карнеги. М.: Интердиалект^-, 2000.</w:t>
      </w:r>
    </w:p>
    <w:p w14:paraId="27EDB28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Миляева Л. Экономические стороны «</w:t>
      </w:r>
      <w:r>
        <w:rPr>
          <w:rStyle w:val="WW8Num3z0"/>
          <w:rFonts w:ascii="Verdana" w:hAnsi="Verdana"/>
          <w:color w:val="4682B4"/>
          <w:sz w:val="18"/>
          <w:szCs w:val="18"/>
        </w:rPr>
        <w:t>скрытой</w:t>
      </w:r>
      <w:r>
        <w:rPr>
          <w:rFonts w:ascii="Verdana" w:hAnsi="Verdana"/>
          <w:color w:val="000000"/>
          <w:sz w:val="18"/>
          <w:szCs w:val="18"/>
        </w:rPr>
        <w:t>» безработицы.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2001. -№ 5.</w:t>
      </w:r>
    </w:p>
    <w:p w14:paraId="64E7B09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Мингалеева Ж., Ткачева С. Кластеры и формирование структуры.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w:t>
      </w:r>
    </w:p>
    <w:p w14:paraId="276ED49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Многомерный статистический анализ в экономике: Учебное пособие для вузов. / Под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БНИТИ - Дана, 1999.</w:t>
      </w:r>
    </w:p>
    <w:p w14:paraId="61DDA99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Мониторинг социально-экономического положения городов и районов Кемеровской области: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Бюллетень / Территориальный орган Федеральной службы государственной статистики по Кемеровской области. Кемерово, 2005.</w:t>
      </w:r>
    </w:p>
    <w:p w14:paraId="0FC0342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Ненаблюдаемая</w:t>
      </w:r>
      <w:r>
        <w:rPr>
          <w:rStyle w:val="WW8Num2z0"/>
          <w:rFonts w:ascii="Verdana" w:hAnsi="Verdana"/>
          <w:color w:val="000000"/>
          <w:sz w:val="18"/>
          <w:szCs w:val="18"/>
        </w:rPr>
        <w:t> </w:t>
      </w:r>
      <w:r>
        <w:rPr>
          <w:rFonts w:ascii="Verdana" w:hAnsi="Verdana"/>
          <w:color w:val="000000"/>
          <w:sz w:val="18"/>
          <w:szCs w:val="18"/>
        </w:rPr>
        <w:t>экономика: попытка количественных измерений. / Под ред. А.Е.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М.: Финстатинформ, 2003.</w:t>
      </w:r>
    </w:p>
    <w:p w14:paraId="5B9D0F9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А.А. Рынок труда: занятость и безработица. М.: Международные отношения, 1991.</w:t>
      </w:r>
    </w:p>
    <w:p w14:paraId="336BC46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Отчет о деятельности Департамента ФГСЗН по Кемеровской области за 1999г. Кемерово: Департамент ФГСЗН, 2003.</w:t>
      </w:r>
    </w:p>
    <w:p w14:paraId="485ABE9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Отчет о деятельности Департамента ФГСЗН по Кемеровской области за 2000г. Кемерово: Департамент ФГСЗН, 2004.</w:t>
      </w:r>
    </w:p>
    <w:p w14:paraId="5C4EADE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Плакся</w:t>
      </w:r>
      <w:r>
        <w:rPr>
          <w:rStyle w:val="WW8Num2z0"/>
          <w:rFonts w:ascii="Verdana" w:hAnsi="Verdana"/>
          <w:color w:val="000000"/>
          <w:sz w:val="18"/>
          <w:szCs w:val="18"/>
        </w:rPr>
        <w:t> </w:t>
      </w:r>
      <w:r>
        <w:rPr>
          <w:rFonts w:ascii="Verdana" w:hAnsi="Verdana"/>
          <w:color w:val="000000"/>
          <w:sz w:val="18"/>
          <w:szCs w:val="18"/>
        </w:rPr>
        <w:t>В.И. Безработица в рыночной экономике (Вопросы теории, методологии, государственного регулирования).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1996.</w:t>
      </w:r>
    </w:p>
    <w:p w14:paraId="5171505A"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Поварич</w:t>
      </w:r>
      <w:r>
        <w:rPr>
          <w:rStyle w:val="WW8Num2z0"/>
          <w:rFonts w:ascii="Verdana" w:hAnsi="Verdana"/>
          <w:color w:val="000000"/>
          <w:sz w:val="18"/>
          <w:szCs w:val="18"/>
        </w:rPr>
        <w:t> </w:t>
      </w:r>
      <w:r>
        <w:rPr>
          <w:rFonts w:ascii="Verdana" w:hAnsi="Verdana"/>
          <w:color w:val="000000"/>
          <w:sz w:val="18"/>
          <w:szCs w:val="18"/>
        </w:rPr>
        <w:t xml:space="preserve">И.П., Поварич М.Д. Региональный рынок труда: проблемы формирования и </w:t>
      </w:r>
      <w:r>
        <w:rPr>
          <w:rFonts w:ascii="Verdana" w:hAnsi="Verdana"/>
          <w:color w:val="000000"/>
          <w:sz w:val="18"/>
          <w:szCs w:val="18"/>
        </w:rPr>
        <w:lastRenderedPageBreak/>
        <w:t>управления: Учеб. пособие. Кемерово: Кузбассвузиздат, 1998.</w:t>
      </w:r>
    </w:p>
    <w:p w14:paraId="03246EB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Поварич</w:t>
      </w:r>
      <w:r>
        <w:rPr>
          <w:rStyle w:val="WW8Num2z0"/>
          <w:rFonts w:ascii="Verdana" w:hAnsi="Verdana"/>
          <w:color w:val="000000"/>
          <w:sz w:val="18"/>
          <w:szCs w:val="18"/>
        </w:rPr>
        <w:t> </w:t>
      </w:r>
      <w:r>
        <w:rPr>
          <w:rFonts w:ascii="Verdana" w:hAnsi="Verdana"/>
          <w:color w:val="000000"/>
          <w:sz w:val="18"/>
          <w:szCs w:val="18"/>
        </w:rPr>
        <w:t>М.Д. Управление рынком труда региона: системный подход. -Кемерово: Кузбасвузиздат, 1999.</w:t>
      </w:r>
    </w:p>
    <w:p w14:paraId="27B7B95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Популярный экономико-статистический словарь-справочник.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1993.</w:t>
      </w:r>
    </w:p>
    <w:p w14:paraId="4E4E498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Долгих Т.А. Изменение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занятого населения Кемеровской области. В сб.: Студент и экономический потенциал Кузбасса. Кемерово: КемИ (</w:t>
      </w:r>
      <w:r>
        <w:rPr>
          <w:rStyle w:val="WW8Num3z0"/>
          <w:rFonts w:ascii="Verdana" w:hAnsi="Verdana"/>
          <w:color w:val="4682B4"/>
          <w:sz w:val="18"/>
          <w:szCs w:val="18"/>
        </w:rPr>
        <w:t>филиал</w:t>
      </w:r>
      <w:r>
        <w:rPr>
          <w:rFonts w:ascii="Verdana" w:hAnsi="Verdana"/>
          <w:color w:val="000000"/>
          <w:sz w:val="18"/>
          <w:szCs w:val="18"/>
        </w:rPr>
        <w:t>) РГТЭУ, 2005.</w:t>
      </w:r>
    </w:p>
    <w:p w14:paraId="2C67816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Дымов А.С. Система статистических показателей в изучении рынка труда. В сб.: Студент и экономический потенциал Кузбасса. -Кемерово: КемИ (филиал)</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2005.</w:t>
      </w:r>
    </w:p>
    <w:p w14:paraId="19DB4F1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Михайлов В.В. Методологические основы анализа структуры экономики разных стран. Глобальные и региональные проблемы российской экономики. Межвузовский сборник научных трудов КузГТУ Кемерово, 2001.</w:t>
      </w:r>
    </w:p>
    <w:p w14:paraId="0D74F71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Прогноз численности занятых в отраслях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в Кемеровской области. В сб.:</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в России. -Кемерово: Экспо Сибирь, 2005.</w:t>
      </w:r>
    </w:p>
    <w:p w14:paraId="5B375AB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Прокудина В.В. Применение экономико-математических методов анализа рынка труда. В сб.: Студент и экономический потенциал Кузбасса. Кемерово: КемИ (филиал) РГТЭУ, 2005.</w:t>
      </w:r>
    </w:p>
    <w:p w14:paraId="759FC48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Разгильдеева А.Н. Социальная статистика, (комплекс учеб. метод, материалов). Кемерово: КузГТУ, 1999.</w:t>
      </w:r>
    </w:p>
    <w:p w14:paraId="0D43ECD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Разгильдеева А.Н. Статистика. Часть 1 (комплекс учеб. метод, материалов). Кемерово: КузГТУ, 2001.</w:t>
      </w:r>
    </w:p>
    <w:p w14:paraId="01E13CE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Разгильдеева А.Н. Статистика. Часть 2 (комплекс учеб. метод, материалов). Кемерово: КузГТУ, 2002.</w:t>
      </w:r>
    </w:p>
    <w:p w14:paraId="38E988F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Рейтинговый метод оценки районов Кемеровского региона по показателям занятости. В журн.: «</w:t>
      </w:r>
      <w:r>
        <w:rPr>
          <w:rStyle w:val="WW8Num3z0"/>
          <w:rFonts w:ascii="Verdana" w:hAnsi="Verdana"/>
          <w:color w:val="4682B4"/>
          <w:sz w:val="18"/>
          <w:szCs w:val="18"/>
        </w:rPr>
        <w:t>Современные аспекты экономики</w:t>
      </w:r>
      <w:r>
        <w:rPr>
          <w:rFonts w:ascii="Verdana" w:hAnsi="Verdana"/>
          <w:color w:val="000000"/>
          <w:sz w:val="18"/>
          <w:szCs w:val="18"/>
        </w:rPr>
        <w:t>». Санкт-Петербург, 2005. -№ 16.</w:t>
      </w:r>
    </w:p>
    <w:p w14:paraId="72381D8F"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Роль социально-демографических факторов в формировании занятости населения Кемеровской области. В сб.: Экономика России: XXI век. Воронеж, 2005.</w:t>
      </w:r>
    </w:p>
    <w:p w14:paraId="6DD2DFC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Ситуация на рынке труда в Кемеровской области. В сб.: Социальные, экономические и культурные проблемы устойчивого развития современной России. — Новосибирск: Архивариус-Н, 2005.</w:t>
      </w:r>
    </w:p>
    <w:p w14:paraId="4DDF8D4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Прокудина</w:t>
      </w:r>
      <w:r>
        <w:rPr>
          <w:rStyle w:val="WW8Num2z0"/>
          <w:rFonts w:ascii="Verdana" w:hAnsi="Verdana"/>
          <w:color w:val="000000"/>
          <w:sz w:val="18"/>
          <w:szCs w:val="18"/>
        </w:rPr>
        <w:t> </w:t>
      </w:r>
      <w:r>
        <w:rPr>
          <w:rFonts w:ascii="Verdana" w:hAnsi="Verdana"/>
          <w:color w:val="000000"/>
          <w:sz w:val="18"/>
          <w:szCs w:val="18"/>
        </w:rPr>
        <w:t>М.Д. Структурные преобразования экономики. В сб.: История становления и развития инженерно-экономического факультета КузГТУ. — Кемерово: КузГТУ, 1999.</w:t>
      </w:r>
    </w:p>
    <w:p w14:paraId="143B378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B.C. Теория вероятностей и математическая статистика. М: Наука, 1970.-496 с.</w:t>
      </w:r>
    </w:p>
    <w:p w14:paraId="3ECF11D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Развитие демографических процессов в Кемеровской области в 2002г. Статистический сборник. Кемерово, 2003.</w:t>
      </w:r>
    </w:p>
    <w:p w14:paraId="28ED058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Развитие демографических процессов в Кемеровской области в 2004г. Статистический сборник. Кемерово, 2005.</w:t>
      </w:r>
    </w:p>
    <w:p w14:paraId="27F904E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w:t>
      </w:r>
    </w:p>
    <w:p w14:paraId="173CC524"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Российский статистический ежегодник, 2003.</w:t>
      </w:r>
    </w:p>
    <w:p w14:paraId="1163BFA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 в цифрах, 2005 г: Крат.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2005.</w:t>
      </w:r>
    </w:p>
    <w:p w14:paraId="3ABC781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 и др. Рынок труда, занятости населения. М.: ЮНИТИ, 1997.</w:t>
      </w:r>
    </w:p>
    <w:p w14:paraId="6B58891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Рынок труда. Учебник. / Под ред. проф. B.C. Буланова и проф.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"Экзамен", 2000.</w:t>
      </w:r>
    </w:p>
    <w:p w14:paraId="3E90E73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Сагиндиков</w:t>
      </w:r>
      <w:r>
        <w:rPr>
          <w:rStyle w:val="WW8Num2z0"/>
          <w:rFonts w:ascii="Verdana" w:hAnsi="Verdana"/>
          <w:color w:val="000000"/>
          <w:sz w:val="18"/>
          <w:szCs w:val="18"/>
        </w:rPr>
        <w:t> </w:t>
      </w:r>
      <w:r>
        <w:rPr>
          <w:rFonts w:ascii="Verdana" w:hAnsi="Verdana"/>
          <w:color w:val="000000"/>
          <w:sz w:val="18"/>
          <w:szCs w:val="18"/>
        </w:rPr>
        <w:t>Е.Н. Комплексный анализ и прогноз формирования трудового потенциала региона.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Ин-т соц.-экон. пробл.- 2-е изд., доп. и перераб. -М.: Изд-во С.-Петерб. Ун-та эк-ки и финансов, 1999.</w:t>
      </w:r>
    </w:p>
    <w:p w14:paraId="58020B8E"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Сагиндиков</w:t>
      </w:r>
      <w:r>
        <w:rPr>
          <w:rStyle w:val="WW8Num2z0"/>
          <w:rFonts w:ascii="Verdana" w:hAnsi="Verdana"/>
          <w:color w:val="000000"/>
          <w:sz w:val="18"/>
          <w:szCs w:val="18"/>
        </w:rPr>
        <w:t> </w:t>
      </w:r>
      <w:r>
        <w:rPr>
          <w:rFonts w:ascii="Verdana" w:hAnsi="Verdana"/>
          <w:color w:val="000000"/>
          <w:sz w:val="18"/>
          <w:szCs w:val="18"/>
        </w:rPr>
        <w:t>Е.Н. Теоретические основы формирования трудового потенциала и рынка образовательных услуг в регионе. / С.-Петерб. гос. ун-т эк-ки и финансов. СПб.: Изд-во С.-Петерб. гос. ун-та эк-ки и финансов, 1999.</w:t>
      </w:r>
    </w:p>
    <w:p w14:paraId="61822EB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 xml:space="preserve">В.Н., Шпаковская Е.П. Социально-экономическая статистика: Учебник. -М.: </w:t>
      </w:r>
      <w:r>
        <w:rPr>
          <w:rFonts w:ascii="Verdana" w:hAnsi="Verdana"/>
          <w:color w:val="000000"/>
          <w:sz w:val="18"/>
          <w:szCs w:val="18"/>
        </w:rPr>
        <w:lastRenderedPageBreak/>
        <w:t>Юристъ, 2001.</w:t>
      </w:r>
    </w:p>
    <w:p w14:paraId="5A47CE91"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Вероятностные методы исследования проблем занятости и безработицы. // Вопросы статистики, 2000. № 7.</w:t>
      </w:r>
    </w:p>
    <w:p w14:paraId="0FCC7C9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Статистический анализ занятости в переходном периоде. / Дисс. На соискание ученой степени кандидата экономических наук. Москва, 1999.</w:t>
      </w:r>
    </w:p>
    <w:p w14:paraId="32D3DC75"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Социальное положение и уровень жизни населения Кемеровской области. Статистический сборник. Кемерово, 2004.</w:t>
      </w:r>
    </w:p>
    <w:p w14:paraId="04BD522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Социальное положение и уровень жизни населения Кемеровской области. 2005.:</w:t>
      </w:r>
    </w:p>
    <w:p w14:paraId="6E05F10B"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Социально-экономическое положение Кемеровской области. Стат. Сб. /</w:t>
      </w:r>
      <w:r>
        <w:rPr>
          <w:rStyle w:val="WW8Num2z0"/>
          <w:rFonts w:ascii="Verdana" w:hAnsi="Verdana"/>
          <w:color w:val="000000"/>
          <w:sz w:val="18"/>
          <w:szCs w:val="18"/>
        </w:rPr>
        <w:t> </w:t>
      </w:r>
      <w:r>
        <w:rPr>
          <w:rStyle w:val="WW8Num3z0"/>
          <w:rFonts w:ascii="Verdana" w:hAnsi="Verdana"/>
          <w:color w:val="4682B4"/>
          <w:sz w:val="18"/>
          <w:szCs w:val="18"/>
        </w:rPr>
        <w:t>Кемеровостат</w:t>
      </w:r>
      <w:r>
        <w:rPr>
          <w:rFonts w:ascii="Verdana" w:hAnsi="Verdana"/>
          <w:color w:val="000000"/>
          <w:sz w:val="18"/>
          <w:szCs w:val="18"/>
        </w:rPr>
        <w:t>. — Кемерово, 2005.</w:t>
      </w:r>
    </w:p>
    <w:p w14:paraId="74FD206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Статистика труда для стран с переходной экономикой. / Под ред.</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И. М.: Финстатинформ, 1996.</w:t>
      </w:r>
    </w:p>
    <w:p w14:paraId="2DD07DA9"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Статистические исследования социально-демографической ситуации: Сб. научн. трудов / Моск. гос. ун-т экономики, статистики и информатики; Ред-кол.:</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и др.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2002.</w:t>
      </w:r>
    </w:p>
    <w:p w14:paraId="3271947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Статистический ежегодник, 1999. — Кемерово, 2000.</w:t>
      </w:r>
    </w:p>
    <w:p w14:paraId="4A585092"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Статистический ежегодник, 2004. Кемерово, 2005.</w:t>
      </w:r>
    </w:p>
    <w:p w14:paraId="3917E09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Статистический словарь. Госкомстат России.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w:t>
      </w:r>
    </w:p>
    <w:p w14:paraId="641085E7"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Статистическое моделирование и прогнозирование: Учебное пособие для экономических специальностей вузов.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68EDE8D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Сурнин</w:t>
      </w:r>
      <w:r>
        <w:rPr>
          <w:rStyle w:val="WW8Num2z0"/>
          <w:rFonts w:ascii="Verdana" w:hAnsi="Verdana"/>
          <w:color w:val="000000"/>
          <w:sz w:val="18"/>
          <w:szCs w:val="18"/>
        </w:rPr>
        <w:t> </w:t>
      </w:r>
      <w:r>
        <w:rPr>
          <w:rFonts w:ascii="Verdana" w:hAnsi="Verdana"/>
          <w:color w:val="000000"/>
          <w:sz w:val="18"/>
          <w:szCs w:val="18"/>
        </w:rPr>
        <w:t>B.C., Березнев С.В. Теория и методология исследования устойчивого роста экономики региона. / Отв. ред. И.П. Поварич. Кемерово: Кузбас-свузиздат, 1998.</w:t>
      </w:r>
    </w:p>
    <w:p w14:paraId="0A09D4C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Теория статистика. / Под ред. Р.А.Шмойловой. М.: Финансы и статистика, 1998.</w:t>
      </w:r>
    </w:p>
    <w:p w14:paraId="36357066"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Труд и занятость в Кемеровской области (2000-2004). Статистический сборник. Кемерово, 2005.</w:t>
      </w:r>
    </w:p>
    <w:p w14:paraId="3B25CE2D"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Труд и занятость в Кемеровской области в 1999-2003 гг. Статистический сборник. Кемерово, 2004.</w:t>
      </w:r>
    </w:p>
    <w:p w14:paraId="34635503"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М.: ИНФРА-М, 1998.</w:t>
      </w:r>
    </w:p>
    <w:p w14:paraId="61C12490"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Факторный, дискриминантный и кластерный анализ: Пер. с англ. Дж.О. Ким, Ч.У.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w:t>
      </w:r>
    </w:p>
    <w:p w14:paraId="49A4854C"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Хуссманс</w:t>
      </w:r>
      <w:r>
        <w:rPr>
          <w:rStyle w:val="WW8Num2z0"/>
          <w:rFonts w:ascii="Verdana" w:hAnsi="Verdana"/>
          <w:color w:val="000000"/>
          <w:sz w:val="18"/>
          <w:szCs w:val="18"/>
        </w:rPr>
        <w:t> </w:t>
      </w:r>
      <w:r>
        <w:rPr>
          <w:rFonts w:ascii="Verdana" w:hAnsi="Verdana"/>
          <w:color w:val="000000"/>
          <w:sz w:val="18"/>
          <w:szCs w:val="18"/>
        </w:rPr>
        <w:t>Р., Мехран Ф, Верша В. Обследования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занятость, безработица и неполная занятость. Методологическое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МБТ</w:t>
      </w:r>
      <w:r>
        <w:rPr>
          <w:rFonts w:ascii="Verdana" w:hAnsi="Verdana"/>
          <w:color w:val="000000"/>
          <w:sz w:val="18"/>
          <w:szCs w:val="18"/>
        </w:rPr>
        <w:t>. / Пер. с англ. В 2-х книгах. Финстатинформ, 1994.</w:t>
      </w:r>
    </w:p>
    <w:p w14:paraId="479A9E68" w14:textId="77777777" w:rsidR="00887C07" w:rsidRDefault="00887C07" w:rsidP="00887C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 М.: Статистика, 1975.132. http://bigword.hll.ru/133. http://enbv.narod.ru/134. http://mega.km.ru/135. http://www.government.gov.ru/I</w:t>
      </w:r>
    </w:p>
    <w:p w14:paraId="11CA6FCE" w14:textId="70BC66E0" w:rsidR="000B7586" w:rsidRPr="00887C07" w:rsidRDefault="00887C07" w:rsidP="00887C07">
      <w:r>
        <w:rPr>
          <w:rFonts w:ascii="Verdana" w:hAnsi="Verdana"/>
          <w:color w:val="000000"/>
          <w:sz w:val="18"/>
          <w:szCs w:val="18"/>
        </w:rPr>
        <w:br/>
      </w:r>
      <w:bookmarkStart w:id="0" w:name="_GoBack"/>
      <w:bookmarkEnd w:id="0"/>
    </w:p>
    <w:sectPr w:rsidR="000B7586" w:rsidRPr="00887C0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76451" w14:textId="77777777" w:rsidR="006A1D56" w:rsidRDefault="006A1D56">
      <w:pPr>
        <w:spacing w:after="0" w:line="240" w:lineRule="auto"/>
      </w:pPr>
      <w:r>
        <w:separator/>
      </w:r>
    </w:p>
  </w:endnote>
  <w:endnote w:type="continuationSeparator" w:id="0">
    <w:p w14:paraId="50D708B9" w14:textId="77777777" w:rsidR="006A1D56" w:rsidRDefault="006A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28F00" w14:textId="77777777" w:rsidR="006A1D56" w:rsidRDefault="006A1D56">
      <w:pPr>
        <w:spacing w:after="0" w:line="240" w:lineRule="auto"/>
      </w:pPr>
      <w:r>
        <w:separator/>
      </w:r>
    </w:p>
  </w:footnote>
  <w:footnote w:type="continuationSeparator" w:id="0">
    <w:p w14:paraId="15DC587A" w14:textId="77777777" w:rsidR="006A1D56" w:rsidRDefault="006A1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1D56"/>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1296-576D-4A40-BD72-DCE472E5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11655</TotalTime>
  <Pages>14</Pages>
  <Words>7229</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1066</cp:revision>
  <cp:lastPrinted>2009-02-06T05:36:00Z</cp:lastPrinted>
  <dcterms:created xsi:type="dcterms:W3CDTF">2016-05-04T14:28:00Z</dcterms:created>
  <dcterms:modified xsi:type="dcterms:W3CDTF">2016-07-25T10:47:00Z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