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B614E" w:rsidRDefault="004B614E" w:rsidP="004B614E">
      <w:pPr>
        <w:rPr>
          <w:lang w:val="uk-UA"/>
        </w:rPr>
      </w:pPr>
      <w:r w:rsidRPr="004B614E">
        <w:rPr>
          <w:rFonts w:ascii="Times New Roman" w:eastAsia="Arial Narrow" w:hAnsi="Times New Roman" w:cs="Times New Roman"/>
          <w:b/>
          <w:bCs/>
          <w:color w:val="000000"/>
          <w:kern w:val="0"/>
          <w:sz w:val="24"/>
          <w:lang w:val="uk-UA" w:eastAsia="uk-UA" w:bidi="uk-UA"/>
        </w:rPr>
        <w:t>Масловська Ольга Дмитрівна</w:t>
      </w:r>
      <w:r w:rsidRPr="004B614E">
        <w:rPr>
          <w:rFonts w:ascii="Times New Roman" w:hAnsi="Times New Roman" w:cs="Times New Roman"/>
          <w:color w:val="000000"/>
          <w:kern w:val="0"/>
          <w:sz w:val="24"/>
          <w:szCs w:val="24"/>
          <w:lang w:val="uk-UA" w:eastAsia="uk-UA" w:bidi="uk-UA"/>
        </w:rPr>
        <w:t>, аспірант кафедри мікро</w:t>
      </w:r>
      <w:r w:rsidRPr="004B614E">
        <w:rPr>
          <w:rFonts w:ascii="Times New Roman" w:hAnsi="Times New Roman" w:cs="Times New Roman"/>
          <w:color w:val="000000"/>
          <w:kern w:val="0"/>
          <w:sz w:val="24"/>
          <w:szCs w:val="24"/>
          <w:lang w:val="uk-UA" w:eastAsia="uk-UA" w:bidi="uk-UA"/>
        </w:rPr>
        <w:softHyphen/>
        <w:t xml:space="preserve">біології Львівського національного університету імені Івана Франка: «Антиоксидантний захист і жирнокислотний склад </w:t>
      </w:r>
      <w:r w:rsidRPr="004B614E">
        <w:rPr>
          <w:rFonts w:ascii="Times New Roman" w:eastAsia="Arial Narrow" w:hAnsi="Times New Roman" w:cs="Times New Roman"/>
          <w:i/>
          <w:iCs/>
          <w:color w:val="000000"/>
          <w:kern w:val="0"/>
          <w:sz w:val="24"/>
          <w:lang w:val="en-US" w:eastAsia="en-US" w:bidi="en-US"/>
        </w:rPr>
        <w:t>Desulfuromonas</w:t>
      </w:r>
      <w:r w:rsidRPr="004B614E">
        <w:rPr>
          <w:rFonts w:ascii="Times New Roman" w:eastAsia="Arial Narrow" w:hAnsi="Times New Roman" w:cs="Times New Roman"/>
          <w:i/>
          <w:iCs/>
          <w:color w:val="000000"/>
          <w:kern w:val="0"/>
          <w:sz w:val="24"/>
          <w:lang w:val="uk-UA" w:eastAsia="en-US" w:bidi="en-US"/>
        </w:rPr>
        <w:t xml:space="preserve"> </w:t>
      </w:r>
      <w:r w:rsidRPr="004B614E">
        <w:rPr>
          <w:rFonts w:ascii="Times New Roman" w:eastAsia="Arial Narrow" w:hAnsi="Times New Roman" w:cs="Times New Roman"/>
          <w:i/>
          <w:iCs/>
          <w:color w:val="000000"/>
          <w:kern w:val="0"/>
          <w:sz w:val="24"/>
          <w:lang w:val="en-US" w:eastAsia="en-US" w:bidi="en-US"/>
        </w:rPr>
        <w:t>acetoxidans</w:t>
      </w:r>
      <w:r w:rsidRPr="004B614E">
        <w:rPr>
          <w:rFonts w:ascii="Times New Roman" w:hAnsi="Times New Roman" w:cs="Times New Roman"/>
          <w:color w:val="000000"/>
          <w:kern w:val="0"/>
          <w:sz w:val="24"/>
          <w:szCs w:val="24"/>
          <w:lang w:val="uk-UA" w:eastAsia="en-US" w:bidi="en-US"/>
        </w:rPr>
        <w:t xml:space="preserve"> </w:t>
      </w:r>
      <w:r w:rsidRPr="004B614E">
        <w:rPr>
          <w:rFonts w:ascii="Times New Roman" w:hAnsi="Times New Roman" w:cs="Times New Roman"/>
          <w:color w:val="000000"/>
          <w:kern w:val="0"/>
          <w:sz w:val="24"/>
          <w:szCs w:val="24"/>
          <w:lang w:val="en-US" w:eastAsia="en-US" w:bidi="en-US"/>
        </w:rPr>
        <w:t>IMB</w:t>
      </w:r>
      <w:r w:rsidRPr="004B614E">
        <w:rPr>
          <w:rFonts w:ascii="Times New Roman" w:hAnsi="Times New Roman" w:cs="Times New Roman"/>
          <w:color w:val="000000"/>
          <w:kern w:val="0"/>
          <w:sz w:val="24"/>
          <w:szCs w:val="24"/>
          <w:lang w:val="uk-UA" w:eastAsia="en-US" w:bidi="en-US"/>
        </w:rPr>
        <w:t xml:space="preserve"> </w:t>
      </w:r>
      <w:r w:rsidRPr="004B614E">
        <w:rPr>
          <w:rFonts w:ascii="Times New Roman" w:hAnsi="Times New Roman" w:cs="Times New Roman"/>
          <w:color w:val="000000"/>
          <w:kern w:val="0"/>
          <w:sz w:val="24"/>
          <w:szCs w:val="24"/>
          <w:lang w:val="uk-UA" w:eastAsia="ru-RU" w:bidi="ru-RU"/>
        </w:rPr>
        <w:t xml:space="preserve">В-7384 за </w:t>
      </w:r>
      <w:r w:rsidRPr="004B614E">
        <w:rPr>
          <w:rFonts w:ascii="Times New Roman" w:hAnsi="Times New Roman" w:cs="Times New Roman"/>
          <w:color w:val="000000"/>
          <w:kern w:val="0"/>
          <w:sz w:val="24"/>
          <w:szCs w:val="24"/>
          <w:lang w:val="uk-UA" w:eastAsia="uk-UA" w:bidi="uk-UA"/>
        </w:rPr>
        <w:t xml:space="preserve">впливу </w:t>
      </w:r>
      <w:r w:rsidRPr="004B614E">
        <w:rPr>
          <w:rFonts w:ascii="Times New Roman" w:hAnsi="Times New Roman" w:cs="Times New Roman"/>
          <w:color w:val="000000"/>
          <w:kern w:val="0"/>
          <w:sz w:val="24"/>
          <w:szCs w:val="24"/>
          <w:lang w:val="uk-UA" w:eastAsia="ru-RU" w:bidi="ru-RU"/>
        </w:rPr>
        <w:t xml:space="preserve">ферум(Ш) цитрату» (03.00.07 - </w:t>
      </w:r>
      <w:r w:rsidRPr="004B614E">
        <w:rPr>
          <w:rFonts w:ascii="Times New Roman" w:hAnsi="Times New Roman" w:cs="Times New Roman"/>
          <w:color w:val="000000"/>
          <w:kern w:val="0"/>
          <w:sz w:val="24"/>
          <w:szCs w:val="24"/>
          <w:lang w:val="uk-UA" w:eastAsia="uk-UA" w:bidi="uk-UA"/>
        </w:rPr>
        <w:t xml:space="preserve">мікробіологія). </w:t>
      </w:r>
      <w:r w:rsidRPr="004B614E">
        <w:rPr>
          <w:rFonts w:ascii="Times New Roman" w:hAnsi="Times New Roman" w:cs="Times New Roman"/>
          <w:color w:val="000000"/>
          <w:kern w:val="0"/>
          <w:sz w:val="24"/>
          <w:szCs w:val="24"/>
          <w:lang w:val="uk-UA" w:eastAsia="ru-RU" w:bidi="ru-RU"/>
        </w:rPr>
        <w:t xml:space="preserve">Спецрада Д 26.233.01 в </w:t>
      </w:r>
      <w:r w:rsidRPr="004B614E">
        <w:rPr>
          <w:rFonts w:ascii="Times New Roman" w:hAnsi="Times New Roman" w:cs="Times New Roman"/>
          <w:color w:val="000000"/>
          <w:kern w:val="0"/>
          <w:sz w:val="24"/>
          <w:szCs w:val="24"/>
          <w:lang w:val="uk-UA" w:eastAsia="uk-UA" w:bidi="uk-UA"/>
        </w:rPr>
        <w:t xml:space="preserve">Інституті мікробіології і вірусології імені </w:t>
      </w:r>
      <w:r w:rsidRPr="004B614E">
        <w:rPr>
          <w:rFonts w:ascii="Times New Roman" w:hAnsi="Times New Roman" w:cs="Times New Roman"/>
          <w:color w:val="000000"/>
          <w:kern w:val="0"/>
          <w:sz w:val="24"/>
          <w:szCs w:val="24"/>
          <w:lang w:val="uk-UA" w:eastAsia="ru-RU" w:bidi="ru-RU"/>
        </w:rPr>
        <w:t xml:space="preserve">Д. </w:t>
      </w:r>
      <w:r w:rsidRPr="004B614E">
        <w:rPr>
          <w:rFonts w:ascii="Times New Roman" w:hAnsi="Times New Roman" w:cs="Times New Roman"/>
          <w:color w:val="000000"/>
          <w:kern w:val="0"/>
          <w:sz w:val="24"/>
          <w:szCs w:val="24"/>
          <w:lang w:val="uk-UA" w:eastAsia="uk-UA" w:bidi="uk-UA"/>
        </w:rPr>
        <w:t>К. Заболотного</w:t>
      </w:r>
    </w:p>
    <w:sectPr w:rsidR="007771D5" w:rsidRPr="004B614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F0360-DB7E-4C1D-8B74-9A705D76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2020-04-03T05:59:00Z</dcterms:created>
  <dcterms:modified xsi:type="dcterms:W3CDTF">2020-04-12T09:25:00Z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