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D851D5" w:rsidRDefault="00D851D5" w:rsidP="00D851D5">
      <w:r w:rsidRPr="00EC7349">
        <w:rPr>
          <w:rFonts w:ascii="Times New Roman" w:eastAsia="Calibri" w:hAnsi="Times New Roman" w:cs="Times New Roman"/>
          <w:b/>
          <w:sz w:val="24"/>
          <w:szCs w:val="24"/>
        </w:rPr>
        <w:t>Квітка Оксана Олексіївна</w:t>
      </w:r>
      <w:r w:rsidRPr="00EC7349">
        <w:rPr>
          <w:rFonts w:ascii="Times New Roman" w:eastAsia="Calibri" w:hAnsi="Times New Roman" w:cs="Times New Roman"/>
          <w:sz w:val="24"/>
          <w:szCs w:val="24"/>
        </w:rPr>
        <w:t>, головний спеціаліст відділу претензійно-позовної роботи, Державна судова адміністрація України. Назва дисертації: «Формування загальнокультурної компетентності студентів гуманітарних спеціальностей в освітньому середовищі університету». Шифр та назва спеціальності – 13.00.09 – теорія навчання. Спецрада – Д 26.452.01 Інституту педагогіки</w:t>
      </w:r>
    </w:p>
    <w:sectPr w:rsidR="000D5E82" w:rsidRPr="00D851D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D851D5" w:rsidRPr="00D851D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D43AF-2C83-4C0C-9FA2-7B64A7C7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1</Pages>
  <Words>54</Words>
  <Characters>311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196</cp:revision>
  <cp:lastPrinted>2009-02-06T05:36:00Z</cp:lastPrinted>
  <dcterms:created xsi:type="dcterms:W3CDTF">2021-02-09T09:24:00Z</dcterms:created>
  <dcterms:modified xsi:type="dcterms:W3CDTF">2021-02-13T11:29:00Z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