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D6" w:rsidRDefault="006B136E" w:rsidP="006B136E">
      <w:pPr>
        <w:rPr>
          <w:rFonts w:ascii="Times New Roman" w:eastAsia="Times New Roman" w:hAnsi="Times New Roman" w:cs="Times New Roman"/>
          <w:i/>
          <w:iCs/>
          <w:spacing w:val="-2"/>
          <w:kern w:val="0"/>
          <w:sz w:val="28"/>
          <w:szCs w:val="28"/>
          <w:lang w:eastAsia="ru-RU"/>
        </w:rPr>
      </w:pPr>
      <w:r w:rsidRPr="006B136E">
        <w:rPr>
          <w:rFonts w:ascii="Times New Roman" w:eastAsia="Times New Roman" w:hAnsi="Times New Roman" w:cs="Times New Roman" w:hint="eastAsia"/>
          <w:i/>
          <w:iCs/>
          <w:spacing w:val="-2"/>
          <w:kern w:val="0"/>
          <w:sz w:val="28"/>
          <w:szCs w:val="28"/>
          <w:lang w:eastAsia="ru-RU"/>
        </w:rPr>
        <w:t>Сокол</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Анатолій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Анатолійович</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молодший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науковий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співробітник</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відділу</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кардіорадіології</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ДУ</w:t>
      </w:r>
      <w:r w:rsidRPr="006B136E">
        <w:rPr>
          <w:rFonts w:ascii="Times New Roman" w:eastAsia="Times New Roman" w:hAnsi="Times New Roman" w:cs="Times New Roman"/>
          <w:i/>
          <w:iCs/>
          <w:spacing w:val="-2"/>
          <w:kern w:val="0"/>
          <w:sz w:val="28"/>
          <w:szCs w:val="28"/>
          <w:lang w:eastAsia="ru-RU"/>
        </w:rPr>
        <w:t xml:space="preserve"> &amp;laquo;</w:t>
      </w:r>
      <w:r w:rsidRPr="006B136E">
        <w:rPr>
          <w:rFonts w:ascii="Times New Roman" w:eastAsia="Times New Roman" w:hAnsi="Times New Roman" w:cs="Times New Roman" w:hint="eastAsia"/>
          <w:i/>
          <w:iCs/>
          <w:spacing w:val="-2"/>
          <w:kern w:val="0"/>
          <w:sz w:val="28"/>
          <w:szCs w:val="28"/>
          <w:lang w:eastAsia="ru-RU"/>
        </w:rPr>
        <w:t>Науково</w:t>
      </w:r>
      <w:r w:rsidRPr="006B136E">
        <w:rPr>
          <w:rFonts w:ascii="Times New Roman" w:eastAsia="Times New Roman" w:hAnsi="Times New Roman" w:cs="Times New Roman"/>
          <w:i/>
          <w:iCs/>
          <w:spacing w:val="-2"/>
          <w:kern w:val="0"/>
          <w:sz w:val="28"/>
          <w:szCs w:val="28"/>
          <w:lang w:eastAsia="ru-RU"/>
        </w:rPr>
        <w:t>-</w:t>
      </w:r>
      <w:r w:rsidRPr="006B136E">
        <w:rPr>
          <w:rFonts w:ascii="Times New Roman" w:eastAsia="Times New Roman" w:hAnsi="Times New Roman" w:cs="Times New Roman" w:hint="eastAsia"/>
          <w:i/>
          <w:iCs/>
          <w:spacing w:val="-2"/>
          <w:kern w:val="0"/>
          <w:sz w:val="28"/>
          <w:szCs w:val="28"/>
          <w:lang w:eastAsia="ru-RU"/>
        </w:rPr>
        <w:t>практичний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медичний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центр</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дитячої</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кардіології</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та</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кардіохірургії</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МОЗ</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України</w:t>
      </w:r>
      <w:r w:rsidRPr="006B136E">
        <w:rPr>
          <w:rFonts w:ascii="Times New Roman" w:eastAsia="Times New Roman" w:hAnsi="Times New Roman" w:cs="Times New Roman"/>
          <w:i/>
          <w:iCs/>
          <w:spacing w:val="-2"/>
          <w:kern w:val="0"/>
          <w:sz w:val="28"/>
          <w:szCs w:val="28"/>
          <w:lang w:eastAsia="ru-RU"/>
        </w:rPr>
        <w:t xml:space="preserve">&amp;raquo;. </w:t>
      </w:r>
      <w:r w:rsidRPr="006B136E">
        <w:rPr>
          <w:rFonts w:ascii="Times New Roman" w:eastAsia="Times New Roman" w:hAnsi="Times New Roman" w:cs="Times New Roman" w:hint="eastAsia"/>
          <w:i/>
          <w:iCs/>
          <w:spacing w:val="-2"/>
          <w:kern w:val="0"/>
          <w:sz w:val="28"/>
          <w:szCs w:val="28"/>
          <w:lang w:eastAsia="ru-RU"/>
        </w:rPr>
        <w:t>Назва</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дисертації</w:t>
      </w:r>
      <w:r w:rsidRPr="006B136E">
        <w:rPr>
          <w:rFonts w:ascii="Times New Roman" w:eastAsia="Times New Roman" w:hAnsi="Times New Roman" w:cs="Times New Roman"/>
          <w:i/>
          <w:iCs/>
          <w:spacing w:val="-2"/>
          <w:kern w:val="0"/>
          <w:sz w:val="28"/>
          <w:szCs w:val="28"/>
          <w:lang w:eastAsia="ru-RU"/>
        </w:rPr>
        <w:t>:&amp;laquo;</w:t>
      </w:r>
      <w:r w:rsidRPr="006B136E">
        <w:rPr>
          <w:rFonts w:ascii="Times New Roman" w:eastAsia="Times New Roman" w:hAnsi="Times New Roman" w:cs="Times New Roman" w:hint="eastAsia"/>
          <w:i/>
          <w:iCs/>
          <w:spacing w:val="-2"/>
          <w:kern w:val="0"/>
          <w:sz w:val="28"/>
          <w:szCs w:val="28"/>
          <w:lang w:eastAsia="ru-RU"/>
        </w:rPr>
        <w:t>Біотехнологічні</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основи</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отримання</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біоімпланту</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для</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використання</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у</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кардіохірургії</w:t>
      </w:r>
      <w:r w:rsidRPr="006B136E">
        <w:rPr>
          <w:rFonts w:ascii="Times New Roman" w:eastAsia="Times New Roman" w:hAnsi="Times New Roman" w:cs="Times New Roman"/>
          <w:i/>
          <w:iCs/>
          <w:spacing w:val="-2"/>
          <w:kern w:val="0"/>
          <w:sz w:val="28"/>
          <w:szCs w:val="28"/>
          <w:lang w:eastAsia="ru-RU"/>
        </w:rPr>
        <w:t xml:space="preserve">&amp;raquo;. </w:t>
      </w:r>
      <w:r w:rsidRPr="006B136E">
        <w:rPr>
          <w:rFonts w:ascii="Times New Roman" w:eastAsia="Times New Roman" w:hAnsi="Times New Roman" w:cs="Times New Roman" w:hint="eastAsia"/>
          <w:i/>
          <w:iCs/>
          <w:spacing w:val="-2"/>
          <w:kern w:val="0"/>
          <w:sz w:val="28"/>
          <w:szCs w:val="28"/>
          <w:lang w:eastAsia="ru-RU"/>
        </w:rPr>
        <w:t>Шифр</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та</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назва</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спеціальності</w:t>
      </w:r>
      <w:r w:rsidRPr="006B136E">
        <w:rPr>
          <w:rFonts w:ascii="Times New Roman" w:eastAsia="Times New Roman" w:hAnsi="Times New Roman" w:cs="Times New Roman"/>
          <w:i/>
          <w:iCs/>
          <w:spacing w:val="-2"/>
          <w:kern w:val="0"/>
          <w:sz w:val="28"/>
          <w:szCs w:val="28"/>
          <w:lang w:eastAsia="ru-RU"/>
        </w:rPr>
        <w:t xml:space="preserve">  03.00.20  </w:t>
      </w:r>
      <w:r w:rsidRPr="006B136E">
        <w:rPr>
          <w:rFonts w:ascii="Times New Roman" w:eastAsia="Times New Roman" w:hAnsi="Times New Roman" w:cs="Times New Roman" w:hint="eastAsia"/>
          <w:i/>
          <w:iCs/>
          <w:spacing w:val="-2"/>
          <w:kern w:val="0"/>
          <w:sz w:val="28"/>
          <w:szCs w:val="28"/>
          <w:lang w:eastAsia="ru-RU"/>
        </w:rPr>
        <w:t>біотехнологія</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Спецрада</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Д</w:t>
      </w:r>
      <w:r w:rsidRPr="006B136E">
        <w:rPr>
          <w:rFonts w:ascii="Times New Roman" w:eastAsia="Times New Roman" w:hAnsi="Times New Roman" w:cs="Times New Roman"/>
          <w:i/>
          <w:iCs/>
          <w:spacing w:val="-2"/>
          <w:kern w:val="0"/>
          <w:sz w:val="28"/>
          <w:szCs w:val="28"/>
          <w:lang w:eastAsia="ru-RU"/>
        </w:rPr>
        <w:t xml:space="preserve"> 26.002.28 </w:t>
      </w:r>
      <w:r w:rsidRPr="006B136E">
        <w:rPr>
          <w:rFonts w:ascii="Times New Roman" w:eastAsia="Times New Roman" w:hAnsi="Times New Roman" w:cs="Times New Roman" w:hint="eastAsia"/>
          <w:i/>
          <w:iCs/>
          <w:spacing w:val="-2"/>
          <w:kern w:val="0"/>
          <w:sz w:val="28"/>
          <w:szCs w:val="28"/>
          <w:lang w:eastAsia="ru-RU"/>
        </w:rPr>
        <w:t>Національного</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технічного</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університету</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України</w:t>
      </w:r>
      <w:r w:rsidRPr="006B136E">
        <w:rPr>
          <w:rFonts w:ascii="Times New Roman" w:eastAsia="Times New Roman" w:hAnsi="Times New Roman" w:cs="Times New Roman"/>
          <w:i/>
          <w:iCs/>
          <w:spacing w:val="-2"/>
          <w:kern w:val="0"/>
          <w:sz w:val="28"/>
          <w:szCs w:val="28"/>
          <w:lang w:eastAsia="ru-RU"/>
        </w:rPr>
        <w:t xml:space="preserve"> &amp;laquo;</w:t>
      </w:r>
      <w:r w:rsidRPr="006B136E">
        <w:rPr>
          <w:rFonts w:ascii="Times New Roman" w:eastAsia="Times New Roman" w:hAnsi="Times New Roman" w:cs="Times New Roman" w:hint="eastAsia"/>
          <w:i/>
          <w:iCs/>
          <w:spacing w:val="-2"/>
          <w:kern w:val="0"/>
          <w:sz w:val="28"/>
          <w:szCs w:val="28"/>
          <w:lang w:eastAsia="ru-RU"/>
        </w:rPr>
        <w:t>Київський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політехнічний</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інститут</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імені</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Ігоря</w:t>
      </w:r>
      <w:r w:rsidRPr="006B136E">
        <w:rPr>
          <w:rFonts w:ascii="Times New Roman" w:eastAsia="Times New Roman" w:hAnsi="Times New Roman" w:cs="Times New Roman"/>
          <w:i/>
          <w:iCs/>
          <w:spacing w:val="-2"/>
          <w:kern w:val="0"/>
          <w:sz w:val="28"/>
          <w:szCs w:val="28"/>
          <w:lang w:eastAsia="ru-RU"/>
        </w:rPr>
        <w:t xml:space="preserve"> </w:t>
      </w:r>
      <w:r w:rsidRPr="006B136E">
        <w:rPr>
          <w:rFonts w:ascii="Times New Roman" w:eastAsia="Times New Roman" w:hAnsi="Times New Roman" w:cs="Times New Roman" w:hint="eastAsia"/>
          <w:i/>
          <w:iCs/>
          <w:spacing w:val="-2"/>
          <w:kern w:val="0"/>
          <w:sz w:val="28"/>
          <w:szCs w:val="28"/>
          <w:lang w:eastAsia="ru-RU"/>
        </w:rPr>
        <w:t>Сікорського</w:t>
      </w:r>
      <w:r w:rsidRPr="006B136E">
        <w:rPr>
          <w:rFonts w:ascii="Times New Roman" w:eastAsia="Times New Roman" w:hAnsi="Times New Roman" w:cs="Times New Roman"/>
          <w:i/>
          <w:iCs/>
          <w:spacing w:val="-2"/>
          <w:kern w:val="0"/>
          <w:sz w:val="28"/>
          <w:szCs w:val="28"/>
          <w:lang w:eastAsia="ru-RU"/>
        </w:rPr>
        <w:t>&amp;raquo;</w:t>
      </w:r>
    </w:p>
    <w:p w:rsidR="006B136E" w:rsidRDefault="006B136E" w:rsidP="006B136E">
      <w:pPr>
        <w:rPr>
          <w:rFonts w:ascii="Times New Roman" w:eastAsia="Times New Roman" w:hAnsi="Times New Roman" w:cs="Times New Roman"/>
          <w:i/>
          <w:iCs/>
          <w:spacing w:val="-2"/>
          <w:kern w:val="0"/>
          <w:sz w:val="28"/>
          <w:szCs w:val="28"/>
          <w:lang w:eastAsia="ru-RU"/>
        </w:rPr>
      </w:pPr>
    </w:p>
    <w:p w:rsidR="006B136E" w:rsidRDefault="006B136E" w:rsidP="006B136E">
      <w:pPr>
        <w:rPr>
          <w:rFonts w:ascii="Times New Roman" w:eastAsia="Times New Roman" w:hAnsi="Times New Roman" w:cs="Times New Roman"/>
          <w:i/>
          <w:iCs/>
          <w:spacing w:val="-2"/>
          <w:kern w:val="0"/>
          <w:sz w:val="28"/>
          <w:szCs w:val="28"/>
          <w:lang w:eastAsia="ru-RU"/>
        </w:rPr>
      </w:pPr>
    </w:p>
    <w:p w:rsidR="006B136E" w:rsidRPr="006B136E" w:rsidRDefault="006B136E" w:rsidP="006B136E">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МІНІСТЕРСТВО ОСВІТИ І НАУКИ</w:t>
      </w:r>
    </w:p>
    <w:p w:rsidR="006B136E" w:rsidRPr="006B136E" w:rsidRDefault="006B136E" w:rsidP="006B136E">
      <w:pPr>
        <w:tabs>
          <w:tab w:val="clear" w:pos="709"/>
        </w:tabs>
        <w:suppressAutoHyphens w:val="0"/>
        <w:spacing w:after="240" w:line="322"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НАЦІОНАЛЬНИЙ ТЕХНІЧНИЙ УНІВЕРСИТЕТ УКРАЇНИ «КИЇВСЬКИЙ</w:t>
      </w:r>
      <w:r w:rsidRPr="006B136E">
        <w:rPr>
          <w:rFonts w:ascii="Times New Roman" w:eastAsia="Times New Roman" w:hAnsi="Times New Roman" w:cs="Times New Roman"/>
          <w:color w:val="000000"/>
          <w:kern w:val="0"/>
          <w:sz w:val="28"/>
          <w:szCs w:val="28"/>
          <w:lang w:val="uk-UA" w:eastAsia="uk-UA" w:bidi="uk-UA"/>
        </w:rPr>
        <w:br/>
        <w:t>ПОЛІТЕХНІЧНИЙ ІНСТИТУТ імені ІГОРЯ СІКОРСЬКОГО»</w:t>
      </w:r>
    </w:p>
    <w:p w:rsidR="006B136E" w:rsidRPr="006B136E" w:rsidRDefault="006B136E" w:rsidP="006B136E">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МІНІСТЕРСТВО ОХОРОНИ ЗДОРОВ’Я УКРАЇНИ</w:t>
      </w:r>
      <w:r w:rsidRPr="006B136E">
        <w:rPr>
          <w:rFonts w:ascii="Times New Roman" w:eastAsia="Times New Roman" w:hAnsi="Times New Roman" w:cs="Times New Roman"/>
          <w:color w:val="000000"/>
          <w:kern w:val="0"/>
          <w:sz w:val="28"/>
          <w:szCs w:val="28"/>
          <w:lang w:val="uk-UA" w:eastAsia="uk-UA" w:bidi="uk-UA"/>
        </w:rPr>
        <w:br/>
        <w:t>ДЕРЖАВНА УСТАНОВА</w:t>
      </w:r>
    </w:p>
    <w:p w:rsidR="006B136E" w:rsidRPr="006B136E" w:rsidRDefault="006B136E" w:rsidP="006B136E">
      <w:pPr>
        <w:tabs>
          <w:tab w:val="clear" w:pos="709"/>
        </w:tabs>
        <w:suppressAutoHyphens w:val="0"/>
        <w:spacing w:after="290" w:line="322"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“НАУКОВО - ПРАКТИЧНИЙ МЕДИЧНИЙ ЦЕНТР ДИТЯЧОЇ</w:t>
      </w:r>
      <w:r w:rsidRPr="006B136E">
        <w:rPr>
          <w:rFonts w:ascii="Times New Roman" w:eastAsia="Times New Roman" w:hAnsi="Times New Roman" w:cs="Times New Roman"/>
          <w:color w:val="000000"/>
          <w:kern w:val="0"/>
          <w:sz w:val="28"/>
          <w:szCs w:val="28"/>
          <w:lang w:val="uk-UA" w:eastAsia="uk-UA" w:bidi="uk-UA"/>
        </w:rPr>
        <w:br/>
        <w:t>КАРДІОЛОГІЇ ТА КАРДІОХІРУРГІЇ”</w:t>
      </w:r>
    </w:p>
    <w:p w:rsidR="006B136E" w:rsidRPr="006B136E" w:rsidRDefault="006B136E" w:rsidP="006B136E">
      <w:pPr>
        <w:tabs>
          <w:tab w:val="clear" w:pos="709"/>
        </w:tabs>
        <w:suppressAutoHyphens w:val="0"/>
        <w:spacing w:after="764" w:line="485" w:lineRule="exact"/>
        <w:ind w:left="6060"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6B136E" w:rsidRPr="006B136E" w:rsidRDefault="006B136E" w:rsidP="006B136E">
      <w:pPr>
        <w:tabs>
          <w:tab w:val="clear" w:pos="709"/>
        </w:tabs>
        <w:suppressAutoHyphens w:val="0"/>
        <w:spacing w:after="332" w:line="280"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eastAsia="ru-RU" w:bidi="ru-RU"/>
        </w:rPr>
        <w:t xml:space="preserve">СОКОЛ </w:t>
      </w:r>
      <w:r w:rsidRPr="006B136E">
        <w:rPr>
          <w:rFonts w:ascii="Times New Roman" w:eastAsia="Times New Roman" w:hAnsi="Times New Roman" w:cs="Times New Roman"/>
          <w:color w:val="000000"/>
          <w:kern w:val="0"/>
          <w:sz w:val="28"/>
          <w:szCs w:val="28"/>
          <w:lang w:val="uk-UA" w:eastAsia="uk-UA" w:bidi="uk-UA"/>
        </w:rPr>
        <w:t>АНАТОЛІЙ АНАТОЛІЙОВИЧ</w:t>
      </w:r>
    </w:p>
    <w:p w:rsidR="006B136E" w:rsidRPr="006B136E" w:rsidRDefault="006B136E" w:rsidP="006B136E">
      <w:pPr>
        <w:tabs>
          <w:tab w:val="clear" w:pos="709"/>
        </w:tabs>
        <w:suppressAutoHyphens w:val="0"/>
        <w:spacing w:after="152" w:line="280" w:lineRule="exact"/>
        <w:ind w:left="6060"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УДК: 57.085.2:573.6:611.126</w:t>
      </w:r>
    </w:p>
    <w:p w:rsidR="006B136E" w:rsidRPr="006B136E" w:rsidRDefault="006B136E" w:rsidP="006B136E">
      <w:pPr>
        <w:tabs>
          <w:tab w:val="clear" w:pos="709"/>
        </w:tabs>
        <w:suppressAutoHyphens w:val="0"/>
        <w:spacing w:after="80" w:line="280"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ДИСЕРТАЦІЯ</w:t>
      </w:r>
    </w:p>
    <w:p w:rsidR="006B136E" w:rsidRPr="006B136E" w:rsidRDefault="006B136E" w:rsidP="006B136E">
      <w:pPr>
        <w:tabs>
          <w:tab w:val="clear" w:pos="709"/>
        </w:tabs>
        <w:suppressAutoHyphens w:val="0"/>
        <w:spacing w:after="672" w:line="370"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БІОТЕХНОЛОГІЧНІ ОСНОВИ ОТРИМАННЯ БІОІМПЛАНТУ ДЛЯ</w:t>
      </w:r>
      <w:r w:rsidRPr="006B136E">
        <w:rPr>
          <w:rFonts w:ascii="Times New Roman" w:eastAsia="Times New Roman" w:hAnsi="Times New Roman" w:cs="Times New Roman"/>
          <w:color w:val="000000"/>
          <w:kern w:val="0"/>
          <w:sz w:val="28"/>
          <w:szCs w:val="28"/>
          <w:lang w:val="uk-UA" w:eastAsia="uk-UA" w:bidi="uk-UA"/>
        </w:rPr>
        <w:br/>
        <w:t>ВИКОРИСТАННЯ У КАРДІОХІРУРГІЇ</w:t>
      </w:r>
    </w:p>
    <w:p w:rsidR="006B136E" w:rsidRPr="006B136E" w:rsidRDefault="006B136E" w:rsidP="006B136E">
      <w:pPr>
        <w:tabs>
          <w:tab w:val="clear" w:pos="709"/>
        </w:tabs>
        <w:suppressAutoHyphens w:val="0"/>
        <w:spacing w:after="637" w:line="280" w:lineRule="exact"/>
        <w:ind w:left="3400"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03.00.20 - «Біотехнологія»</w:t>
      </w:r>
    </w:p>
    <w:p w:rsidR="006B136E" w:rsidRPr="006B136E" w:rsidRDefault="006B136E" w:rsidP="006B136E">
      <w:pPr>
        <w:tabs>
          <w:tab w:val="clear" w:pos="709"/>
        </w:tabs>
        <w:suppressAutoHyphens w:val="0"/>
        <w:spacing w:after="473" w:line="2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біологічних наук</w:t>
      </w:r>
    </w:p>
    <w:p w:rsidR="006B136E" w:rsidRPr="006B136E" w:rsidRDefault="006B136E" w:rsidP="006B136E">
      <w:pPr>
        <w:tabs>
          <w:tab w:val="clear" w:pos="709"/>
          <w:tab w:val="left" w:leader="underscore" w:pos="2242"/>
        </w:tabs>
        <w:suppressAutoHyphens w:val="0"/>
        <w:spacing w:after="584" w:line="485"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6B136E">
        <w:rPr>
          <w:rFonts w:ascii="Times New Roman" w:eastAsia="Times New Roman" w:hAnsi="Times New Roman" w:cs="Times New Roman"/>
          <w:color w:val="000000"/>
          <w:kern w:val="0"/>
          <w:sz w:val="28"/>
          <w:szCs w:val="28"/>
          <w:lang w:val="uk-UA" w:eastAsia="uk-UA" w:bidi="uk-UA"/>
        </w:rPr>
        <w:tab/>
        <w:t xml:space="preserve">А.А. </w:t>
      </w:r>
      <w:r w:rsidRPr="006B136E">
        <w:rPr>
          <w:rFonts w:ascii="Times New Roman" w:eastAsia="Times New Roman" w:hAnsi="Times New Roman" w:cs="Times New Roman"/>
          <w:color w:val="000000"/>
          <w:kern w:val="0"/>
          <w:sz w:val="28"/>
          <w:szCs w:val="28"/>
          <w:lang w:eastAsia="ru-RU" w:bidi="ru-RU"/>
        </w:rPr>
        <w:t>Сокол</w:t>
      </w:r>
    </w:p>
    <w:p w:rsidR="006B136E" w:rsidRPr="006B136E" w:rsidRDefault="006B136E" w:rsidP="006B136E">
      <w:pPr>
        <w:tabs>
          <w:tab w:val="clear" w:pos="709"/>
        </w:tabs>
        <w:suppressAutoHyphens w:val="0"/>
        <w:spacing w:after="157" w:line="2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eastAsia="ru-RU" w:bidi="ru-RU"/>
        </w:rPr>
        <w:t xml:space="preserve">Науковий </w:t>
      </w:r>
      <w:r w:rsidRPr="006B136E">
        <w:rPr>
          <w:rFonts w:ascii="Times New Roman" w:eastAsia="Times New Roman" w:hAnsi="Times New Roman" w:cs="Times New Roman"/>
          <w:color w:val="000000"/>
          <w:kern w:val="0"/>
          <w:sz w:val="28"/>
          <w:szCs w:val="28"/>
          <w:lang w:val="uk-UA" w:eastAsia="uk-UA" w:bidi="uk-UA"/>
        </w:rPr>
        <w:t>керівник:</w:t>
      </w:r>
    </w:p>
    <w:p w:rsidR="006B136E" w:rsidRPr="006B136E" w:rsidRDefault="006B136E" w:rsidP="006B136E">
      <w:pPr>
        <w:tabs>
          <w:tab w:val="clear" w:pos="709"/>
        </w:tabs>
        <w:suppressAutoHyphens w:val="0"/>
        <w:spacing w:after="1772" w:line="2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Галкін Олександр Юрійович, доктор біологічних наук, професор</w:t>
      </w:r>
    </w:p>
    <w:p w:rsidR="006B136E" w:rsidRPr="006B136E" w:rsidRDefault="006B136E" w:rsidP="006B136E">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Київ-2021</w:t>
      </w:r>
    </w:p>
    <w:p w:rsidR="006B136E" w:rsidRDefault="006B136E" w:rsidP="006B136E"/>
    <w:p w:rsidR="006B136E" w:rsidRDefault="006B136E" w:rsidP="006B136E"/>
    <w:p w:rsidR="006B136E" w:rsidRDefault="006B136E" w:rsidP="006B136E"/>
    <w:p w:rsidR="006B136E" w:rsidRPr="006B136E" w:rsidRDefault="006B136E" w:rsidP="006B136E">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ЗМІСТ</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fldChar w:fldCharType="begin"/>
      </w:r>
      <w:r w:rsidRPr="006B136E">
        <w:rPr>
          <w:rFonts w:ascii="Times New Roman" w:eastAsia="Times New Roman" w:hAnsi="Times New Roman" w:cs="Times New Roman"/>
          <w:color w:val="000000"/>
          <w:kern w:val="0"/>
          <w:sz w:val="28"/>
          <w:szCs w:val="28"/>
          <w:lang w:val="uk-UA" w:eastAsia="uk-UA" w:bidi="uk-UA"/>
        </w:rPr>
        <w:instrText xml:space="preserve"> TOC \o "1-5" \h \z </w:instrText>
      </w:r>
      <w:r w:rsidRPr="006B136E">
        <w:rPr>
          <w:rFonts w:ascii="Times New Roman" w:eastAsia="Times New Roman" w:hAnsi="Times New Roman" w:cs="Times New Roman"/>
          <w:color w:val="000000"/>
          <w:kern w:val="0"/>
          <w:sz w:val="28"/>
          <w:szCs w:val="28"/>
          <w:lang w:val="uk-UA" w:eastAsia="uk-UA" w:bidi="uk-UA"/>
        </w:rPr>
        <w:fldChar w:fldCharType="separate"/>
      </w:r>
      <w:r w:rsidRPr="006B136E">
        <w:rPr>
          <w:rFonts w:ascii="Times New Roman" w:eastAsia="Times New Roman" w:hAnsi="Times New Roman" w:cs="Times New Roman"/>
          <w:color w:val="000000"/>
          <w:kern w:val="0"/>
          <w:sz w:val="28"/>
          <w:szCs w:val="28"/>
          <w:lang w:val="uk-UA" w:eastAsia="uk-UA" w:bidi="uk-UA"/>
        </w:rPr>
        <w:t>ПЕРЕЛІК УМОВНИХ СКОРОЧЕНЬ</w:t>
      </w:r>
      <w:r w:rsidRPr="006B136E">
        <w:rPr>
          <w:rFonts w:ascii="Times New Roman" w:eastAsia="Times New Roman" w:hAnsi="Times New Roman" w:cs="Times New Roman"/>
          <w:color w:val="000000"/>
          <w:kern w:val="0"/>
          <w:sz w:val="28"/>
          <w:szCs w:val="28"/>
          <w:lang w:val="uk-UA" w:eastAsia="uk-UA" w:bidi="uk-UA"/>
        </w:rPr>
        <w:tab/>
        <w:t>18</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 w:tooltip="Current Document">
        <w:r w:rsidRPr="006B136E">
          <w:rPr>
            <w:rFonts w:ascii="Times New Roman" w:eastAsia="Times New Roman" w:hAnsi="Times New Roman" w:cs="Times New Roman"/>
            <w:color w:val="000000"/>
            <w:kern w:val="0"/>
            <w:sz w:val="28"/>
            <w:szCs w:val="28"/>
            <w:lang w:val="uk-UA" w:eastAsia="uk-UA" w:bidi="uk-UA"/>
          </w:rPr>
          <w:t>ВСТУП</w:t>
        </w:r>
        <w:r w:rsidRPr="006B136E">
          <w:rPr>
            <w:rFonts w:ascii="Times New Roman" w:eastAsia="Times New Roman" w:hAnsi="Times New Roman" w:cs="Times New Roman"/>
            <w:color w:val="000000"/>
            <w:kern w:val="0"/>
            <w:sz w:val="28"/>
            <w:szCs w:val="28"/>
            <w:lang w:val="uk-UA" w:eastAsia="uk-UA" w:bidi="uk-UA"/>
          </w:rPr>
          <w:tab/>
          <w:t>19</w:t>
        </w:r>
      </w:hyperlink>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 w:tooltip="Current Document">
        <w:r w:rsidRPr="006B136E">
          <w:rPr>
            <w:rFonts w:ascii="Times New Roman" w:eastAsia="Times New Roman" w:hAnsi="Times New Roman" w:cs="Times New Roman"/>
            <w:color w:val="000000"/>
            <w:kern w:val="0"/>
            <w:sz w:val="28"/>
            <w:szCs w:val="28"/>
            <w:lang w:val="uk-UA" w:eastAsia="uk-UA" w:bidi="uk-UA"/>
          </w:rPr>
          <w:t>РОЗДІЛ 1. ОГЛЯД ЛІТЕРАТУРИ</w:t>
        </w:r>
        <w:r w:rsidRPr="006B136E">
          <w:rPr>
            <w:rFonts w:ascii="Times New Roman" w:eastAsia="Times New Roman" w:hAnsi="Times New Roman" w:cs="Times New Roman"/>
            <w:color w:val="000000"/>
            <w:kern w:val="0"/>
            <w:sz w:val="28"/>
            <w:szCs w:val="28"/>
            <w:lang w:val="uk-UA" w:eastAsia="uk-UA" w:bidi="uk-UA"/>
          </w:rPr>
          <w:tab/>
          <w:t>27</w:t>
        </w:r>
      </w:hyperlink>
    </w:p>
    <w:p w:rsidR="006B136E" w:rsidRPr="006B136E" w:rsidRDefault="006B136E" w:rsidP="006B136E">
      <w:pPr>
        <w:numPr>
          <w:ilvl w:val="0"/>
          <w:numId w:val="10"/>
        </w:numPr>
        <w:tabs>
          <w:tab w:val="clear" w:pos="709"/>
          <w:tab w:val="left" w:pos="5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Сучасні потреби кардіохірургії у використанні імплантів для корекції вад</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серця</w:t>
      </w:r>
      <w:r w:rsidRPr="006B136E">
        <w:rPr>
          <w:rFonts w:ascii="Times New Roman" w:eastAsia="Times New Roman" w:hAnsi="Times New Roman" w:cs="Times New Roman"/>
          <w:color w:val="000000"/>
          <w:kern w:val="0"/>
          <w:sz w:val="28"/>
          <w:szCs w:val="28"/>
          <w:lang w:val="uk-UA" w:eastAsia="uk-UA" w:bidi="uk-UA"/>
        </w:rPr>
        <w:tab/>
        <w:t>27</w:t>
      </w:r>
    </w:p>
    <w:p w:rsidR="006B136E" w:rsidRPr="006B136E" w:rsidRDefault="006B136E" w:rsidP="006B136E">
      <w:pPr>
        <w:numPr>
          <w:ilvl w:val="0"/>
          <w:numId w:val="10"/>
        </w:numPr>
        <w:tabs>
          <w:tab w:val="clear" w:pos="709"/>
          <w:tab w:val="left" w:pos="502"/>
          <w:tab w:val="left" w:leader="dot" w:pos="891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5" w:tooltip="Current Document">
        <w:r w:rsidRPr="006B136E">
          <w:rPr>
            <w:rFonts w:ascii="Times New Roman" w:eastAsia="Times New Roman" w:hAnsi="Times New Roman" w:cs="Times New Roman"/>
            <w:color w:val="000000"/>
            <w:kern w:val="0"/>
            <w:sz w:val="28"/>
            <w:szCs w:val="28"/>
            <w:lang w:val="uk-UA" w:eastAsia="uk-UA" w:bidi="uk-UA"/>
          </w:rPr>
          <w:t>Класифікація імплантів, що використовуються у кардіохірургії</w:t>
        </w:r>
        <w:r w:rsidRPr="006B136E">
          <w:rPr>
            <w:rFonts w:ascii="Times New Roman" w:eastAsia="Times New Roman" w:hAnsi="Times New Roman" w:cs="Times New Roman"/>
            <w:color w:val="000000"/>
            <w:kern w:val="0"/>
            <w:sz w:val="28"/>
            <w:szCs w:val="28"/>
            <w:lang w:val="uk-UA" w:eastAsia="uk-UA" w:bidi="uk-UA"/>
          </w:rPr>
          <w:tab/>
          <w:t>30</w:t>
        </w:r>
      </w:hyperlink>
    </w:p>
    <w:p w:rsidR="006B136E" w:rsidRPr="006B136E" w:rsidRDefault="006B136E" w:rsidP="006B136E">
      <w:pPr>
        <w:numPr>
          <w:ilvl w:val="0"/>
          <w:numId w:val="10"/>
        </w:numPr>
        <w:tabs>
          <w:tab w:val="clear" w:pos="709"/>
          <w:tab w:val="left" w:pos="502"/>
          <w:tab w:val="left" w:leader="dot" w:pos="891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9" w:tooltip="Current Document">
        <w:r w:rsidRPr="006B136E">
          <w:rPr>
            <w:rFonts w:ascii="Times New Roman" w:eastAsia="Times New Roman" w:hAnsi="Times New Roman" w:cs="Times New Roman"/>
            <w:color w:val="000000"/>
            <w:kern w:val="0"/>
            <w:sz w:val="28"/>
            <w:szCs w:val="28"/>
            <w:lang w:val="uk-UA" w:eastAsia="uk-UA" w:bidi="uk-UA"/>
          </w:rPr>
          <w:t>Способи виготовлення біоімплантів для кардіохірургії</w:t>
        </w:r>
        <w:r w:rsidRPr="006B136E">
          <w:rPr>
            <w:rFonts w:ascii="Times New Roman" w:eastAsia="Times New Roman" w:hAnsi="Times New Roman" w:cs="Times New Roman"/>
            <w:color w:val="000000"/>
            <w:kern w:val="0"/>
            <w:sz w:val="28"/>
            <w:szCs w:val="28"/>
            <w:lang w:val="uk-UA" w:eastAsia="uk-UA" w:bidi="uk-UA"/>
          </w:rPr>
          <w:tab/>
          <w:t>35</w:t>
        </w:r>
      </w:hyperlink>
    </w:p>
    <w:p w:rsidR="006B136E" w:rsidRPr="006B136E" w:rsidRDefault="006B136E" w:rsidP="006B136E">
      <w:pPr>
        <w:numPr>
          <w:ilvl w:val="0"/>
          <w:numId w:val="10"/>
        </w:numPr>
        <w:tabs>
          <w:tab w:val="clear" w:pos="709"/>
          <w:tab w:val="left" w:pos="5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Різновид біоматеріалу для виготовлення кардіохірургічних імплантів .. .42</w:t>
      </w:r>
    </w:p>
    <w:p w:rsidR="006B136E" w:rsidRPr="006B136E" w:rsidRDefault="006B136E" w:rsidP="006B136E">
      <w:pPr>
        <w:numPr>
          <w:ilvl w:val="0"/>
          <w:numId w:val="10"/>
        </w:numPr>
        <w:tabs>
          <w:tab w:val="clear" w:pos="709"/>
          <w:tab w:val="left" w:pos="5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Особливості використання перикарду великої рогатої худоби для</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виготовлення кардіоімплантів</w:t>
      </w:r>
      <w:r w:rsidRPr="006B136E">
        <w:rPr>
          <w:rFonts w:ascii="Times New Roman" w:eastAsia="Times New Roman" w:hAnsi="Times New Roman" w:cs="Times New Roman"/>
          <w:color w:val="000000"/>
          <w:kern w:val="0"/>
          <w:sz w:val="28"/>
          <w:szCs w:val="28"/>
          <w:lang w:val="uk-UA" w:eastAsia="uk-UA" w:bidi="uk-UA"/>
        </w:rPr>
        <w:tab/>
        <w:t>44</w:t>
      </w:r>
    </w:p>
    <w:p w:rsidR="006B136E" w:rsidRPr="006B136E" w:rsidRDefault="006B136E" w:rsidP="006B136E">
      <w:pPr>
        <w:numPr>
          <w:ilvl w:val="0"/>
          <w:numId w:val="10"/>
        </w:numPr>
        <w:tabs>
          <w:tab w:val="clear" w:pos="709"/>
          <w:tab w:val="left" w:pos="5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Вимоги до тканин ксенотрансплантанту для його використання у</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кардіохірургії</w:t>
      </w:r>
      <w:r w:rsidRPr="006B136E">
        <w:rPr>
          <w:rFonts w:ascii="Times New Roman" w:eastAsia="Times New Roman" w:hAnsi="Times New Roman" w:cs="Times New Roman"/>
          <w:color w:val="000000"/>
          <w:kern w:val="0"/>
          <w:sz w:val="28"/>
          <w:szCs w:val="28"/>
          <w:lang w:val="uk-UA" w:eastAsia="uk-UA" w:bidi="uk-UA"/>
        </w:rPr>
        <w:tab/>
        <w:t>47</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4" w:tooltip="Current Document">
        <w:r w:rsidRPr="006B136E">
          <w:rPr>
            <w:rFonts w:ascii="Times New Roman" w:eastAsia="Times New Roman" w:hAnsi="Times New Roman" w:cs="Times New Roman"/>
            <w:color w:val="000000"/>
            <w:kern w:val="0"/>
            <w:sz w:val="28"/>
            <w:szCs w:val="28"/>
            <w:lang w:val="uk-UA" w:eastAsia="uk-UA" w:bidi="uk-UA"/>
          </w:rPr>
          <w:t>РОЗДІЛ 2. МАТЕРІАЛИ І МЕТОДИ</w:t>
        </w:r>
        <w:r w:rsidRPr="006B136E">
          <w:rPr>
            <w:rFonts w:ascii="Times New Roman" w:eastAsia="Times New Roman" w:hAnsi="Times New Roman" w:cs="Times New Roman"/>
            <w:color w:val="000000"/>
            <w:kern w:val="0"/>
            <w:sz w:val="28"/>
            <w:szCs w:val="28"/>
            <w:lang w:val="uk-UA" w:eastAsia="uk-UA" w:bidi="uk-UA"/>
          </w:rPr>
          <w:tab/>
          <w:t>52</w:t>
        </w:r>
      </w:hyperlink>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5" w:tooltip="Current Document">
        <w:r w:rsidRPr="006B136E">
          <w:rPr>
            <w:rFonts w:ascii="Times New Roman" w:eastAsia="Times New Roman" w:hAnsi="Times New Roman" w:cs="Times New Roman"/>
            <w:color w:val="000000"/>
            <w:kern w:val="0"/>
            <w:sz w:val="28"/>
            <w:szCs w:val="28"/>
            <w:lang w:val="uk-UA" w:eastAsia="uk-UA" w:bidi="uk-UA"/>
          </w:rPr>
          <w:t>2.1 Матеріали і методи досліджень</w:t>
        </w:r>
        <w:r w:rsidRPr="006B136E">
          <w:rPr>
            <w:rFonts w:ascii="Times New Roman" w:eastAsia="Times New Roman" w:hAnsi="Times New Roman" w:cs="Times New Roman"/>
            <w:color w:val="000000"/>
            <w:kern w:val="0"/>
            <w:sz w:val="28"/>
            <w:szCs w:val="28"/>
            <w:lang w:val="uk-UA" w:eastAsia="uk-UA" w:bidi="uk-UA"/>
          </w:rPr>
          <w:tab/>
          <w:t>52</w:t>
        </w:r>
      </w:hyperlink>
    </w:p>
    <w:p w:rsidR="006B136E" w:rsidRPr="006B136E" w:rsidRDefault="006B136E" w:rsidP="006B136E">
      <w:pPr>
        <w:numPr>
          <w:ilvl w:val="0"/>
          <w:numId w:val="11"/>
        </w:numPr>
        <w:tabs>
          <w:tab w:val="clear" w:pos="709"/>
          <w:tab w:val="left" w:pos="800"/>
          <w:tab w:val="left" w:leader="dot" w:pos="891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16" w:tooltip="Current Document">
        <w:r w:rsidRPr="006B136E">
          <w:rPr>
            <w:rFonts w:ascii="Times New Roman" w:eastAsia="Times New Roman" w:hAnsi="Times New Roman" w:cs="Times New Roman"/>
            <w:color w:val="000000"/>
            <w:kern w:val="0"/>
            <w:sz w:val="28"/>
            <w:szCs w:val="28"/>
            <w:lang w:val="uk-UA" w:eastAsia="uk-UA" w:bidi="uk-UA"/>
          </w:rPr>
          <w:t>Перикард великої рогатої худоби</w:t>
        </w:r>
        <w:r w:rsidRPr="006B136E">
          <w:rPr>
            <w:rFonts w:ascii="Times New Roman" w:eastAsia="Times New Roman" w:hAnsi="Times New Roman" w:cs="Times New Roman"/>
            <w:color w:val="000000"/>
            <w:kern w:val="0"/>
            <w:sz w:val="28"/>
            <w:szCs w:val="28"/>
            <w:lang w:val="uk-UA" w:eastAsia="uk-UA" w:bidi="uk-UA"/>
          </w:rPr>
          <w:tab/>
          <w:t>52</w:t>
        </w:r>
      </w:hyperlink>
    </w:p>
    <w:p w:rsidR="006B136E" w:rsidRPr="006B136E" w:rsidRDefault="006B136E" w:rsidP="006B136E">
      <w:pPr>
        <w:numPr>
          <w:ilvl w:val="0"/>
          <w:numId w:val="11"/>
        </w:numPr>
        <w:tabs>
          <w:tab w:val="clear" w:pos="709"/>
          <w:tab w:val="left" w:pos="800"/>
          <w:tab w:val="left" w:leader="dot" w:pos="891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Культури клітин</w:t>
      </w:r>
      <w:r w:rsidRPr="006B136E">
        <w:rPr>
          <w:rFonts w:ascii="Times New Roman" w:eastAsia="Times New Roman" w:hAnsi="Times New Roman" w:cs="Times New Roman"/>
          <w:color w:val="000000"/>
          <w:kern w:val="0"/>
          <w:sz w:val="28"/>
          <w:szCs w:val="28"/>
          <w:lang w:val="uk-UA" w:eastAsia="uk-UA" w:bidi="uk-UA"/>
        </w:rPr>
        <w:tab/>
        <w:t>54</w:t>
      </w:r>
    </w:p>
    <w:p w:rsidR="006B136E" w:rsidRPr="006B136E" w:rsidRDefault="006B136E" w:rsidP="006B136E">
      <w:pPr>
        <w:numPr>
          <w:ilvl w:val="0"/>
          <w:numId w:val="11"/>
        </w:numPr>
        <w:tabs>
          <w:tab w:val="clear" w:pos="709"/>
          <w:tab w:val="left" w:pos="800"/>
          <w:tab w:val="left" w:leader="dot" w:pos="891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Лабораторні/експериментальні тварини</w:t>
      </w:r>
      <w:r w:rsidRPr="006B136E">
        <w:rPr>
          <w:rFonts w:ascii="Times New Roman" w:eastAsia="Times New Roman" w:hAnsi="Times New Roman" w:cs="Times New Roman"/>
          <w:color w:val="000000"/>
          <w:kern w:val="0"/>
          <w:sz w:val="28"/>
          <w:szCs w:val="28"/>
          <w:lang w:val="uk-UA" w:eastAsia="uk-UA" w:bidi="uk-UA"/>
        </w:rPr>
        <w:tab/>
        <w:t>54</w:t>
      </w:r>
    </w:p>
    <w:p w:rsidR="006B136E" w:rsidRPr="006B136E" w:rsidRDefault="006B136E" w:rsidP="006B136E">
      <w:pPr>
        <w:numPr>
          <w:ilvl w:val="0"/>
          <w:numId w:val="12"/>
        </w:numPr>
        <w:tabs>
          <w:tab w:val="clear" w:pos="709"/>
          <w:tab w:val="left" w:pos="589"/>
          <w:tab w:val="left" w:leader="dot" w:pos="89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6B136E">
          <w:rPr>
            <w:rFonts w:ascii="Times New Roman" w:eastAsia="Times New Roman" w:hAnsi="Times New Roman" w:cs="Times New Roman"/>
            <w:color w:val="000000"/>
            <w:kern w:val="0"/>
            <w:sz w:val="28"/>
            <w:szCs w:val="28"/>
            <w:lang w:val="uk-UA" w:eastAsia="uk-UA" w:bidi="uk-UA"/>
          </w:rPr>
          <w:t xml:space="preserve">Технологія виготовлення децелюляризованого </w:t>
        </w:r>
        <w:r w:rsidRPr="006B136E">
          <w:rPr>
            <w:rFonts w:ascii="Times New Roman" w:eastAsia="Times New Roman" w:hAnsi="Times New Roman" w:cs="Times New Roman"/>
            <w:color w:val="000000"/>
            <w:kern w:val="0"/>
            <w:sz w:val="28"/>
            <w:szCs w:val="28"/>
            <w:lang w:eastAsia="ru-RU" w:bidi="ru-RU"/>
          </w:rPr>
          <w:t>матриксу</w:t>
        </w:r>
        <w:r w:rsidRPr="006B136E">
          <w:rPr>
            <w:rFonts w:ascii="Times New Roman" w:eastAsia="Times New Roman" w:hAnsi="Times New Roman" w:cs="Times New Roman"/>
            <w:color w:val="000000"/>
            <w:kern w:val="0"/>
            <w:sz w:val="28"/>
            <w:szCs w:val="28"/>
            <w:lang w:val="uk-UA" w:eastAsia="uk-UA" w:bidi="uk-UA"/>
          </w:rPr>
          <w:tab/>
          <w:t>55</w:t>
        </w:r>
      </w:hyperlink>
    </w:p>
    <w:p w:rsidR="006B136E" w:rsidRPr="006B136E" w:rsidRDefault="006B136E" w:rsidP="006B136E">
      <w:pPr>
        <w:numPr>
          <w:ilvl w:val="0"/>
          <w:numId w:val="13"/>
        </w:numPr>
        <w:tabs>
          <w:tab w:val="clear" w:pos="709"/>
          <w:tab w:val="left" w:pos="80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Визначення/вимірювання (дослідження) механічних властивостей</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децелюляризованого </w:t>
      </w:r>
      <w:r w:rsidRPr="006B136E">
        <w:rPr>
          <w:rFonts w:ascii="Times New Roman" w:eastAsia="Times New Roman" w:hAnsi="Times New Roman" w:cs="Times New Roman"/>
          <w:color w:val="000000"/>
          <w:kern w:val="0"/>
          <w:sz w:val="28"/>
          <w:szCs w:val="28"/>
          <w:lang w:eastAsia="ru-RU" w:bidi="ru-RU"/>
        </w:rPr>
        <w:t>матриксу</w:t>
      </w:r>
      <w:r w:rsidRPr="006B136E">
        <w:rPr>
          <w:rFonts w:ascii="Times New Roman" w:eastAsia="Times New Roman" w:hAnsi="Times New Roman" w:cs="Times New Roman"/>
          <w:color w:val="000000"/>
          <w:kern w:val="0"/>
          <w:sz w:val="28"/>
          <w:szCs w:val="28"/>
          <w:lang w:val="uk-UA" w:eastAsia="uk-UA" w:bidi="uk-UA"/>
        </w:rPr>
        <w:tab/>
        <w:t>57</w:t>
      </w:r>
    </w:p>
    <w:p w:rsidR="006B136E" w:rsidRPr="006B136E" w:rsidRDefault="006B136E" w:rsidP="006B136E">
      <w:pPr>
        <w:numPr>
          <w:ilvl w:val="0"/>
          <w:numId w:val="13"/>
        </w:numPr>
        <w:tabs>
          <w:tab w:val="clear" w:pos="709"/>
          <w:tab w:val="left" w:pos="80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Фарбування препаратів гематоксилін еозином, Конго та </w:t>
      </w:r>
      <w:r w:rsidRPr="006B136E">
        <w:rPr>
          <w:rFonts w:ascii="Times New Roman" w:eastAsia="Times New Roman" w:hAnsi="Times New Roman" w:cs="Times New Roman"/>
          <w:color w:val="000000"/>
          <w:kern w:val="0"/>
          <w:sz w:val="28"/>
          <w:szCs w:val="28"/>
          <w:lang w:eastAsia="ru-RU" w:bidi="ru-RU"/>
        </w:rPr>
        <w:t xml:space="preserve">триколором </w:t>
      </w:r>
      <w:r w:rsidRPr="006B136E">
        <w:rPr>
          <w:rFonts w:ascii="Times New Roman" w:eastAsia="Times New Roman" w:hAnsi="Times New Roman" w:cs="Times New Roman"/>
          <w:color w:val="000000"/>
          <w:kern w:val="0"/>
          <w:sz w:val="28"/>
          <w:szCs w:val="28"/>
          <w:lang w:val="uk-UA" w:eastAsia="uk-UA" w:bidi="uk-UA"/>
        </w:rPr>
        <w:t>по</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eastAsia="ru-RU" w:bidi="ru-RU"/>
        </w:rPr>
        <w:t>Масону</w:t>
      </w:r>
      <w:r w:rsidRPr="006B136E">
        <w:rPr>
          <w:rFonts w:ascii="Times New Roman" w:eastAsia="Times New Roman" w:hAnsi="Times New Roman" w:cs="Times New Roman"/>
          <w:color w:val="000000"/>
          <w:kern w:val="0"/>
          <w:sz w:val="28"/>
          <w:szCs w:val="28"/>
          <w:lang w:val="uk-UA" w:eastAsia="uk-UA" w:bidi="uk-UA"/>
        </w:rPr>
        <w:tab/>
        <w:t>60</w:t>
      </w:r>
    </w:p>
    <w:p w:rsidR="006B136E" w:rsidRPr="006B136E" w:rsidRDefault="006B136E" w:rsidP="006B136E">
      <w:pPr>
        <w:numPr>
          <w:ilvl w:val="0"/>
          <w:numId w:val="13"/>
        </w:numPr>
        <w:tabs>
          <w:tab w:val="clear" w:pos="709"/>
          <w:tab w:val="left" w:pos="800"/>
          <w:tab w:val="left" w:leader="dot" w:pos="89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0" w:tooltip="Current Document">
        <w:r w:rsidRPr="006B136E">
          <w:rPr>
            <w:rFonts w:ascii="Times New Roman" w:eastAsia="Times New Roman" w:hAnsi="Times New Roman" w:cs="Times New Roman"/>
            <w:color w:val="000000"/>
            <w:kern w:val="0"/>
            <w:sz w:val="28"/>
            <w:szCs w:val="28"/>
            <w:lang w:val="uk-UA" w:eastAsia="uk-UA" w:bidi="uk-UA"/>
          </w:rPr>
          <w:t xml:space="preserve">Фарбування за методом </w:t>
        </w:r>
        <w:r w:rsidRPr="006B136E">
          <w:rPr>
            <w:rFonts w:ascii="Times New Roman" w:eastAsia="Times New Roman" w:hAnsi="Times New Roman" w:cs="Times New Roman"/>
            <w:color w:val="000000"/>
            <w:kern w:val="0"/>
            <w:sz w:val="28"/>
            <w:szCs w:val="28"/>
            <w:lang w:val="en-US" w:eastAsia="en-US" w:bidi="en-US"/>
          </w:rPr>
          <w:t>DAPI</w:t>
        </w:r>
        <w:r w:rsidRPr="006B136E">
          <w:rPr>
            <w:rFonts w:ascii="Times New Roman" w:eastAsia="Times New Roman" w:hAnsi="Times New Roman" w:cs="Times New Roman"/>
            <w:color w:val="000000"/>
            <w:kern w:val="0"/>
            <w:sz w:val="28"/>
            <w:szCs w:val="28"/>
            <w:lang w:val="uk-UA" w:eastAsia="uk-UA" w:bidi="uk-UA"/>
          </w:rPr>
          <w:tab/>
          <w:t>62</w:t>
        </w:r>
      </w:hyperlink>
    </w:p>
    <w:p w:rsidR="006B136E" w:rsidRPr="006B136E" w:rsidRDefault="006B136E" w:rsidP="006B136E">
      <w:pPr>
        <w:numPr>
          <w:ilvl w:val="0"/>
          <w:numId w:val="13"/>
        </w:numPr>
        <w:tabs>
          <w:tab w:val="clear" w:pos="709"/>
          <w:tab w:val="left" w:pos="80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Спектрофлуометричний метод визначення концентрації нуклеїнових</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кислот</w:t>
      </w:r>
      <w:r w:rsidRPr="006B136E">
        <w:rPr>
          <w:rFonts w:ascii="Times New Roman" w:eastAsia="Times New Roman" w:hAnsi="Times New Roman" w:cs="Times New Roman"/>
          <w:color w:val="000000"/>
          <w:kern w:val="0"/>
          <w:sz w:val="28"/>
          <w:szCs w:val="28"/>
          <w:lang w:val="uk-UA" w:eastAsia="uk-UA" w:bidi="uk-UA"/>
        </w:rPr>
        <w:tab/>
        <w:t>62</w:t>
      </w:r>
    </w:p>
    <w:p w:rsidR="006B136E" w:rsidRPr="006B136E" w:rsidRDefault="006B136E" w:rsidP="006B136E">
      <w:pPr>
        <w:numPr>
          <w:ilvl w:val="0"/>
          <w:numId w:val="12"/>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Стабілізація децелюляризованого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методом зшивання</w:t>
      </w:r>
    </w:p>
    <w:p w:rsidR="006B136E" w:rsidRPr="006B136E" w:rsidRDefault="006B136E" w:rsidP="006B136E">
      <w:pPr>
        <w:tabs>
          <w:tab w:val="clear" w:pos="709"/>
          <w:tab w:val="left" w:leader="dot" w:pos="891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en-US" w:eastAsia="en-US" w:bidi="en-US"/>
        </w:rPr>
        <w:t>NHS/EDC</w:t>
      </w:r>
      <w:r w:rsidRPr="006B136E">
        <w:rPr>
          <w:rFonts w:ascii="Times New Roman" w:eastAsia="Times New Roman" w:hAnsi="Times New Roman" w:cs="Times New Roman"/>
          <w:color w:val="000000"/>
          <w:kern w:val="0"/>
          <w:sz w:val="28"/>
          <w:szCs w:val="28"/>
          <w:lang w:val="uk-UA" w:eastAsia="uk-UA" w:bidi="uk-UA"/>
        </w:rPr>
        <w:tab/>
        <w:t>63</w:t>
      </w:r>
    </w:p>
    <w:p w:rsidR="006B136E" w:rsidRPr="006B136E" w:rsidRDefault="006B136E" w:rsidP="006B136E">
      <w:pPr>
        <w:numPr>
          <w:ilvl w:val="0"/>
          <w:numId w:val="12"/>
        </w:numPr>
        <w:tabs>
          <w:tab w:val="clear" w:pos="709"/>
          <w:tab w:val="left" w:pos="589"/>
          <w:tab w:val="left" w:leader="dot" w:pos="89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sectPr w:rsidR="006B136E" w:rsidRPr="006B136E">
          <w:pgSz w:w="11900" w:h="16840"/>
          <w:pgMar w:top="1724" w:right="840" w:bottom="1287" w:left="1666" w:header="0" w:footer="3" w:gutter="0"/>
          <w:cols w:space="720"/>
          <w:noEndnote/>
          <w:docGrid w:linePitch="360"/>
        </w:sectPr>
      </w:pPr>
      <w:hyperlink w:anchor="bookmark23" w:tooltip="Current Document">
        <w:r w:rsidRPr="006B136E">
          <w:rPr>
            <w:rFonts w:ascii="Times New Roman" w:eastAsia="Times New Roman" w:hAnsi="Times New Roman" w:cs="Times New Roman"/>
            <w:color w:val="000000"/>
            <w:kern w:val="0"/>
            <w:sz w:val="28"/>
            <w:szCs w:val="28"/>
            <w:lang w:val="uk-UA" w:eastAsia="uk-UA" w:bidi="uk-UA"/>
          </w:rPr>
          <w:t>Визначення цитотоксичності</w:t>
        </w:r>
        <w:r w:rsidRPr="006B136E">
          <w:rPr>
            <w:rFonts w:ascii="Times New Roman" w:eastAsia="Times New Roman" w:hAnsi="Times New Roman" w:cs="Times New Roman"/>
            <w:color w:val="000000"/>
            <w:kern w:val="0"/>
            <w:sz w:val="28"/>
            <w:szCs w:val="28"/>
            <w:lang w:val="uk-UA" w:eastAsia="uk-UA" w:bidi="uk-UA"/>
          </w:rPr>
          <w:tab/>
          <w:t>63</w:t>
        </w:r>
      </w:hyperlink>
    </w:p>
    <w:p w:rsidR="006B136E" w:rsidRPr="006B136E" w:rsidRDefault="006B136E" w:rsidP="006B136E">
      <w:pPr>
        <w:numPr>
          <w:ilvl w:val="0"/>
          <w:numId w:val="12"/>
        </w:numPr>
        <w:tabs>
          <w:tab w:val="clear" w:pos="709"/>
          <w:tab w:val="left" w:pos="589"/>
          <w:tab w:val="right" w:leader="dot" w:pos="93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6B136E">
          <w:rPr>
            <w:rFonts w:ascii="Times New Roman" w:eastAsia="Times New Roman" w:hAnsi="Times New Roman" w:cs="Times New Roman"/>
            <w:color w:val="000000"/>
            <w:kern w:val="0"/>
            <w:sz w:val="28"/>
            <w:szCs w:val="28"/>
            <w:lang w:val="uk-UA" w:eastAsia="uk-UA" w:bidi="uk-UA"/>
          </w:rPr>
          <w:t>Визначення біосумісності матеріалів</w:t>
        </w:r>
        <w:r w:rsidRPr="006B136E">
          <w:rPr>
            <w:rFonts w:ascii="Times New Roman" w:eastAsia="Times New Roman" w:hAnsi="Times New Roman" w:cs="Times New Roman"/>
            <w:color w:val="000000"/>
            <w:kern w:val="0"/>
            <w:sz w:val="28"/>
            <w:szCs w:val="28"/>
            <w:lang w:val="uk-UA" w:eastAsia="uk-UA" w:bidi="uk-UA"/>
          </w:rPr>
          <w:tab/>
          <w:t>64</w:t>
        </w:r>
      </w:hyperlink>
    </w:p>
    <w:p w:rsidR="006B136E" w:rsidRPr="006B136E" w:rsidRDefault="006B136E" w:rsidP="006B136E">
      <w:pPr>
        <w:numPr>
          <w:ilvl w:val="0"/>
          <w:numId w:val="12"/>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Методи математичного аналізу та статистичної обробки отриманих</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даних</w:t>
      </w:r>
      <w:r w:rsidRPr="006B136E">
        <w:rPr>
          <w:rFonts w:ascii="Times New Roman" w:eastAsia="Times New Roman" w:hAnsi="Times New Roman" w:cs="Times New Roman"/>
          <w:color w:val="000000"/>
          <w:kern w:val="0"/>
          <w:sz w:val="28"/>
          <w:szCs w:val="28"/>
          <w:lang w:val="uk-UA" w:eastAsia="uk-UA" w:bidi="uk-UA"/>
        </w:rPr>
        <w:tab/>
        <w:t>67</w:t>
      </w:r>
    </w:p>
    <w:p w:rsidR="006B136E" w:rsidRPr="006B136E" w:rsidRDefault="006B136E" w:rsidP="006B136E">
      <w:pPr>
        <w:tabs>
          <w:tab w:val="clear" w:pos="709"/>
          <w:tab w:val="right" w:leader="dot" w:pos="93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РОЗДІЛ 3. РОЗРОБКА БІОТЕХНОЛОГІЧНИХ ОСНОВ ВИГОТОВЛЕННЯ БІОІМПЛАНТУ</w:t>
      </w:r>
      <w:r w:rsidRPr="006B136E">
        <w:rPr>
          <w:rFonts w:ascii="Times New Roman" w:eastAsia="Times New Roman" w:hAnsi="Times New Roman" w:cs="Times New Roman"/>
          <w:color w:val="000000"/>
          <w:kern w:val="0"/>
          <w:sz w:val="28"/>
          <w:szCs w:val="28"/>
          <w:lang w:val="uk-UA" w:eastAsia="uk-UA" w:bidi="uk-UA"/>
        </w:rPr>
        <w:tab/>
        <w:t>68</w:t>
      </w:r>
    </w:p>
    <w:p w:rsidR="006B136E" w:rsidRPr="006B136E" w:rsidRDefault="006B136E" w:rsidP="006B136E">
      <w:pPr>
        <w:numPr>
          <w:ilvl w:val="0"/>
          <w:numId w:val="14"/>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Порівняльна оцінка методів/способів отримання децелюляризованого</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eastAsia="ru-RU" w:bidi="ru-RU"/>
        </w:rPr>
        <w:t>матриксу</w:t>
      </w:r>
      <w:r w:rsidRPr="006B136E">
        <w:rPr>
          <w:rFonts w:ascii="Times New Roman" w:eastAsia="Times New Roman" w:hAnsi="Times New Roman" w:cs="Times New Roman"/>
          <w:color w:val="000000"/>
          <w:kern w:val="0"/>
          <w:sz w:val="28"/>
          <w:szCs w:val="28"/>
          <w:lang w:val="uk-UA" w:eastAsia="uk-UA" w:bidi="uk-UA"/>
        </w:rPr>
        <w:tab/>
        <w:t>68</w:t>
      </w:r>
    </w:p>
    <w:p w:rsidR="006B136E" w:rsidRPr="006B136E" w:rsidRDefault="006B136E" w:rsidP="006B136E">
      <w:pPr>
        <w:numPr>
          <w:ilvl w:val="0"/>
          <w:numId w:val="15"/>
        </w:numPr>
        <w:tabs>
          <w:tab w:val="clear" w:pos="709"/>
          <w:tab w:val="left" w:pos="79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Характеристика біомеханічних властивостей децелюляризованого</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eastAsia="ru-RU" w:bidi="ru-RU"/>
        </w:rPr>
        <w:t>матриксу</w:t>
      </w:r>
      <w:r w:rsidRPr="006B136E">
        <w:rPr>
          <w:rFonts w:ascii="Times New Roman" w:eastAsia="Times New Roman" w:hAnsi="Times New Roman" w:cs="Times New Roman"/>
          <w:color w:val="000000"/>
          <w:kern w:val="0"/>
          <w:sz w:val="28"/>
          <w:szCs w:val="28"/>
          <w:lang w:val="uk-UA" w:eastAsia="uk-UA" w:bidi="uk-UA"/>
        </w:rPr>
        <w:tab/>
        <w:t>77</w:t>
      </w:r>
    </w:p>
    <w:p w:rsidR="006B136E" w:rsidRPr="006B136E" w:rsidRDefault="006B136E" w:rsidP="006B136E">
      <w:pPr>
        <w:numPr>
          <w:ilvl w:val="0"/>
          <w:numId w:val="15"/>
        </w:numPr>
        <w:tabs>
          <w:tab w:val="clear" w:pos="709"/>
          <w:tab w:val="left" w:pos="79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Оцінка якості процесу децелюляризації зразків перикарду великої</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рогатої худоби</w:t>
      </w:r>
      <w:r w:rsidRPr="006B136E">
        <w:rPr>
          <w:rFonts w:ascii="Times New Roman" w:eastAsia="Times New Roman" w:hAnsi="Times New Roman" w:cs="Times New Roman"/>
          <w:color w:val="000000"/>
          <w:kern w:val="0"/>
          <w:sz w:val="28"/>
          <w:szCs w:val="28"/>
          <w:lang w:val="uk-UA" w:eastAsia="uk-UA" w:bidi="uk-UA"/>
        </w:rPr>
        <w:tab/>
        <w:t>80</w:t>
      </w:r>
    </w:p>
    <w:p w:rsidR="006B136E" w:rsidRPr="006B136E" w:rsidRDefault="006B136E" w:rsidP="006B136E">
      <w:pPr>
        <w:numPr>
          <w:ilvl w:val="0"/>
          <w:numId w:val="16"/>
        </w:numPr>
        <w:tabs>
          <w:tab w:val="clear" w:pos="709"/>
          <w:tab w:val="left" w:pos="10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Використання методу фарбування гематоксилін еозином для</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виявлення клітинних копмпонентів матеріалу у зразках децелюляризованого </w:t>
      </w:r>
      <w:r w:rsidRPr="006B136E">
        <w:rPr>
          <w:rFonts w:ascii="Times New Roman" w:eastAsia="Times New Roman" w:hAnsi="Times New Roman" w:cs="Times New Roman"/>
          <w:color w:val="000000"/>
          <w:kern w:val="0"/>
          <w:sz w:val="28"/>
          <w:szCs w:val="28"/>
          <w:lang w:eastAsia="ru-RU" w:bidi="ru-RU"/>
        </w:rPr>
        <w:t>матриксу</w:t>
      </w:r>
      <w:r w:rsidRPr="006B136E">
        <w:rPr>
          <w:rFonts w:ascii="Times New Roman" w:eastAsia="Times New Roman" w:hAnsi="Times New Roman" w:cs="Times New Roman"/>
          <w:color w:val="000000"/>
          <w:kern w:val="0"/>
          <w:sz w:val="28"/>
          <w:szCs w:val="28"/>
          <w:lang w:val="uk-UA" w:eastAsia="uk-UA" w:bidi="uk-UA"/>
        </w:rPr>
        <w:tab/>
        <w:t>81</w:t>
      </w:r>
    </w:p>
    <w:p w:rsidR="006B136E" w:rsidRPr="006B136E" w:rsidRDefault="006B136E" w:rsidP="006B136E">
      <w:pPr>
        <w:numPr>
          <w:ilvl w:val="0"/>
          <w:numId w:val="16"/>
        </w:numPr>
        <w:tabs>
          <w:tab w:val="clear" w:pos="709"/>
          <w:tab w:val="left" w:pos="10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Використання методу фарбування </w:t>
      </w:r>
      <w:r w:rsidRPr="006B136E">
        <w:rPr>
          <w:rFonts w:ascii="Times New Roman" w:eastAsia="Times New Roman" w:hAnsi="Times New Roman" w:cs="Times New Roman"/>
          <w:color w:val="000000"/>
          <w:kern w:val="0"/>
          <w:sz w:val="28"/>
          <w:szCs w:val="28"/>
          <w:lang w:val="en-US" w:eastAsia="en-US" w:bidi="en-US"/>
        </w:rPr>
        <w:t>DAPI</w:t>
      </w:r>
      <w:r w:rsidRPr="006B136E">
        <w:rPr>
          <w:rFonts w:ascii="Times New Roman" w:eastAsia="Times New Roman" w:hAnsi="Times New Roman" w:cs="Times New Roman"/>
          <w:color w:val="000000"/>
          <w:kern w:val="0"/>
          <w:sz w:val="28"/>
          <w:szCs w:val="28"/>
          <w:lang w:eastAsia="en-US" w:bidi="en-US"/>
        </w:rPr>
        <w:t xml:space="preserve"> </w:t>
      </w:r>
      <w:r w:rsidRPr="006B136E">
        <w:rPr>
          <w:rFonts w:ascii="Times New Roman" w:eastAsia="Times New Roman" w:hAnsi="Times New Roman" w:cs="Times New Roman"/>
          <w:color w:val="000000"/>
          <w:kern w:val="0"/>
          <w:sz w:val="28"/>
          <w:szCs w:val="28"/>
          <w:lang w:val="uk-UA" w:eastAsia="uk-UA" w:bidi="uk-UA"/>
        </w:rPr>
        <w:t>для виявлення залишків</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ядерного матеріалу у зразках децелюляризованого </w:t>
      </w:r>
      <w:r w:rsidRPr="006B136E">
        <w:rPr>
          <w:rFonts w:ascii="Times New Roman" w:eastAsia="Times New Roman" w:hAnsi="Times New Roman" w:cs="Times New Roman"/>
          <w:color w:val="000000"/>
          <w:kern w:val="0"/>
          <w:sz w:val="28"/>
          <w:szCs w:val="28"/>
          <w:lang w:eastAsia="ru-RU" w:bidi="ru-RU"/>
        </w:rPr>
        <w:t>матриксу</w:t>
      </w:r>
      <w:r w:rsidRPr="006B136E">
        <w:rPr>
          <w:rFonts w:ascii="Times New Roman" w:eastAsia="Times New Roman" w:hAnsi="Times New Roman" w:cs="Times New Roman"/>
          <w:color w:val="000000"/>
          <w:kern w:val="0"/>
          <w:sz w:val="28"/>
          <w:szCs w:val="28"/>
          <w:lang w:val="uk-UA" w:eastAsia="uk-UA" w:bidi="uk-UA"/>
        </w:rPr>
        <w:tab/>
        <w:t>85</w:t>
      </w:r>
    </w:p>
    <w:p w:rsidR="006B136E" w:rsidRPr="006B136E" w:rsidRDefault="006B136E" w:rsidP="006B136E">
      <w:pPr>
        <w:numPr>
          <w:ilvl w:val="0"/>
          <w:numId w:val="16"/>
        </w:numPr>
        <w:tabs>
          <w:tab w:val="clear" w:pos="709"/>
          <w:tab w:val="left" w:pos="10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Визначення концентрації нуклеїнових кислот у зразках</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децелюляризованого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методом спектрофлуометрії</w:t>
      </w:r>
      <w:r w:rsidRPr="006B136E">
        <w:rPr>
          <w:rFonts w:ascii="Times New Roman" w:eastAsia="Times New Roman" w:hAnsi="Times New Roman" w:cs="Times New Roman"/>
          <w:color w:val="000000"/>
          <w:kern w:val="0"/>
          <w:sz w:val="28"/>
          <w:szCs w:val="28"/>
          <w:lang w:val="uk-UA" w:eastAsia="uk-UA" w:bidi="uk-UA"/>
        </w:rPr>
        <w:tab/>
        <w:t>89</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6B136E">
          <w:rPr>
            <w:rFonts w:ascii="Times New Roman" w:eastAsia="Times New Roman" w:hAnsi="Times New Roman" w:cs="Times New Roman"/>
            <w:color w:val="000000"/>
            <w:kern w:val="0"/>
            <w:sz w:val="28"/>
            <w:szCs w:val="28"/>
            <w:lang w:val="uk-UA" w:eastAsia="uk-UA" w:bidi="uk-UA"/>
          </w:rPr>
          <w:t>РОЗДІЛ 4. ДОСЛІДЖЕННЯ БЕЗПЕЧНОСТІ БІОІМПЛАНТУ</w:t>
        </w:r>
        <w:r w:rsidRPr="006B136E">
          <w:rPr>
            <w:rFonts w:ascii="Times New Roman" w:eastAsia="Times New Roman" w:hAnsi="Times New Roman" w:cs="Times New Roman"/>
            <w:color w:val="000000"/>
            <w:kern w:val="0"/>
            <w:sz w:val="28"/>
            <w:szCs w:val="28"/>
            <w:lang w:val="uk-UA" w:eastAsia="uk-UA" w:bidi="uk-UA"/>
          </w:rPr>
          <w:tab/>
          <w:t>94</w:t>
        </w:r>
      </w:hyperlink>
    </w:p>
    <w:p w:rsidR="006B136E" w:rsidRPr="006B136E" w:rsidRDefault="006B136E" w:rsidP="006B136E">
      <w:pPr>
        <w:numPr>
          <w:ilvl w:val="0"/>
          <w:numId w:val="1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Вивчення цитотоксичних та інтегративних властивостей</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децелюляризованого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i/>
          <w:iCs/>
          <w:color w:val="000000"/>
          <w:kern w:val="0"/>
          <w:sz w:val="28"/>
          <w:szCs w:val="28"/>
          <w:lang w:val="en-US" w:eastAsia="en-US" w:bidi="en-US"/>
        </w:rPr>
        <w:t>in vitro</w:t>
      </w:r>
      <w:r w:rsidRPr="006B136E">
        <w:rPr>
          <w:rFonts w:ascii="Times New Roman" w:eastAsia="Times New Roman" w:hAnsi="Times New Roman" w:cs="Times New Roman"/>
          <w:color w:val="000000"/>
          <w:kern w:val="0"/>
          <w:sz w:val="28"/>
          <w:szCs w:val="28"/>
          <w:lang w:val="uk-UA" w:eastAsia="uk-UA" w:bidi="uk-UA"/>
        </w:rPr>
        <w:tab/>
        <w:t>94</w:t>
      </w:r>
    </w:p>
    <w:p w:rsidR="006B136E" w:rsidRPr="006B136E" w:rsidRDefault="006B136E" w:rsidP="006B136E">
      <w:pPr>
        <w:numPr>
          <w:ilvl w:val="0"/>
          <w:numId w:val="1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Дослідження біосумісності децелюляризованого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 xml:space="preserve">в умовах </w:t>
      </w:r>
      <w:r w:rsidRPr="006B136E">
        <w:rPr>
          <w:rFonts w:ascii="Times New Roman" w:eastAsia="Times New Roman" w:hAnsi="Times New Roman" w:cs="Times New Roman"/>
          <w:i/>
          <w:iCs/>
          <w:color w:val="000000"/>
          <w:kern w:val="0"/>
          <w:sz w:val="28"/>
          <w:szCs w:val="28"/>
          <w:lang w:val="en-US" w:eastAsia="en-US" w:bidi="en-US"/>
        </w:rPr>
        <w:t>in</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i/>
          <w:iCs/>
          <w:color w:val="000000"/>
          <w:kern w:val="0"/>
          <w:sz w:val="28"/>
          <w:szCs w:val="28"/>
          <w:lang w:val="en-US" w:eastAsia="en-US" w:bidi="en-US"/>
        </w:rPr>
        <w:t>vivo</w:t>
      </w:r>
      <w:r w:rsidRPr="006B136E">
        <w:rPr>
          <w:rFonts w:ascii="Times New Roman" w:eastAsia="Times New Roman" w:hAnsi="Times New Roman" w:cs="Times New Roman"/>
          <w:color w:val="000000"/>
          <w:kern w:val="0"/>
          <w:sz w:val="28"/>
          <w:szCs w:val="28"/>
          <w:lang w:val="uk-UA" w:eastAsia="uk-UA" w:bidi="uk-UA"/>
        </w:rPr>
        <w:tab/>
        <w:t>106</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РОЗДІЛ 5. АНАЛІЗ ТА УЗАГАЛЬНЕННЯ (ОБГОВОРЕННЯ)</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РЕЗУЛЬТАТІВ ДОСЛІДЖЕННЯ</w:t>
      </w:r>
      <w:r w:rsidRPr="006B136E">
        <w:rPr>
          <w:rFonts w:ascii="Times New Roman" w:eastAsia="Times New Roman" w:hAnsi="Times New Roman" w:cs="Times New Roman"/>
          <w:color w:val="000000"/>
          <w:kern w:val="0"/>
          <w:sz w:val="28"/>
          <w:szCs w:val="28"/>
          <w:lang w:val="uk-UA" w:eastAsia="uk-UA" w:bidi="uk-UA"/>
        </w:rPr>
        <w:tab/>
        <w:t>117</w:t>
      </w:r>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41" w:tooltip="Current Document">
        <w:r w:rsidRPr="006B136E">
          <w:rPr>
            <w:rFonts w:ascii="Times New Roman" w:eastAsia="Times New Roman" w:hAnsi="Times New Roman" w:cs="Times New Roman"/>
            <w:color w:val="000000"/>
            <w:kern w:val="0"/>
            <w:sz w:val="28"/>
            <w:szCs w:val="28"/>
            <w:lang w:val="uk-UA" w:eastAsia="uk-UA" w:bidi="uk-UA"/>
          </w:rPr>
          <w:t>ВИСНОВКИ</w:t>
        </w:r>
        <w:r w:rsidRPr="006B136E">
          <w:rPr>
            <w:rFonts w:ascii="Times New Roman" w:eastAsia="Times New Roman" w:hAnsi="Times New Roman" w:cs="Times New Roman"/>
            <w:color w:val="000000"/>
            <w:kern w:val="0"/>
            <w:sz w:val="28"/>
            <w:szCs w:val="28"/>
            <w:lang w:val="uk-UA" w:eastAsia="uk-UA" w:bidi="uk-UA"/>
          </w:rPr>
          <w:tab/>
          <w:t>131</w:t>
        </w:r>
      </w:hyperlink>
    </w:p>
    <w:p w:rsidR="006B136E" w:rsidRPr="006B136E" w:rsidRDefault="006B136E" w:rsidP="006B136E">
      <w:pPr>
        <w:tabs>
          <w:tab w:val="clear" w:pos="709"/>
          <w:tab w:val="right" w:leader="dot" w:pos="93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СПИСОК ВИКОРИСТАНИХ ДЖЕРЕЛ</w:t>
      </w:r>
      <w:r w:rsidRPr="006B136E">
        <w:rPr>
          <w:rFonts w:ascii="Times New Roman" w:eastAsia="Times New Roman" w:hAnsi="Times New Roman" w:cs="Times New Roman"/>
          <w:color w:val="000000"/>
          <w:kern w:val="0"/>
          <w:sz w:val="28"/>
          <w:szCs w:val="28"/>
          <w:lang w:val="uk-UA" w:eastAsia="uk-UA" w:bidi="uk-UA"/>
        </w:rPr>
        <w:tab/>
        <w:t>135</w:t>
      </w:r>
      <w:r w:rsidRPr="006B136E">
        <w:rPr>
          <w:rFonts w:ascii="Times New Roman" w:eastAsia="Times New Roman" w:hAnsi="Times New Roman" w:cs="Times New Roman"/>
          <w:color w:val="000000"/>
          <w:kern w:val="0"/>
          <w:sz w:val="28"/>
          <w:szCs w:val="28"/>
          <w:lang w:val="uk-UA" w:eastAsia="uk-UA" w:bidi="uk-UA"/>
        </w:rPr>
        <w:fldChar w:fldCharType="end"/>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ДОДАТКИ</w:t>
      </w:r>
    </w:p>
    <w:p w:rsidR="006B136E" w:rsidRPr="006B136E" w:rsidRDefault="006B136E" w:rsidP="006B136E">
      <w:pPr>
        <w:tabs>
          <w:tab w:val="clear" w:pos="709"/>
        </w:tabs>
        <w:suppressAutoHyphens w:val="0"/>
        <w:spacing w:after="0" w:line="528" w:lineRule="exact"/>
        <w:ind w:right="40" w:firstLine="0"/>
        <w:jc w:val="center"/>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ПЕРЕЛІК УМОВНИХ СКОРОЧЕНЬ</w:t>
      </w:r>
    </w:p>
    <w:p w:rsidR="006B136E" w:rsidRPr="006B136E" w:rsidRDefault="006B136E" w:rsidP="006B136E">
      <w:pPr>
        <w:tabs>
          <w:tab w:val="clear" w:pos="709"/>
        </w:tabs>
        <w:suppressAutoHyphens w:val="0"/>
        <w:spacing w:after="0" w:line="528" w:lineRule="exact"/>
        <w:ind w:right="6020"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ВРХ - велика рогата худоба </w:t>
      </w:r>
      <w:r w:rsidRPr="006B136E">
        <w:rPr>
          <w:rFonts w:ascii="Times New Roman" w:eastAsia="Times New Roman" w:hAnsi="Times New Roman" w:cs="Times New Roman"/>
          <w:color w:val="000000"/>
          <w:kern w:val="0"/>
          <w:sz w:val="28"/>
          <w:szCs w:val="28"/>
          <w:lang w:eastAsia="ru-RU" w:bidi="ru-RU"/>
        </w:rPr>
        <w:t xml:space="preserve">ВВС </w:t>
      </w:r>
      <w:r w:rsidRPr="006B136E">
        <w:rPr>
          <w:rFonts w:ascii="Times New Roman" w:eastAsia="Times New Roman" w:hAnsi="Times New Roman" w:cs="Times New Roman"/>
          <w:color w:val="000000"/>
          <w:kern w:val="0"/>
          <w:sz w:val="28"/>
          <w:szCs w:val="28"/>
          <w:lang w:val="uk-UA" w:eastAsia="uk-UA" w:bidi="uk-UA"/>
        </w:rPr>
        <w:t>- вроджені вади серця</w:t>
      </w:r>
    </w:p>
    <w:p w:rsidR="006B136E" w:rsidRPr="006B136E" w:rsidRDefault="006B136E" w:rsidP="006B136E">
      <w:pPr>
        <w:tabs>
          <w:tab w:val="clear" w:pos="709"/>
        </w:tabs>
        <w:suppressAutoHyphens w:val="0"/>
        <w:spacing w:after="0" w:line="528" w:lineRule="exact"/>
        <w:ind w:right="3180" w:firstLine="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ДПМ - децелюляризований позаклітинний </w:t>
      </w:r>
      <w:r w:rsidRPr="006B136E">
        <w:rPr>
          <w:rFonts w:ascii="Times New Roman" w:eastAsia="Times New Roman" w:hAnsi="Times New Roman" w:cs="Times New Roman"/>
          <w:color w:val="000000"/>
          <w:kern w:val="0"/>
          <w:sz w:val="28"/>
          <w:szCs w:val="28"/>
          <w:lang w:eastAsia="ru-RU" w:bidi="ru-RU"/>
        </w:rPr>
        <w:t xml:space="preserve">матрикс ЕТС </w:t>
      </w:r>
      <w:r w:rsidRPr="006B136E">
        <w:rPr>
          <w:rFonts w:ascii="Times New Roman" w:eastAsia="Times New Roman" w:hAnsi="Times New Roman" w:cs="Times New Roman"/>
          <w:color w:val="000000"/>
          <w:kern w:val="0"/>
          <w:sz w:val="28"/>
          <w:szCs w:val="28"/>
          <w:lang w:val="uk-UA" w:eastAsia="uk-UA" w:bidi="uk-UA"/>
        </w:rPr>
        <w:t xml:space="preserve">- ембріональна теляча сироватка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eastAsia="en-US" w:bidi="en-US"/>
        </w:rPr>
        <w:t xml:space="preserve"> </w:t>
      </w:r>
      <w:r w:rsidRPr="006B136E">
        <w:rPr>
          <w:rFonts w:ascii="Times New Roman" w:eastAsia="Times New Roman" w:hAnsi="Times New Roman" w:cs="Times New Roman"/>
          <w:color w:val="000000"/>
          <w:kern w:val="0"/>
          <w:sz w:val="28"/>
          <w:szCs w:val="28"/>
          <w:lang w:val="uk-UA" w:eastAsia="uk-UA" w:bidi="uk-UA"/>
        </w:rPr>
        <w:t>- додецилсульфат натрію</w:t>
      </w:r>
    </w:p>
    <w:p w:rsidR="006B136E" w:rsidRPr="006B136E" w:rsidRDefault="006B136E" w:rsidP="006B136E">
      <w:pPr>
        <w:tabs>
          <w:tab w:val="clear" w:pos="709"/>
        </w:tabs>
        <w:suppressAutoHyphens w:val="0"/>
        <w:spacing w:after="0" w:line="528" w:lineRule="exact"/>
        <w:ind w:firstLine="0"/>
        <w:rPr>
          <w:rFonts w:ascii="Times New Roman" w:eastAsia="Times New Roman" w:hAnsi="Times New Roman" w:cs="Times New Roman"/>
          <w:color w:val="000000"/>
          <w:kern w:val="0"/>
          <w:sz w:val="28"/>
          <w:szCs w:val="28"/>
          <w:lang w:val="uk-UA" w:eastAsia="uk-UA" w:bidi="uk-UA"/>
        </w:rPr>
        <w:sectPr w:rsidR="006B136E" w:rsidRPr="006B136E">
          <w:headerReference w:type="default" r:id="rId8"/>
          <w:headerReference w:type="first" r:id="rId9"/>
          <w:footerReference w:type="first" r:id="rId10"/>
          <w:pgSz w:w="11900" w:h="16840"/>
          <w:pgMar w:top="1719" w:right="854" w:bottom="1753" w:left="1656" w:header="0" w:footer="3" w:gutter="0"/>
          <w:cols w:space="720"/>
          <w:noEndnote/>
          <w:titlePg/>
          <w:docGrid w:linePitch="360"/>
        </w:sectPr>
      </w:pPr>
      <w:r w:rsidRPr="006B136E">
        <w:rPr>
          <w:rFonts w:ascii="Times New Roman" w:eastAsia="Times New Roman" w:hAnsi="Times New Roman" w:cs="Times New Roman"/>
          <w:color w:val="000000"/>
          <w:kern w:val="0"/>
          <w:sz w:val="28"/>
          <w:szCs w:val="28"/>
          <w:lang w:val="en-US" w:eastAsia="en-US" w:bidi="en-US"/>
        </w:rPr>
        <w:t>NHS</w:t>
      </w:r>
      <w:r w:rsidRPr="006B136E">
        <w:rPr>
          <w:rFonts w:ascii="Times New Roman" w:eastAsia="Times New Roman" w:hAnsi="Times New Roman" w:cs="Times New Roman"/>
          <w:color w:val="000000"/>
          <w:kern w:val="0"/>
          <w:sz w:val="28"/>
          <w:szCs w:val="28"/>
          <w:lang w:val="uk-UA" w:eastAsia="en-US" w:bidi="en-US"/>
        </w:rPr>
        <w:t>/</w:t>
      </w:r>
      <w:r w:rsidRPr="006B136E">
        <w:rPr>
          <w:rFonts w:ascii="Times New Roman" w:eastAsia="Times New Roman" w:hAnsi="Times New Roman" w:cs="Times New Roman"/>
          <w:color w:val="000000"/>
          <w:kern w:val="0"/>
          <w:sz w:val="28"/>
          <w:szCs w:val="28"/>
          <w:lang w:val="en-US" w:eastAsia="en-US" w:bidi="en-US"/>
        </w:rPr>
        <w:t>EDC</w:t>
      </w:r>
      <w:r w:rsidRPr="006B136E">
        <w:rPr>
          <w:rFonts w:ascii="Times New Roman" w:eastAsia="Times New Roman" w:hAnsi="Times New Roman" w:cs="Times New Roman"/>
          <w:color w:val="000000"/>
          <w:kern w:val="0"/>
          <w:sz w:val="28"/>
          <w:szCs w:val="28"/>
          <w:lang w:val="uk-UA" w:eastAsia="en-US" w:bidi="en-US"/>
        </w:rPr>
        <w:t>-</w:t>
      </w:r>
      <w:r w:rsidRPr="006B136E">
        <w:rPr>
          <w:rFonts w:ascii="Times New Roman" w:eastAsia="Times New Roman" w:hAnsi="Times New Roman" w:cs="Times New Roman"/>
          <w:color w:val="000000"/>
          <w:kern w:val="0"/>
          <w:sz w:val="28"/>
          <w:szCs w:val="28"/>
          <w:lang w:val="uk-UA" w:eastAsia="uk-UA" w:bidi="uk-UA"/>
        </w:rPr>
        <w:t xml:space="preserve">1 -етил-3-(3-диметиламінопропіл)карбодіімід/гідроксисукцинімід 2 </w:t>
      </w:r>
      <w:r w:rsidRPr="006B136E">
        <w:rPr>
          <w:rFonts w:ascii="Times New Roman" w:eastAsia="Times New Roman" w:hAnsi="Times New Roman" w:cs="Times New Roman"/>
          <w:color w:val="000000"/>
          <w:kern w:val="0"/>
          <w:sz w:val="28"/>
          <w:szCs w:val="28"/>
          <w:lang w:val="en-US" w:eastAsia="en-US" w:bidi="en-US"/>
        </w:rPr>
        <w:t>MES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етансульфонова кислота</w:t>
      </w:r>
    </w:p>
    <w:p w:rsidR="006B136E" w:rsidRPr="006B136E" w:rsidRDefault="006B136E" w:rsidP="006B136E">
      <w:pPr>
        <w:keepNext/>
        <w:keepLines/>
        <w:tabs>
          <w:tab w:val="clear" w:pos="709"/>
        </w:tabs>
        <w:suppressAutoHyphens w:val="0"/>
        <w:spacing w:after="0" w:line="280" w:lineRule="exact"/>
        <w:ind w:firstLine="0"/>
        <w:jc w:val="center"/>
        <w:outlineLvl w:val="1"/>
        <w:rPr>
          <w:rFonts w:ascii="Times New Roman" w:eastAsia="Times New Roman" w:hAnsi="Times New Roman" w:cs="Times New Roman"/>
          <w:color w:val="000000"/>
          <w:kern w:val="0"/>
          <w:sz w:val="28"/>
          <w:szCs w:val="28"/>
          <w:lang w:val="uk-UA" w:eastAsia="uk-UA" w:bidi="uk-UA"/>
        </w:rPr>
      </w:pPr>
      <w:bookmarkStart w:id="0" w:name="bookmark2"/>
      <w:r w:rsidRPr="006B136E">
        <w:rPr>
          <w:rFonts w:ascii="Times New Roman" w:eastAsia="Times New Roman" w:hAnsi="Times New Roman" w:cs="Times New Roman"/>
          <w:color w:val="000000"/>
          <w:kern w:val="0"/>
          <w:sz w:val="28"/>
          <w:szCs w:val="28"/>
          <w:lang w:val="uk-UA" w:eastAsia="uk-UA" w:bidi="uk-UA"/>
        </w:rPr>
        <w:t>ВСТУП</w:t>
      </w:r>
      <w:bookmarkEnd w:id="0"/>
    </w:p>
    <w:p w:rsidR="006B136E" w:rsidRPr="006B136E" w:rsidRDefault="006B136E" w:rsidP="006B13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Актуальність теми дослідження. На сьогодні серцево-судинні захворювання є основними причинами смертності у світі. Згідно даних Всесвітньої організації охорони здоров’я (ВООЗ), хвороби серця забирають понад 17 мільйонів життів щороку, що складає 31% усіх випадків смертності [165]. В Україні дана група захворювань є причиною 67% усіх летальних випадків серед дорослого населення та 30 % загальної смертності серед новонароджених. Щорічно майже 25 тис. українців потребують проведення процедур ургентного коронарного стентування у випадках гострого інфаркту міокарда [МОЗ України, 2020]. Вроджені вади серця </w:t>
      </w:r>
      <w:r w:rsidRPr="006B136E">
        <w:rPr>
          <w:rFonts w:ascii="Times New Roman" w:eastAsia="Times New Roman" w:hAnsi="Times New Roman" w:cs="Times New Roman"/>
          <w:color w:val="000000"/>
          <w:kern w:val="0"/>
          <w:sz w:val="28"/>
          <w:szCs w:val="28"/>
          <w:lang w:val="uk-UA" w:eastAsia="ru-RU" w:bidi="ru-RU"/>
        </w:rPr>
        <w:t xml:space="preserve">(ВВС) </w:t>
      </w:r>
      <w:r w:rsidRPr="006B136E">
        <w:rPr>
          <w:rFonts w:ascii="Times New Roman" w:eastAsia="Times New Roman" w:hAnsi="Times New Roman" w:cs="Times New Roman"/>
          <w:color w:val="000000"/>
          <w:kern w:val="0"/>
          <w:sz w:val="28"/>
          <w:szCs w:val="28"/>
          <w:lang w:val="uk-UA" w:eastAsia="uk-UA" w:bidi="uk-UA"/>
        </w:rPr>
        <w:t xml:space="preserve">зустрічаються з частотою близько 9% [82]. На сьогоднішній день кардіохірургічні операції виконуються майже </w:t>
      </w:r>
      <w:r w:rsidRPr="006B136E">
        <w:rPr>
          <w:rFonts w:ascii="Times New Roman" w:eastAsia="Times New Roman" w:hAnsi="Times New Roman" w:cs="Times New Roman"/>
          <w:color w:val="000000"/>
          <w:kern w:val="0"/>
          <w:sz w:val="28"/>
          <w:szCs w:val="28"/>
          <w:lang w:val="uk-UA" w:eastAsia="ru-RU" w:bidi="ru-RU"/>
        </w:rPr>
        <w:t xml:space="preserve">при </w:t>
      </w:r>
      <w:r w:rsidRPr="006B136E">
        <w:rPr>
          <w:rFonts w:ascii="Times New Roman" w:eastAsia="Times New Roman" w:hAnsi="Times New Roman" w:cs="Times New Roman"/>
          <w:color w:val="000000"/>
          <w:kern w:val="0"/>
          <w:sz w:val="28"/>
          <w:szCs w:val="28"/>
          <w:lang w:val="uk-UA" w:eastAsia="uk-UA" w:bidi="uk-UA"/>
        </w:rPr>
        <w:t xml:space="preserve">всіх ВВС, де в більшості випадків </w:t>
      </w:r>
      <w:r w:rsidRPr="006B136E">
        <w:rPr>
          <w:rFonts w:ascii="Times New Roman" w:eastAsia="Times New Roman" w:hAnsi="Times New Roman" w:cs="Times New Roman"/>
          <w:color w:val="000000"/>
          <w:kern w:val="0"/>
          <w:sz w:val="28"/>
          <w:szCs w:val="28"/>
          <w:lang w:val="uk-UA" w:eastAsia="ru-RU" w:bidi="ru-RU"/>
        </w:rPr>
        <w:t xml:space="preserve">проводиться </w:t>
      </w:r>
      <w:r w:rsidRPr="006B136E">
        <w:rPr>
          <w:rFonts w:ascii="Times New Roman" w:eastAsia="Times New Roman" w:hAnsi="Times New Roman" w:cs="Times New Roman"/>
          <w:color w:val="000000"/>
          <w:kern w:val="0"/>
          <w:sz w:val="28"/>
          <w:szCs w:val="28"/>
          <w:lang w:val="uk-UA" w:eastAsia="uk-UA" w:bidi="uk-UA"/>
        </w:rPr>
        <w:t xml:space="preserve">повна анатомічна корекція із використанням штучних імплантів. Загальна післяопераційна летальність при даних оперативних втручаннях в провідних клініках світу становить менше 3%. В той час як в ДУ «Науково- практичному медичному центрі дитячої кардіології та кардіохірургії МОЗ України» за даними 2017 року цей показник складав 1,4% від всіх корекції </w:t>
      </w:r>
      <w:r w:rsidRPr="006B136E">
        <w:rPr>
          <w:rFonts w:ascii="Times New Roman" w:eastAsia="Times New Roman" w:hAnsi="Times New Roman" w:cs="Times New Roman"/>
          <w:color w:val="000000"/>
          <w:kern w:val="0"/>
          <w:sz w:val="28"/>
          <w:szCs w:val="28"/>
          <w:lang w:eastAsia="ru-RU" w:bidi="ru-RU"/>
        </w:rPr>
        <w:t xml:space="preserve">ВВС </w:t>
      </w:r>
      <w:r w:rsidRPr="006B136E">
        <w:rPr>
          <w:rFonts w:ascii="Times New Roman" w:eastAsia="Times New Roman" w:hAnsi="Times New Roman" w:cs="Times New Roman"/>
          <w:color w:val="000000"/>
          <w:kern w:val="0"/>
          <w:sz w:val="28"/>
          <w:szCs w:val="28"/>
          <w:lang w:val="uk-UA" w:eastAsia="uk-UA" w:bidi="uk-UA"/>
        </w:rPr>
        <w:t>у пацієнтів різного віку. Однак використання штучних протезів має низку недоліків, що значно погіршують якість життя пацієнтів у післяопераційний період. Близько третини прооперованих потребують повторних хірургічних втручань у різні терміни у віддаленому періоді. Це пов’язано з тим, що дитячий організм має унікальну здатність рости, а матеріали, які використовуються на сьогоднішній день в кардіохірургії, на жаль, не ростуть разом з пацієнтом. Так, при імплантації кондуїту в легеневу позицію на перших місяцях життя до досягнення дорослого віку пацієнту буде проведено 2-3 операції по заміні протезу в легеневій позиції на більший за розміром. Зазвичай пацієнтам необхідно проводити пожиттєву антикоагуляційну терапію. Перспективним напрямком в подоланні вищезазначених проблем може бути використання біологічних імплантів.</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Проте і їх використання обумовлює низку невирішених проблем, таких як повна або часткова біодеградація та кальцифікація після імплантації [141].</w:t>
      </w:r>
    </w:p>
    <w:p w:rsidR="006B136E" w:rsidRPr="006B136E" w:rsidRDefault="006B136E" w:rsidP="006B13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 світовій медичній практиці дедалі частіше використовують біоімпланти виготовленні із ксенотканин, наприклад із перикарду свиней, коней, великої рогатої худоби (ВРХ). За еластичністю такий матеріал близький до тканин людини [166]. Для отримання такого імпланту нативний матеріал піддається біотехнологічній трансформації - децелюляризації, при якій проходить повна елімінація клітин донора і очистка від антигенних молекул зі збереженням структури позаклітинного </w:t>
      </w:r>
      <w:r w:rsidRPr="006B136E">
        <w:rPr>
          <w:rFonts w:ascii="Times New Roman" w:eastAsia="Times New Roman" w:hAnsi="Times New Roman" w:cs="Times New Roman"/>
          <w:color w:val="000000"/>
          <w:kern w:val="0"/>
          <w:sz w:val="28"/>
          <w:szCs w:val="28"/>
          <w:lang w:val="uk-UA"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 xml:space="preserve">Отже, тканинна інженерія виконує своє завдання по створенню </w:t>
      </w:r>
      <w:r w:rsidRPr="006B136E">
        <w:rPr>
          <w:rFonts w:ascii="Times New Roman" w:eastAsia="Times New Roman" w:hAnsi="Times New Roman" w:cs="Times New Roman"/>
          <w:b/>
          <w:bCs/>
          <w:i/>
          <w:iCs/>
          <w:color w:val="000000"/>
          <w:kern w:val="0"/>
          <w:sz w:val="28"/>
          <w:szCs w:val="28"/>
          <w:lang w:val="en-US" w:eastAsia="en-US" w:bidi="en-US"/>
        </w:rPr>
        <w:t>in</w:t>
      </w:r>
      <w:r w:rsidRPr="006B136E">
        <w:rPr>
          <w:rFonts w:ascii="Times New Roman" w:eastAsia="Times New Roman" w:hAnsi="Times New Roman" w:cs="Times New Roman"/>
          <w:b/>
          <w:bCs/>
          <w:i/>
          <w:iCs/>
          <w:color w:val="000000"/>
          <w:kern w:val="0"/>
          <w:sz w:val="28"/>
          <w:szCs w:val="28"/>
          <w:lang w:val="uk-UA" w:eastAsia="en-US" w:bidi="en-US"/>
        </w:rPr>
        <w:t xml:space="preserve"> </w:t>
      </w:r>
      <w:r w:rsidRPr="006B136E">
        <w:rPr>
          <w:rFonts w:ascii="Times New Roman" w:eastAsia="Times New Roman" w:hAnsi="Times New Roman" w:cs="Times New Roman"/>
          <w:b/>
          <w:bCs/>
          <w:i/>
          <w:iCs/>
          <w:color w:val="000000"/>
          <w:kern w:val="0"/>
          <w:sz w:val="28"/>
          <w:szCs w:val="28"/>
          <w:lang w:val="en-US" w:eastAsia="en-US" w:bidi="en-US"/>
        </w:rPr>
        <w:t>vitro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таких тканинних компонентів, імплантація яких в організмі реципієнта призводить до регенерації пошкоджених або нефункціональних тканин та органів за рахунок контролю стимуляції клітин-мішеней. Передбачається, що організм сам себе виліковує за рахунок доставки в необхідну ділянку молекулярних сигналів, клітин і/або підтримуючих конструкцій. Засобами доставки цих клітин являються скафолди, очищенні позаклітинні структури біоімпланту, що виконують роль матриці на якій відбувається трансформація клітин в необхідну тканину з формуванням визначеної конструкції [162].</w:t>
      </w:r>
    </w:p>
    <w:p w:rsidR="006B136E" w:rsidRPr="006B136E" w:rsidRDefault="006B136E" w:rsidP="006B13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На сьогодні біотехнологічні схеми із використанням різних видів ксенотканин успішно застосовують для створення органних і тканинних імплантів, зокрема клапанів серця, міокарда, перикарда, судин, легень, підшлункової залози, нирок, печінки, молочних залоз [98]. Біотехнологічно траснформовані ксеногенні скафолди (безклітинні колагеново-еластинові каркаси), успішно використовуються в медичній практиці для тканинної інженерії та регенеративної медицини [167]. Децелюляризований позаклітинний </w:t>
      </w:r>
      <w:r w:rsidRPr="006B136E">
        <w:rPr>
          <w:rFonts w:ascii="Times New Roman" w:eastAsia="Times New Roman" w:hAnsi="Times New Roman" w:cs="Times New Roman"/>
          <w:color w:val="000000"/>
          <w:kern w:val="0"/>
          <w:sz w:val="28"/>
          <w:szCs w:val="28"/>
          <w:lang w:eastAsia="ru-RU" w:bidi="ru-RU"/>
        </w:rPr>
        <w:t xml:space="preserve">матрикс </w:t>
      </w:r>
      <w:r w:rsidRPr="006B136E">
        <w:rPr>
          <w:rFonts w:ascii="Times New Roman" w:eastAsia="Times New Roman" w:hAnsi="Times New Roman" w:cs="Times New Roman"/>
          <w:color w:val="000000"/>
          <w:kern w:val="0"/>
          <w:sz w:val="28"/>
          <w:szCs w:val="28"/>
          <w:lang w:val="uk-UA" w:eastAsia="uk-UA" w:bidi="uk-UA"/>
        </w:rPr>
        <w:t>(ДПМ), виготовлений із ксеноперикарда (ВРХ) є перспективним біоматеріалом для відновлення серцево-судинної тканини, оскільки структура колаген - еластинового компоненту каркасу задовільно зберігається, а антигенні молекули належним чином елімінуються і тим</w:t>
      </w:r>
    </w:p>
    <w:p w:rsidR="006B136E" w:rsidRPr="006B136E" w:rsidRDefault="006B136E" w:rsidP="006B136E">
      <w:pPr>
        <w:tabs>
          <w:tab w:val="clear" w:pos="709"/>
          <w:tab w:val="left" w:pos="756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самим знижується антигенність такого матеріалу [98,</w:t>
      </w:r>
      <w:r w:rsidRPr="006B136E">
        <w:rPr>
          <w:rFonts w:ascii="Times New Roman" w:eastAsia="Times New Roman" w:hAnsi="Times New Roman" w:cs="Times New Roman"/>
          <w:color w:val="000000"/>
          <w:kern w:val="0"/>
          <w:sz w:val="28"/>
          <w:szCs w:val="28"/>
          <w:lang w:val="uk-UA" w:eastAsia="uk-UA" w:bidi="uk-UA"/>
        </w:rPr>
        <w:tab/>
        <w:t>120]. Широке</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застосування даний матеріал знайшов в серцево-судинній хірургії, його використовують для корекції набутих і вроджених вад серця (закриття дефектів міжпередсердної і міжшлуночкової перегородок); створення штучних трикуспідального, мітрального і аортального клапанів серця; протезування та пластики судин, стулок клапанів серця; профілактики спайкових процесів у середостінні; біопротезування і пластики магістральних судин (пластика висхідної аорти); пластики кореня аорти [3, 11, 34, 44, 124]. Оскільки децелюляризований перикард має безліч властивостей, необхідних для використання в техніці заміни клапанної тканини, включаючи адекватні механічні властивості, мінімальну цитотоксичність, чудовий потенціал репопуляції клітин та схильність до ремоделювання </w:t>
      </w:r>
      <w:r w:rsidRPr="006B136E">
        <w:rPr>
          <w:rFonts w:ascii="Times New Roman" w:eastAsia="Times New Roman" w:hAnsi="Times New Roman" w:cs="Times New Roman"/>
          <w:color w:val="000000"/>
          <w:kern w:val="0"/>
          <w:sz w:val="28"/>
          <w:szCs w:val="28"/>
          <w:lang w:val="uk-UA"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[34, 44].</w:t>
      </w:r>
    </w:p>
    <w:p w:rsidR="006B136E" w:rsidRPr="006B136E" w:rsidRDefault="006B136E" w:rsidP="006B13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На жаль, на сьогодні як в Україні, так і в Світі, немає ідеального біоматеріалу, який би відповідав усім вимогам кардіохірургії і володів атромбогенністю, еластичністю, довговічністю, мінімальною антигенністю, відсутністю імуногенності і цитотоксичності, та міцністю, тобто був за своїми властивостями близьким до характеристик природних тканин. Тому продовжується пошук, розробка та вдосконалення методів біотехнологічної трансформації ксенотканини, які б могли забезпечити отримання високоякісного матеріалу.</w:t>
      </w:r>
    </w:p>
    <w:p w:rsidR="006B136E" w:rsidRPr="006B136E" w:rsidRDefault="006B136E" w:rsidP="006B136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Розробка нових біологічних матеріалів і біоімплантів є відносно новим науково-практичним напрямком, який інтенсивно розвивається на межі багатьох наук: біотехнології, медицини, хімії, біохімії, біофізики, гістології, генетики, імунології. Біотехнологічна розробка біосумісних матеріалів для кардіохірургії дозволить значно покращити якість життя дітей з </w:t>
      </w:r>
      <w:r w:rsidRPr="006B136E">
        <w:rPr>
          <w:rFonts w:ascii="Times New Roman" w:eastAsia="Times New Roman" w:hAnsi="Times New Roman" w:cs="Times New Roman"/>
          <w:color w:val="000000"/>
          <w:kern w:val="0"/>
          <w:sz w:val="28"/>
          <w:szCs w:val="28"/>
          <w:lang w:val="uk-UA" w:eastAsia="ru-RU" w:bidi="ru-RU"/>
        </w:rPr>
        <w:t xml:space="preserve">ВВС, зменшити </w:t>
      </w:r>
      <w:r w:rsidRPr="006B136E">
        <w:rPr>
          <w:rFonts w:ascii="Times New Roman" w:eastAsia="Times New Roman" w:hAnsi="Times New Roman" w:cs="Times New Roman"/>
          <w:color w:val="000000"/>
          <w:kern w:val="0"/>
          <w:sz w:val="28"/>
          <w:szCs w:val="28"/>
          <w:lang w:val="uk-UA" w:eastAsia="uk-UA" w:bidi="uk-UA"/>
        </w:rPr>
        <w:t xml:space="preserve">кількість </w:t>
      </w:r>
      <w:r w:rsidRPr="006B136E">
        <w:rPr>
          <w:rFonts w:ascii="Times New Roman" w:eastAsia="Times New Roman" w:hAnsi="Times New Roman" w:cs="Times New Roman"/>
          <w:color w:val="000000"/>
          <w:kern w:val="0"/>
          <w:sz w:val="28"/>
          <w:szCs w:val="28"/>
          <w:lang w:val="uk-UA" w:eastAsia="ru-RU" w:bidi="ru-RU"/>
        </w:rPr>
        <w:t xml:space="preserve">повторних </w:t>
      </w:r>
      <w:r w:rsidRPr="006B136E">
        <w:rPr>
          <w:rFonts w:ascii="Times New Roman" w:eastAsia="Times New Roman" w:hAnsi="Times New Roman" w:cs="Times New Roman"/>
          <w:color w:val="000000"/>
          <w:kern w:val="0"/>
          <w:sz w:val="28"/>
          <w:szCs w:val="28"/>
          <w:lang w:val="uk-UA" w:eastAsia="uk-UA" w:bidi="uk-UA"/>
        </w:rPr>
        <w:t xml:space="preserve">кардіохірургічних операцій, </w:t>
      </w:r>
      <w:r w:rsidRPr="006B136E">
        <w:rPr>
          <w:rFonts w:ascii="Times New Roman" w:eastAsia="Times New Roman" w:hAnsi="Times New Roman" w:cs="Times New Roman"/>
          <w:color w:val="000000"/>
          <w:kern w:val="0"/>
          <w:sz w:val="28"/>
          <w:szCs w:val="28"/>
          <w:lang w:val="uk-UA" w:eastAsia="ru-RU" w:bidi="ru-RU"/>
        </w:rPr>
        <w:t xml:space="preserve">знизити </w:t>
      </w:r>
      <w:r w:rsidRPr="006B136E">
        <w:rPr>
          <w:rFonts w:ascii="Times New Roman" w:eastAsia="Times New Roman" w:hAnsi="Times New Roman" w:cs="Times New Roman"/>
          <w:color w:val="000000"/>
          <w:kern w:val="0"/>
          <w:sz w:val="28"/>
          <w:szCs w:val="28"/>
          <w:lang w:val="uk-UA" w:eastAsia="uk-UA" w:bidi="uk-UA"/>
        </w:rPr>
        <w:t>вартість лікування.</w:t>
      </w:r>
    </w:p>
    <w:p w:rsidR="006B136E" w:rsidRPr="006B136E" w:rsidRDefault="006B136E" w:rsidP="006B136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Зв’язок роботи з науковими програмами, планами, темами.</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Дисертацію виконано в рамках науково-дослідних робіт: «Розробка та</w:t>
      </w:r>
    </w:p>
    <w:p w:rsidR="006B136E" w:rsidRPr="006B136E" w:rsidRDefault="006B136E" w:rsidP="006B136E">
      <w:pPr>
        <w:tabs>
          <w:tab w:val="clear" w:pos="709"/>
          <w:tab w:val="left" w:pos="26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дослідження нових біосумісних матеріалів для кардіохірургії» (ДР № </w:t>
      </w:r>
      <w:r w:rsidRPr="006B136E">
        <w:rPr>
          <w:rFonts w:ascii="Times New Roman" w:eastAsia="Times New Roman" w:hAnsi="Times New Roman" w:cs="Times New Roman"/>
          <w:color w:val="000000"/>
          <w:kern w:val="0"/>
          <w:sz w:val="28"/>
          <w:szCs w:val="28"/>
          <w:lang w:val="uk-UA" w:eastAsia="en-US" w:bidi="en-US"/>
        </w:rPr>
        <w:t>0119</w:t>
      </w:r>
      <w:r w:rsidRPr="006B136E">
        <w:rPr>
          <w:rFonts w:ascii="Times New Roman" w:eastAsia="Times New Roman" w:hAnsi="Times New Roman" w:cs="Times New Roman"/>
          <w:color w:val="000000"/>
          <w:kern w:val="0"/>
          <w:sz w:val="28"/>
          <w:szCs w:val="28"/>
          <w:lang w:val="en-US" w:eastAsia="en-US" w:bidi="en-US"/>
        </w:rPr>
        <w:t>U</w:t>
      </w:r>
      <w:r w:rsidRPr="006B136E">
        <w:rPr>
          <w:rFonts w:ascii="Times New Roman" w:eastAsia="Times New Roman" w:hAnsi="Times New Roman" w:cs="Times New Roman"/>
          <w:color w:val="000000"/>
          <w:kern w:val="0"/>
          <w:sz w:val="28"/>
          <w:szCs w:val="28"/>
          <w:lang w:val="uk-UA" w:eastAsia="en-US" w:bidi="en-US"/>
        </w:rPr>
        <w:t xml:space="preserve">001437) </w:t>
      </w:r>
      <w:r w:rsidRPr="006B136E">
        <w:rPr>
          <w:rFonts w:ascii="Times New Roman" w:eastAsia="Times New Roman" w:hAnsi="Times New Roman" w:cs="Times New Roman"/>
          <w:color w:val="000000"/>
          <w:kern w:val="0"/>
          <w:sz w:val="28"/>
          <w:szCs w:val="28"/>
          <w:lang w:val="uk-UA" w:eastAsia="uk-UA" w:bidi="uk-UA"/>
        </w:rPr>
        <w:t>у лабораторії науково-діагностичного відділу координації наукових досліджень, впроваджень та захисту прав інтелектуальної власності, підготовки та підвищення кваліфікації кадрів і відділі кардіорадіології ДУ «Науково-практичний медичний центр дитячої кардіології та кардіохірургії МОЗ України» та «Розробка інноваційних біомедичних технологій та продуктів для діагностики та лікування патологій людини» (ДР №</w:t>
      </w:r>
      <w:r w:rsidRPr="006B136E">
        <w:rPr>
          <w:rFonts w:ascii="Times New Roman" w:eastAsia="Times New Roman" w:hAnsi="Times New Roman" w:cs="Times New Roman"/>
          <w:color w:val="000000"/>
          <w:kern w:val="0"/>
          <w:sz w:val="28"/>
          <w:szCs w:val="28"/>
          <w:lang w:val="uk-UA" w:eastAsia="uk-UA" w:bidi="uk-UA"/>
        </w:rPr>
        <w:tab/>
      </w:r>
      <w:r w:rsidRPr="006B136E">
        <w:rPr>
          <w:rFonts w:ascii="Times New Roman" w:eastAsia="Times New Roman" w:hAnsi="Times New Roman" w:cs="Times New Roman"/>
          <w:color w:val="000000"/>
          <w:kern w:val="0"/>
          <w:sz w:val="28"/>
          <w:szCs w:val="28"/>
          <w:lang w:val="uk-UA" w:eastAsia="en-US" w:bidi="en-US"/>
        </w:rPr>
        <w:t>0119</w:t>
      </w:r>
      <w:r w:rsidRPr="006B136E">
        <w:rPr>
          <w:rFonts w:ascii="Times New Roman" w:eastAsia="Times New Roman" w:hAnsi="Times New Roman" w:cs="Times New Roman"/>
          <w:color w:val="000000"/>
          <w:kern w:val="0"/>
          <w:sz w:val="28"/>
          <w:szCs w:val="28"/>
          <w:lang w:val="en-US" w:eastAsia="en-US" w:bidi="en-US"/>
        </w:rPr>
        <w:t>U</w:t>
      </w:r>
      <w:r w:rsidRPr="006B136E">
        <w:rPr>
          <w:rFonts w:ascii="Times New Roman" w:eastAsia="Times New Roman" w:hAnsi="Times New Roman" w:cs="Times New Roman"/>
          <w:color w:val="000000"/>
          <w:kern w:val="0"/>
          <w:sz w:val="28"/>
          <w:szCs w:val="28"/>
          <w:lang w:val="uk-UA" w:eastAsia="en-US" w:bidi="en-US"/>
        </w:rPr>
        <w:t xml:space="preserve">103789) </w:t>
      </w:r>
      <w:r w:rsidRPr="006B136E">
        <w:rPr>
          <w:rFonts w:ascii="Times New Roman" w:eastAsia="Times New Roman" w:hAnsi="Times New Roman" w:cs="Times New Roman"/>
          <w:color w:val="000000"/>
          <w:kern w:val="0"/>
          <w:sz w:val="28"/>
          <w:szCs w:val="28"/>
          <w:lang w:val="uk-UA" w:eastAsia="uk-UA" w:bidi="uk-UA"/>
        </w:rPr>
        <w:t>на кафедрі трансляційної медичної</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біоінженерії КПІ ім. Ігоря Сікорського.</w:t>
      </w:r>
    </w:p>
    <w:p w:rsidR="006B136E" w:rsidRPr="006B136E" w:rsidRDefault="006B136E" w:rsidP="006B136E">
      <w:pPr>
        <w:tabs>
          <w:tab w:val="clear" w:pos="709"/>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Мета і задачі дослідження. </w:t>
      </w:r>
      <w:r w:rsidRPr="006B136E">
        <w:rPr>
          <w:rFonts w:ascii="Times New Roman" w:eastAsia="Times New Roman" w:hAnsi="Times New Roman" w:cs="Times New Roman"/>
          <w:b/>
          <w:bCs/>
          <w:i/>
          <w:iCs/>
          <w:color w:val="000000"/>
          <w:kern w:val="0"/>
          <w:sz w:val="28"/>
          <w:szCs w:val="28"/>
          <w:lang w:val="uk-UA" w:eastAsia="uk-UA" w:bidi="uk-UA"/>
        </w:rPr>
        <w:t>Мета роботи</w:t>
      </w:r>
      <w:r w:rsidRPr="006B136E">
        <w:rPr>
          <w:rFonts w:ascii="Times New Roman" w:eastAsia="Times New Roman" w:hAnsi="Times New Roman" w:cs="Times New Roman"/>
          <w:color w:val="000000"/>
          <w:kern w:val="0"/>
          <w:sz w:val="28"/>
          <w:szCs w:val="28"/>
          <w:lang w:val="uk-UA" w:eastAsia="uk-UA" w:bidi="uk-UA"/>
        </w:rPr>
        <w:t xml:space="preserve"> - обґрунтувати біотехнологію отримання тканинних імплантів на основі перикарда ВРХ.</w:t>
      </w:r>
    </w:p>
    <w:p w:rsidR="006B136E" w:rsidRPr="006B136E" w:rsidRDefault="006B136E" w:rsidP="006B136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Для досягнення поставленої мети необхідно було розв’язати такі задачі:</w:t>
      </w:r>
    </w:p>
    <w:p w:rsidR="006B136E" w:rsidRPr="006B136E" w:rsidRDefault="006B136E" w:rsidP="006B136E">
      <w:pPr>
        <w:numPr>
          <w:ilvl w:val="0"/>
          <w:numId w:val="18"/>
        </w:numPr>
        <w:tabs>
          <w:tab w:val="clear" w:pos="709"/>
          <w:tab w:val="left" w:pos="105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Провести експериментальну оцінку відтворюваності та ефективності існуючих технологій отримання тканинних імплантів, визначити їх критичні недоліки та теоретично обґрунтувати оригінальні модифікації технологій, що мають забезпечувати кращі показники якості, безпечності та біосумісності імплантів.</w:t>
      </w:r>
    </w:p>
    <w:p w:rsidR="006B136E" w:rsidRPr="006B136E" w:rsidRDefault="006B136E" w:rsidP="006B136E">
      <w:pPr>
        <w:numPr>
          <w:ilvl w:val="0"/>
          <w:numId w:val="18"/>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Провести порівняльні дослідження різних методів децелюляризації перикарда ВРХ і визначити характер морфологічних змін біоматеріалу після впливу іонних і неіонних детергентів у процесі децелюляризації (в умовах </w:t>
      </w:r>
      <w:r w:rsidRPr="006B136E">
        <w:rPr>
          <w:rFonts w:ascii="Times New Roman" w:eastAsia="Times New Roman" w:hAnsi="Times New Roman" w:cs="Times New Roman"/>
          <w:color w:val="000000"/>
          <w:kern w:val="0"/>
          <w:sz w:val="28"/>
          <w:szCs w:val="28"/>
          <w:lang w:val="en-US" w:eastAsia="en-US" w:bidi="en-US"/>
        </w:rPr>
        <w:t>in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vitro</w:t>
      </w:r>
      <w:r w:rsidRPr="006B136E">
        <w:rPr>
          <w:rFonts w:ascii="Times New Roman" w:eastAsia="Times New Roman" w:hAnsi="Times New Roman" w:cs="Times New Roman"/>
          <w:color w:val="000000"/>
          <w:kern w:val="0"/>
          <w:sz w:val="28"/>
          <w:szCs w:val="28"/>
          <w:lang w:val="uk-UA" w:eastAsia="en-US" w:bidi="en-US"/>
        </w:rPr>
        <w:t>).</w:t>
      </w:r>
    </w:p>
    <w:p w:rsidR="006B136E" w:rsidRPr="006B136E" w:rsidRDefault="006B136E" w:rsidP="006B136E">
      <w:pPr>
        <w:numPr>
          <w:ilvl w:val="0"/>
          <w:numId w:val="18"/>
        </w:numPr>
        <w:tabs>
          <w:tab w:val="clear" w:pos="709"/>
          <w:tab w:val="left" w:pos="1492"/>
          <w:tab w:val="left" w:pos="3206"/>
          <w:tab w:val="left" w:pos="5306"/>
          <w:tab w:val="left" w:pos="679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Дослідити</w:t>
      </w:r>
      <w:r w:rsidRPr="006B136E">
        <w:rPr>
          <w:rFonts w:ascii="Times New Roman" w:eastAsia="Times New Roman" w:hAnsi="Times New Roman" w:cs="Times New Roman"/>
          <w:color w:val="000000"/>
          <w:kern w:val="0"/>
          <w:sz w:val="28"/>
          <w:szCs w:val="28"/>
          <w:lang w:val="uk-UA" w:eastAsia="uk-UA" w:bidi="uk-UA"/>
        </w:rPr>
        <w:tab/>
        <w:t>ефективність</w:t>
      </w:r>
      <w:r w:rsidRPr="006B136E">
        <w:rPr>
          <w:rFonts w:ascii="Times New Roman" w:eastAsia="Times New Roman" w:hAnsi="Times New Roman" w:cs="Times New Roman"/>
          <w:color w:val="000000"/>
          <w:kern w:val="0"/>
          <w:sz w:val="28"/>
          <w:szCs w:val="28"/>
          <w:lang w:val="uk-UA" w:eastAsia="uk-UA" w:bidi="uk-UA"/>
        </w:rPr>
        <w:tab/>
        <w:t>очистки</w:t>
      </w:r>
      <w:r w:rsidRPr="006B136E">
        <w:rPr>
          <w:rFonts w:ascii="Times New Roman" w:eastAsia="Times New Roman" w:hAnsi="Times New Roman" w:cs="Times New Roman"/>
          <w:color w:val="000000"/>
          <w:kern w:val="0"/>
          <w:sz w:val="28"/>
          <w:szCs w:val="28"/>
          <w:lang w:val="uk-UA" w:eastAsia="uk-UA" w:bidi="uk-UA"/>
        </w:rPr>
        <w:tab/>
        <w:t>децелюляризованого</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позаклітинного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від донорських клітин.</w:t>
      </w:r>
    </w:p>
    <w:p w:rsidR="006B136E" w:rsidRPr="006B136E" w:rsidRDefault="006B136E" w:rsidP="006B136E">
      <w:pPr>
        <w:numPr>
          <w:ilvl w:val="0"/>
          <w:numId w:val="18"/>
        </w:numPr>
        <w:tabs>
          <w:tab w:val="clear" w:pos="709"/>
          <w:tab w:val="left" w:pos="105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Вивчити характер зміни пружно-міцнісних властивостей перикарда в процесі біотехнологічної трансформації.</w:t>
      </w:r>
    </w:p>
    <w:p w:rsidR="006B136E" w:rsidRPr="006B136E" w:rsidRDefault="006B136E" w:rsidP="006B136E">
      <w:pPr>
        <w:numPr>
          <w:ilvl w:val="0"/>
          <w:numId w:val="18"/>
        </w:numPr>
        <w:tabs>
          <w:tab w:val="clear" w:pos="709"/>
          <w:tab w:val="left" w:pos="1492"/>
          <w:tab w:val="left" w:pos="3206"/>
          <w:tab w:val="left" w:pos="679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Визначити</w:t>
      </w:r>
      <w:r w:rsidRPr="006B136E">
        <w:rPr>
          <w:rFonts w:ascii="Times New Roman" w:eastAsia="Times New Roman" w:hAnsi="Times New Roman" w:cs="Times New Roman"/>
          <w:color w:val="000000"/>
          <w:kern w:val="0"/>
          <w:sz w:val="28"/>
          <w:szCs w:val="28"/>
          <w:lang w:val="uk-UA" w:eastAsia="uk-UA" w:bidi="uk-UA"/>
        </w:rPr>
        <w:tab/>
        <w:t>цитотоксичний вплив</w:t>
      </w:r>
      <w:r w:rsidRPr="006B136E">
        <w:rPr>
          <w:rFonts w:ascii="Times New Roman" w:eastAsia="Times New Roman" w:hAnsi="Times New Roman" w:cs="Times New Roman"/>
          <w:color w:val="000000"/>
          <w:kern w:val="0"/>
          <w:sz w:val="28"/>
          <w:szCs w:val="28"/>
          <w:lang w:val="uk-UA" w:eastAsia="uk-UA" w:bidi="uk-UA"/>
        </w:rPr>
        <w:tab/>
        <w:t>децелюляризованого</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позаклітинного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 xml:space="preserve">на культуру клітин людини (в умовах </w:t>
      </w:r>
      <w:r w:rsidRPr="006B136E">
        <w:rPr>
          <w:rFonts w:ascii="Times New Roman" w:eastAsia="Times New Roman" w:hAnsi="Times New Roman" w:cs="Times New Roman"/>
          <w:b/>
          <w:bCs/>
          <w:i/>
          <w:iCs/>
          <w:color w:val="000000"/>
          <w:kern w:val="0"/>
          <w:sz w:val="28"/>
          <w:szCs w:val="28"/>
          <w:lang w:val="en-US" w:eastAsia="en-US" w:bidi="en-US"/>
        </w:rPr>
        <w:t>in</w:t>
      </w:r>
      <w:r w:rsidRPr="006B136E">
        <w:rPr>
          <w:rFonts w:ascii="Times New Roman" w:eastAsia="Times New Roman" w:hAnsi="Times New Roman" w:cs="Times New Roman"/>
          <w:b/>
          <w:bCs/>
          <w:i/>
          <w:iCs/>
          <w:color w:val="000000"/>
          <w:kern w:val="0"/>
          <w:sz w:val="28"/>
          <w:szCs w:val="28"/>
          <w:lang w:eastAsia="en-US" w:bidi="en-US"/>
        </w:rPr>
        <w:t xml:space="preserve"> </w:t>
      </w:r>
      <w:r w:rsidRPr="006B136E">
        <w:rPr>
          <w:rFonts w:ascii="Times New Roman" w:eastAsia="Times New Roman" w:hAnsi="Times New Roman" w:cs="Times New Roman"/>
          <w:b/>
          <w:bCs/>
          <w:i/>
          <w:iCs/>
          <w:color w:val="000000"/>
          <w:kern w:val="0"/>
          <w:sz w:val="28"/>
          <w:szCs w:val="28"/>
          <w:lang w:val="en-US" w:eastAsia="en-US" w:bidi="en-US"/>
        </w:rPr>
        <w:t>vitro</w:t>
      </w:r>
      <w:r w:rsidRPr="006B136E">
        <w:rPr>
          <w:rFonts w:ascii="Times New Roman" w:eastAsia="Times New Roman" w:hAnsi="Times New Roman" w:cs="Times New Roman"/>
          <w:b/>
          <w:bCs/>
          <w:i/>
          <w:iCs/>
          <w:color w:val="000000"/>
          <w:kern w:val="0"/>
          <w:sz w:val="28"/>
          <w:szCs w:val="28"/>
          <w:lang w:eastAsia="en-US" w:bidi="en-US"/>
        </w:rPr>
        <w:t>).</w:t>
      </w:r>
    </w:p>
    <w:p w:rsidR="006B136E" w:rsidRPr="006B136E" w:rsidRDefault="006B136E" w:rsidP="006B136E">
      <w:pPr>
        <w:numPr>
          <w:ilvl w:val="0"/>
          <w:numId w:val="18"/>
        </w:numPr>
        <w:tabs>
          <w:tab w:val="clear" w:pos="709"/>
          <w:tab w:val="left" w:pos="11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Дослідити динаміку тканинної реакції на ксенотрансплантацію імпланту, отриманого різними технологіями (в умовах </w:t>
      </w:r>
      <w:r w:rsidRPr="006B136E">
        <w:rPr>
          <w:rFonts w:ascii="Times New Roman" w:eastAsia="Times New Roman" w:hAnsi="Times New Roman" w:cs="Times New Roman"/>
          <w:b/>
          <w:bCs/>
          <w:i/>
          <w:iCs/>
          <w:color w:val="000000"/>
          <w:kern w:val="0"/>
          <w:sz w:val="28"/>
          <w:szCs w:val="28"/>
          <w:lang w:val="en-US" w:eastAsia="en-US" w:bidi="en-US"/>
        </w:rPr>
        <w:t>in</w:t>
      </w:r>
      <w:r w:rsidRPr="006B136E">
        <w:rPr>
          <w:rFonts w:ascii="Times New Roman" w:eastAsia="Times New Roman" w:hAnsi="Times New Roman" w:cs="Times New Roman"/>
          <w:b/>
          <w:bCs/>
          <w:i/>
          <w:iCs/>
          <w:color w:val="000000"/>
          <w:kern w:val="0"/>
          <w:sz w:val="28"/>
          <w:szCs w:val="28"/>
          <w:lang w:eastAsia="en-US" w:bidi="en-US"/>
        </w:rPr>
        <w:t xml:space="preserve"> </w:t>
      </w:r>
      <w:r w:rsidRPr="006B136E">
        <w:rPr>
          <w:rFonts w:ascii="Times New Roman" w:eastAsia="Times New Roman" w:hAnsi="Times New Roman" w:cs="Times New Roman"/>
          <w:b/>
          <w:bCs/>
          <w:i/>
          <w:iCs/>
          <w:color w:val="000000"/>
          <w:kern w:val="0"/>
          <w:sz w:val="28"/>
          <w:szCs w:val="28"/>
          <w:lang w:val="en-US" w:eastAsia="en-US" w:bidi="en-US"/>
        </w:rPr>
        <w:t>vivo</w:t>
      </w:r>
      <w:r w:rsidRPr="006B136E">
        <w:rPr>
          <w:rFonts w:ascii="Times New Roman" w:eastAsia="Times New Roman" w:hAnsi="Times New Roman" w:cs="Times New Roman"/>
          <w:b/>
          <w:bCs/>
          <w:i/>
          <w:iCs/>
          <w:color w:val="000000"/>
          <w:kern w:val="0"/>
          <w:sz w:val="28"/>
          <w:szCs w:val="28"/>
          <w:lang w:eastAsia="en-US" w:bidi="en-US"/>
        </w:rPr>
        <w:t>).</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Об’ єкт дослідження - біотехнологія тканинних імплантів на основі перикарда ВРХ та їх біосумісність.</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Предмет дослідження - методи децелюляризації перикарда ВРХ, морфологічні, імунобіологічні, біомеханічні, цитотоксичні характеристики трансформованого біоматеріалу та його біосумісність.</w:t>
      </w:r>
    </w:p>
    <w:p w:rsidR="006B136E" w:rsidRPr="006B136E" w:rsidRDefault="006B136E" w:rsidP="006B136E">
      <w:pPr>
        <w:tabs>
          <w:tab w:val="clear" w:pos="709"/>
          <w:tab w:val="left" w:pos="4066"/>
          <w:tab w:val="right" w:pos="9357"/>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Методи дослідження:</w:t>
      </w:r>
      <w:r w:rsidRPr="006B136E">
        <w:rPr>
          <w:rFonts w:ascii="Times New Roman" w:eastAsia="Times New Roman" w:hAnsi="Times New Roman" w:cs="Times New Roman"/>
          <w:color w:val="000000"/>
          <w:kern w:val="0"/>
          <w:sz w:val="28"/>
          <w:szCs w:val="28"/>
          <w:lang w:val="uk-UA" w:eastAsia="uk-UA" w:bidi="uk-UA"/>
        </w:rPr>
        <w:tab/>
        <w:t>біохімічні, мікроскопічні,</w:t>
      </w:r>
      <w:r w:rsidRPr="006B136E">
        <w:rPr>
          <w:rFonts w:ascii="Times New Roman" w:eastAsia="Times New Roman" w:hAnsi="Times New Roman" w:cs="Times New Roman"/>
          <w:color w:val="000000"/>
          <w:kern w:val="0"/>
          <w:sz w:val="28"/>
          <w:szCs w:val="28"/>
          <w:lang w:val="uk-UA" w:eastAsia="uk-UA" w:bidi="uk-UA"/>
        </w:rPr>
        <w:tab/>
        <w:t>гістологічні,</w:t>
      </w:r>
    </w:p>
    <w:p w:rsidR="006B136E" w:rsidRPr="006B136E" w:rsidRDefault="006B136E" w:rsidP="006B136E">
      <w:pPr>
        <w:tabs>
          <w:tab w:val="clear" w:pos="709"/>
          <w:tab w:val="right" w:pos="935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молекулярно-генетичні, фізико-механічні, культуральні,</w:t>
      </w:r>
      <w:r w:rsidRPr="006B136E">
        <w:rPr>
          <w:rFonts w:ascii="Times New Roman" w:eastAsia="Times New Roman" w:hAnsi="Times New Roman" w:cs="Times New Roman"/>
          <w:color w:val="000000"/>
          <w:kern w:val="0"/>
          <w:sz w:val="28"/>
          <w:szCs w:val="28"/>
          <w:lang w:val="uk-UA" w:eastAsia="uk-UA" w:bidi="uk-UA"/>
        </w:rPr>
        <w:tab/>
        <w:t>статистичні,</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цитотоксичний тест, ксеноімплантація лабораторним тваринам (біологічні).</w:t>
      </w:r>
    </w:p>
    <w:p w:rsidR="006B136E" w:rsidRPr="006B136E" w:rsidRDefault="006B136E" w:rsidP="006B136E">
      <w:pPr>
        <w:tabs>
          <w:tab w:val="clear" w:pos="709"/>
          <w:tab w:val="left" w:pos="2770"/>
          <w:tab w:val="left" w:pos="5616"/>
          <w:tab w:val="left" w:pos="7704"/>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Наукова новизна отриманих результатів. Уперше в Україні розроблено</w:t>
      </w:r>
      <w:r w:rsidRPr="006B136E">
        <w:rPr>
          <w:rFonts w:ascii="Times New Roman" w:eastAsia="Times New Roman" w:hAnsi="Times New Roman" w:cs="Times New Roman"/>
          <w:color w:val="000000"/>
          <w:kern w:val="0"/>
          <w:sz w:val="28"/>
          <w:szCs w:val="28"/>
          <w:lang w:val="uk-UA" w:eastAsia="uk-UA" w:bidi="uk-UA"/>
        </w:rPr>
        <w:tab/>
        <w:t>оригінальну</w:t>
      </w:r>
      <w:r w:rsidRPr="006B136E">
        <w:rPr>
          <w:rFonts w:ascii="Times New Roman" w:eastAsia="Times New Roman" w:hAnsi="Times New Roman" w:cs="Times New Roman"/>
          <w:color w:val="000000"/>
          <w:kern w:val="0"/>
          <w:sz w:val="28"/>
          <w:szCs w:val="28"/>
          <w:lang w:val="uk-UA" w:eastAsia="uk-UA" w:bidi="uk-UA"/>
        </w:rPr>
        <w:tab/>
        <w:t>добре</w:t>
      </w:r>
      <w:r w:rsidRPr="006B136E">
        <w:rPr>
          <w:rFonts w:ascii="Times New Roman" w:eastAsia="Times New Roman" w:hAnsi="Times New Roman" w:cs="Times New Roman"/>
          <w:color w:val="000000"/>
          <w:kern w:val="0"/>
          <w:sz w:val="28"/>
          <w:szCs w:val="28"/>
          <w:lang w:val="uk-UA" w:eastAsia="uk-UA" w:bidi="uk-UA"/>
        </w:rPr>
        <w:tab/>
        <w:t>відтворювану</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безглютаральдегідну біотехнологічну схему отримання </w:t>
      </w:r>
      <w:r w:rsidRPr="006B136E">
        <w:rPr>
          <w:rFonts w:ascii="Times New Roman" w:eastAsia="Times New Roman" w:hAnsi="Times New Roman" w:cs="Times New Roman"/>
          <w:color w:val="000000"/>
          <w:kern w:val="0"/>
          <w:sz w:val="28"/>
          <w:szCs w:val="28"/>
          <w:lang w:eastAsia="ru-RU" w:bidi="ru-RU"/>
        </w:rPr>
        <w:t xml:space="preserve">ксенотрансплантату </w:t>
      </w:r>
      <w:r w:rsidRPr="006B136E">
        <w:rPr>
          <w:rFonts w:ascii="Times New Roman" w:eastAsia="Times New Roman" w:hAnsi="Times New Roman" w:cs="Times New Roman"/>
          <w:color w:val="000000"/>
          <w:kern w:val="0"/>
          <w:sz w:val="28"/>
          <w:szCs w:val="28"/>
          <w:lang w:val="uk-UA" w:eastAsia="uk-UA" w:bidi="uk-UA"/>
        </w:rPr>
        <w:t xml:space="preserve">для використання в кардіохірургії на основі децелюляризованого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 xml:space="preserve">перикада ВРХ. Експериментально доведено високу ефективність розробленої технології, безпечність отримуваного біоматеріалу </w:t>
      </w:r>
      <w:r w:rsidRPr="006B136E">
        <w:rPr>
          <w:rFonts w:ascii="Times New Roman" w:eastAsia="Times New Roman" w:hAnsi="Times New Roman" w:cs="Times New Roman"/>
          <w:b/>
          <w:bCs/>
          <w:i/>
          <w:iCs/>
          <w:color w:val="000000"/>
          <w:kern w:val="0"/>
          <w:sz w:val="28"/>
          <w:szCs w:val="28"/>
          <w:lang w:val="en-US" w:eastAsia="en-US" w:bidi="en-US"/>
        </w:rPr>
        <w:t>in</w:t>
      </w:r>
      <w:r w:rsidRPr="006B136E">
        <w:rPr>
          <w:rFonts w:ascii="Times New Roman" w:eastAsia="Times New Roman" w:hAnsi="Times New Roman" w:cs="Times New Roman"/>
          <w:b/>
          <w:bCs/>
          <w:i/>
          <w:iCs/>
          <w:color w:val="000000"/>
          <w:kern w:val="0"/>
          <w:sz w:val="28"/>
          <w:szCs w:val="28"/>
          <w:lang w:val="uk-UA" w:eastAsia="en-US" w:bidi="en-US"/>
        </w:rPr>
        <w:t xml:space="preserve"> </w:t>
      </w:r>
      <w:r w:rsidRPr="006B136E">
        <w:rPr>
          <w:rFonts w:ascii="Times New Roman" w:eastAsia="Times New Roman" w:hAnsi="Times New Roman" w:cs="Times New Roman"/>
          <w:b/>
          <w:bCs/>
          <w:i/>
          <w:iCs/>
          <w:color w:val="000000"/>
          <w:kern w:val="0"/>
          <w:sz w:val="28"/>
          <w:szCs w:val="28"/>
          <w:lang w:val="en-US" w:eastAsia="en-US" w:bidi="en-US"/>
        </w:rPr>
        <w:t>vitro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та його біосумісність </w:t>
      </w:r>
      <w:r w:rsidRPr="006B136E">
        <w:rPr>
          <w:rFonts w:ascii="Times New Roman" w:eastAsia="Times New Roman" w:hAnsi="Times New Roman" w:cs="Times New Roman"/>
          <w:b/>
          <w:bCs/>
          <w:i/>
          <w:iCs/>
          <w:color w:val="000000"/>
          <w:kern w:val="0"/>
          <w:sz w:val="28"/>
          <w:szCs w:val="28"/>
          <w:lang w:val="en-US" w:eastAsia="en-US" w:bidi="en-US"/>
        </w:rPr>
        <w:t>in</w:t>
      </w:r>
      <w:r w:rsidRPr="006B136E">
        <w:rPr>
          <w:rFonts w:ascii="Times New Roman" w:eastAsia="Times New Roman" w:hAnsi="Times New Roman" w:cs="Times New Roman"/>
          <w:b/>
          <w:bCs/>
          <w:i/>
          <w:iCs/>
          <w:color w:val="000000"/>
          <w:kern w:val="0"/>
          <w:sz w:val="28"/>
          <w:szCs w:val="28"/>
          <w:lang w:val="uk-UA" w:eastAsia="en-US" w:bidi="en-US"/>
        </w:rPr>
        <w:t xml:space="preserve"> </w:t>
      </w:r>
      <w:r w:rsidRPr="006B136E">
        <w:rPr>
          <w:rFonts w:ascii="Times New Roman" w:eastAsia="Times New Roman" w:hAnsi="Times New Roman" w:cs="Times New Roman"/>
          <w:b/>
          <w:bCs/>
          <w:i/>
          <w:iCs/>
          <w:color w:val="000000"/>
          <w:kern w:val="0"/>
          <w:sz w:val="28"/>
          <w:szCs w:val="28"/>
          <w:lang w:val="en-US" w:eastAsia="en-US" w:bidi="en-US"/>
        </w:rPr>
        <w:t>vivo</w:t>
      </w:r>
      <w:r w:rsidRPr="006B136E">
        <w:rPr>
          <w:rFonts w:ascii="Times New Roman" w:eastAsia="Times New Roman" w:hAnsi="Times New Roman" w:cs="Times New Roman"/>
          <w:b/>
          <w:bCs/>
          <w:i/>
          <w:iCs/>
          <w:color w:val="000000"/>
          <w:kern w:val="0"/>
          <w:sz w:val="28"/>
          <w:szCs w:val="28"/>
          <w:lang w:val="uk-UA" w:eastAsia="en-US" w:bidi="en-US"/>
        </w:rPr>
        <w:t>.</w:t>
      </w:r>
    </w:p>
    <w:p w:rsidR="006B136E" w:rsidRPr="006B136E" w:rsidRDefault="006B136E" w:rsidP="006B136E">
      <w:pPr>
        <w:tabs>
          <w:tab w:val="clear" w:pos="709"/>
          <w:tab w:val="right" w:pos="9357"/>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Розроблено схему оцінки якості та безпечності</w:t>
      </w:r>
      <w:r w:rsidRPr="006B136E">
        <w:rPr>
          <w:rFonts w:ascii="Times New Roman" w:eastAsia="Times New Roman" w:hAnsi="Times New Roman" w:cs="Times New Roman"/>
          <w:color w:val="000000"/>
          <w:kern w:val="0"/>
          <w:sz w:val="28"/>
          <w:szCs w:val="28"/>
          <w:lang w:val="uk-UA" w:eastAsia="uk-UA" w:bidi="uk-UA"/>
        </w:rPr>
        <w:tab/>
        <w:t>ксеногенних</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біоматеріалів, призначених для трансплантації у кардіохірургічній практиці, яка передбачає визначення ступеню очистки від антигенних молекул, вивчення біомеханічних властивостей, дослідження на цитотоксичність та біосумісності.</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Результати роботи доповнили сучасні науково-методичні підходи створення біосумісних ксеногенних матеріалів (трансплантатів) для використання у кардіохірургії.</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Практичне значення отриманих результатів. У результаті проведених експериментальних досліджень було відпрацьовано відтворювані методики оцінки якості біоімплантів для кардіохірургії, а також методи їх біологічного оцінювання згідно з вимогами стандартів серії </w:t>
      </w:r>
      <w:r w:rsidRPr="006B136E">
        <w:rPr>
          <w:rFonts w:ascii="Times New Roman" w:eastAsia="Times New Roman" w:hAnsi="Times New Roman" w:cs="Times New Roman"/>
          <w:color w:val="000000"/>
          <w:kern w:val="0"/>
          <w:sz w:val="28"/>
          <w:szCs w:val="28"/>
          <w:lang w:val="en-US" w:eastAsia="en-US" w:bidi="en-US"/>
        </w:rPr>
        <w:t>ISO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10993 </w:t>
      </w:r>
      <w:r w:rsidRPr="006B136E">
        <w:rPr>
          <w:rFonts w:ascii="Times New Roman" w:eastAsia="Times New Roman" w:hAnsi="Times New Roman" w:cs="Times New Roman"/>
          <w:color w:val="000000"/>
          <w:kern w:val="0"/>
          <w:sz w:val="28"/>
          <w:szCs w:val="28"/>
          <w:lang w:val="uk-UA" w:eastAsia="en-US" w:bidi="en-US"/>
        </w:rPr>
        <w:t>«</w:t>
      </w:r>
      <w:r w:rsidRPr="006B136E">
        <w:rPr>
          <w:rFonts w:ascii="Times New Roman" w:eastAsia="Times New Roman" w:hAnsi="Times New Roman" w:cs="Times New Roman"/>
          <w:color w:val="000000"/>
          <w:kern w:val="0"/>
          <w:sz w:val="28"/>
          <w:szCs w:val="28"/>
          <w:lang w:val="en-US" w:eastAsia="en-US" w:bidi="en-US"/>
        </w:rPr>
        <w:t>Medical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devices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Biological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evaluation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of</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medical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devices</w:t>
      </w:r>
      <w:r w:rsidRPr="006B136E">
        <w:rPr>
          <w:rFonts w:ascii="Times New Roman" w:eastAsia="Times New Roman" w:hAnsi="Times New Roman" w:cs="Times New Roman"/>
          <w:color w:val="000000"/>
          <w:kern w:val="0"/>
          <w:sz w:val="28"/>
          <w:szCs w:val="28"/>
          <w:lang w:val="uk-UA" w:eastAsia="en-US" w:bidi="en-US"/>
        </w:rPr>
        <w:t>».</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Отриманий за розробленою технологією біоімплант характеризувався задовільними біомеханічними властивостями, антигенністю та відсутністю цитотоксичного впливу </w:t>
      </w:r>
      <w:r w:rsidRPr="006B136E">
        <w:rPr>
          <w:rFonts w:ascii="Times New Roman" w:eastAsia="Times New Roman" w:hAnsi="Times New Roman" w:cs="Times New Roman"/>
          <w:color w:val="000000"/>
          <w:kern w:val="0"/>
          <w:sz w:val="28"/>
          <w:szCs w:val="28"/>
          <w:lang w:val="en-US" w:eastAsia="en-US" w:bidi="en-US"/>
        </w:rPr>
        <w:t>in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vitro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Висока біосумісність отриманого імпланту, продемонстрована на експериментальних моделях </w:t>
      </w:r>
      <w:r w:rsidRPr="006B136E">
        <w:rPr>
          <w:rFonts w:ascii="Times New Roman" w:eastAsia="Times New Roman" w:hAnsi="Times New Roman" w:cs="Times New Roman"/>
          <w:color w:val="000000"/>
          <w:kern w:val="0"/>
          <w:sz w:val="28"/>
          <w:szCs w:val="28"/>
          <w:lang w:val="en-US" w:eastAsia="en-US" w:bidi="en-US"/>
        </w:rPr>
        <w:t>in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vivo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(відсутність імуногенних реакцій, заміщення скафолду розростаючою незрілою сполучною тканиною, посилена васкуляризація), є підставою для проведення клінічних досліджень і подальшої сертифікації біоімпланту (Акт впровадження науково-методичної розробки від 18.12.2020 р., ДУ «Науково практичний центр дитячої кардіології та кардіохірургії МОЗ України»).</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Інформаційний лист № 226-2020 «Біотехнологічна схема отримання біоімпланту із перикарду великої рогатої худоби для потреб кардіохірургії» використовується органом з оцінки відповідності ТОВ «Імпрув Медикел» при оцінці відповідності медичних виробів, що регламентується постановою Кабінету Міністрів України від 2 жовтня 2013 р. № 753 «Про затвердження Технічного регламенту щодо медичних виробів» (Акт впровадження інформаційного листа від 18.12.2020 р.).</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Результати роботи впроваджено у викладання курсів «Біоматеріали і біотехнології» та «Клітинна, тканинна та біофармацевтична інженерія» для студентів спеціальності 163 Біомедична інженерія на кафедрі трансляційної медичної біоінженерії КПІ ім. Ігоря Сікорського (довідка про використання результатів дисертаційної роботи від 14.12.2020 р.).</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Особистий внесок здобувача. Результати роботи, що викладено в дисертації, одержані автором самостійно або за його безпосередньої участі. Планування експериментальної роботи проводилося спільно з науковим керівником. Забір біологічного матеріалу та підготовку гістологічних препаратів проводили спільно з Н.В. Щоткіною та Д.А. Грековим. Визначення концентрації ДНК у децелюляризованих тканинах перикарда</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ВРХ проводилося дисертантом особисто. Дослідження на розтяг і розрив децелюляризованого перикарда з визначенням біомеханічних властивостей проводилося дисертантом особисто. Підготовка кріозрізів і препаратів для флуоресцентної мікроскопії проводилася спільно з Н.В. Щоткіною. Культивування фібробластів людини на скафолдах із подальшим визначенням цитотоксичності проводили спільно з Д.А. Грековим. Імплантацію тканин в організм лабораторних тварин проводили разом із Г.І. Ємцем, серцевосудинним хірургом ДУ «Науково-практичний медичний центр дитячої кардіології та кардіохірургії МОЗ України». Представлені до захисту наукові результати отримано, статистично оброблено і проаналізовано дисертантом особисто. Спільно з науковим керівником підготували наукові публікації та розробили основні положення і висновки дисертації. Аналіз літературних даних за деякими темами проводили спільно із д.мед.н. І.М. Ємцем, д.мед.н. Н.М. </w:t>
      </w:r>
      <w:r w:rsidRPr="006B136E">
        <w:rPr>
          <w:rFonts w:ascii="Times New Roman" w:eastAsia="Times New Roman" w:hAnsi="Times New Roman" w:cs="Times New Roman"/>
          <w:color w:val="000000"/>
          <w:kern w:val="0"/>
          <w:sz w:val="28"/>
          <w:szCs w:val="28"/>
          <w:lang w:val="uk-UA" w:eastAsia="ru-RU" w:bidi="ru-RU"/>
        </w:rPr>
        <w:t xml:space="preserve">Руденко, </w:t>
      </w:r>
      <w:r w:rsidRPr="006B136E">
        <w:rPr>
          <w:rFonts w:ascii="Times New Roman" w:eastAsia="Times New Roman" w:hAnsi="Times New Roman" w:cs="Times New Roman"/>
          <w:color w:val="000000"/>
          <w:kern w:val="0"/>
          <w:sz w:val="28"/>
          <w:szCs w:val="28"/>
          <w:lang w:val="uk-UA" w:eastAsia="uk-UA" w:bidi="uk-UA"/>
        </w:rPr>
        <w:t xml:space="preserve">д.мед.н. О.М. </w:t>
      </w:r>
      <w:r w:rsidRPr="006B136E">
        <w:rPr>
          <w:rFonts w:ascii="Times New Roman" w:eastAsia="Times New Roman" w:hAnsi="Times New Roman" w:cs="Times New Roman"/>
          <w:color w:val="000000"/>
          <w:kern w:val="0"/>
          <w:sz w:val="28"/>
          <w:szCs w:val="28"/>
          <w:lang w:val="uk-UA" w:eastAsia="ru-RU" w:bidi="ru-RU"/>
        </w:rPr>
        <w:t xml:space="preserve">Романюком, </w:t>
      </w:r>
      <w:r w:rsidRPr="006B136E">
        <w:rPr>
          <w:rFonts w:ascii="Times New Roman" w:eastAsia="Times New Roman" w:hAnsi="Times New Roman" w:cs="Times New Roman"/>
          <w:color w:val="000000"/>
          <w:kern w:val="0"/>
          <w:sz w:val="28"/>
          <w:szCs w:val="28"/>
          <w:lang w:val="uk-UA" w:eastAsia="uk-UA" w:bidi="uk-UA"/>
        </w:rPr>
        <w:t>к.мед.н. А.А. Довгалюком.</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Автор висловлює щиру вдячність доктору медичних наук, професору І.М. Ємцю за підтримку та цінні поради під час планування й виконання роботи.</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Апробація результатів дисертації. Матеріали дисертаційної роботи доповідались і були обговорені на науково-практичних конференціях: IX </w:t>
      </w:r>
      <w:r w:rsidRPr="006B136E">
        <w:rPr>
          <w:rFonts w:ascii="Times New Roman" w:eastAsia="Times New Roman" w:hAnsi="Times New Roman" w:cs="Times New Roman"/>
          <w:color w:val="000000"/>
          <w:kern w:val="0"/>
          <w:sz w:val="28"/>
          <w:szCs w:val="28"/>
          <w:lang w:val="en-US" w:eastAsia="en-US" w:bidi="en-US"/>
        </w:rPr>
        <w:t>International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Conference</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Medical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physics</w:t>
      </w:r>
      <w:r w:rsidRPr="006B136E">
        <w:rPr>
          <w:rFonts w:ascii="Times New Roman" w:eastAsia="Times New Roman" w:hAnsi="Times New Roman" w:cs="Times New Roman"/>
          <w:color w:val="000000"/>
          <w:kern w:val="0"/>
          <w:sz w:val="28"/>
          <w:szCs w:val="28"/>
          <w:lang w:val="uk-UA" w:eastAsia="en-US" w:bidi="en-US"/>
        </w:rPr>
        <w:t xml:space="preserve"> - </w:t>
      </w:r>
      <w:r w:rsidRPr="006B136E">
        <w:rPr>
          <w:rFonts w:ascii="Times New Roman" w:eastAsia="Times New Roman" w:hAnsi="Times New Roman" w:cs="Times New Roman"/>
          <w:color w:val="000000"/>
          <w:kern w:val="0"/>
          <w:sz w:val="28"/>
          <w:szCs w:val="28"/>
          <w:lang w:val="en-US" w:eastAsia="en-US" w:bidi="en-US"/>
        </w:rPr>
        <w:t>current</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state</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issues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development</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directions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New</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technologies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(Київ, Україна, </w:t>
      </w:r>
      <w:r w:rsidRPr="006B136E">
        <w:rPr>
          <w:rFonts w:ascii="Times New Roman" w:eastAsia="Times New Roman" w:hAnsi="Times New Roman" w:cs="Times New Roman"/>
          <w:color w:val="000000"/>
          <w:kern w:val="0"/>
          <w:sz w:val="28"/>
          <w:szCs w:val="28"/>
          <w:lang w:val="uk-UA" w:eastAsia="en-US" w:bidi="en-US"/>
        </w:rPr>
        <w:t xml:space="preserve">23-25 </w:t>
      </w:r>
      <w:r w:rsidRPr="006B136E">
        <w:rPr>
          <w:rFonts w:ascii="Times New Roman" w:eastAsia="Times New Roman" w:hAnsi="Times New Roman" w:cs="Times New Roman"/>
          <w:color w:val="000000"/>
          <w:kern w:val="0"/>
          <w:sz w:val="28"/>
          <w:szCs w:val="28"/>
          <w:lang w:val="uk-UA" w:eastAsia="uk-UA" w:bidi="uk-UA"/>
        </w:rPr>
        <w:t xml:space="preserve">вересня </w:t>
      </w:r>
      <w:r w:rsidRPr="006B136E">
        <w:rPr>
          <w:rFonts w:ascii="Times New Roman" w:eastAsia="Times New Roman" w:hAnsi="Times New Roman" w:cs="Times New Roman"/>
          <w:color w:val="000000"/>
          <w:kern w:val="0"/>
          <w:sz w:val="28"/>
          <w:szCs w:val="28"/>
          <w:lang w:val="uk-UA" w:eastAsia="en-US" w:bidi="en-US"/>
        </w:rPr>
        <w:t xml:space="preserve">2020); </w:t>
      </w:r>
      <w:r w:rsidRPr="006B136E">
        <w:rPr>
          <w:rFonts w:ascii="Times New Roman" w:eastAsia="Times New Roman" w:hAnsi="Times New Roman" w:cs="Times New Roman"/>
          <w:color w:val="000000"/>
          <w:kern w:val="0"/>
          <w:sz w:val="28"/>
          <w:szCs w:val="28"/>
          <w:lang w:val="en-US" w:eastAsia="en-US" w:bidi="en-US"/>
        </w:rPr>
        <w:t>V</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International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Scientific</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Conference</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Actual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problems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of</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biochemistry</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cell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biology</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and</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physiology</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(Дніпро, Україна, </w:t>
      </w:r>
      <w:r w:rsidRPr="006B136E">
        <w:rPr>
          <w:rFonts w:ascii="Times New Roman" w:eastAsia="Times New Roman" w:hAnsi="Times New Roman" w:cs="Times New Roman"/>
          <w:color w:val="000000"/>
          <w:kern w:val="0"/>
          <w:sz w:val="28"/>
          <w:szCs w:val="28"/>
          <w:lang w:val="uk-UA" w:eastAsia="en-US" w:bidi="en-US"/>
        </w:rPr>
        <w:t xml:space="preserve">1-2 </w:t>
      </w:r>
      <w:r w:rsidRPr="006B136E">
        <w:rPr>
          <w:rFonts w:ascii="Times New Roman" w:eastAsia="Times New Roman" w:hAnsi="Times New Roman" w:cs="Times New Roman"/>
          <w:color w:val="000000"/>
          <w:kern w:val="0"/>
          <w:sz w:val="28"/>
          <w:szCs w:val="28"/>
          <w:lang w:val="uk-UA" w:eastAsia="uk-UA" w:bidi="uk-UA"/>
        </w:rPr>
        <w:t xml:space="preserve">жовтня </w:t>
      </w:r>
      <w:r w:rsidRPr="006B136E">
        <w:rPr>
          <w:rFonts w:ascii="Times New Roman" w:eastAsia="Times New Roman" w:hAnsi="Times New Roman" w:cs="Times New Roman"/>
          <w:color w:val="000000"/>
          <w:kern w:val="0"/>
          <w:sz w:val="28"/>
          <w:szCs w:val="28"/>
          <w:lang w:val="uk-UA" w:eastAsia="en-US" w:bidi="en-US"/>
        </w:rPr>
        <w:t xml:space="preserve">2020); </w:t>
      </w:r>
      <w:r w:rsidRPr="006B136E">
        <w:rPr>
          <w:rFonts w:ascii="Times New Roman" w:eastAsia="Times New Roman" w:hAnsi="Times New Roman" w:cs="Times New Roman"/>
          <w:color w:val="000000"/>
          <w:kern w:val="0"/>
          <w:sz w:val="28"/>
          <w:szCs w:val="28"/>
          <w:lang w:val="uk-UA" w:eastAsia="uk-UA" w:bidi="uk-UA"/>
        </w:rPr>
        <w:t xml:space="preserve">Науково-практичній конференції з міжнародною участю «Актуальні питання фармакології та медичної біохімії», присвяченій 100-річчю з дня народження проф. О.О. Столярчука (Вінниця, Україна, 15-16 жовтня 2020 р.); </w:t>
      </w:r>
      <w:r w:rsidRPr="006B136E">
        <w:rPr>
          <w:rFonts w:ascii="Times New Roman" w:eastAsia="Times New Roman" w:hAnsi="Times New Roman" w:cs="Times New Roman"/>
          <w:color w:val="000000"/>
          <w:kern w:val="0"/>
          <w:sz w:val="28"/>
          <w:szCs w:val="28"/>
          <w:lang w:val="uk-UA" w:eastAsia="en-US" w:bidi="en-US"/>
        </w:rPr>
        <w:t>15</w:t>
      </w:r>
      <w:r w:rsidRPr="006B136E">
        <w:rPr>
          <w:rFonts w:ascii="Times New Roman" w:eastAsia="Times New Roman" w:hAnsi="Times New Roman" w:cs="Times New Roman"/>
          <w:color w:val="000000"/>
          <w:kern w:val="0"/>
          <w:sz w:val="28"/>
          <w:szCs w:val="28"/>
          <w:lang w:val="en-US" w:eastAsia="en-US" w:bidi="en-US"/>
        </w:rPr>
        <w:t>th</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Annual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Ukrainian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Forum</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on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Congenital</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Heart</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Diseases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(Київ, Україна, </w:t>
      </w:r>
      <w:r w:rsidRPr="006B136E">
        <w:rPr>
          <w:rFonts w:ascii="Times New Roman" w:eastAsia="Times New Roman" w:hAnsi="Times New Roman" w:cs="Times New Roman"/>
          <w:color w:val="000000"/>
          <w:kern w:val="0"/>
          <w:sz w:val="28"/>
          <w:szCs w:val="28"/>
          <w:lang w:val="uk-UA" w:eastAsia="en-US" w:bidi="en-US"/>
        </w:rPr>
        <w:t xml:space="preserve">22- 23 </w:t>
      </w:r>
      <w:r w:rsidRPr="006B136E">
        <w:rPr>
          <w:rFonts w:ascii="Times New Roman" w:eastAsia="Times New Roman" w:hAnsi="Times New Roman" w:cs="Times New Roman"/>
          <w:color w:val="000000"/>
          <w:kern w:val="0"/>
          <w:sz w:val="28"/>
          <w:szCs w:val="28"/>
          <w:lang w:val="uk-UA" w:eastAsia="uk-UA" w:bidi="uk-UA"/>
        </w:rPr>
        <w:t xml:space="preserve">жовтня </w:t>
      </w:r>
      <w:r w:rsidRPr="006B136E">
        <w:rPr>
          <w:rFonts w:ascii="Times New Roman" w:eastAsia="Times New Roman" w:hAnsi="Times New Roman" w:cs="Times New Roman"/>
          <w:color w:val="000000"/>
          <w:kern w:val="0"/>
          <w:sz w:val="28"/>
          <w:szCs w:val="28"/>
          <w:lang w:val="uk-UA" w:eastAsia="en-US" w:bidi="en-US"/>
        </w:rPr>
        <w:t xml:space="preserve">2020); </w:t>
      </w:r>
      <w:r w:rsidRPr="006B136E">
        <w:rPr>
          <w:rFonts w:ascii="Times New Roman" w:eastAsia="Times New Roman" w:hAnsi="Times New Roman" w:cs="Times New Roman"/>
          <w:color w:val="000000"/>
          <w:kern w:val="0"/>
          <w:sz w:val="28"/>
          <w:szCs w:val="28"/>
          <w:lang w:val="uk-UA" w:eastAsia="uk-UA" w:bidi="uk-UA"/>
        </w:rPr>
        <w:t>ІІІ Науково-практичній конференції з міжнародною участю «Механізми розвитку патологічних процесів і хвороб та їхня фармакологічна корекція» (Харків, Україна, 19 листопада 2020 р.).</w:t>
      </w:r>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Публікація матеріалів. Основні положення роботи викладені в 10 наукових працях, у т.ч. у 5 статтях у наукових фахових виданнях (2 статті у виданнях України, що включені до міжнародної наукометричної бази </w:t>
      </w:r>
      <w:r w:rsidRPr="006B136E">
        <w:rPr>
          <w:rFonts w:ascii="Times New Roman" w:eastAsia="Times New Roman" w:hAnsi="Times New Roman" w:cs="Times New Roman"/>
          <w:color w:val="000000"/>
          <w:kern w:val="0"/>
          <w:sz w:val="28"/>
          <w:szCs w:val="28"/>
          <w:lang w:val="en-US" w:eastAsia="en-US" w:bidi="en-US"/>
        </w:rPr>
        <w:t>Scopus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та 1 стаття у науковому виданні країни, що входить до Європейського Союзу), 5 тезах конгресів, з’їздів, наукових конференцій.</w:t>
      </w:r>
    </w:p>
    <w:p w:rsidR="006B136E" w:rsidRDefault="006B136E" w:rsidP="006B136E">
      <w:pPr>
        <w:rPr>
          <w:rFonts w:ascii="Arial Unicode MS" w:eastAsia="Arial Unicode MS" w:hAnsi="Arial Unicode MS" w:cs="Arial Unicode MS"/>
          <w:color w:val="000000"/>
          <w:kern w:val="0"/>
          <w:sz w:val="24"/>
          <w:szCs w:val="24"/>
          <w:lang w:val="uk-UA" w:eastAsia="uk-UA" w:bidi="uk-UA"/>
        </w:rPr>
      </w:pPr>
      <w:r w:rsidRPr="006B136E">
        <w:rPr>
          <w:rFonts w:ascii="Arial Unicode MS" w:eastAsia="Arial Unicode MS" w:hAnsi="Arial Unicode MS" w:cs="Arial Unicode MS"/>
          <w:color w:val="000000"/>
          <w:kern w:val="0"/>
          <w:sz w:val="24"/>
          <w:szCs w:val="24"/>
          <w:lang w:val="uk-UA" w:eastAsia="uk-UA" w:bidi="uk-UA"/>
        </w:rPr>
        <w:t>Обсяг і структура дисертації. Дисертаційну роботу викладено на 161 сторінках друкованого тексту (117 сторінок основного змісту). Робота складається з наступних розділів: вступ; огляд літератури; матеріали і методи дослідження; 2 розділи власних досліджень і їх обговорення; аналіз і узагальнення результатів дослідження; висновки; список використаних джерел літератури; додаток. Список літератури включає 170 джерел, у тому числі 135 зарубіжних розміщених на 20 сторінках. Роботу ілюстровано 16 таблицями і 19 рисунками, з яких 12 мікрофотографій.</w:t>
      </w:r>
    </w:p>
    <w:p w:rsidR="006B136E" w:rsidRDefault="006B136E" w:rsidP="006B136E">
      <w:pPr>
        <w:rPr>
          <w:rFonts w:ascii="Arial Unicode MS" w:eastAsia="Arial Unicode MS" w:hAnsi="Arial Unicode MS" w:cs="Arial Unicode MS"/>
          <w:color w:val="000000"/>
          <w:kern w:val="0"/>
          <w:sz w:val="24"/>
          <w:szCs w:val="24"/>
          <w:lang w:val="uk-UA" w:eastAsia="uk-UA" w:bidi="uk-UA"/>
        </w:rPr>
      </w:pPr>
    </w:p>
    <w:p w:rsidR="006B136E" w:rsidRDefault="006B136E" w:rsidP="006B136E">
      <w:pPr>
        <w:rPr>
          <w:rFonts w:ascii="Arial Unicode MS" w:eastAsia="Arial Unicode MS" w:hAnsi="Arial Unicode MS" w:cs="Arial Unicode MS"/>
          <w:color w:val="000000"/>
          <w:kern w:val="0"/>
          <w:sz w:val="24"/>
          <w:szCs w:val="24"/>
          <w:lang w:val="uk-UA" w:eastAsia="uk-UA" w:bidi="uk-UA"/>
        </w:rPr>
      </w:pPr>
    </w:p>
    <w:p w:rsidR="006B136E" w:rsidRDefault="006B136E" w:rsidP="006B136E">
      <w:pPr>
        <w:rPr>
          <w:rFonts w:ascii="Arial Unicode MS" w:eastAsia="Arial Unicode MS" w:hAnsi="Arial Unicode MS" w:cs="Arial Unicode MS"/>
          <w:color w:val="000000"/>
          <w:kern w:val="0"/>
          <w:sz w:val="24"/>
          <w:szCs w:val="24"/>
          <w:lang w:val="uk-UA" w:eastAsia="uk-UA" w:bidi="uk-UA"/>
        </w:rPr>
      </w:pPr>
    </w:p>
    <w:p w:rsidR="006B136E" w:rsidRPr="006B136E" w:rsidRDefault="006B136E" w:rsidP="006B136E">
      <w:pPr>
        <w:keepNext/>
        <w:keepLines/>
        <w:tabs>
          <w:tab w:val="clear" w:pos="709"/>
        </w:tabs>
        <w:suppressAutoHyphens w:val="0"/>
        <w:spacing w:after="0" w:line="480" w:lineRule="exact"/>
        <w:ind w:left="4240" w:firstLine="0"/>
        <w:jc w:val="left"/>
        <w:outlineLvl w:val="1"/>
        <w:rPr>
          <w:rFonts w:ascii="Times New Roman" w:eastAsia="Times New Roman" w:hAnsi="Times New Roman" w:cs="Times New Roman"/>
          <w:kern w:val="0"/>
          <w:sz w:val="28"/>
          <w:szCs w:val="28"/>
          <w:lang w:val="uk-UA" w:eastAsia="uk-UA" w:bidi="uk-UA"/>
        </w:rPr>
      </w:pPr>
      <w:bookmarkStart w:id="1" w:name="bookmark41"/>
      <w:r w:rsidRPr="006B136E">
        <w:rPr>
          <w:rFonts w:ascii="Times New Roman" w:eastAsia="Times New Roman" w:hAnsi="Times New Roman" w:cs="Times New Roman"/>
          <w:color w:val="000000"/>
          <w:kern w:val="0"/>
          <w:sz w:val="28"/>
          <w:szCs w:val="28"/>
          <w:lang w:val="uk-UA" w:eastAsia="uk-UA" w:bidi="uk-UA"/>
        </w:rPr>
        <w:t>ВИСНОВКИ</w:t>
      </w:r>
      <w:bookmarkEnd w:id="1"/>
    </w:p>
    <w:p w:rsidR="006B136E" w:rsidRPr="006B136E" w:rsidRDefault="006B136E" w:rsidP="006B136E">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У дисертації теоретично узагальнено й наведено нові шляхи розв’язання наукової задачі, що стосується розробки біотехнології створення тканинних імплантів для застосування в кардіохірургії. Результати досліджень дають змогу зробити такі висновки.</w:t>
      </w:r>
    </w:p>
    <w:p w:rsidR="006B136E" w:rsidRPr="006B136E" w:rsidRDefault="006B136E" w:rsidP="006B136E">
      <w:pPr>
        <w:numPr>
          <w:ilvl w:val="0"/>
          <w:numId w:val="19"/>
        </w:numPr>
        <w:tabs>
          <w:tab w:val="clear" w:pos="709"/>
          <w:tab w:val="left" w:pos="1166"/>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Розроблено п’ять оригінальних модифікованих технологій виготовлення децелюляризованого матриксу перикарда ВРХ, які відрізнялися за умовами процесингу, а саме: збільшення тривалості осмотичного лізису до 72 </w:t>
      </w:r>
      <w:r w:rsidRPr="006B136E">
        <w:rPr>
          <w:rFonts w:ascii="Times New Roman" w:eastAsia="Times New Roman" w:hAnsi="Times New Roman" w:cs="Times New Roman"/>
          <w:color w:val="000000"/>
          <w:kern w:val="0"/>
          <w:sz w:val="28"/>
          <w:szCs w:val="28"/>
          <w:lang w:eastAsia="ru-RU" w:bidi="ru-RU"/>
        </w:rPr>
        <w:t xml:space="preserve">год; </w:t>
      </w:r>
      <w:r w:rsidRPr="006B136E">
        <w:rPr>
          <w:rFonts w:ascii="Times New Roman" w:eastAsia="Times New Roman" w:hAnsi="Times New Roman" w:cs="Times New Roman"/>
          <w:color w:val="000000"/>
          <w:kern w:val="0"/>
          <w:sz w:val="28"/>
          <w:szCs w:val="28"/>
          <w:lang w:val="uk-UA" w:eastAsia="uk-UA" w:bidi="uk-UA"/>
        </w:rPr>
        <w:t>підвищення до +24 °С температурного режиму децелюляризації для Технології 3; підбір оптимального часу децелюляризації для Технологій 1, 2 - 42 доби, для Технології 3 - 14 діб, для Технології 4 - 28 діб, для Технології 5 - 35 діб; додано новий етап процесингу - крос-лінкінг.</w:t>
      </w:r>
    </w:p>
    <w:p w:rsidR="006B136E" w:rsidRPr="006B136E" w:rsidRDefault="006B136E" w:rsidP="006B136E">
      <w:pPr>
        <w:numPr>
          <w:ilvl w:val="0"/>
          <w:numId w:val="19"/>
        </w:numPr>
        <w:tabs>
          <w:tab w:val="clear" w:pos="709"/>
          <w:tab w:val="left" w:pos="1166"/>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На підставі результатів вивчення морфологічних змін децелюляризованих тканин перикарда ВРХ визначено найбільш ефективні технологічні схеми, що забезпечують повну елімінацію клітин донора. Модифіковані Технології 4 і 5, що передбачають використання ферменту трипсину + 1 % іонного детергенту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та 0,1 %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продемонстрували задовільні децелюляризаційні властивості. Повна елімінація клітин донора після процесу очистки для Технології 4 фіксувалась через 14 днів, а для Технології 5 - через 21 день. Результати гістологічного дослідження показали відсутність ядрових елементів у тканин Технологій 1 і 2 на </w:t>
      </w:r>
      <w:r w:rsidRPr="006B136E">
        <w:rPr>
          <w:rFonts w:ascii="Times New Roman" w:eastAsia="Times New Roman" w:hAnsi="Times New Roman" w:cs="Times New Roman"/>
          <w:color w:val="000000"/>
          <w:kern w:val="0"/>
          <w:sz w:val="28"/>
          <w:szCs w:val="28"/>
          <w:lang w:eastAsia="ru-RU" w:bidi="ru-RU"/>
        </w:rPr>
        <w:t xml:space="preserve">28-й </w:t>
      </w:r>
      <w:r w:rsidRPr="006B136E">
        <w:rPr>
          <w:rFonts w:ascii="Times New Roman" w:eastAsia="Times New Roman" w:hAnsi="Times New Roman" w:cs="Times New Roman"/>
          <w:color w:val="000000"/>
          <w:kern w:val="0"/>
          <w:sz w:val="28"/>
          <w:szCs w:val="28"/>
          <w:lang w:val="uk-UA" w:eastAsia="uk-UA" w:bidi="uk-UA"/>
        </w:rPr>
        <w:t xml:space="preserve">день культивування, а для Технології 3 такий результат зафіксовано вже на 14-й день біотехнологічного процесу. Для Технологій 1 і 3 відсутність клітинних елементів у тканин відзначена у 88,0 % (95 % ДІ 71,8-97,8 %) зразків, для Технології 2 - у 84,0 % (95 % ДІ 66,4-95,9 %) зразків, для Технології 4 - у 92,0 % (95 % ДІ 77,6- 99,4 %) зразків, для Технології 5 - у 96,0 % (95 % ДІ 84,3-100 %) зразків. Морфологічний аналіз структури тканини, обробленої 1 %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за кімнатної температури, відповідно до схеми Технології 3, показав зміну просторової Забір біоматеріалу (перикард великої рогатої худоби, 12-18-місячні бики) Децелюляризація Гістологічне дослідження децелюляризованого перикарда Молекулярногенетичне тестування Оцінка біомеханічних властивостей тканини Дослідження на цитотоксичність </w:t>
      </w:r>
      <w:r w:rsidRPr="006B136E">
        <w:rPr>
          <w:rFonts w:ascii="Times New Roman" w:eastAsia="Times New Roman" w:hAnsi="Times New Roman" w:cs="Times New Roman"/>
          <w:color w:val="000000"/>
          <w:kern w:val="0"/>
          <w:sz w:val="28"/>
          <w:szCs w:val="28"/>
          <w:lang w:val="en-US" w:eastAsia="en-US" w:bidi="en-US"/>
        </w:rPr>
        <w:t>in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vitro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Дослідження на біосумісність </w:t>
      </w:r>
      <w:r w:rsidRPr="006B136E">
        <w:rPr>
          <w:rFonts w:ascii="Times New Roman" w:eastAsia="Times New Roman" w:hAnsi="Times New Roman" w:cs="Times New Roman"/>
          <w:color w:val="000000"/>
          <w:kern w:val="0"/>
          <w:sz w:val="28"/>
          <w:szCs w:val="28"/>
          <w:lang w:val="en-US" w:eastAsia="en-US" w:bidi="en-US"/>
        </w:rPr>
        <w:t>in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vivo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(імплантація лабораторним тваринам) Біоімплант для клінічних тестувань структури колагенових волокон із незворотним і дегенеративним ефектом на тканину перикарда.</w:t>
      </w:r>
    </w:p>
    <w:p w:rsidR="006B136E" w:rsidRPr="006B136E" w:rsidRDefault="006B136E" w:rsidP="006B136E">
      <w:pPr>
        <w:numPr>
          <w:ilvl w:val="0"/>
          <w:numId w:val="19"/>
        </w:numPr>
        <w:tabs>
          <w:tab w:val="clear" w:pos="709"/>
          <w:tab w:val="left" w:pos="918"/>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Визначено ступінь очистки від нуклеїнових кислот для досліджуваних</w:t>
      </w:r>
    </w:p>
    <w:p w:rsidR="006B136E" w:rsidRPr="006B136E" w:rsidRDefault="006B136E" w:rsidP="006B136E">
      <w:pPr>
        <w:tabs>
          <w:tab w:val="clear" w:pos="709"/>
          <w:tab w:val="left" w:pos="7925"/>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технологій. Люмінесценція за методом </w:t>
      </w:r>
      <w:r w:rsidRPr="006B136E">
        <w:rPr>
          <w:rFonts w:ascii="Times New Roman" w:eastAsia="Times New Roman" w:hAnsi="Times New Roman" w:cs="Times New Roman"/>
          <w:color w:val="000000"/>
          <w:kern w:val="0"/>
          <w:sz w:val="28"/>
          <w:szCs w:val="28"/>
          <w:lang w:val="en-US" w:eastAsia="en-US" w:bidi="en-US"/>
        </w:rPr>
        <w:t>DAPI</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спостерігалась у зразків Технологій 1, 2 і 3 навіть при повній елімінації живих клітин, що свідчить </w:t>
      </w:r>
      <w:r w:rsidRPr="006B136E">
        <w:rPr>
          <w:rFonts w:ascii="Times New Roman" w:eastAsia="Times New Roman" w:hAnsi="Times New Roman" w:cs="Times New Roman"/>
          <w:color w:val="000000"/>
          <w:kern w:val="0"/>
          <w:sz w:val="28"/>
          <w:szCs w:val="28"/>
          <w:lang w:val="uk-UA" w:eastAsia="ru-RU" w:bidi="ru-RU"/>
        </w:rPr>
        <w:t xml:space="preserve">про </w:t>
      </w:r>
      <w:r w:rsidRPr="006B136E">
        <w:rPr>
          <w:rFonts w:ascii="Times New Roman" w:eastAsia="Times New Roman" w:hAnsi="Times New Roman" w:cs="Times New Roman"/>
          <w:color w:val="000000"/>
          <w:kern w:val="0"/>
          <w:sz w:val="28"/>
          <w:szCs w:val="28"/>
          <w:lang w:val="uk-UA" w:eastAsia="uk-UA" w:bidi="uk-UA"/>
        </w:rPr>
        <w:t>низький ступінь очистки від біомолекул при використанні таких детергентів, як гідроксид амонію, тритон Х-100 та 1</w:t>
      </w:r>
      <w:r w:rsidRPr="006B136E">
        <w:rPr>
          <w:rFonts w:ascii="Times New Roman" w:eastAsia="Times New Roman" w:hAnsi="Times New Roman" w:cs="Times New Roman"/>
          <w:color w:val="000000"/>
          <w:kern w:val="0"/>
          <w:sz w:val="28"/>
          <w:szCs w:val="28"/>
          <w:lang w:val="uk-UA" w:eastAsia="uk-UA" w:bidi="uk-UA"/>
        </w:rPr>
        <w:tab/>
        <w:t xml:space="preserve">%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у</w:t>
      </w:r>
    </w:p>
    <w:p w:rsidR="006B136E" w:rsidRPr="006B136E" w:rsidRDefault="006B136E" w:rsidP="006B136E">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біотехнологічному процесі трансформації тканини. Найефективнішим очищення тканини ядрового матеріалу було при застосуванні трипсину + 1 %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та 0,1 %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Для Технології 4 відсутність люмінісценції спостерігалась на 14-й день децелюляризації у 92,0 % (95 % ДІ 77,6-99,4 %) зразків, для Технології 5-у 96,0 % (95 % ДІ 84,3-100 %) зразків на 21-й день децелюляризації.</w:t>
      </w:r>
    </w:p>
    <w:p w:rsidR="006B136E" w:rsidRPr="006B136E" w:rsidRDefault="006B136E" w:rsidP="006B136E">
      <w:pPr>
        <w:numPr>
          <w:ilvl w:val="0"/>
          <w:numId w:val="19"/>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Показано зменшення кількості ДНК у біоімпланті при збільшенні часу процесингу в усіх тестових групах. Встановлено, що в Технологіях 4 і 5 видалення нуклеїнових кислот пройшло 99,9 % (р &lt; 0,05), при детекції ДНК 0,54 ± 0,57 та 3,22 ± 0,87 нг/мг через 28 і 35 днів відповідно. ^Висока кількість біомолекул ядрового матеріалу фіксувалась при застосуванні протоколів 1 і 2, що становило 158 ± 18 і 128 ± 14 нг/мг відповідно навіть на 42-й день біотехнологічної трансформації перикарда ВРХ.</w:t>
      </w:r>
    </w:p>
    <w:p w:rsidR="006B136E" w:rsidRPr="006B136E" w:rsidRDefault="006B136E" w:rsidP="006B136E">
      <w:pPr>
        <w:numPr>
          <w:ilvl w:val="0"/>
          <w:numId w:val="19"/>
        </w:numPr>
        <w:tabs>
          <w:tab w:val="clear" w:pos="709"/>
          <w:tab w:val="left" w:pos="1483"/>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Визначено зміни пружно-міцнісних властивостей децелюляризованого різними технологіями перикарда ВРХ. Показано найнижчий рівень </w:t>
      </w:r>
      <w:r w:rsidRPr="006B136E">
        <w:rPr>
          <w:rFonts w:ascii="Times New Roman" w:eastAsia="Times New Roman" w:hAnsi="Times New Roman" w:cs="Times New Roman"/>
          <w:color w:val="000000"/>
          <w:kern w:val="0"/>
          <w:sz w:val="28"/>
          <w:szCs w:val="28"/>
          <w:lang w:val="en-US" w:eastAsia="en-US" w:bidi="en-US"/>
        </w:rPr>
        <w:t>Fmax</w:t>
      </w:r>
      <w:r w:rsidRPr="006B136E">
        <w:rPr>
          <w:rFonts w:ascii="Times New Roman" w:eastAsia="Times New Roman" w:hAnsi="Times New Roman" w:cs="Times New Roman"/>
          <w:color w:val="000000"/>
          <w:kern w:val="0"/>
          <w:sz w:val="28"/>
          <w:szCs w:val="28"/>
          <w:lang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 максимальної сили розтягнення - (1,33 ± 0,75 кгс) для зразків Технології 3, що в 5 разів нижче (р &lt; 0,01) порівняно з контролем </w:t>
      </w:r>
      <w:r w:rsidRPr="006B136E">
        <w:rPr>
          <w:rFonts w:ascii="Times New Roman" w:eastAsia="Times New Roman" w:hAnsi="Times New Roman" w:cs="Times New Roman"/>
          <w:color w:val="000000"/>
          <w:kern w:val="0"/>
          <w:sz w:val="28"/>
          <w:szCs w:val="28"/>
          <w:lang w:eastAsia="ru-RU" w:bidi="ru-RU"/>
        </w:rPr>
        <w:t xml:space="preserve">(6,84 ± 0,70 кгс). Не </w:t>
      </w:r>
      <w:r w:rsidRPr="006B136E">
        <w:rPr>
          <w:rFonts w:ascii="Times New Roman" w:eastAsia="Times New Roman" w:hAnsi="Times New Roman" w:cs="Times New Roman"/>
          <w:color w:val="000000"/>
          <w:kern w:val="0"/>
          <w:sz w:val="28"/>
          <w:szCs w:val="28"/>
          <w:lang w:val="uk-UA" w:eastAsia="uk-UA" w:bidi="uk-UA"/>
        </w:rPr>
        <w:t xml:space="preserve">встановлено ефективності використання технологічних протоколів 1 і 2 для отримання біоімпланту, де показники </w:t>
      </w:r>
      <w:r w:rsidRPr="006B136E">
        <w:rPr>
          <w:rFonts w:ascii="Times New Roman" w:eastAsia="Times New Roman" w:hAnsi="Times New Roman" w:cs="Times New Roman"/>
          <w:color w:val="000000"/>
          <w:kern w:val="0"/>
          <w:sz w:val="28"/>
          <w:szCs w:val="28"/>
          <w:lang w:val="en-US" w:eastAsia="en-US" w:bidi="en-US"/>
        </w:rPr>
        <w:t>Fmax</w:t>
      </w:r>
      <w:r w:rsidRPr="006B136E">
        <w:rPr>
          <w:rFonts w:ascii="Times New Roman" w:eastAsia="Times New Roman" w:hAnsi="Times New Roman" w:cs="Times New Roman"/>
          <w:color w:val="000000"/>
          <w:kern w:val="0"/>
          <w:sz w:val="28"/>
          <w:szCs w:val="28"/>
          <w:lang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майже в 2 рази нижчі порівняно з нативним </w:t>
      </w:r>
      <w:r w:rsidRPr="006B136E">
        <w:rPr>
          <w:rFonts w:ascii="Times New Roman" w:eastAsia="Times New Roman" w:hAnsi="Times New Roman" w:cs="Times New Roman"/>
          <w:color w:val="000000"/>
          <w:kern w:val="0"/>
          <w:sz w:val="28"/>
          <w:szCs w:val="28"/>
          <w:lang w:eastAsia="ru-RU" w:bidi="ru-RU"/>
        </w:rPr>
        <w:t xml:space="preserve">перикардом. </w:t>
      </w:r>
      <w:r w:rsidRPr="006B136E">
        <w:rPr>
          <w:rFonts w:ascii="Times New Roman" w:eastAsia="Times New Roman" w:hAnsi="Times New Roman" w:cs="Times New Roman"/>
          <w:color w:val="000000"/>
          <w:kern w:val="0"/>
          <w:sz w:val="28"/>
          <w:szCs w:val="28"/>
          <w:lang w:val="uk-UA" w:eastAsia="uk-UA" w:bidi="uk-UA"/>
        </w:rPr>
        <w:t xml:space="preserve">Доведено наявність високих пружно-міцнісних властивостей для скафолдів, отриманих за технологічними схемами 4 і 5. </w:t>
      </w:r>
      <w:r w:rsidRPr="006B136E">
        <w:rPr>
          <w:rFonts w:ascii="Times New Roman" w:eastAsia="Times New Roman" w:hAnsi="Times New Roman" w:cs="Times New Roman"/>
          <w:color w:val="000000"/>
          <w:kern w:val="0"/>
          <w:sz w:val="28"/>
          <w:szCs w:val="28"/>
          <w:lang w:val="en-US" w:eastAsia="en-US" w:bidi="en-US"/>
        </w:rPr>
        <w:t>Fmax</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унаслідок порушення цілісності матеріалу становила 7,28 ± 0,46 і 9,54 ± 0,65 кгс відповідно, що вище контролю </w:t>
      </w:r>
      <w:r w:rsidRPr="006B136E">
        <w:rPr>
          <w:rFonts w:ascii="Times New Roman" w:eastAsia="Times New Roman" w:hAnsi="Times New Roman" w:cs="Times New Roman"/>
          <w:color w:val="000000"/>
          <w:kern w:val="0"/>
          <w:sz w:val="28"/>
          <w:szCs w:val="28"/>
          <w:lang w:val="en-US" w:eastAsia="en-US" w:bidi="en-US"/>
        </w:rPr>
        <w:t xml:space="preserve">(p </w:t>
      </w:r>
      <w:r w:rsidRPr="006B136E">
        <w:rPr>
          <w:rFonts w:ascii="Times New Roman" w:eastAsia="Times New Roman" w:hAnsi="Times New Roman" w:cs="Times New Roman"/>
          <w:color w:val="000000"/>
          <w:kern w:val="0"/>
          <w:sz w:val="28"/>
          <w:szCs w:val="28"/>
          <w:lang w:val="uk-UA" w:eastAsia="uk-UA" w:bidi="uk-UA"/>
        </w:rPr>
        <w:t>&lt; 0,05).</w:t>
      </w:r>
    </w:p>
    <w:p w:rsidR="006B136E" w:rsidRPr="006B136E" w:rsidRDefault="006B136E" w:rsidP="006B136E">
      <w:pPr>
        <w:numPr>
          <w:ilvl w:val="0"/>
          <w:numId w:val="19"/>
        </w:numPr>
        <w:tabs>
          <w:tab w:val="clear" w:pos="709"/>
          <w:tab w:val="left" w:pos="960"/>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Показано, що децелюляризований позаклітинний </w:t>
      </w:r>
      <w:r w:rsidRPr="006B136E">
        <w:rPr>
          <w:rFonts w:ascii="Times New Roman" w:eastAsia="Times New Roman" w:hAnsi="Times New Roman" w:cs="Times New Roman"/>
          <w:color w:val="000000"/>
          <w:kern w:val="0"/>
          <w:sz w:val="28"/>
          <w:szCs w:val="28"/>
          <w:lang w:eastAsia="ru-RU" w:bidi="ru-RU"/>
        </w:rPr>
        <w:t xml:space="preserve">матрикс </w:t>
      </w:r>
      <w:r w:rsidRPr="006B136E">
        <w:rPr>
          <w:rFonts w:ascii="Times New Roman" w:eastAsia="Times New Roman" w:hAnsi="Times New Roman" w:cs="Times New Roman"/>
          <w:color w:val="000000"/>
          <w:kern w:val="0"/>
          <w:sz w:val="28"/>
          <w:szCs w:val="28"/>
          <w:lang w:val="uk-UA" w:eastAsia="uk-UA" w:bidi="uk-UA"/>
        </w:rPr>
        <w:t xml:space="preserve">перикарда ВРХ за допомогою трипсину в поєднанні з 1 %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не дає цитотоксичного ефекту при культивуванні протягом </w:t>
      </w:r>
      <w:r w:rsidRPr="006B136E">
        <w:rPr>
          <w:rFonts w:ascii="Times New Roman" w:eastAsia="Times New Roman" w:hAnsi="Times New Roman" w:cs="Times New Roman"/>
          <w:color w:val="000000"/>
          <w:kern w:val="0"/>
          <w:sz w:val="28"/>
          <w:szCs w:val="28"/>
          <w:lang w:eastAsia="ru-RU" w:bidi="ru-RU"/>
        </w:rPr>
        <w:t xml:space="preserve">1-го </w:t>
      </w:r>
      <w:r w:rsidRPr="006B136E">
        <w:rPr>
          <w:rFonts w:ascii="Times New Roman" w:eastAsia="Times New Roman" w:hAnsi="Times New Roman" w:cs="Times New Roman"/>
          <w:color w:val="000000"/>
          <w:kern w:val="0"/>
          <w:sz w:val="28"/>
          <w:szCs w:val="28"/>
          <w:lang w:val="uk-UA" w:eastAsia="uk-UA" w:bidi="uk-UA"/>
        </w:rPr>
        <w:t xml:space="preserve">місяця. При спостереженні до 2-х місяців фіксується вогнищева деструкція фібробластів людини з морфологічними змінами структури волокон </w:t>
      </w:r>
      <w:r w:rsidRPr="006B136E">
        <w:rPr>
          <w:rFonts w:ascii="Times New Roman" w:eastAsia="Times New Roman" w:hAnsi="Times New Roman" w:cs="Times New Roman"/>
          <w:color w:val="000000"/>
          <w:kern w:val="0"/>
          <w:sz w:val="28"/>
          <w:szCs w:val="28"/>
          <w:lang w:eastAsia="ru-RU" w:bidi="ru-RU"/>
        </w:rPr>
        <w:t xml:space="preserve">матриксу. </w:t>
      </w:r>
      <w:r w:rsidRPr="006B136E">
        <w:rPr>
          <w:rFonts w:ascii="Times New Roman" w:eastAsia="Times New Roman" w:hAnsi="Times New Roman" w:cs="Times New Roman"/>
          <w:color w:val="000000"/>
          <w:kern w:val="0"/>
          <w:sz w:val="28"/>
          <w:szCs w:val="28"/>
          <w:lang w:val="uk-UA" w:eastAsia="uk-UA" w:bidi="uk-UA"/>
        </w:rPr>
        <w:t>Для Технології 4 відсутність цитотоксичного ефекту відзначена у 64,0 % (95 % ДІ 43,6-82,1 %) зразків, тоді як для Технології 5 - у 92,0 % (95 % ДІ 77,6-99,4 %) зразків (р = 0,04). Клітини були нормальної морфології, формували на поверхні скафолду рівномірні пласти, значна частина яких проникла в товщу тканини не більше ніж на 150-200 мкм.</w:t>
      </w:r>
    </w:p>
    <w:p w:rsidR="006B136E" w:rsidRPr="006B136E" w:rsidRDefault="006B136E" w:rsidP="006B136E">
      <w:pPr>
        <w:numPr>
          <w:ilvl w:val="0"/>
          <w:numId w:val="19"/>
        </w:numPr>
        <w:tabs>
          <w:tab w:val="clear" w:pos="709"/>
          <w:tab w:val="left" w:pos="960"/>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6B136E">
        <w:rPr>
          <w:rFonts w:ascii="Times New Roman" w:eastAsia="Times New Roman" w:hAnsi="Times New Roman" w:cs="Times New Roman"/>
          <w:color w:val="000000"/>
          <w:kern w:val="0"/>
          <w:sz w:val="28"/>
          <w:szCs w:val="28"/>
          <w:lang w:val="uk-UA" w:eastAsia="uk-UA" w:bidi="uk-UA"/>
        </w:rPr>
        <w:t xml:space="preserve">Встановлено розвиток запальної реакції в м’язових волокнах лабораторних тварин </w:t>
      </w:r>
      <w:r w:rsidRPr="006B136E">
        <w:rPr>
          <w:rFonts w:ascii="Times New Roman" w:eastAsia="Times New Roman" w:hAnsi="Times New Roman" w:cs="Times New Roman"/>
          <w:color w:val="000000"/>
          <w:kern w:val="0"/>
          <w:sz w:val="28"/>
          <w:szCs w:val="28"/>
          <w:lang w:eastAsia="ru-RU" w:bidi="ru-RU"/>
        </w:rPr>
        <w:t xml:space="preserve">при </w:t>
      </w:r>
      <w:r w:rsidRPr="006B136E">
        <w:rPr>
          <w:rFonts w:ascii="Times New Roman" w:eastAsia="Times New Roman" w:hAnsi="Times New Roman" w:cs="Times New Roman"/>
          <w:color w:val="000000"/>
          <w:kern w:val="0"/>
          <w:sz w:val="28"/>
          <w:szCs w:val="28"/>
          <w:lang w:val="uk-UA" w:eastAsia="uk-UA" w:bidi="uk-UA"/>
        </w:rPr>
        <w:t xml:space="preserve">ксеноімплантації тканини, децелюляризованої за Технологією 4 з використанням 1 %-ного іонного детергенту </w:t>
      </w:r>
      <w:r w:rsidRPr="006B136E">
        <w:rPr>
          <w:rFonts w:ascii="Times New Roman" w:eastAsia="Times New Roman" w:hAnsi="Times New Roman" w:cs="Times New Roman"/>
          <w:color w:val="000000"/>
          <w:kern w:val="0"/>
          <w:sz w:val="28"/>
          <w:szCs w:val="28"/>
          <w:lang w:val="en-US" w:eastAsia="en-US" w:bidi="en-US"/>
        </w:rPr>
        <w:t>SDS</w:t>
      </w:r>
      <w:r w:rsidRPr="006B136E">
        <w:rPr>
          <w:rFonts w:ascii="Times New Roman" w:eastAsia="Times New Roman" w:hAnsi="Times New Roman" w:cs="Times New Roman"/>
          <w:color w:val="000000"/>
          <w:kern w:val="0"/>
          <w:sz w:val="28"/>
          <w:szCs w:val="28"/>
          <w:lang w:eastAsia="en-US" w:bidi="en-US"/>
        </w:rPr>
        <w:t xml:space="preserve"> </w:t>
      </w:r>
      <w:r w:rsidRPr="006B136E">
        <w:rPr>
          <w:rFonts w:ascii="Times New Roman" w:eastAsia="Times New Roman" w:hAnsi="Times New Roman" w:cs="Times New Roman"/>
          <w:color w:val="000000"/>
          <w:kern w:val="0"/>
          <w:sz w:val="28"/>
          <w:szCs w:val="28"/>
          <w:lang w:val="uk-UA" w:eastAsia="uk-UA" w:bidi="uk-UA"/>
        </w:rPr>
        <w:t xml:space="preserve">у поєднанні з ферментом трипсином і процесом крос-лінкінгу. Гістологічно доведено значне руйнування імпланту після 2-місячного експерименту </w:t>
      </w:r>
      <w:r w:rsidRPr="006B136E">
        <w:rPr>
          <w:rFonts w:ascii="Times New Roman" w:eastAsia="Times New Roman" w:hAnsi="Times New Roman" w:cs="Times New Roman"/>
          <w:color w:val="000000"/>
          <w:kern w:val="0"/>
          <w:sz w:val="28"/>
          <w:szCs w:val="28"/>
          <w:lang w:val="en-US" w:eastAsia="en-US" w:bidi="en-US"/>
        </w:rPr>
        <w:t>in</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en-US" w:eastAsia="en-US" w:bidi="en-US"/>
        </w:rPr>
        <w:t>vivo</w:t>
      </w:r>
      <w:r w:rsidRPr="006B136E">
        <w:rPr>
          <w:rFonts w:ascii="Times New Roman" w:eastAsia="Times New Roman" w:hAnsi="Times New Roman" w:cs="Times New Roman"/>
          <w:color w:val="000000"/>
          <w:kern w:val="0"/>
          <w:sz w:val="28"/>
          <w:szCs w:val="28"/>
          <w:lang w:val="uk-UA" w:eastAsia="en-US" w:bidi="en-US"/>
        </w:rPr>
        <w:t xml:space="preserve">, </w:t>
      </w:r>
      <w:r w:rsidRPr="006B136E">
        <w:rPr>
          <w:rFonts w:ascii="Times New Roman" w:eastAsia="Times New Roman" w:hAnsi="Times New Roman" w:cs="Times New Roman"/>
          <w:color w:val="000000"/>
          <w:kern w:val="0"/>
          <w:sz w:val="28"/>
          <w:szCs w:val="28"/>
          <w:lang w:val="uk-UA" w:eastAsia="uk-UA" w:bidi="uk-UA"/>
        </w:rPr>
        <w:t>що свідчить про відторгнення цього скафолду і неможливість його подальшого використання в кардіохірургії.</w:t>
      </w:r>
    </w:p>
    <w:p w:rsidR="006B136E" w:rsidRPr="006B136E" w:rsidRDefault="006B136E" w:rsidP="006B136E">
      <w:pPr>
        <w:rPr>
          <w:lang w:val="uk-UA"/>
        </w:rPr>
      </w:pPr>
      <w:r w:rsidRPr="006B136E">
        <w:rPr>
          <w:rFonts w:ascii="Arial Unicode MS" w:eastAsia="Arial Unicode MS" w:hAnsi="Arial Unicode MS" w:cs="Arial Unicode MS"/>
          <w:color w:val="000000"/>
          <w:kern w:val="0"/>
          <w:sz w:val="24"/>
          <w:szCs w:val="24"/>
          <w:lang w:val="uk-UA" w:eastAsia="uk-UA" w:bidi="uk-UA"/>
        </w:rPr>
        <w:t xml:space="preserve">Доведено високу біоінтергацію імпланту, децелюляризованого за Технологією 5 з використанням 0,1 % </w:t>
      </w:r>
      <w:r w:rsidRPr="006B136E">
        <w:rPr>
          <w:rFonts w:ascii="Arial Unicode MS" w:eastAsia="Arial Unicode MS" w:hAnsi="Arial Unicode MS" w:cs="Arial Unicode MS"/>
          <w:color w:val="000000"/>
          <w:kern w:val="0"/>
          <w:sz w:val="24"/>
          <w:szCs w:val="24"/>
          <w:lang w:val="en-US" w:eastAsia="en-US" w:bidi="en-US"/>
        </w:rPr>
        <w:t>SDS</w:t>
      </w:r>
      <w:r w:rsidRPr="006B136E">
        <w:rPr>
          <w:rFonts w:ascii="Arial Unicode MS" w:eastAsia="Arial Unicode MS" w:hAnsi="Arial Unicode MS" w:cs="Arial Unicode MS"/>
          <w:color w:val="000000"/>
          <w:kern w:val="0"/>
          <w:sz w:val="24"/>
          <w:szCs w:val="24"/>
          <w:lang w:val="uk-UA" w:eastAsia="en-US" w:bidi="en-US"/>
        </w:rPr>
        <w:t xml:space="preserve"> </w:t>
      </w:r>
      <w:r w:rsidRPr="006B136E">
        <w:rPr>
          <w:rFonts w:ascii="Arial Unicode MS" w:eastAsia="Arial Unicode MS" w:hAnsi="Arial Unicode MS" w:cs="Arial Unicode MS"/>
          <w:color w:val="000000"/>
          <w:kern w:val="0"/>
          <w:sz w:val="24"/>
          <w:szCs w:val="24"/>
          <w:lang w:val="uk-UA" w:eastAsia="uk-UA" w:bidi="uk-UA"/>
        </w:rPr>
        <w:t xml:space="preserve">із подальшим крос-лінкінгом. Гістологічне дослідження </w:t>
      </w:r>
      <w:r w:rsidRPr="006B136E">
        <w:rPr>
          <w:rFonts w:ascii="Arial Unicode MS" w:eastAsia="Arial Unicode MS" w:hAnsi="Arial Unicode MS" w:cs="Arial Unicode MS"/>
          <w:color w:val="000000"/>
          <w:kern w:val="0"/>
          <w:sz w:val="24"/>
          <w:szCs w:val="24"/>
          <w:lang w:val="uk-UA" w:eastAsia="ru-RU" w:bidi="ru-RU"/>
        </w:rPr>
        <w:t xml:space="preserve">показало </w:t>
      </w:r>
      <w:r w:rsidRPr="006B136E">
        <w:rPr>
          <w:rFonts w:ascii="Arial Unicode MS" w:eastAsia="Arial Unicode MS" w:hAnsi="Arial Unicode MS" w:cs="Arial Unicode MS"/>
          <w:color w:val="000000"/>
          <w:kern w:val="0"/>
          <w:sz w:val="24"/>
          <w:szCs w:val="24"/>
          <w:lang w:val="uk-UA" w:eastAsia="uk-UA" w:bidi="uk-UA"/>
        </w:rPr>
        <w:t xml:space="preserve">часткове заміщення матриксу розростаючою незрілою сполучною тканиною та посиленою її васкуляризацією з формуванням капілярів, наповнених еритроцитами. Відсутність запальної імунної реакції для Технології 5, що відзначена у 96,0 </w:t>
      </w:r>
      <w:r w:rsidRPr="006B136E">
        <w:rPr>
          <w:rFonts w:ascii="Arial Unicode MS" w:eastAsia="Arial Unicode MS" w:hAnsi="Arial Unicode MS" w:cs="Arial Unicode MS"/>
          <w:color w:val="000000"/>
          <w:kern w:val="0"/>
          <w:sz w:val="24"/>
          <w:szCs w:val="24"/>
          <w:lang w:val="uk-UA" w:eastAsia="ru-RU" w:bidi="ru-RU"/>
        </w:rPr>
        <w:t xml:space="preserve">% (95% </w:t>
      </w:r>
      <w:r w:rsidRPr="006B136E">
        <w:rPr>
          <w:rFonts w:ascii="Arial Unicode MS" w:eastAsia="Arial Unicode MS" w:hAnsi="Arial Unicode MS" w:cs="Arial Unicode MS"/>
          <w:color w:val="000000"/>
          <w:kern w:val="0"/>
          <w:sz w:val="24"/>
          <w:szCs w:val="24"/>
          <w:lang w:val="uk-UA" w:eastAsia="uk-UA" w:bidi="uk-UA"/>
        </w:rPr>
        <w:t>ДІ 84,3-100 %) зразків, доводить сприйнятливість біотехнологічно модифікованої тканини, що робить її перспективною для подальшої розробки до застосування в клінічній практиці.</w:t>
      </w:r>
    </w:p>
    <w:sectPr w:rsidR="006B136E" w:rsidRPr="006B136E"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6E" w:rsidRDefault="006B136E">
    <w:pPr>
      <w:rPr>
        <w:sz w:val="2"/>
        <w:szCs w:val="2"/>
      </w:rPr>
    </w:pPr>
    <w:r w:rsidRPr="00397DFC">
      <w:rPr>
        <w:sz w:val="24"/>
        <w:szCs w:val="24"/>
        <w:lang w:val="uk-UA" w:eastAsia="uk-UA" w:bidi="uk-UA"/>
      </w:rPr>
      <w:pict>
        <v:shapetype id="_x0000_t202" coordsize="21600,21600" o:spt="202" path="m,l,21600r21600,l21600,xe">
          <v:stroke joinstyle="miter"/>
          <v:path gradientshapeok="t" o:connecttype="rect"/>
        </v:shapetype>
        <v:shape id="_x0000_s609762" type="#_x0000_t202" style="position:absolute;left:0;text-align:left;margin-left:530.65pt;margin-top:740.2pt;width:18.95pt;height:9.6pt;z-index:-251612160;mso-wrap-style:none;mso-wrap-distance-left:5pt;mso-wrap-distance-right:5pt;mso-position-horizontal-relative:page;mso-position-vertical-relative:page" wrapcoords="0 0" filled="f" stroked="f">
          <v:textbox style="mso-fit-shape-to-text:t" inset="0,0,0,0">
            <w:txbxContent>
              <w:p w:rsidR="006B136E" w:rsidRDefault="006B136E">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6B136E" w:rsidRPr="006B136E">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6E" w:rsidRDefault="006B136E">
    <w:pPr>
      <w:rPr>
        <w:sz w:val="2"/>
        <w:szCs w:val="2"/>
      </w:rPr>
    </w:pPr>
    <w:r w:rsidRPr="00397DFC">
      <w:rPr>
        <w:sz w:val="24"/>
        <w:szCs w:val="24"/>
        <w:lang w:val="uk-UA" w:eastAsia="uk-UA" w:bidi="uk-UA"/>
      </w:rPr>
      <w:pict>
        <v:shapetype id="_x0000_t202" coordsize="21600,21600" o:spt="202" path="m,l,21600r21600,l21600,xe">
          <v:stroke joinstyle="miter"/>
          <v:path gradientshapeok="t" o:connecttype="rect"/>
        </v:shapetype>
        <v:shape id="_x0000_s609760" type="#_x0000_t202" style="position:absolute;left:0;text-align:left;margin-left:541.15pt;margin-top:39.15pt;width:10.8pt;height:7.7pt;z-index:-251614208;mso-wrap-style:none;mso-wrap-distance-left:5pt;mso-wrap-distance-right:5pt;mso-position-horizontal-relative:page;mso-position-vertical-relative:page" wrapcoords="0 0" filled="f" stroked="f">
          <v:textbox style="mso-fit-shape-to-text:t" inset="0,0,0,0">
            <w:txbxContent>
              <w:p w:rsidR="006B136E" w:rsidRDefault="006B136E">
                <w:pPr>
                  <w:spacing w:line="240" w:lineRule="auto"/>
                </w:pPr>
                <w:fldSimple w:instr=" PAGE \* MERGEFORMAT ">
                  <w:r w:rsidRPr="006B136E">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6E" w:rsidRDefault="006B136E">
    <w:pPr>
      <w:rPr>
        <w:sz w:val="2"/>
        <w:szCs w:val="2"/>
      </w:rPr>
    </w:pPr>
    <w:r w:rsidRPr="00397DFC">
      <w:rPr>
        <w:sz w:val="24"/>
        <w:szCs w:val="24"/>
        <w:lang w:val="uk-UA" w:eastAsia="uk-UA" w:bidi="uk-UA"/>
      </w:rPr>
      <w:pict>
        <v:shapetype id="_x0000_t202" coordsize="21600,21600" o:spt="202" path="m,l,21600r21600,l21600,xe">
          <v:stroke joinstyle="miter"/>
          <v:path gradientshapeok="t" o:connecttype="rect"/>
        </v:shapetype>
        <v:shape id="_x0000_s609761" type="#_x0000_t202" style="position:absolute;left:0;text-align:left;margin-left:540.5pt;margin-top:39.15pt;width:10.8pt;height:7.7pt;z-index:-251613184;mso-wrap-style:none;mso-wrap-distance-left:5pt;mso-wrap-distance-right:5pt;mso-position-horizontal-relative:page;mso-position-vertical-relative:page" wrapcoords="0 0" filled="f" stroked="f">
          <v:textbox style="mso-fit-shape-to-text:t" inset="0,0,0,0">
            <w:txbxContent>
              <w:p w:rsidR="006B136E" w:rsidRDefault="006B136E">
                <w:pPr>
                  <w:spacing w:line="240" w:lineRule="auto"/>
                </w:pPr>
                <w:fldSimple w:instr=" PAGE \* MERGEFORMAT ">
                  <w:r w:rsidRPr="006B136E">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41BB4"/>
    <w:multiLevelType w:val="multilevel"/>
    <w:tmpl w:val="F1D29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15B43"/>
    <w:multiLevelType w:val="multilevel"/>
    <w:tmpl w:val="C882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5D7E8C"/>
    <w:multiLevelType w:val="multilevel"/>
    <w:tmpl w:val="22B61E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141E60"/>
    <w:multiLevelType w:val="multilevel"/>
    <w:tmpl w:val="F7309E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4B244D"/>
    <w:multiLevelType w:val="multilevel"/>
    <w:tmpl w:val="CEB44ED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975B20"/>
    <w:multiLevelType w:val="multilevel"/>
    <w:tmpl w:val="3A9A82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FE4666"/>
    <w:multiLevelType w:val="multilevel"/>
    <w:tmpl w:val="D30606C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3A5259"/>
    <w:multiLevelType w:val="multilevel"/>
    <w:tmpl w:val="D110F4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D3574E0"/>
    <w:multiLevelType w:val="multilevel"/>
    <w:tmpl w:val="F03258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0F313D"/>
    <w:multiLevelType w:val="multilevel"/>
    <w:tmpl w:val="6BA4D2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7107B43"/>
    <w:multiLevelType w:val="multilevel"/>
    <w:tmpl w:val="2F34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96">
    <w:nsid w:val="7CCF582F"/>
    <w:multiLevelType w:val="multilevel"/>
    <w:tmpl w:val="B56ED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EBD7CC8"/>
    <w:multiLevelType w:val="multilevel"/>
    <w:tmpl w:val="C144C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F4B3DA4"/>
    <w:multiLevelType w:val="multilevel"/>
    <w:tmpl w:val="EC96D09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4"/>
  </w:num>
  <w:num w:numId="8">
    <w:abstractNumId w:val="96"/>
  </w:num>
  <w:num w:numId="9">
    <w:abstractNumId w:val="67"/>
  </w:num>
  <w:num w:numId="10">
    <w:abstractNumId w:val="97"/>
  </w:num>
  <w:num w:numId="11">
    <w:abstractNumId w:val="89"/>
  </w:num>
  <w:num w:numId="12">
    <w:abstractNumId w:val="80"/>
  </w:num>
  <w:num w:numId="13">
    <w:abstractNumId w:val="86"/>
  </w:num>
  <w:num w:numId="14">
    <w:abstractNumId w:val="83"/>
  </w:num>
  <w:num w:numId="15">
    <w:abstractNumId w:val="85"/>
  </w:num>
  <w:num w:numId="16">
    <w:abstractNumId w:val="98"/>
  </w:num>
  <w:num w:numId="17">
    <w:abstractNumId w:val="90"/>
  </w:num>
  <w:num w:numId="18">
    <w:abstractNumId w:val="94"/>
  </w:num>
  <w:num w:numId="19">
    <w:abstractNumId w:val="6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E6363-F84B-4979-85FB-252D2C9C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5537</TotalTime>
  <Pages>16</Pages>
  <Words>3652</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cp:revision>
  <cp:lastPrinted>2009-02-06T05:36:00Z</cp:lastPrinted>
  <dcterms:created xsi:type="dcterms:W3CDTF">2021-12-23T09:52:00Z</dcterms:created>
  <dcterms:modified xsi:type="dcterms:W3CDTF">2022-01-07T18:46:00Z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