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518C"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Сердюков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Василий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Гаврилович</w:t>
      </w:r>
      <w:r w:rsidRPr="002D1406">
        <w:rPr>
          <w:rFonts w:ascii="Helvetica" w:hAnsi="Helvetica" w:cs="Helvetica"/>
          <w:b/>
          <w:bCs/>
          <w:color w:val="222222"/>
          <w:sz w:val="21"/>
          <w:szCs w:val="21"/>
        </w:rPr>
        <w:t>.</w:t>
      </w:r>
    </w:p>
    <w:p w14:paraId="2E7D5089"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Становление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функциональной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системы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ритмогенеза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синоатриального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узла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онтогенезе</w:t>
      </w:r>
      <w:r w:rsidRPr="002D1406">
        <w:rPr>
          <w:rFonts w:ascii="Helvetica" w:hAnsi="Helvetica" w:cs="Helvetica"/>
          <w:b/>
          <w:bCs/>
          <w:color w:val="222222"/>
          <w:sz w:val="21"/>
          <w:szCs w:val="21"/>
        </w:rPr>
        <w:t xml:space="preserve"> : </w:t>
      </w:r>
      <w:r w:rsidRPr="002D1406">
        <w:rPr>
          <w:rFonts w:ascii="Helvetica" w:hAnsi="Helvetica" w:cs="Helvetica" w:hint="eastAsia"/>
          <w:b/>
          <w:bCs/>
          <w:color w:val="222222"/>
          <w:sz w:val="21"/>
          <w:szCs w:val="21"/>
        </w:rPr>
        <w:t>диссертация</w:t>
      </w:r>
      <w:r w:rsidRPr="002D1406">
        <w:rPr>
          <w:rFonts w:ascii="Helvetica" w:hAnsi="Helvetica" w:cs="Helvetica"/>
          <w:b/>
          <w:bCs/>
          <w:color w:val="222222"/>
          <w:sz w:val="21"/>
          <w:szCs w:val="21"/>
        </w:rPr>
        <w:t xml:space="preserve"> ... </w:t>
      </w:r>
      <w:r w:rsidRPr="002D1406">
        <w:rPr>
          <w:rFonts w:ascii="Helvetica" w:hAnsi="Helvetica" w:cs="Helvetica" w:hint="eastAsia"/>
          <w:b/>
          <w:bCs/>
          <w:color w:val="222222"/>
          <w:sz w:val="21"/>
          <w:szCs w:val="21"/>
        </w:rPr>
        <w:t>кандидата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биологических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наук</w:t>
      </w:r>
      <w:r w:rsidRPr="002D1406">
        <w:rPr>
          <w:rFonts w:ascii="Helvetica" w:hAnsi="Helvetica" w:cs="Helvetica"/>
          <w:b/>
          <w:bCs/>
          <w:color w:val="222222"/>
          <w:sz w:val="21"/>
          <w:szCs w:val="21"/>
        </w:rPr>
        <w:t xml:space="preserve"> : 03.00.13. - </w:t>
      </w:r>
      <w:r w:rsidRPr="002D1406">
        <w:rPr>
          <w:rFonts w:ascii="Helvetica" w:hAnsi="Helvetica" w:cs="Helvetica" w:hint="eastAsia"/>
          <w:b/>
          <w:bCs/>
          <w:color w:val="222222"/>
          <w:sz w:val="21"/>
          <w:szCs w:val="21"/>
        </w:rPr>
        <w:t>Астрахань</w:t>
      </w:r>
      <w:r w:rsidRPr="002D1406">
        <w:rPr>
          <w:rFonts w:ascii="Helvetica" w:hAnsi="Helvetica" w:cs="Helvetica"/>
          <w:b/>
          <w:bCs/>
          <w:color w:val="222222"/>
          <w:sz w:val="21"/>
          <w:szCs w:val="21"/>
        </w:rPr>
        <w:t xml:space="preserve">, 1999. - 129 </w:t>
      </w:r>
      <w:r w:rsidRPr="002D1406">
        <w:rPr>
          <w:rFonts w:ascii="Helvetica" w:hAnsi="Helvetica" w:cs="Helvetica" w:hint="eastAsia"/>
          <w:b/>
          <w:bCs/>
          <w:color w:val="222222"/>
          <w:sz w:val="21"/>
          <w:szCs w:val="21"/>
        </w:rPr>
        <w:t>с</w:t>
      </w:r>
      <w:r w:rsidRPr="002D1406">
        <w:rPr>
          <w:rFonts w:ascii="Helvetica" w:hAnsi="Helvetica" w:cs="Helvetica"/>
          <w:b/>
          <w:bCs/>
          <w:color w:val="222222"/>
          <w:sz w:val="21"/>
          <w:szCs w:val="21"/>
        </w:rPr>
        <w:t xml:space="preserve">. : </w:t>
      </w:r>
      <w:r w:rsidRPr="002D1406">
        <w:rPr>
          <w:rFonts w:ascii="Helvetica" w:hAnsi="Helvetica" w:cs="Helvetica" w:hint="eastAsia"/>
          <w:b/>
          <w:bCs/>
          <w:color w:val="222222"/>
          <w:sz w:val="21"/>
          <w:szCs w:val="21"/>
        </w:rPr>
        <w:t>ил</w:t>
      </w:r>
      <w:r w:rsidRPr="002D1406">
        <w:rPr>
          <w:rFonts w:ascii="Helvetica" w:hAnsi="Helvetica" w:cs="Helvetica"/>
          <w:b/>
          <w:bCs/>
          <w:color w:val="222222"/>
          <w:sz w:val="21"/>
          <w:szCs w:val="21"/>
        </w:rPr>
        <w:t>.</w:t>
      </w:r>
    </w:p>
    <w:p w14:paraId="18876818"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больше</w:t>
      </w:r>
    </w:p>
    <w:p w14:paraId="1DB12FC5"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Цитаты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из</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текста</w:t>
      </w:r>
      <w:r w:rsidRPr="002D1406">
        <w:rPr>
          <w:rFonts w:ascii="Helvetica" w:hAnsi="Helvetica" w:cs="Helvetica"/>
          <w:b/>
          <w:bCs/>
          <w:color w:val="222222"/>
          <w:sz w:val="21"/>
          <w:szCs w:val="21"/>
        </w:rPr>
        <w:t>:</w:t>
      </w:r>
    </w:p>
    <w:p w14:paraId="3182643F"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стр</w:t>
      </w:r>
      <w:r w:rsidRPr="002D1406">
        <w:rPr>
          <w:rFonts w:ascii="Helvetica" w:hAnsi="Helvetica" w:cs="Helvetica"/>
          <w:b/>
          <w:bCs/>
          <w:color w:val="222222"/>
          <w:sz w:val="21"/>
          <w:szCs w:val="21"/>
        </w:rPr>
        <w:t>. 1</w:t>
      </w:r>
    </w:p>
    <w:p w14:paraId="724C89E5"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МИНИСТЕРСТВО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ЗДРАВООХРАНЕНИЯ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РОССИЙСКОЙ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ФЕДЕРАЦИИ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АСТРАХАНСКТШ</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ГОСУДАРСТВЕННАЯ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МЕДИЦИНСКАЯ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АКАДЕМИЯ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На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правах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рукописи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СЕРДЮКОВ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ВАСИЛИЙ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ГАВРИЛОВИЧ</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СТАНОВЛЕНИЕ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ФУНКЦИОНАЛЬНОЙ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СИСТЕМЫ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РИТМОГЕНЕЗА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СИН</w:t>
      </w:r>
      <w:r w:rsidRPr="002D1406">
        <w:rPr>
          <w:rFonts w:ascii="Helvetica" w:hAnsi="Helvetica" w:cs="Helvetica"/>
          <w:b/>
          <w:bCs/>
          <w:color w:val="222222"/>
          <w:sz w:val="21"/>
          <w:szCs w:val="21"/>
        </w:rPr>
        <w:t>0-</w:t>
      </w:r>
      <w:r w:rsidRPr="002D1406">
        <w:rPr>
          <w:rFonts w:ascii="Helvetica" w:hAnsi="Helvetica" w:cs="Helvetica" w:hint="eastAsia"/>
          <w:b/>
          <w:bCs/>
          <w:color w:val="222222"/>
          <w:sz w:val="21"/>
          <w:szCs w:val="21"/>
        </w:rPr>
        <w:t>АТРР</w:t>
      </w:r>
      <w:r w:rsidRPr="002D1406">
        <w:rPr>
          <w:rFonts w:ascii="Helvetica" w:hAnsi="Helvetica" w:cs="Helvetica"/>
          <w:b/>
          <w:bCs/>
          <w:color w:val="222222"/>
          <w:sz w:val="21"/>
          <w:szCs w:val="21"/>
        </w:rPr>
        <w:t>1</w:t>
      </w:r>
      <w:r w:rsidRPr="002D1406">
        <w:rPr>
          <w:rFonts w:ascii="Helvetica" w:hAnsi="Helvetica" w:cs="Helvetica" w:hint="eastAsia"/>
          <w:b/>
          <w:bCs/>
          <w:color w:val="222222"/>
          <w:sz w:val="21"/>
          <w:szCs w:val="21"/>
        </w:rPr>
        <w:t>АЛЬН</w:t>
      </w:r>
      <w:r w:rsidRPr="002D1406">
        <w:rPr>
          <w:rFonts w:ascii="Helvetica" w:hAnsi="Helvetica" w:cs="Helvetica"/>
          <w:b/>
          <w:bCs/>
          <w:color w:val="222222"/>
          <w:sz w:val="21"/>
          <w:szCs w:val="21"/>
        </w:rPr>
        <w:t>0</w:t>
      </w:r>
      <w:r w:rsidRPr="002D1406">
        <w:rPr>
          <w:rFonts w:ascii="Helvetica" w:hAnsi="Helvetica" w:cs="Helvetica" w:hint="eastAsia"/>
          <w:b/>
          <w:bCs/>
          <w:color w:val="222222"/>
          <w:sz w:val="21"/>
          <w:szCs w:val="21"/>
        </w:rPr>
        <w:t>Г</w:t>
      </w:r>
      <w:r w:rsidRPr="002D1406">
        <w:rPr>
          <w:rFonts w:ascii="Helvetica" w:hAnsi="Helvetica" w:cs="Helvetica"/>
          <w:b/>
          <w:bCs/>
          <w:color w:val="222222"/>
          <w:sz w:val="21"/>
          <w:szCs w:val="21"/>
        </w:rPr>
        <w:t xml:space="preserve">0 </w:t>
      </w:r>
      <w:r w:rsidRPr="002D1406">
        <w:rPr>
          <w:rFonts w:ascii="Helvetica" w:hAnsi="Helvetica" w:cs="Helvetica" w:hint="eastAsia"/>
          <w:b/>
          <w:bCs/>
          <w:color w:val="222222"/>
          <w:sz w:val="21"/>
          <w:szCs w:val="21"/>
        </w:rPr>
        <w:t>УЗЛА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ОНТОГЕНЕЗЕ</w:t>
      </w:r>
      <w:r w:rsidRPr="002D1406">
        <w:rPr>
          <w:rFonts w:ascii="Helvetica" w:hAnsi="Helvetica" w:cs="Helvetica"/>
          <w:b/>
          <w:bCs/>
          <w:color w:val="222222"/>
          <w:sz w:val="21"/>
          <w:szCs w:val="21"/>
        </w:rPr>
        <w:t xml:space="preserve"> 03.00.13 - </w:t>
      </w:r>
      <w:r w:rsidRPr="002D1406">
        <w:rPr>
          <w:rFonts w:ascii="Helvetica" w:hAnsi="Helvetica" w:cs="Helvetica" w:hint="eastAsia"/>
          <w:b/>
          <w:bCs/>
          <w:color w:val="222222"/>
          <w:sz w:val="21"/>
          <w:szCs w:val="21"/>
        </w:rPr>
        <w:t>Физиология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человека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животных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Д</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т</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ц</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я</w:t>
      </w:r>
    </w:p>
    <w:p w14:paraId="7D52FB31"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стр</w:t>
      </w:r>
      <w:r w:rsidRPr="002D1406">
        <w:rPr>
          <w:rFonts w:ascii="Helvetica" w:hAnsi="Helvetica" w:cs="Helvetica"/>
          <w:b/>
          <w:bCs/>
          <w:color w:val="222222"/>
          <w:sz w:val="21"/>
          <w:szCs w:val="21"/>
        </w:rPr>
        <w:t>. 3</w:t>
      </w:r>
    </w:p>
    <w:p w14:paraId="737B814E"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узла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у</w:t>
      </w:r>
      <w:r w:rsidRPr="002D1406">
        <w:rPr>
          <w:rFonts w:ascii="Helvetica" w:hAnsi="Helvetica" w:cs="Helvetica"/>
          <w:b/>
          <w:bCs/>
          <w:color w:val="222222"/>
          <w:sz w:val="21"/>
          <w:szCs w:val="21"/>
        </w:rPr>
        <w:t xml:space="preserve"> 30-</w:t>
      </w:r>
      <w:r w:rsidRPr="002D1406">
        <w:rPr>
          <w:rFonts w:ascii="Helvetica" w:hAnsi="Helvetica" w:cs="Helvetica" w:hint="eastAsia"/>
          <w:b/>
          <w:bCs/>
          <w:color w:val="222222"/>
          <w:sz w:val="21"/>
          <w:szCs w:val="21"/>
        </w:rPr>
        <w:t>ти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дневных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цыплят</w:t>
      </w:r>
      <w:r w:rsidRPr="002D1406">
        <w:rPr>
          <w:rFonts w:ascii="Helvetica" w:hAnsi="Helvetica" w:cs="Helvetica"/>
          <w:b/>
          <w:bCs/>
          <w:color w:val="222222"/>
          <w:sz w:val="21"/>
          <w:szCs w:val="21"/>
        </w:rPr>
        <w:t xml:space="preserve"> 4.3. </w:t>
      </w:r>
      <w:r w:rsidRPr="002D1406">
        <w:rPr>
          <w:rFonts w:ascii="Helvetica" w:hAnsi="Helvetica" w:cs="Helvetica" w:hint="eastAsia"/>
          <w:b/>
          <w:bCs/>
          <w:color w:val="222222"/>
          <w:sz w:val="21"/>
          <w:szCs w:val="21"/>
        </w:rPr>
        <w:t>Система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ритмообразовательной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функции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синоатриального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узла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цыплят</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кур</w:t>
      </w:r>
      <w:r w:rsidRPr="002D1406">
        <w:rPr>
          <w:rFonts w:ascii="Helvetica" w:hAnsi="Helvetica" w:cs="Helvetica"/>
          <w:b/>
          <w:bCs/>
          <w:color w:val="222222"/>
          <w:sz w:val="21"/>
          <w:szCs w:val="21"/>
        </w:rPr>
        <w:t xml:space="preserve"> 2-</w:t>
      </w:r>
      <w:r w:rsidRPr="002D1406">
        <w:rPr>
          <w:rFonts w:ascii="Helvetica" w:hAnsi="Helvetica" w:cs="Helvetica" w:hint="eastAsia"/>
          <w:b/>
          <w:bCs/>
          <w:color w:val="222222"/>
          <w:sz w:val="21"/>
          <w:szCs w:val="21"/>
        </w:rPr>
        <w:t>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w:t>
      </w:r>
      <w:r w:rsidRPr="002D1406">
        <w:rPr>
          <w:rFonts w:ascii="Helvetica" w:hAnsi="Helvetica" w:cs="Helvetica"/>
          <w:b/>
          <w:bCs/>
          <w:color w:val="222222"/>
          <w:sz w:val="21"/>
          <w:szCs w:val="21"/>
        </w:rPr>
        <w:t xml:space="preserve"> 3-</w:t>
      </w:r>
      <w:r w:rsidRPr="002D1406">
        <w:rPr>
          <w:rFonts w:ascii="Helvetica" w:hAnsi="Helvetica" w:cs="Helvetica" w:hint="eastAsia"/>
          <w:b/>
          <w:bCs/>
          <w:color w:val="222222"/>
          <w:sz w:val="21"/>
          <w:szCs w:val="21"/>
        </w:rPr>
        <w:t>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месячного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возраста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ГЛАВА</w:t>
      </w:r>
      <w:r w:rsidRPr="002D1406">
        <w:rPr>
          <w:rFonts w:ascii="Helvetica" w:hAnsi="Helvetica" w:cs="Helvetica"/>
          <w:b/>
          <w:bCs/>
          <w:color w:val="222222"/>
          <w:sz w:val="21"/>
          <w:szCs w:val="21"/>
        </w:rPr>
        <w:t xml:space="preserve"> 5. </w:t>
      </w:r>
      <w:r w:rsidRPr="002D1406">
        <w:rPr>
          <w:rFonts w:ascii="Helvetica" w:hAnsi="Helvetica" w:cs="Helvetica" w:hint="eastAsia"/>
          <w:b/>
          <w:bCs/>
          <w:color w:val="222222"/>
          <w:sz w:val="21"/>
          <w:szCs w:val="21"/>
        </w:rPr>
        <w:t>ОБСУЖДЕНИЯ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ПОЛУЧЕННЫХ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РЕЗУЛЬТАТОВ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Становление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функциональной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системы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ритмо­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генеза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различные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сроки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онтогенеза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Д</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УКАЗАТЕЛЬ</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ЛИТЕРАТУРЫ</w:t>
      </w:r>
    </w:p>
    <w:p w14:paraId="641C8CF0"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стр</w:t>
      </w:r>
      <w:r w:rsidRPr="002D1406">
        <w:rPr>
          <w:rFonts w:ascii="Helvetica" w:hAnsi="Helvetica" w:cs="Helvetica"/>
          <w:b/>
          <w:bCs/>
          <w:color w:val="222222"/>
          <w:sz w:val="21"/>
          <w:szCs w:val="21"/>
        </w:rPr>
        <w:t>. 7</w:t>
      </w:r>
    </w:p>
    <w:p w14:paraId="3657B9EA"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электромагнитного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поля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лежащих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основе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более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высокого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дистантного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уровня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взаимодействия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структур</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сино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атриального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узла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Кластеры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выполняют</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роль</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функциональ­</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ных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единиц</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системы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ритмогенеза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работе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впервые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описана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динамика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становления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функ­</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циональной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системы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ритмогенеза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онтогенезе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явлены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особенности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этапах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морфофункциональных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становления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системы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преобразований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ритмогенеза</w:t>
      </w:r>
      <w:r w:rsidRPr="002D1406">
        <w:rPr>
          <w:rFonts w:ascii="Helvetica" w:hAnsi="Helvetica" w:cs="Helvetica"/>
          <w:b/>
          <w:bCs/>
          <w:color w:val="222222"/>
          <w:sz w:val="21"/>
          <w:szCs w:val="21"/>
        </w:rPr>
        <w:t>...</w:t>
      </w:r>
    </w:p>
    <w:p w14:paraId="5E8420F8" w14:textId="77777777" w:rsidR="002D1406" w:rsidRPr="002D1406" w:rsidRDefault="002D1406" w:rsidP="002D1406">
      <w:pPr>
        <w:rPr>
          <w:rFonts w:ascii="Helvetica" w:hAnsi="Helvetica" w:cs="Helvetica"/>
          <w:b/>
          <w:bCs/>
          <w:color w:val="222222"/>
          <w:sz w:val="21"/>
          <w:szCs w:val="21"/>
        </w:rPr>
      </w:pPr>
    </w:p>
    <w:p w14:paraId="0DF1B791"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lastRenderedPageBreak/>
        <w:t>Оглавление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диссертации</w:t>
      </w:r>
    </w:p>
    <w:p w14:paraId="0D1BF79E"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кандидат</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биологических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наук</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Сердюков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Василий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Гаврилович</w:t>
      </w:r>
    </w:p>
    <w:p w14:paraId="04F715E2"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ГЛАВА</w:t>
      </w:r>
      <w:r w:rsidRPr="002D1406">
        <w:rPr>
          <w:rFonts w:ascii="Helvetica" w:hAnsi="Helvetica" w:cs="Helvetica"/>
          <w:b/>
          <w:bCs/>
          <w:color w:val="222222"/>
          <w:sz w:val="21"/>
          <w:szCs w:val="21"/>
        </w:rPr>
        <w:t xml:space="preserve"> 1. </w:t>
      </w:r>
      <w:r w:rsidRPr="002D1406">
        <w:rPr>
          <w:rFonts w:ascii="Helvetica" w:hAnsi="Helvetica" w:cs="Helvetica" w:hint="eastAsia"/>
          <w:b/>
          <w:bCs/>
          <w:color w:val="222222"/>
          <w:sz w:val="21"/>
          <w:szCs w:val="21"/>
        </w:rPr>
        <w:t>ОБЗОР</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ЛИТЕРАТУРЫ</w:t>
      </w:r>
    </w:p>
    <w:p w14:paraId="160F3C65" w14:textId="77777777" w:rsidR="002D1406" w:rsidRPr="002D1406" w:rsidRDefault="002D1406" w:rsidP="002D1406">
      <w:pPr>
        <w:rPr>
          <w:rFonts w:ascii="Helvetica" w:hAnsi="Helvetica" w:cs="Helvetica"/>
          <w:b/>
          <w:bCs/>
          <w:color w:val="222222"/>
          <w:sz w:val="21"/>
          <w:szCs w:val="21"/>
        </w:rPr>
      </w:pPr>
    </w:p>
    <w:p w14:paraId="618CB87E"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b/>
          <w:bCs/>
          <w:color w:val="222222"/>
          <w:sz w:val="21"/>
          <w:szCs w:val="21"/>
        </w:rPr>
        <w:t xml:space="preserve">1.1. </w:t>
      </w:r>
      <w:r w:rsidRPr="002D1406">
        <w:rPr>
          <w:rFonts w:ascii="Helvetica" w:hAnsi="Helvetica" w:cs="Helvetica" w:hint="eastAsia"/>
          <w:b/>
          <w:bCs/>
          <w:color w:val="222222"/>
          <w:sz w:val="21"/>
          <w:szCs w:val="21"/>
        </w:rPr>
        <w:t>Основные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этапы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изучении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автоматии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p>
    <w:p w14:paraId="6E8EB6C0" w14:textId="77777777" w:rsidR="002D1406" w:rsidRPr="002D1406" w:rsidRDefault="002D1406" w:rsidP="002D1406">
      <w:pPr>
        <w:rPr>
          <w:rFonts w:ascii="Helvetica" w:hAnsi="Helvetica" w:cs="Helvetica"/>
          <w:b/>
          <w:bCs/>
          <w:color w:val="222222"/>
          <w:sz w:val="21"/>
          <w:szCs w:val="21"/>
        </w:rPr>
      </w:pPr>
    </w:p>
    <w:p w14:paraId="7405E30D"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b/>
          <w:bCs/>
          <w:color w:val="222222"/>
          <w:sz w:val="21"/>
          <w:szCs w:val="21"/>
        </w:rPr>
        <w:t xml:space="preserve">1.2. </w:t>
      </w:r>
      <w:r w:rsidRPr="002D1406">
        <w:rPr>
          <w:rFonts w:ascii="Helvetica" w:hAnsi="Helvetica" w:cs="Helvetica" w:hint="eastAsia"/>
          <w:b/>
          <w:bCs/>
          <w:color w:val="222222"/>
          <w:sz w:val="21"/>
          <w:szCs w:val="21"/>
        </w:rPr>
        <w:t>Структурная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характеристика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дифференцировки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миокардиальной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ткани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у</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различных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видов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животных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человека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эмбриогенезе</w:t>
      </w:r>
    </w:p>
    <w:p w14:paraId="20E45AF1" w14:textId="77777777" w:rsidR="002D1406" w:rsidRPr="002D1406" w:rsidRDefault="002D1406" w:rsidP="002D1406">
      <w:pPr>
        <w:rPr>
          <w:rFonts w:ascii="Helvetica" w:hAnsi="Helvetica" w:cs="Helvetica"/>
          <w:b/>
          <w:bCs/>
          <w:color w:val="222222"/>
          <w:sz w:val="21"/>
          <w:szCs w:val="21"/>
        </w:rPr>
      </w:pPr>
    </w:p>
    <w:p w14:paraId="738194B5"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b/>
          <w:bCs/>
          <w:color w:val="222222"/>
          <w:sz w:val="21"/>
          <w:szCs w:val="21"/>
        </w:rPr>
        <w:t xml:space="preserve">1.3. </w:t>
      </w:r>
      <w:r w:rsidRPr="002D1406">
        <w:rPr>
          <w:rFonts w:ascii="Helvetica" w:hAnsi="Helvetica" w:cs="Helvetica" w:hint="eastAsia"/>
          <w:b/>
          <w:bCs/>
          <w:color w:val="222222"/>
          <w:sz w:val="21"/>
          <w:szCs w:val="21"/>
        </w:rPr>
        <w:t>Формирование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иннервации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p>
    <w:p w14:paraId="4D32D6B2" w14:textId="77777777" w:rsidR="002D1406" w:rsidRPr="002D1406" w:rsidRDefault="002D1406" w:rsidP="002D1406">
      <w:pPr>
        <w:rPr>
          <w:rFonts w:ascii="Helvetica" w:hAnsi="Helvetica" w:cs="Helvetica"/>
          <w:b/>
          <w:bCs/>
          <w:color w:val="222222"/>
          <w:sz w:val="21"/>
          <w:szCs w:val="21"/>
        </w:rPr>
      </w:pPr>
    </w:p>
    <w:p w14:paraId="326336B8"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b/>
          <w:bCs/>
          <w:color w:val="222222"/>
          <w:sz w:val="21"/>
          <w:szCs w:val="21"/>
        </w:rPr>
        <w:t xml:space="preserve">1.4. </w:t>
      </w:r>
      <w:r w:rsidRPr="002D1406">
        <w:rPr>
          <w:rFonts w:ascii="Helvetica" w:hAnsi="Helvetica" w:cs="Helvetica" w:hint="eastAsia"/>
          <w:b/>
          <w:bCs/>
          <w:color w:val="222222"/>
          <w:sz w:val="21"/>
          <w:szCs w:val="21"/>
        </w:rPr>
        <w:t>Структурные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особенности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сино</w:t>
      </w:r>
      <w:r w:rsidRPr="002D1406">
        <w:rPr>
          <w:rFonts w:ascii="Helvetica" w:hAnsi="Helvetica" w:cs="Helvetica"/>
          <w:b/>
          <w:bCs/>
          <w:color w:val="222222"/>
          <w:sz w:val="21"/>
          <w:szCs w:val="21"/>
        </w:rPr>
        <w:t>-</w:t>
      </w:r>
      <w:r w:rsidRPr="002D1406">
        <w:rPr>
          <w:rFonts w:ascii="Helvetica" w:hAnsi="Helvetica" w:cs="Helvetica" w:hint="eastAsia"/>
          <w:b/>
          <w:bCs/>
          <w:color w:val="222222"/>
          <w:sz w:val="21"/>
          <w:szCs w:val="21"/>
        </w:rPr>
        <w:t>атриального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узла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проводниковой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системы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p>
    <w:p w14:paraId="2336F255" w14:textId="77777777" w:rsidR="002D1406" w:rsidRPr="002D1406" w:rsidRDefault="002D1406" w:rsidP="002D1406">
      <w:pPr>
        <w:rPr>
          <w:rFonts w:ascii="Helvetica" w:hAnsi="Helvetica" w:cs="Helvetica"/>
          <w:b/>
          <w:bCs/>
          <w:color w:val="222222"/>
          <w:sz w:val="21"/>
          <w:szCs w:val="21"/>
        </w:rPr>
      </w:pPr>
    </w:p>
    <w:p w14:paraId="0DFB7748"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b/>
          <w:bCs/>
          <w:color w:val="222222"/>
          <w:sz w:val="21"/>
          <w:szCs w:val="21"/>
        </w:rPr>
        <w:t xml:space="preserve">1.5. </w:t>
      </w:r>
      <w:r w:rsidRPr="002D1406">
        <w:rPr>
          <w:rFonts w:ascii="Helvetica" w:hAnsi="Helvetica" w:cs="Helvetica" w:hint="eastAsia"/>
          <w:b/>
          <w:bCs/>
          <w:color w:val="222222"/>
          <w:sz w:val="21"/>
          <w:szCs w:val="21"/>
        </w:rPr>
        <w:t>Современные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представления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морфофункциональ</w:t>
      </w:r>
      <w:r w:rsidRPr="002D1406">
        <w:rPr>
          <w:rFonts w:ascii="Helvetica" w:hAnsi="Helvetica" w:cs="Helvetica"/>
          <w:b/>
          <w:bCs/>
          <w:color w:val="222222"/>
          <w:sz w:val="21"/>
          <w:szCs w:val="21"/>
        </w:rPr>
        <w:t>-</w:t>
      </w:r>
      <w:r w:rsidRPr="002D1406">
        <w:rPr>
          <w:rFonts w:ascii="Helvetica" w:hAnsi="Helvetica" w:cs="Helvetica" w:hint="eastAsia"/>
          <w:b/>
          <w:bCs/>
          <w:color w:val="222222"/>
          <w:sz w:val="21"/>
          <w:szCs w:val="21"/>
        </w:rPr>
        <w:t>ной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организации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сино</w:t>
      </w:r>
      <w:r w:rsidRPr="002D1406">
        <w:rPr>
          <w:rFonts w:ascii="Helvetica" w:hAnsi="Helvetica" w:cs="Helvetica"/>
          <w:b/>
          <w:bCs/>
          <w:color w:val="222222"/>
          <w:sz w:val="21"/>
          <w:szCs w:val="21"/>
        </w:rPr>
        <w:t>-</w:t>
      </w:r>
      <w:r w:rsidRPr="002D1406">
        <w:rPr>
          <w:rFonts w:ascii="Helvetica" w:hAnsi="Helvetica" w:cs="Helvetica" w:hint="eastAsia"/>
          <w:b/>
          <w:bCs/>
          <w:color w:val="222222"/>
          <w:sz w:val="21"/>
          <w:szCs w:val="21"/>
        </w:rPr>
        <w:t>атриального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узла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проводниковой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системы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p>
    <w:p w14:paraId="031BB4D1" w14:textId="77777777" w:rsidR="002D1406" w:rsidRPr="002D1406" w:rsidRDefault="002D1406" w:rsidP="002D1406">
      <w:pPr>
        <w:rPr>
          <w:rFonts w:ascii="Helvetica" w:hAnsi="Helvetica" w:cs="Helvetica"/>
          <w:b/>
          <w:bCs/>
          <w:color w:val="222222"/>
          <w:sz w:val="21"/>
          <w:szCs w:val="21"/>
        </w:rPr>
      </w:pPr>
    </w:p>
    <w:p w14:paraId="58F4571E"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ГЛАВА</w:t>
      </w:r>
      <w:r w:rsidRPr="002D1406">
        <w:rPr>
          <w:rFonts w:ascii="Helvetica" w:hAnsi="Helvetica" w:cs="Helvetica"/>
          <w:b/>
          <w:bCs/>
          <w:color w:val="222222"/>
          <w:sz w:val="21"/>
          <w:szCs w:val="21"/>
        </w:rPr>
        <w:t xml:space="preserve"> 2. </w:t>
      </w:r>
      <w:r w:rsidRPr="002D1406">
        <w:rPr>
          <w:rFonts w:ascii="Helvetica" w:hAnsi="Helvetica" w:cs="Helvetica" w:hint="eastAsia"/>
          <w:b/>
          <w:bCs/>
          <w:color w:val="222222"/>
          <w:sz w:val="21"/>
          <w:szCs w:val="21"/>
        </w:rPr>
        <w:t>МАТЕРИАЛЫ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МЕТОДЫ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ИССЛЕДОВАНИЯ</w:t>
      </w:r>
    </w:p>
    <w:p w14:paraId="30BF05A6" w14:textId="77777777" w:rsidR="002D1406" w:rsidRPr="002D1406" w:rsidRDefault="002D1406" w:rsidP="002D1406">
      <w:pPr>
        <w:rPr>
          <w:rFonts w:ascii="Helvetica" w:hAnsi="Helvetica" w:cs="Helvetica"/>
          <w:b/>
          <w:bCs/>
          <w:color w:val="222222"/>
          <w:sz w:val="21"/>
          <w:szCs w:val="21"/>
        </w:rPr>
      </w:pPr>
    </w:p>
    <w:p w14:paraId="2B48836D"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ГЛАВА</w:t>
      </w:r>
      <w:r w:rsidRPr="002D1406">
        <w:rPr>
          <w:rFonts w:ascii="Helvetica" w:hAnsi="Helvetica" w:cs="Helvetica"/>
          <w:b/>
          <w:bCs/>
          <w:color w:val="222222"/>
          <w:sz w:val="21"/>
          <w:szCs w:val="21"/>
        </w:rPr>
        <w:t xml:space="preserve"> 3. </w:t>
      </w:r>
      <w:r w:rsidRPr="002D1406">
        <w:rPr>
          <w:rFonts w:ascii="Helvetica" w:hAnsi="Helvetica" w:cs="Helvetica" w:hint="eastAsia"/>
          <w:b/>
          <w:bCs/>
          <w:color w:val="222222"/>
          <w:sz w:val="21"/>
          <w:szCs w:val="21"/>
        </w:rPr>
        <w:t>РАЗВИТИЕ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СИНО</w:t>
      </w:r>
      <w:r w:rsidRPr="002D1406">
        <w:rPr>
          <w:rFonts w:ascii="Helvetica" w:hAnsi="Helvetica" w:cs="Helvetica"/>
          <w:b/>
          <w:bCs/>
          <w:color w:val="222222"/>
          <w:sz w:val="21"/>
          <w:szCs w:val="21"/>
        </w:rPr>
        <w:t>-</w:t>
      </w:r>
      <w:r w:rsidRPr="002D1406">
        <w:rPr>
          <w:rFonts w:ascii="Helvetica" w:hAnsi="Helvetica" w:cs="Helvetica" w:hint="eastAsia"/>
          <w:b/>
          <w:bCs/>
          <w:color w:val="222222"/>
          <w:sz w:val="21"/>
          <w:szCs w:val="21"/>
        </w:rPr>
        <w:t>АТРИАЛЬНОГО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УЗЛА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ПРЕНАТАЛЬНОМ</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ПЕРИОДЕ</w:t>
      </w:r>
    </w:p>
    <w:p w14:paraId="17E6C970" w14:textId="77777777" w:rsidR="002D1406" w:rsidRPr="002D1406" w:rsidRDefault="002D1406" w:rsidP="002D1406">
      <w:pPr>
        <w:rPr>
          <w:rFonts w:ascii="Helvetica" w:hAnsi="Helvetica" w:cs="Helvetica"/>
          <w:b/>
          <w:bCs/>
          <w:color w:val="222222"/>
          <w:sz w:val="21"/>
          <w:szCs w:val="21"/>
        </w:rPr>
      </w:pPr>
    </w:p>
    <w:p w14:paraId="0BCA8331"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b/>
          <w:bCs/>
          <w:color w:val="222222"/>
          <w:sz w:val="21"/>
          <w:szCs w:val="21"/>
        </w:rPr>
        <w:t xml:space="preserve">3.1. </w:t>
      </w:r>
      <w:r w:rsidRPr="002D1406">
        <w:rPr>
          <w:rFonts w:ascii="Helvetica" w:hAnsi="Helvetica" w:cs="Helvetica" w:hint="eastAsia"/>
          <w:b/>
          <w:bCs/>
          <w:color w:val="222222"/>
          <w:sz w:val="21"/>
          <w:szCs w:val="21"/>
        </w:rPr>
        <w:t>Морфофункциональная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характеристика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куриного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эмбриона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w:t>
      </w:r>
      <w:r w:rsidRPr="002D1406">
        <w:rPr>
          <w:rFonts w:ascii="Helvetica" w:hAnsi="Helvetica" w:cs="Helvetica"/>
          <w:b/>
          <w:bCs/>
          <w:color w:val="222222"/>
          <w:sz w:val="21"/>
          <w:szCs w:val="21"/>
        </w:rPr>
        <w:t xml:space="preserve"> 1-</w:t>
      </w:r>
      <w:r w:rsidRPr="002D1406">
        <w:rPr>
          <w:rFonts w:ascii="Helvetica" w:hAnsi="Helvetica" w:cs="Helvetica" w:hint="eastAsia"/>
          <w:b/>
          <w:bCs/>
          <w:color w:val="222222"/>
          <w:sz w:val="21"/>
          <w:szCs w:val="21"/>
        </w:rPr>
        <w:t>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б</w:t>
      </w:r>
      <w:r w:rsidRPr="002D1406">
        <w:rPr>
          <w:rFonts w:ascii="Helvetica" w:hAnsi="Helvetica" w:cs="Helvetica"/>
          <w:b/>
          <w:bCs/>
          <w:color w:val="222222"/>
          <w:sz w:val="21"/>
          <w:szCs w:val="21"/>
        </w:rPr>
        <w:t>-</w:t>
      </w:r>
      <w:r w:rsidRPr="002D1406">
        <w:rPr>
          <w:rFonts w:ascii="Helvetica" w:hAnsi="Helvetica" w:cs="Helvetica" w:hint="eastAsia"/>
          <w:b/>
          <w:bCs/>
          <w:color w:val="222222"/>
          <w:sz w:val="21"/>
          <w:szCs w:val="21"/>
        </w:rPr>
        <w:t>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сутки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инкубации</w:t>
      </w:r>
    </w:p>
    <w:p w14:paraId="7317966F" w14:textId="77777777" w:rsidR="002D1406" w:rsidRPr="002D1406" w:rsidRDefault="002D1406" w:rsidP="002D1406">
      <w:pPr>
        <w:rPr>
          <w:rFonts w:ascii="Helvetica" w:hAnsi="Helvetica" w:cs="Helvetica"/>
          <w:b/>
          <w:bCs/>
          <w:color w:val="222222"/>
          <w:sz w:val="21"/>
          <w:szCs w:val="21"/>
        </w:rPr>
      </w:pPr>
    </w:p>
    <w:p w14:paraId="6AF323E5"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b/>
          <w:bCs/>
          <w:color w:val="222222"/>
          <w:sz w:val="21"/>
          <w:szCs w:val="21"/>
        </w:rPr>
        <w:t xml:space="preserve">3.2. </w:t>
      </w:r>
      <w:r w:rsidRPr="002D1406">
        <w:rPr>
          <w:rFonts w:ascii="Helvetica" w:hAnsi="Helvetica" w:cs="Helvetica" w:hint="eastAsia"/>
          <w:b/>
          <w:bCs/>
          <w:color w:val="222222"/>
          <w:sz w:val="21"/>
          <w:szCs w:val="21"/>
        </w:rPr>
        <w:t>Морфофункциональная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характеристика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правого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предсердия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сино</w:t>
      </w:r>
      <w:r w:rsidRPr="002D1406">
        <w:rPr>
          <w:rFonts w:ascii="Helvetica" w:hAnsi="Helvetica" w:cs="Helvetica"/>
          <w:b/>
          <w:bCs/>
          <w:color w:val="222222"/>
          <w:sz w:val="21"/>
          <w:szCs w:val="21"/>
        </w:rPr>
        <w:t>-</w:t>
      </w:r>
      <w:r w:rsidRPr="002D1406">
        <w:rPr>
          <w:rFonts w:ascii="Helvetica" w:hAnsi="Helvetica" w:cs="Helvetica" w:hint="eastAsia"/>
          <w:b/>
          <w:bCs/>
          <w:color w:val="222222"/>
          <w:sz w:val="21"/>
          <w:szCs w:val="21"/>
        </w:rPr>
        <w:t>атриального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узла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курин</w:t>
      </w:r>
      <w:r w:rsidRPr="002D1406">
        <w:rPr>
          <w:rFonts w:ascii="Helvetica" w:hAnsi="Helvetica" w:cs="Helvetica" w:hint="eastAsia"/>
          <w:b/>
          <w:bCs/>
          <w:color w:val="222222"/>
          <w:sz w:val="21"/>
          <w:szCs w:val="21"/>
        </w:rPr>
        <w:lastRenderedPageBreak/>
        <w:t>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эмбриона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w:t>
      </w:r>
      <w:r w:rsidRPr="002D1406">
        <w:rPr>
          <w:rFonts w:ascii="Helvetica" w:hAnsi="Helvetica" w:cs="Helvetica"/>
          <w:b/>
          <w:bCs/>
          <w:color w:val="222222"/>
          <w:sz w:val="21"/>
          <w:szCs w:val="21"/>
        </w:rPr>
        <w:t xml:space="preserve"> 7-</w:t>
      </w:r>
      <w:r w:rsidRPr="002D1406">
        <w:rPr>
          <w:rFonts w:ascii="Helvetica" w:hAnsi="Helvetica" w:cs="Helvetica" w:hint="eastAsia"/>
          <w:b/>
          <w:bCs/>
          <w:color w:val="222222"/>
          <w:sz w:val="21"/>
          <w:szCs w:val="21"/>
        </w:rPr>
        <w:t>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по</w:t>
      </w:r>
      <w:r w:rsidRPr="002D1406">
        <w:rPr>
          <w:rFonts w:ascii="Helvetica" w:hAnsi="Helvetica" w:cs="Helvetica"/>
          <w:b/>
          <w:bCs/>
          <w:color w:val="222222"/>
          <w:sz w:val="21"/>
          <w:szCs w:val="21"/>
        </w:rPr>
        <w:t xml:space="preserve"> 9-</w:t>
      </w:r>
      <w:r w:rsidRPr="002D1406">
        <w:rPr>
          <w:rFonts w:ascii="Helvetica" w:hAnsi="Helvetica" w:cs="Helvetica" w:hint="eastAsia"/>
          <w:b/>
          <w:bCs/>
          <w:color w:val="222222"/>
          <w:sz w:val="21"/>
          <w:szCs w:val="21"/>
        </w:rPr>
        <w:t>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сутки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инкубации</w:t>
      </w:r>
    </w:p>
    <w:p w14:paraId="0CB506E6" w14:textId="77777777" w:rsidR="002D1406" w:rsidRPr="002D1406" w:rsidRDefault="002D1406" w:rsidP="002D1406">
      <w:pPr>
        <w:rPr>
          <w:rFonts w:ascii="Helvetica" w:hAnsi="Helvetica" w:cs="Helvetica"/>
          <w:b/>
          <w:bCs/>
          <w:color w:val="222222"/>
          <w:sz w:val="21"/>
          <w:szCs w:val="21"/>
        </w:rPr>
      </w:pPr>
    </w:p>
    <w:p w14:paraId="17D65F07"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b/>
          <w:bCs/>
          <w:color w:val="222222"/>
          <w:sz w:val="21"/>
          <w:szCs w:val="21"/>
        </w:rPr>
        <w:t xml:space="preserve">3.3. </w:t>
      </w:r>
      <w:r w:rsidRPr="002D1406">
        <w:rPr>
          <w:rFonts w:ascii="Helvetica" w:hAnsi="Helvetica" w:cs="Helvetica" w:hint="eastAsia"/>
          <w:b/>
          <w:bCs/>
          <w:color w:val="222222"/>
          <w:sz w:val="21"/>
          <w:szCs w:val="21"/>
        </w:rPr>
        <w:t>Морфофункциональная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характеристика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сино</w:t>
      </w:r>
      <w:r w:rsidRPr="002D1406">
        <w:rPr>
          <w:rFonts w:ascii="Helvetica" w:hAnsi="Helvetica" w:cs="Helvetica"/>
          <w:b/>
          <w:bCs/>
          <w:color w:val="222222"/>
          <w:sz w:val="21"/>
          <w:szCs w:val="21"/>
        </w:rPr>
        <w:t>-</w:t>
      </w:r>
      <w:r w:rsidRPr="002D1406">
        <w:rPr>
          <w:rFonts w:ascii="Helvetica" w:hAnsi="Helvetica" w:cs="Helvetica" w:hint="eastAsia"/>
          <w:b/>
          <w:bCs/>
          <w:color w:val="222222"/>
          <w:sz w:val="21"/>
          <w:szCs w:val="21"/>
        </w:rPr>
        <w:t>атриального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узла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куриного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эмбриона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w:t>
      </w:r>
      <w:r w:rsidRPr="002D1406">
        <w:rPr>
          <w:rFonts w:ascii="Helvetica" w:hAnsi="Helvetica" w:cs="Helvetica"/>
          <w:b/>
          <w:bCs/>
          <w:color w:val="222222"/>
          <w:sz w:val="21"/>
          <w:szCs w:val="21"/>
        </w:rPr>
        <w:t xml:space="preserve"> 9-</w:t>
      </w:r>
      <w:r w:rsidRPr="002D1406">
        <w:rPr>
          <w:rFonts w:ascii="Helvetica" w:hAnsi="Helvetica" w:cs="Helvetica" w:hint="eastAsia"/>
          <w:b/>
          <w:bCs/>
          <w:color w:val="222222"/>
          <w:sz w:val="21"/>
          <w:szCs w:val="21"/>
        </w:rPr>
        <w:t>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по</w:t>
      </w:r>
      <w:r w:rsidRPr="002D1406">
        <w:rPr>
          <w:rFonts w:ascii="Helvetica" w:hAnsi="Helvetica" w:cs="Helvetica"/>
          <w:b/>
          <w:bCs/>
          <w:color w:val="222222"/>
          <w:sz w:val="21"/>
          <w:szCs w:val="21"/>
        </w:rPr>
        <w:t xml:space="preserve"> 12-</w:t>
      </w:r>
      <w:r w:rsidRPr="002D1406">
        <w:rPr>
          <w:rFonts w:ascii="Helvetica" w:hAnsi="Helvetica" w:cs="Helvetica" w:hint="eastAsia"/>
          <w:b/>
          <w:bCs/>
          <w:color w:val="222222"/>
          <w:sz w:val="21"/>
          <w:szCs w:val="21"/>
        </w:rPr>
        <w:t>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сутки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инкубации</w:t>
      </w:r>
    </w:p>
    <w:p w14:paraId="16084F3C" w14:textId="77777777" w:rsidR="002D1406" w:rsidRPr="002D1406" w:rsidRDefault="002D1406" w:rsidP="002D1406">
      <w:pPr>
        <w:rPr>
          <w:rFonts w:ascii="Helvetica" w:hAnsi="Helvetica" w:cs="Helvetica"/>
          <w:b/>
          <w:bCs/>
          <w:color w:val="222222"/>
          <w:sz w:val="21"/>
          <w:szCs w:val="21"/>
        </w:rPr>
      </w:pPr>
    </w:p>
    <w:p w14:paraId="57D47368"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b/>
          <w:bCs/>
          <w:color w:val="222222"/>
          <w:sz w:val="21"/>
          <w:szCs w:val="21"/>
        </w:rPr>
        <w:t xml:space="preserve">3.4. </w:t>
      </w:r>
      <w:r w:rsidRPr="002D1406">
        <w:rPr>
          <w:rFonts w:ascii="Helvetica" w:hAnsi="Helvetica" w:cs="Helvetica" w:hint="eastAsia"/>
          <w:b/>
          <w:bCs/>
          <w:color w:val="222222"/>
          <w:sz w:val="21"/>
          <w:szCs w:val="21"/>
        </w:rPr>
        <w:t>Морфофункциональная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организация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системы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ритмогенеза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куриного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эмбриона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w:t>
      </w:r>
      <w:r w:rsidRPr="002D1406">
        <w:rPr>
          <w:rFonts w:ascii="Helvetica" w:hAnsi="Helvetica" w:cs="Helvetica"/>
          <w:b/>
          <w:bCs/>
          <w:color w:val="222222"/>
          <w:sz w:val="21"/>
          <w:szCs w:val="21"/>
        </w:rPr>
        <w:t xml:space="preserve"> 12-</w:t>
      </w:r>
      <w:r w:rsidRPr="002D1406">
        <w:rPr>
          <w:rFonts w:ascii="Helvetica" w:hAnsi="Helvetica" w:cs="Helvetica" w:hint="eastAsia"/>
          <w:b/>
          <w:bCs/>
          <w:color w:val="222222"/>
          <w:sz w:val="21"/>
          <w:szCs w:val="21"/>
        </w:rPr>
        <w:t>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по</w:t>
      </w:r>
      <w:r w:rsidRPr="002D1406">
        <w:rPr>
          <w:rFonts w:ascii="Helvetica" w:hAnsi="Helvetica" w:cs="Helvetica"/>
          <w:b/>
          <w:bCs/>
          <w:color w:val="222222"/>
          <w:sz w:val="21"/>
          <w:szCs w:val="21"/>
        </w:rPr>
        <w:t xml:space="preserve"> 21-</w:t>
      </w:r>
      <w:r w:rsidRPr="002D1406">
        <w:rPr>
          <w:rFonts w:ascii="Helvetica" w:hAnsi="Helvetica" w:cs="Helvetica" w:hint="eastAsia"/>
          <w:b/>
          <w:bCs/>
          <w:color w:val="222222"/>
          <w:sz w:val="21"/>
          <w:szCs w:val="21"/>
        </w:rPr>
        <w:t>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сутки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инкубации</w:t>
      </w:r>
    </w:p>
    <w:p w14:paraId="0C5C48FB" w14:textId="77777777" w:rsidR="002D1406" w:rsidRPr="002D1406" w:rsidRDefault="002D1406" w:rsidP="002D1406">
      <w:pPr>
        <w:rPr>
          <w:rFonts w:ascii="Helvetica" w:hAnsi="Helvetica" w:cs="Helvetica"/>
          <w:b/>
          <w:bCs/>
          <w:color w:val="222222"/>
          <w:sz w:val="21"/>
          <w:szCs w:val="21"/>
        </w:rPr>
      </w:pPr>
    </w:p>
    <w:p w14:paraId="4B6883C0"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ГЛАВА</w:t>
      </w:r>
      <w:r w:rsidRPr="002D1406">
        <w:rPr>
          <w:rFonts w:ascii="Helvetica" w:hAnsi="Helvetica" w:cs="Helvetica"/>
          <w:b/>
          <w:bCs/>
          <w:color w:val="222222"/>
          <w:sz w:val="21"/>
          <w:szCs w:val="21"/>
        </w:rPr>
        <w:t xml:space="preserve"> 4. </w:t>
      </w:r>
      <w:r w:rsidRPr="002D1406">
        <w:rPr>
          <w:rFonts w:ascii="Helvetica" w:hAnsi="Helvetica" w:cs="Helvetica" w:hint="eastAsia"/>
          <w:b/>
          <w:bCs/>
          <w:color w:val="222222"/>
          <w:sz w:val="21"/>
          <w:szCs w:val="21"/>
        </w:rPr>
        <w:t>ФУНКЦИОНАЛЬНАЯ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СИСТЕМА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РИТМОГЕНЕЗА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ОСНОВНОГО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ВОДИТЕЛЯ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РИТМА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ПОСТНАТАЛЬНОМ</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ПЕРИОДЕ</w:t>
      </w:r>
    </w:p>
    <w:p w14:paraId="039329EE" w14:textId="77777777" w:rsidR="002D1406" w:rsidRPr="002D1406" w:rsidRDefault="002D1406" w:rsidP="002D1406">
      <w:pPr>
        <w:rPr>
          <w:rFonts w:ascii="Helvetica" w:hAnsi="Helvetica" w:cs="Helvetica"/>
          <w:b/>
          <w:bCs/>
          <w:color w:val="222222"/>
          <w:sz w:val="21"/>
          <w:szCs w:val="21"/>
        </w:rPr>
      </w:pPr>
    </w:p>
    <w:p w14:paraId="3FBC4662"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b/>
          <w:bCs/>
          <w:color w:val="222222"/>
          <w:sz w:val="21"/>
          <w:szCs w:val="21"/>
        </w:rPr>
        <w:t xml:space="preserve">4.1. </w:t>
      </w:r>
      <w:r w:rsidRPr="002D1406">
        <w:rPr>
          <w:rFonts w:ascii="Helvetica" w:hAnsi="Helvetica" w:cs="Helvetica" w:hint="eastAsia"/>
          <w:b/>
          <w:bCs/>
          <w:color w:val="222222"/>
          <w:sz w:val="21"/>
          <w:szCs w:val="21"/>
        </w:rPr>
        <w:t>Система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ритмообразовательной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функции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сино</w:t>
      </w:r>
      <w:r w:rsidRPr="002D1406">
        <w:rPr>
          <w:rFonts w:ascii="Helvetica" w:hAnsi="Helvetica" w:cs="Helvetica"/>
          <w:b/>
          <w:bCs/>
          <w:color w:val="222222"/>
          <w:sz w:val="21"/>
          <w:szCs w:val="21"/>
        </w:rPr>
        <w:t>-</w:t>
      </w:r>
      <w:r w:rsidRPr="002D1406">
        <w:rPr>
          <w:rFonts w:ascii="Helvetica" w:hAnsi="Helvetica" w:cs="Helvetica" w:hint="eastAsia"/>
          <w:b/>
          <w:bCs/>
          <w:color w:val="222222"/>
          <w:sz w:val="21"/>
          <w:szCs w:val="21"/>
        </w:rPr>
        <w:t>атриального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узла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цыплят</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w:t>
      </w:r>
      <w:r w:rsidRPr="002D1406">
        <w:rPr>
          <w:rFonts w:ascii="Helvetica" w:hAnsi="Helvetica" w:cs="Helvetica"/>
          <w:b/>
          <w:bCs/>
          <w:color w:val="222222"/>
          <w:sz w:val="21"/>
          <w:szCs w:val="21"/>
        </w:rPr>
        <w:t xml:space="preserve"> 1-</w:t>
      </w:r>
      <w:r w:rsidRPr="002D1406">
        <w:rPr>
          <w:rFonts w:ascii="Helvetica" w:hAnsi="Helvetica" w:cs="Helvetica" w:hint="eastAsia"/>
          <w:b/>
          <w:bCs/>
          <w:color w:val="222222"/>
          <w:sz w:val="21"/>
          <w:szCs w:val="21"/>
        </w:rPr>
        <w:t>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по</w:t>
      </w:r>
    </w:p>
    <w:p w14:paraId="34E4FCE9" w14:textId="77777777" w:rsidR="002D1406" w:rsidRPr="002D1406" w:rsidRDefault="002D1406" w:rsidP="002D1406">
      <w:pPr>
        <w:rPr>
          <w:rFonts w:ascii="Helvetica" w:hAnsi="Helvetica" w:cs="Helvetica"/>
          <w:b/>
          <w:bCs/>
          <w:color w:val="222222"/>
          <w:sz w:val="21"/>
          <w:szCs w:val="21"/>
        </w:rPr>
      </w:pPr>
    </w:p>
    <w:p w14:paraId="4FC75248"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b/>
          <w:bCs/>
          <w:color w:val="222222"/>
          <w:sz w:val="21"/>
          <w:szCs w:val="21"/>
        </w:rPr>
        <w:t>15-</w:t>
      </w:r>
      <w:r w:rsidRPr="002D1406">
        <w:rPr>
          <w:rFonts w:ascii="Helvetica" w:hAnsi="Helvetica" w:cs="Helvetica" w:hint="eastAsia"/>
          <w:b/>
          <w:bCs/>
          <w:color w:val="222222"/>
          <w:sz w:val="21"/>
          <w:szCs w:val="21"/>
        </w:rPr>
        <w:t>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день</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развития</w:t>
      </w:r>
    </w:p>
    <w:p w14:paraId="2CAC739E" w14:textId="77777777" w:rsidR="002D1406" w:rsidRPr="002D1406" w:rsidRDefault="002D1406" w:rsidP="002D1406">
      <w:pPr>
        <w:rPr>
          <w:rFonts w:ascii="Helvetica" w:hAnsi="Helvetica" w:cs="Helvetica"/>
          <w:b/>
          <w:bCs/>
          <w:color w:val="222222"/>
          <w:sz w:val="21"/>
          <w:szCs w:val="21"/>
        </w:rPr>
      </w:pPr>
    </w:p>
    <w:p w14:paraId="6EDC379B"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b/>
          <w:bCs/>
          <w:color w:val="222222"/>
          <w:sz w:val="21"/>
          <w:szCs w:val="21"/>
        </w:rPr>
        <w:t xml:space="preserve">4.2. </w:t>
      </w:r>
      <w:r w:rsidRPr="002D1406">
        <w:rPr>
          <w:rFonts w:ascii="Helvetica" w:hAnsi="Helvetica" w:cs="Helvetica" w:hint="eastAsia"/>
          <w:b/>
          <w:bCs/>
          <w:color w:val="222222"/>
          <w:sz w:val="21"/>
          <w:szCs w:val="21"/>
        </w:rPr>
        <w:t>Система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ритмообразовательной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функции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сино</w:t>
      </w:r>
      <w:r w:rsidRPr="002D1406">
        <w:rPr>
          <w:rFonts w:ascii="Helvetica" w:hAnsi="Helvetica" w:cs="Helvetica"/>
          <w:b/>
          <w:bCs/>
          <w:color w:val="222222"/>
          <w:sz w:val="21"/>
          <w:szCs w:val="21"/>
        </w:rPr>
        <w:t>-</w:t>
      </w:r>
      <w:r w:rsidRPr="002D1406">
        <w:rPr>
          <w:rFonts w:ascii="Helvetica" w:hAnsi="Helvetica" w:cs="Helvetica" w:hint="eastAsia"/>
          <w:b/>
          <w:bCs/>
          <w:color w:val="222222"/>
          <w:sz w:val="21"/>
          <w:szCs w:val="21"/>
        </w:rPr>
        <w:t>атриального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узла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у</w:t>
      </w:r>
      <w:r w:rsidRPr="002D1406">
        <w:rPr>
          <w:rFonts w:ascii="Helvetica" w:hAnsi="Helvetica" w:cs="Helvetica"/>
          <w:b/>
          <w:bCs/>
          <w:color w:val="222222"/>
          <w:sz w:val="21"/>
          <w:szCs w:val="21"/>
        </w:rPr>
        <w:t xml:space="preserve"> 30-</w:t>
      </w:r>
      <w:r w:rsidRPr="002D1406">
        <w:rPr>
          <w:rFonts w:ascii="Helvetica" w:hAnsi="Helvetica" w:cs="Helvetica" w:hint="eastAsia"/>
          <w:b/>
          <w:bCs/>
          <w:color w:val="222222"/>
          <w:sz w:val="21"/>
          <w:szCs w:val="21"/>
        </w:rPr>
        <w:t>ти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дневных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цыплят</w:t>
      </w:r>
    </w:p>
    <w:p w14:paraId="114E32E4" w14:textId="77777777" w:rsidR="002D1406" w:rsidRPr="002D1406" w:rsidRDefault="002D1406" w:rsidP="002D1406">
      <w:pPr>
        <w:rPr>
          <w:rFonts w:ascii="Helvetica" w:hAnsi="Helvetica" w:cs="Helvetica"/>
          <w:b/>
          <w:bCs/>
          <w:color w:val="222222"/>
          <w:sz w:val="21"/>
          <w:szCs w:val="21"/>
        </w:rPr>
      </w:pPr>
    </w:p>
    <w:p w14:paraId="000318CB"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b/>
          <w:bCs/>
          <w:color w:val="222222"/>
          <w:sz w:val="21"/>
          <w:szCs w:val="21"/>
        </w:rPr>
        <w:t xml:space="preserve">4.3. </w:t>
      </w:r>
      <w:r w:rsidRPr="002D1406">
        <w:rPr>
          <w:rFonts w:ascii="Helvetica" w:hAnsi="Helvetica" w:cs="Helvetica" w:hint="eastAsia"/>
          <w:b/>
          <w:bCs/>
          <w:color w:val="222222"/>
          <w:sz w:val="21"/>
          <w:szCs w:val="21"/>
        </w:rPr>
        <w:t>Система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ритмообразовательной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функции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сино</w:t>
      </w:r>
      <w:r w:rsidRPr="002D1406">
        <w:rPr>
          <w:rFonts w:ascii="Helvetica" w:hAnsi="Helvetica" w:cs="Helvetica"/>
          <w:b/>
          <w:bCs/>
          <w:color w:val="222222"/>
          <w:sz w:val="21"/>
          <w:szCs w:val="21"/>
        </w:rPr>
        <w:t>-</w:t>
      </w:r>
      <w:r w:rsidRPr="002D1406">
        <w:rPr>
          <w:rFonts w:ascii="Helvetica" w:hAnsi="Helvetica" w:cs="Helvetica" w:hint="eastAsia"/>
          <w:b/>
          <w:bCs/>
          <w:color w:val="222222"/>
          <w:sz w:val="21"/>
          <w:szCs w:val="21"/>
        </w:rPr>
        <w:t>атриального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узла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цыплят</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кур</w:t>
      </w:r>
      <w:r w:rsidRPr="002D1406">
        <w:rPr>
          <w:rFonts w:ascii="Helvetica" w:hAnsi="Helvetica" w:cs="Helvetica"/>
          <w:b/>
          <w:bCs/>
          <w:color w:val="222222"/>
          <w:sz w:val="21"/>
          <w:szCs w:val="21"/>
        </w:rPr>
        <w:t xml:space="preserve"> 2-</w:t>
      </w:r>
      <w:r w:rsidRPr="002D1406">
        <w:rPr>
          <w:rFonts w:ascii="Helvetica" w:hAnsi="Helvetica" w:cs="Helvetica" w:hint="eastAsia"/>
          <w:b/>
          <w:bCs/>
          <w:color w:val="222222"/>
          <w:sz w:val="21"/>
          <w:szCs w:val="21"/>
        </w:rPr>
        <w:t>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и</w:t>
      </w:r>
      <w:r w:rsidRPr="002D1406">
        <w:rPr>
          <w:rFonts w:ascii="Helvetica" w:hAnsi="Helvetica" w:cs="Helvetica"/>
          <w:b/>
          <w:bCs/>
          <w:color w:val="222222"/>
          <w:sz w:val="21"/>
          <w:szCs w:val="21"/>
        </w:rPr>
        <w:t xml:space="preserve"> 3-</w:t>
      </w:r>
      <w:r w:rsidRPr="002D1406">
        <w:rPr>
          <w:rFonts w:ascii="Helvetica" w:hAnsi="Helvetica" w:cs="Helvetica" w:hint="eastAsia"/>
          <w:b/>
          <w:bCs/>
          <w:color w:val="222222"/>
          <w:sz w:val="21"/>
          <w:szCs w:val="21"/>
        </w:rPr>
        <w:t>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месячного</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возраста</w:t>
      </w:r>
    </w:p>
    <w:p w14:paraId="11DACD8F" w14:textId="77777777" w:rsidR="002D1406" w:rsidRPr="002D1406" w:rsidRDefault="002D1406" w:rsidP="002D1406">
      <w:pPr>
        <w:rPr>
          <w:rFonts w:ascii="Helvetica" w:hAnsi="Helvetica" w:cs="Helvetica"/>
          <w:b/>
          <w:bCs/>
          <w:color w:val="222222"/>
          <w:sz w:val="21"/>
          <w:szCs w:val="21"/>
        </w:rPr>
      </w:pPr>
    </w:p>
    <w:p w14:paraId="120CA811"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ГЛАВА</w:t>
      </w:r>
      <w:r w:rsidRPr="002D1406">
        <w:rPr>
          <w:rFonts w:ascii="Helvetica" w:hAnsi="Helvetica" w:cs="Helvetica"/>
          <w:b/>
          <w:bCs/>
          <w:color w:val="222222"/>
          <w:sz w:val="21"/>
          <w:szCs w:val="21"/>
        </w:rPr>
        <w:t xml:space="preserve"> 5. </w:t>
      </w:r>
      <w:r w:rsidRPr="002D1406">
        <w:rPr>
          <w:rFonts w:ascii="Helvetica" w:hAnsi="Helvetica" w:cs="Helvetica" w:hint="eastAsia"/>
          <w:b/>
          <w:bCs/>
          <w:color w:val="222222"/>
          <w:sz w:val="21"/>
          <w:szCs w:val="21"/>
        </w:rPr>
        <w:t>ОБСУЖДЕНИЯ</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ПОЛУЧЕННЫХ</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РЕЗУЛЬТАТОВ</w:t>
      </w:r>
    </w:p>
    <w:p w14:paraId="0A984F8F" w14:textId="77777777" w:rsidR="002D1406" w:rsidRPr="002D1406" w:rsidRDefault="002D1406" w:rsidP="002D1406">
      <w:pPr>
        <w:rPr>
          <w:rFonts w:ascii="Helvetica" w:hAnsi="Helvetica" w:cs="Helvetica"/>
          <w:b/>
          <w:bCs/>
          <w:color w:val="222222"/>
          <w:sz w:val="21"/>
          <w:szCs w:val="21"/>
        </w:rPr>
      </w:pPr>
    </w:p>
    <w:p w14:paraId="1030E5B3"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t>Становление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функциональной</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системы</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ритмогенеза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сердца</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в</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различные</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сроки</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онтогенеза</w:t>
      </w:r>
    </w:p>
    <w:p w14:paraId="3EE8BD76" w14:textId="77777777" w:rsidR="002D1406" w:rsidRPr="002D1406" w:rsidRDefault="002D1406" w:rsidP="002D1406">
      <w:pPr>
        <w:rPr>
          <w:rFonts w:ascii="Helvetica" w:hAnsi="Helvetica" w:cs="Helvetica"/>
          <w:b/>
          <w:bCs/>
          <w:color w:val="222222"/>
          <w:sz w:val="21"/>
          <w:szCs w:val="21"/>
        </w:rPr>
      </w:pPr>
    </w:p>
    <w:p w14:paraId="01B92742" w14:textId="77777777" w:rsidR="002D1406" w:rsidRPr="002D1406" w:rsidRDefault="002D1406" w:rsidP="002D1406">
      <w:pPr>
        <w:rPr>
          <w:rFonts w:ascii="Helvetica" w:hAnsi="Helvetica" w:cs="Helvetica"/>
          <w:b/>
          <w:bCs/>
          <w:color w:val="222222"/>
          <w:sz w:val="21"/>
          <w:szCs w:val="21"/>
        </w:rPr>
      </w:pPr>
      <w:r w:rsidRPr="002D1406">
        <w:rPr>
          <w:rFonts w:ascii="Helvetica" w:hAnsi="Helvetica" w:cs="Helvetica" w:hint="eastAsia"/>
          <w:b/>
          <w:bCs/>
          <w:color w:val="222222"/>
          <w:sz w:val="21"/>
          <w:szCs w:val="21"/>
        </w:rPr>
        <w:lastRenderedPageBreak/>
        <w:t>ВЫВОДЫ</w:t>
      </w:r>
    </w:p>
    <w:p w14:paraId="3723C06E" w14:textId="77777777" w:rsidR="002D1406" w:rsidRPr="002D1406" w:rsidRDefault="002D1406" w:rsidP="002D1406">
      <w:pPr>
        <w:rPr>
          <w:rFonts w:ascii="Helvetica" w:hAnsi="Helvetica" w:cs="Helvetica"/>
          <w:b/>
          <w:bCs/>
          <w:color w:val="222222"/>
          <w:sz w:val="21"/>
          <w:szCs w:val="21"/>
        </w:rPr>
      </w:pPr>
    </w:p>
    <w:p w14:paraId="0C1B29AA" w14:textId="719A114E" w:rsidR="008A0C40" w:rsidRPr="002D1406" w:rsidRDefault="002D1406" w:rsidP="002D1406">
      <w:r w:rsidRPr="002D1406">
        <w:rPr>
          <w:rFonts w:ascii="Helvetica" w:hAnsi="Helvetica" w:cs="Helvetica" w:hint="eastAsia"/>
          <w:b/>
          <w:bCs/>
          <w:color w:val="222222"/>
          <w:sz w:val="21"/>
          <w:szCs w:val="21"/>
        </w:rPr>
        <w:t>УКАЗАТЕЛЬ</w:t>
      </w:r>
      <w:r w:rsidRPr="002D1406">
        <w:rPr>
          <w:rFonts w:ascii="Helvetica" w:hAnsi="Helvetica" w:cs="Helvetica"/>
          <w:b/>
          <w:bCs/>
          <w:color w:val="222222"/>
          <w:sz w:val="21"/>
          <w:szCs w:val="21"/>
        </w:rPr>
        <w:t xml:space="preserve"> </w:t>
      </w:r>
      <w:r w:rsidRPr="002D1406">
        <w:rPr>
          <w:rFonts w:ascii="Helvetica" w:hAnsi="Helvetica" w:cs="Helvetica" w:hint="eastAsia"/>
          <w:b/>
          <w:bCs/>
          <w:color w:val="222222"/>
          <w:sz w:val="21"/>
          <w:szCs w:val="21"/>
        </w:rPr>
        <w:t>ЛИТЕРАТУРЫ</w:t>
      </w:r>
    </w:p>
    <w:sectPr w:rsidR="008A0C40" w:rsidRPr="002D14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89E4" w14:textId="77777777" w:rsidR="00EA294C" w:rsidRDefault="00EA294C">
      <w:pPr>
        <w:spacing w:after="0" w:line="240" w:lineRule="auto"/>
      </w:pPr>
      <w:r>
        <w:separator/>
      </w:r>
    </w:p>
  </w:endnote>
  <w:endnote w:type="continuationSeparator" w:id="0">
    <w:p w14:paraId="68585372" w14:textId="77777777" w:rsidR="00EA294C" w:rsidRDefault="00EA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0E5B0" w14:textId="77777777" w:rsidR="00EA294C" w:rsidRDefault="00EA294C"/>
    <w:p w14:paraId="5E385AD1" w14:textId="77777777" w:rsidR="00EA294C" w:rsidRDefault="00EA294C"/>
    <w:p w14:paraId="3300E183" w14:textId="77777777" w:rsidR="00EA294C" w:rsidRDefault="00EA294C"/>
    <w:p w14:paraId="43D83369" w14:textId="77777777" w:rsidR="00EA294C" w:rsidRDefault="00EA294C"/>
    <w:p w14:paraId="58390E4C" w14:textId="77777777" w:rsidR="00EA294C" w:rsidRDefault="00EA294C"/>
    <w:p w14:paraId="1FE65A92" w14:textId="77777777" w:rsidR="00EA294C" w:rsidRDefault="00EA294C"/>
    <w:p w14:paraId="632D4829" w14:textId="77777777" w:rsidR="00EA294C" w:rsidRDefault="00EA29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E33CFF" wp14:editId="60A7B5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45131" w14:textId="77777777" w:rsidR="00EA294C" w:rsidRDefault="00EA29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E33C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B45131" w14:textId="77777777" w:rsidR="00EA294C" w:rsidRDefault="00EA29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3644C7" w14:textId="77777777" w:rsidR="00EA294C" w:rsidRDefault="00EA294C"/>
    <w:p w14:paraId="4BF9781C" w14:textId="77777777" w:rsidR="00EA294C" w:rsidRDefault="00EA294C"/>
    <w:p w14:paraId="3C81A0A4" w14:textId="77777777" w:rsidR="00EA294C" w:rsidRDefault="00EA29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EE291D" wp14:editId="77AC0D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5BA96" w14:textId="77777777" w:rsidR="00EA294C" w:rsidRDefault="00EA294C"/>
                          <w:p w14:paraId="72D3CBA7" w14:textId="77777777" w:rsidR="00EA294C" w:rsidRDefault="00EA29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EE29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05BA96" w14:textId="77777777" w:rsidR="00EA294C" w:rsidRDefault="00EA294C"/>
                    <w:p w14:paraId="72D3CBA7" w14:textId="77777777" w:rsidR="00EA294C" w:rsidRDefault="00EA29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FC7E95" w14:textId="77777777" w:rsidR="00EA294C" w:rsidRDefault="00EA294C"/>
    <w:p w14:paraId="1890ED27" w14:textId="77777777" w:rsidR="00EA294C" w:rsidRDefault="00EA294C">
      <w:pPr>
        <w:rPr>
          <w:sz w:val="2"/>
          <w:szCs w:val="2"/>
        </w:rPr>
      </w:pPr>
    </w:p>
    <w:p w14:paraId="0AE6AE8A" w14:textId="77777777" w:rsidR="00EA294C" w:rsidRDefault="00EA294C"/>
    <w:p w14:paraId="4EC28E8B" w14:textId="77777777" w:rsidR="00EA294C" w:rsidRDefault="00EA294C">
      <w:pPr>
        <w:spacing w:after="0" w:line="240" w:lineRule="auto"/>
      </w:pPr>
    </w:p>
  </w:footnote>
  <w:footnote w:type="continuationSeparator" w:id="0">
    <w:p w14:paraId="5F3FC3DD" w14:textId="77777777" w:rsidR="00EA294C" w:rsidRDefault="00EA2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4C"/>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10727</TotalTime>
  <Pages>4</Pages>
  <Words>438</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383</cp:revision>
  <cp:lastPrinted>2009-02-06T05:36:00Z</cp:lastPrinted>
  <dcterms:created xsi:type="dcterms:W3CDTF">2025-11-25T20:19:00Z</dcterms:created>
  <dcterms:modified xsi:type="dcterms:W3CDTF">2025-12-14T16:51:00Z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