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22F5" w14:textId="55DE4BEF" w:rsidR="00B1256E" w:rsidRDefault="00B41EFF" w:rsidP="00B41EFF">
      <w:pPr>
        <w:rPr>
          <w:rFonts w:ascii="Verdana" w:hAnsi="Verdana"/>
          <w:b/>
          <w:bCs/>
          <w:color w:val="000000"/>
          <w:shd w:val="clear" w:color="auto" w:fill="FFFFFF"/>
        </w:rPr>
      </w:pPr>
      <w:r>
        <w:rPr>
          <w:rFonts w:ascii="Verdana" w:hAnsi="Verdana"/>
          <w:b/>
          <w:bCs/>
          <w:color w:val="000000"/>
          <w:shd w:val="clear" w:color="auto" w:fill="FFFFFF"/>
        </w:rPr>
        <w:t>Омельченко Світлана Вікторівна. Розробка теплозахисного спецодягу з локальною вентиляцією: дисертація канд. техн. наук: 05.19.04 / Київський національний ун-т технологій та дизайну.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1EFF" w:rsidRPr="00B41EFF" w14:paraId="15EB8CB0" w14:textId="77777777" w:rsidTr="00B41E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1EFF" w:rsidRPr="00B41EFF" w14:paraId="4DFD7AC2" w14:textId="77777777">
              <w:trPr>
                <w:tblCellSpacing w:w="0" w:type="dxa"/>
              </w:trPr>
              <w:tc>
                <w:tcPr>
                  <w:tcW w:w="0" w:type="auto"/>
                  <w:vAlign w:val="center"/>
                  <w:hideMark/>
                </w:tcPr>
                <w:p w14:paraId="5FA3E104" w14:textId="77777777" w:rsidR="00B41EFF" w:rsidRPr="00B41EFF" w:rsidRDefault="00B41EFF" w:rsidP="00B41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lastRenderedPageBreak/>
                    <w:t>Омельченко С.В. розробка теплозахисного спецодягу з локальною вентиляцією. – Рукопис.</w:t>
                  </w:r>
                </w:p>
                <w:p w14:paraId="2CFC4799" w14:textId="77777777" w:rsidR="00B41EFF" w:rsidRPr="00B41EFF" w:rsidRDefault="00B41EFF" w:rsidP="00B41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05.19.04 – технологія швейних виробів. Київський національний університет технологій та дизайну, Київ, 2003.</w:t>
                  </w:r>
                </w:p>
                <w:p w14:paraId="655376B2" w14:textId="77777777" w:rsidR="00B41EFF" w:rsidRPr="00B41EFF" w:rsidRDefault="00B41EFF" w:rsidP="00B41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t>Дисертацію присвячено питанням розробки спеціального теплозахисного одягу для несіння охоронно – вартової служби, який поліпшує умови праці та максимально відповідає умовам експлуатації. Розроблено технічні вимоги щодо створення системи повітропроводів для вентилювання підодягового простору та спеціального теплозахисного одягу. Розроблено нове теплоізолююче полотно, яке являє собою комбіновану пасивно - конвекційну систему теплозахисту людини. На основі полотна розроблено теплозахисний жилет, що вентилюється. Розроблено експериментальні установки для визначення гідродинамічного та термічного опору верхнього плечового одягу в цілому. Досліджено гідродинамічні та теплофізичні властивості нового теплоізолюючого полотна та жилету, який вентилюється. Одержано співвідношення для розрахунку повного гідродинамічного опору жилету. Розроблено імітаційний тепловий стенд тулубу людини для непрямого визначення теплового стану людини в плечовому одязі різних видів. Одержано співвідношення для попереднього розрахунку температури робочого повітря для умов вентилювання підодягового простору.</w:t>
                  </w:r>
                </w:p>
              </w:tc>
            </w:tr>
          </w:tbl>
          <w:p w14:paraId="105B3421" w14:textId="77777777" w:rsidR="00B41EFF" w:rsidRPr="00B41EFF" w:rsidRDefault="00B41EFF" w:rsidP="00B41EFF">
            <w:pPr>
              <w:spacing w:after="0" w:line="240" w:lineRule="auto"/>
              <w:rPr>
                <w:rFonts w:ascii="Times New Roman" w:eastAsia="Times New Roman" w:hAnsi="Times New Roman" w:cs="Times New Roman"/>
                <w:sz w:val="24"/>
                <w:szCs w:val="24"/>
              </w:rPr>
            </w:pPr>
          </w:p>
        </w:tc>
      </w:tr>
      <w:tr w:rsidR="00B41EFF" w:rsidRPr="00B41EFF" w14:paraId="3CEFBC7B" w14:textId="77777777" w:rsidTr="00B41E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1EFF" w:rsidRPr="00B41EFF" w14:paraId="2C6B8355" w14:textId="77777777">
              <w:trPr>
                <w:tblCellSpacing w:w="0" w:type="dxa"/>
              </w:trPr>
              <w:tc>
                <w:tcPr>
                  <w:tcW w:w="0" w:type="auto"/>
                  <w:vAlign w:val="center"/>
                  <w:hideMark/>
                </w:tcPr>
                <w:p w14:paraId="08810658" w14:textId="77777777" w:rsidR="00B41EFF" w:rsidRPr="00B41EFF" w:rsidRDefault="00B41EFF" w:rsidP="00547F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t>Аналіз умов виробничого середовища та експлуатації теплозахисного спецодягу при несінні охоронно – вартової служби дозволив визначити комплекс шкідливих чинників. Встановлено, що виконання робіт охоронно – вартового характеру в зимовий період часу на території України пов’язане з впливом на організм людини холодного повітря з температурою (- 10 .... – 20) </w:t>
                  </w:r>
                  <w:r w:rsidRPr="00B41EFF">
                    <w:rPr>
                      <w:rFonts w:ascii="Times New Roman" w:eastAsia="Times New Roman" w:hAnsi="Times New Roman" w:cs="Times New Roman"/>
                      <w:sz w:val="24"/>
                      <w:szCs w:val="24"/>
                      <w:vertAlign w:val="superscript"/>
                    </w:rPr>
                    <w:t>о</w:t>
                  </w:r>
                  <w:r w:rsidRPr="00B41EFF">
                    <w:rPr>
                      <w:rFonts w:ascii="Times New Roman" w:eastAsia="Times New Roman" w:hAnsi="Times New Roman" w:cs="Times New Roman"/>
                      <w:sz w:val="24"/>
                      <w:szCs w:val="24"/>
                    </w:rPr>
                    <w:t>С при швидкості повітря (5 ... 10) м/с. Режим такої праці належить до нестандартних та впливає на роботу центральної нервової системи. Види робіт, які виконує охоронець, відрізняються ступенем фізичного навантаження, що призводить до різкої зміни теплопродукції людини. Спецодяг, якій застосовується, не здатен забезпечувати захист від комплексного впливу встановлених факторів.</w:t>
                  </w:r>
                </w:p>
                <w:p w14:paraId="58DD1F9B" w14:textId="77777777" w:rsidR="00B41EFF" w:rsidRPr="00B41EFF" w:rsidRDefault="00B41EFF" w:rsidP="00547F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t>Розроблено технічні вимоги до спецодягу та конвекційної системи тепло – та волого регулювання підодягового мікроклімату.</w:t>
                  </w:r>
                </w:p>
                <w:p w14:paraId="36125BA5" w14:textId="77777777" w:rsidR="00B41EFF" w:rsidRPr="00B41EFF" w:rsidRDefault="00B41EFF" w:rsidP="00547F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t>Розроблено конструкцію нового теплоізолюючого полотна, яке одночасно є системою розгалужених повітропровідних каналів, новизна розробки підтверджена патентом України на винахід за 31006 А, а також конструкцію та технологію виготовлення жилету, який вентилюється.</w:t>
                  </w:r>
                </w:p>
                <w:p w14:paraId="795296B7" w14:textId="77777777" w:rsidR="00B41EFF" w:rsidRPr="00B41EFF" w:rsidRDefault="00B41EFF" w:rsidP="00547F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t>Проведеноі теоретичні дослідження процесу тепло – та вологообміну в системі “людина – теплозахисний спецодяг, що вентилюється – середовище”, що дозволило за рахунок використання методу елементарних теплових балансів отримати вираз для розрахунку найбільш раціональної температури робочого повітря системи вентиляції спецодягу.</w:t>
                  </w:r>
                </w:p>
                <w:p w14:paraId="706CD926" w14:textId="77777777" w:rsidR="00B41EFF" w:rsidRPr="00B41EFF" w:rsidRDefault="00B41EFF" w:rsidP="00547F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t>Розроблено експериментальну установку для визначення гідродинамічного опору системи вентиляції та верхнього плечового одягу, який вентилюється в цілому. Експериментально отримана залежність гідродинамічного опору вентиляційної системи “жилет” від об’ємної витрати робочого повітря.</w:t>
                  </w:r>
                </w:p>
                <w:p w14:paraId="1AD36B96" w14:textId="77777777" w:rsidR="00B41EFF" w:rsidRPr="00B41EFF" w:rsidRDefault="00B41EFF" w:rsidP="00547F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t>Розроблено оригінальний імітаційний тепловий стенд тулубу людини ІТСТЛ для непрямої оцінки теплового стану працюючого в умовах зволоженого підодягового простору. Встановлено, що термічний опір полотна становить 0,110 ± 0,01 м</w:t>
                  </w:r>
                  <w:r w:rsidRPr="00B41EFF">
                    <w:rPr>
                      <w:rFonts w:ascii="Times New Roman" w:eastAsia="Times New Roman" w:hAnsi="Times New Roman" w:cs="Times New Roman"/>
                      <w:sz w:val="24"/>
                      <w:szCs w:val="24"/>
                      <w:vertAlign w:val="superscript"/>
                    </w:rPr>
                    <w:t>2о</w:t>
                  </w:r>
                  <w:r w:rsidRPr="00B41EFF">
                    <w:rPr>
                      <w:rFonts w:ascii="Times New Roman" w:eastAsia="Times New Roman" w:hAnsi="Times New Roman" w:cs="Times New Roman"/>
                      <w:sz w:val="24"/>
                      <w:szCs w:val="24"/>
                    </w:rPr>
                    <w:t>С/Вт, а жилету з шаром нового теплоізолюючого полотна - 0,170 ± 0,01 м</w:t>
                  </w:r>
                  <w:r w:rsidRPr="00B41EFF">
                    <w:rPr>
                      <w:rFonts w:ascii="Times New Roman" w:eastAsia="Times New Roman" w:hAnsi="Times New Roman" w:cs="Times New Roman"/>
                      <w:sz w:val="24"/>
                      <w:szCs w:val="24"/>
                      <w:vertAlign w:val="superscript"/>
                    </w:rPr>
                    <w:t>2о</w:t>
                  </w:r>
                  <w:r w:rsidRPr="00B41EFF">
                    <w:rPr>
                      <w:rFonts w:ascii="Times New Roman" w:eastAsia="Times New Roman" w:hAnsi="Times New Roman" w:cs="Times New Roman"/>
                      <w:sz w:val="24"/>
                      <w:szCs w:val="24"/>
                    </w:rPr>
                    <w:t>С/Вт.</w:t>
                  </w:r>
                </w:p>
                <w:p w14:paraId="3BD318CF" w14:textId="77777777" w:rsidR="00B41EFF" w:rsidRPr="00B41EFF" w:rsidRDefault="00B41EFF" w:rsidP="00547F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1EFF">
                    <w:rPr>
                      <w:rFonts w:ascii="Times New Roman" w:eastAsia="Times New Roman" w:hAnsi="Times New Roman" w:cs="Times New Roman"/>
                      <w:sz w:val="24"/>
                      <w:szCs w:val="24"/>
                    </w:rPr>
                    <w:lastRenderedPageBreak/>
                    <w:t>Експериментально підтверджено, що попередньо розрахована за отриманим виразом температура робочого повітря теплозахисного спецодягу з системою вентиляції “жилет” в реальних умовах експлуатації, є найбільш раціональною</w:t>
                  </w:r>
                </w:p>
              </w:tc>
            </w:tr>
          </w:tbl>
          <w:p w14:paraId="339A2E52" w14:textId="77777777" w:rsidR="00B41EFF" w:rsidRPr="00B41EFF" w:rsidRDefault="00B41EFF" w:rsidP="00B41EFF">
            <w:pPr>
              <w:spacing w:after="0" w:line="240" w:lineRule="auto"/>
              <w:rPr>
                <w:rFonts w:ascii="Times New Roman" w:eastAsia="Times New Roman" w:hAnsi="Times New Roman" w:cs="Times New Roman"/>
                <w:sz w:val="24"/>
                <w:szCs w:val="24"/>
              </w:rPr>
            </w:pPr>
          </w:p>
        </w:tc>
      </w:tr>
    </w:tbl>
    <w:p w14:paraId="4C13FDAB" w14:textId="77777777" w:rsidR="00B41EFF" w:rsidRPr="00B41EFF" w:rsidRDefault="00B41EFF" w:rsidP="00B41EFF"/>
    <w:sectPr w:rsidR="00B41EFF" w:rsidRPr="00B41EF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8F92" w14:textId="77777777" w:rsidR="00547FC2" w:rsidRDefault="00547FC2">
      <w:pPr>
        <w:spacing w:after="0" w:line="240" w:lineRule="auto"/>
      </w:pPr>
      <w:r>
        <w:separator/>
      </w:r>
    </w:p>
  </w:endnote>
  <w:endnote w:type="continuationSeparator" w:id="0">
    <w:p w14:paraId="4BE7C807" w14:textId="77777777" w:rsidR="00547FC2" w:rsidRDefault="0054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95F6" w14:textId="77777777" w:rsidR="00547FC2" w:rsidRDefault="00547FC2">
      <w:pPr>
        <w:spacing w:after="0" w:line="240" w:lineRule="auto"/>
      </w:pPr>
      <w:r>
        <w:separator/>
      </w:r>
    </w:p>
  </w:footnote>
  <w:footnote w:type="continuationSeparator" w:id="0">
    <w:p w14:paraId="448ABEF1" w14:textId="77777777" w:rsidR="00547FC2" w:rsidRDefault="00547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A1853"/>
    <w:multiLevelType w:val="multilevel"/>
    <w:tmpl w:val="AA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47FC2"/>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99528</TotalTime>
  <Pages>3</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308</cp:revision>
  <dcterms:created xsi:type="dcterms:W3CDTF">2024-06-20T08:51:00Z</dcterms:created>
  <dcterms:modified xsi:type="dcterms:W3CDTF">2024-12-19T18:47:00Z</dcterms:modified>
  <cp:category/>
</cp:coreProperties>
</file>