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BA1CD9" w:rsidRDefault="00BA1CD9" w:rsidP="00BA1CD9">
      <w:r>
        <w:rPr>
          <w:rFonts w:ascii="Times New Roman" w:eastAsia="Times New Roman" w:hAnsi="Times New Roman" w:cs="Times New Roman"/>
          <w:b/>
          <w:color w:val="000000"/>
          <w:sz w:val="24"/>
          <w:szCs w:val="24"/>
          <w:lang w:eastAsia="ru-RU"/>
        </w:rPr>
        <w:t>Філіпенко Наталія Євгені</w:t>
      </w:r>
      <w:r w:rsidRPr="000361F0">
        <w:rPr>
          <w:rFonts w:ascii="Times New Roman" w:eastAsia="Times New Roman" w:hAnsi="Times New Roman" w:cs="Times New Roman"/>
          <w:b/>
          <w:color w:val="000000"/>
          <w:sz w:val="24"/>
          <w:szCs w:val="24"/>
          <w:lang w:eastAsia="ru-RU"/>
        </w:rPr>
        <w:t>вна</w:t>
      </w:r>
      <w:r w:rsidRPr="000361F0">
        <w:rPr>
          <w:rFonts w:ascii="Times New Roman" w:eastAsia="Times New Roman" w:hAnsi="Times New Roman" w:cs="Times New Roman"/>
          <w:color w:val="000000"/>
          <w:sz w:val="24"/>
          <w:szCs w:val="24"/>
          <w:lang w:eastAsia="ru-RU"/>
        </w:rPr>
        <w:t>, доцент кафедри права гуманітарно-правового факультету Національного аерокосмічного університету ім.</w:t>
      </w:r>
      <w:r w:rsidRPr="000361F0">
        <w:rPr>
          <w:rFonts w:ascii="Times New Roman" w:eastAsia="Times New Roman" w:hAnsi="Times New Roman" w:cs="Times New Roman"/>
          <w:color w:val="000000"/>
          <w:sz w:val="24"/>
          <w:szCs w:val="24"/>
          <w:lang w:val="en-US" w:eastAsia="ru-RU"/>
        </w:rPr>
        <w:t> </w:t>
      </w:r>
      <w:r w:rsidRPr="000361F0">
        <w:rPr>
          <w:rFonts w:ascii="Times New Roman" w:eastAsia="Times New Roman" w:hAnsi="Times New Roman" w:cs="Times New Roman"/>
          <w:color w:val="000000"/>
          <w:sz w:val="24"/>
          <w:szCs w:val="24"/>
          <w:lang w:eastAsia="ru-RU"/>
        </w:rPr>
        <w:t>М. Є. Жуковського «Харківський авіаційний інститут». Назва дисертації: «Кримінологічна діяльність судово-експертних установ України: теорія та практика». Шифр та назва спеціальності – 12.00.08 – кримінальне право та кримінологія; кримінально-виконавче право. Спецрада Д 64.700.03 Харківського національного університету внутрішніх справ</w:t>
      </w:r>
    </w:p>
    <w:sectPr w:rsidR="004111C7" w:rsidRPr="00BA1CD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361661">
    <w:pPr>
      <w:rPr>
        <w:sz w:val="2"/>
        <w:szCs w:val="2"/>
      </w:rPr>
    </w:pPr>
    <w:r w:rsidRPr="0036166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361661">
                <w:pPr>
                  <w:spacing w:line="240" w:lineRule="auto"/>
                </w:pPr>
                <w:fldSimple w:instr=" PAGE \* MERGEFORMAT ">
                  <w:r w:rsidR="00463446">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361661">
    <w:pPr>
      <w:rPr>
        <w:sz w:val="2"/>
        <w:szCs w:val="2"/>
      </w:rPr>
    </w:pPr>
    <w:r w:rsidRPr="0036166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361661">
                <w:pPr>
                  <w:spacing w:line="240" w:lineRule="auto"/>
                </w:pPr>
                <w:fldSimple w:instr=" PAGE \* MERGEFORMAT ">
                  <w:r w:rsidR="00BA1CD9" w:rsidRPr="00BA1CD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361661">
      <w:pPr>
        <w:rPr>
          <w:sz w:val="2"/>
          <w:szCs w:val="2"/>
        </w:rPr>
      </w:pPr>
      <w:r w:rsidRPr="0036166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361661">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361661">
      <w:pPr>
        <w:rPr>
          <w:sz w:val="2"/>
          <w:szCs w:val="2"/>
        </w:rPr>
      </w:pPr>
      <w:r w:rsidRPr="0036166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5454A-2C03-42E3-9ED8-3CBBE1509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69</Words>
  <Characters>397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2021-03-31T13:58:00Z</dcterms:created>
  <dcterms:modified xsi:type="dcterms:W3CDTF">2021-03-31T14:11:00Z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