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EB2B8" w14:textId="11B3F2DA" w:rsidR="005F1660" w:rsidRDefault="00EA396A" w:rsidP="00EA396A">
      <w:pPr>
        <w:rPr>
          <w:rFonts w:ascii="Verdana" w:hAnsi="Verdana"/>
          <w:b/>
          <w:bCs/>
          <w:color w:val="000000"/>
          <w:shd w:val="clear" w:color="auto" w:fill="FFFFFF"/>
        </w:rPr>
      </w:pPr>
      <w:r>
        <w:rPr>
          <w:rFonts w:ascii="Verdana" w:hAnsi="Verdana"/>
          <w:b/>
          <w:bCs/>
          <w:color w:val="000000"/>
          <w:shd w:val="clear" w:color="auto" w:fill="FFFFFF"/>
        </w:rPr>
        <w:t>Ковальчук Артем Михайлович. Методи моніторингу технічного стану та режимів роботи потужних конвеєрних установок: дисертація канд. техн. наук: 05.09.03 / НАН України; Інститут електродинаміки. - К., 2003</w:t>
      </w:r>
    </w:p>
    <w:p w14:paraId="3F785E1A" w14:textId="3152A0F4" w:rsidR="006130FA" w:rsidRDefault="006130FA" w:rsidP="00EA396A">
      <w:pPr>
        <w:rPr>
          <w:rFonts w:ascii="Verdana" w:hAnsi="Verdana"/>
          <w:b/>
          <w:bCs/>
          <w:color w:val="000000"/>
          <w:shd w:val="clear" w:color="auto" w:fill="FFFFFF"/>
        </w:rPr>
      </w:pP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130FA" w:rsidRPr="006130FA" w14:paraId="41A3CD1B" w14:textId="77777777" w:rsidTr="006130F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130FA" w:rsidRPr="006130FA" w14:paraId="0D5F7EF2" w14:textId="77777777">
              <w:trPr>
                <w:tblCellSpacing w:w="0" w:type="dxa"/>
              </w:trPr>
              <w:tc>
                <w:tcPr>
                  <w:tcW w:w="0" w:type="auto"/>
                  <w:vAlign w:val="center"/>
                  <w:hideMark/>
                </w:tcPr>
                <w:p w14:paraId="307F266A" w14:textId="77777777" w:rsidR="006130FA" w:rsidRPr="006130FA" w:rsidRDefault="006130FA" w:rsidP="006130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30FA">
                    <w:rPr>
                      <w:rFonts w:ascii="Times New Roman" w:eastAsia="Times New Roman" w:hAnsi="Times New Roman" w:cs="Times New Roman"/>
                      <w:b/>
                      <w:bCs/>
                      <w:sz w:val="24"/>
                      <w:szCs w:val="24"/>
                    </w:rPr>
                    <w:lastRenderedPageBreak/>
                    <w:t>Ковальчук A.M.</w:t>
                  </w:r>
                  <w:r w:rsidRPr="006130FA">
                    <w:rPr>
                      <w:rFonts w:ascii="Times New Roman" w:eastAsia="Times New Roman" w:hAnsi="Times New Roman" w:cs="Times New Roman"/>
                      <w:sz w:val="24"/>
                      <w:szCs w:val="24"/>
                    </w:rPr>
                    <w:t> Методи моніторингу технічного стану та режимів роботи потужних конвеєрних установок. — Рукопис.</w:t>
                  </w:r>
                </w:p>
                <w:p w14:paraId="18F16CC1" w14:textId="77777777" w:rsidR="006130FA" w:rsidRPr="006130FA" w:rsidRDefault="006130FA" w:rsidP="006130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30FA">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05.09.03 - Електротехнічні комплекси та системи. — Інститут електродинаміки НАН України, Київ, 2003.</w:t>
                  </w:r>
                </w:p>
                <w:p w14:paraId="00E5DD17" w14:textId="77777777" w:rsidR="006130FA" w:rsidRPr="006130FA" w:rsidRDefault="006130FA" w:rsidP="006130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30FA">
                    <w:rPr>
                      <w:rFonts w:ascii="Times New Roman" w:eastAsia="Times New Roman" w:hAnsi="Times New Roman" w:cs="Times New Roman"/>
                      <w:sz w:val="24"/>
                      <w:szCs w:val="24"/>
                    </w:rPr>
                    <w:t>Дисертація присвячена питанням моніторингу та управління режимом роботи конвеєрної установки, як електротехнічного комплексу, з метою зменшення витрат при її експлуатації та збільшення терміну служби всіх її складових елементів (механічних, електротехнічних, електромеханічних). Проведені дослідження режимів роботи конвеєрних установок дали можливість розробити комплекс заходів, на основі використання енерго- ресурсозберігаючих алгоритмів функціонування всіх складових елементів електротехнічного комплексу для забезпечення оптимального режиму роботи всієї конвеєрної лінії.</w:t>
                  </w:r>
                </w:p>
              </w:tc>
            </w:tr>
          </w:tbl>
          <w:p w14:paraId="2395B740" w14:textId="77777777" w:rsidR="006130FA" w:rsidRPr="006130FA" w:rsidRDefault="006130FA" w:rsidP="006130FA">
            <w:pPr>
              <w:spacing w:after="0" w:line="240" w:lineRule="auto"/>
              <w:rPr>
                <w:rFonts w:ascii="Times New Roman" w:eastAsia="Times New Roman" w:hAnsi="Times New Roman" w:cs="Times New Roman"/>
                <w:sz w:val="24"/>
                <w:szCs w:val="24"/>
              </w:rPr>
            </w:pPr>
          </w:p>
        </w:tc>
      </w:tr>
      <w:tr w:rsidR="006130FA" w:rsidRPr="006130FA" w14:paraId="29A58E06" w14:textId="77777777" w:rsidTr="006130F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130FA" w:rsidRPr="006130FA" w14:paraId="45D1D9A4" w14:textId="77777777">
              <w:trPr>
                <w:tblCellSpacing w:w="0" w:type="dxa"/>
              </w:trPr>
              <w:tc>
                <w:tcPr>
                  <w:tcW w:w="0" w:type="auto"/>
                  <w:vAlign w:val="center"/>
                  <w:hideMark/>
                </w:tcPr>
                <w:p w14:paraId="44006581" w14:textId="77777777" w:rsidR="006130FA" w:rsidRPr="006130FA" w:rsidRDefault="006130FA" w:rsidP="006130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30FA">
                    <w:rPr>
                      <w:rFonts w:ascii="Times New Roman" w:eastAsia="Times New Roman" w:hAnsi="Times New Roman" w:cs="Times New Roman"/>
                      <w:sz w:val="24"/>
                      <w:szCs w:val="24"/>
                    </w:rPr>
                    <w:t>У дисертаційній роботі розвинута теорія систем діагностування технічного стану та контролю параметрів режиму роботи об’єктів управління, що обумовило рішення науково-технічної задачі підвищення технічного ресурсу конвеєрної установки, яке полягає у розробці системи моніторингу, що дозволяє узгодити режими роботи механічних, електротехнічних та електромеханічних складових частин електротехнічного комплексу конвеєра. При цьому одержані наступні основні результати.</w:t>
                  </w:r>
                </w:p>
                <w:p w14:paraId="5E42DC2E" w14:textId="77777777" w:rsidR="006130FA" w:rsidRPr="006130FA" w:rsidRDefault="006130FA" w:rsidP="00D82A8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130FA">
                    <w:rPr>
                      <w:rFonts w:ascii="Times New Roman" w:eastAsia="Times New Roman" w:hAnsi="Times New Roman" w:cs="Times New Roman"/>
                      <w:sz w:val="24"/>
                      <w:szCs w:val="24"/>
                    </w:rPr>
                    <w:t>Обгрунтовано доцільність застосування моделі експоненційного згладжування для прогнозування майбутніх станів та режимів роботи обладнання і доведено, що налаштовування коефіцієнта експоненційного згладжування методом Чоу дає можливість адаптації системи упередженого контролю до зміни умов експлуатації електротехнічного комплексу. Кількість точок передісторії повинна бути не менше 10, а коефіцієнт згладжування знаходиться у межах .</w:t>
                  </w:r>
                </w:p>
                <w:p w14:paraId="4605B424" w14:textId="77777777" w:rsidR="006130FA" w:rsidRPr="006130FA" w:rsidRDefault="006130FA" w:rsidP="00D82A8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130FA">
                    <w:rPr>
                      <w:rFonts w:ascii="Times New Roman" w:eastAsia="Times New Roman" w:hAnsi="Times New Roman" w:cs="Times New Roman"/>
                      <w:sz w:val="24"/>
                      <w:szCs w:val="24"/>
                    </w:rPr>
                    <w:t>Обгрунтована можливість та доцільність використання струмопровідного закладного контура спеціальної конструкції, який охоплює конвеєрну стрічку по всій довжині, що дозволяє реєструвати початкову стадію пориву та локальне видовження стрічки у будь-якій точці конвеєра і тим самим звести до мінімуму втрати при повздовжньому розриві.</w:t>
                  </w:r>
                </w:p>
                <w:p w14:paraId="63DCA457" w14:textId="77777777" w:rsidR="006130FA" w:rsidRPr="006130FA" w:rsidRDefault="006130FA" w:rsidP="00D82A8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130FA">
                    <w:rPr>
                      <w:rFonts w:ascii="Times New Roman" w:eastAsia="Times New Roman" w:hAnsi="Times New Roman" w:cs="Times New Roman"/>
                      <w:sz w:val="24"/>
                      <w:szCs w:val="24"/>
                    </w:rPr>
                    <w:t>Досліджено динамічні характеристики сигналу на затискачах приймальної антени розробленої нової системи контролю цілісності стрічки та доведено, що спектральний аналіз цього сигналу дає можливість оперативно слідкувати за зміною показників режиму роботи конвеєрної установки. Встановлено, що дискретність спостережень повинна бути не більше 0,1 </w:t>
                  </w:r>
                  <w:r w:rsidRPr="006130FA">
                    <w:rPr>
                      <w:rFonts w:ascii="Times New Roman" w:eastAsia="Times New Roman" w:hAnsi="Times New Roman" w:cs="Times New Roman"/>
                      <w:i/>
                      <w:iCs/>
                      <w:sz w:val="24"/>
                      <w:szCs w:val="24"/>
                    </w:rPr>
                    <w:t>сек</w:t>
                  </w:r>
                  <w:r w:rsidRPr="006130FA">
                    <w:rPr>
                      <w:rFonts w:ascii="Times New Roman" w:eastAsia="Times New Roman" w:hAnsi="Times New Roman" w:cs="Times New Roman"/>
                      <w:sz w:val="24"/>
                      <w:szCs w:val="24"/>
                    </w:rPr>
                    <w:t>.</w:t>
                  </w:r>
                </w:p>
                <w:p w14:paraId="22998096" w14:textId="77777777" w:rsidR="006130FA" w:rsidRPr="006130FA" w:rsidRDefault="006130FA" w:rsidP="00D82A8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130FA">
                    <w:rPr>
                      <w:rFonts w:ascii="Times New Roman" w:eastAsia="Times New Roman" w:hAnsi="Times New Roman" w:cs="Times New Roman"/>
                      <w:sz w:val="24"/>
                      <w:szCs w:val="24"/>
                    </w:rPr>
                    <w:t>Доведено, що багатокритеріальний аналіз умов експлуатації складових елементів електротехнічного комплексу (зокрема, конвеєрної стрічки) дозволяє у процесі роботи визначати їх запас працездатності та прогнозувати термін подальшої експлуатації.</w:t>
                  </w:r>
                </w:p>
                <w:p w14:paraId="75E6D24E" w14:textId="77777777" w:rsidR="006130FA" w:rsidRPr="006130FA" w:rsidRDefault="006130FA" w:rsidP="00D82A8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130FA">
                    <w:rPr>
                      <w:rFonts w:ascii="Times New Roman" w:eastAsia="Times New Roman" w:hAnsi="Times New Roman" w:cs="Times New Roman"/>
                      <w:sz w:val="24"/>
                      <w:szCs w:val="24"/>
                    </w:rPr>
                    <w:t>Результати дисертаційної роботи використані при створенні системи моніторингу технічного стану та режимів роботи конвеєрних установок. Отримані нові науково обгрунтовані теоретичні та практичні результати є суттєвими для подальшого розвитку нових систем моніторингу та управління складними електротехнічними комплексами з врахуванням їх особливостей.</w:t>
                  </w:r>
                </w:p>
                <w:p w14:paraId="331EF60B" w14:textId="77777777" w:rsidR="006130FA" w:rsidRPr="006130FA" w:rsidRDefault="006130FA" w:rsidP="00D82A8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130FA">
                    <w:rPr>
                      <w:rFonts w:ascii="Times New Roman" w:eastAsia="Times New Roman" w:hAnsi="Times New Roman" w:cs="Times New Roman"/>
                      <w:sz w:val="24"/>
                      <w:szCs w:val="24"/>
                    </w:rPr>
                    <w:t xml:space="preserve">Обґрунтованість і достовірність наукових положень, висновків, методик та рекомендацій підтверджується збіжністю теоретичних і експериментальних досліджень, коректністю використання апарату прогнозування та класифікації, достатністю об'єму початкової </w:t>
                  </w:r>
                  <w:r w:rsidRPr="006130FA">
                    <w:rPr>
                      <w:rFonts w:ascii="Times New Roman" w:eastAsia="Times New Roman" w:hAnsi="Times New Roman" w:cs="Times New Roman"/>
                      <w:sz w:val="24"/>
                      <w:szCs w:val="24"/>
                    </w:rPr>
                    <w:lastRenderedPageBreak/>
                    <w:t>статистичної інформації та експериментальних даних і раніше відомими за літературними джерелами результатами.</w:t>
                  </w:r>
                </w:p>
              </w:tc>
            </w:tr>
          </w:tbl>
          <w:p w14:paraId="1E9733A9" w14:textId="77777777" w:rsidR="006130FA" w:rsidRPr="006130FA" w:rsidRDefault="006130FA" w:rsidP="006130FA">
            <w:pPr>
              <w:spacing w:after="0" w:line="240" w:lineRule="auto"/>
              <w:rPr>
                <w:rFonts w:ascii="Times New Roman" w:eastAsia="Times New Roman" w:hAnsi="Times New Roman" w:cs="Times New Roman"/>
                <w:sz w:val="24"/>
                <w:szCs w:val="24"/>
              </w:rPr>
            </w:pPr>
          </w:p>
        </w:tc>
      </w:tr>
    </w:tbl>
    <w:p w14:paraId="49F572A7" w14:textId="77777777" w:rsidR="006130FA" w:rsidRPr="00EA396A" w:rsidRDefault="006130FA" w:rsidP="00EA396A"/>
    <w:sectPr w:rsidR="006130FA" w:rsidRPr="00EA396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52FEC" w14:textId="77777777" w:rsidR="00D82A8E" w:rsidRDefault="00D82A8E">
      <w:pPr>
        <w:spacing w:after="0" w:line="240" w:lineRule="auto"/>
      </w:pPr>
      <w:r>
        <w:separator/>
      </w:r>
    </w:p>
  </w:endnote>
  <w:endnote w:type="continuationSeparator" w:id="0">
    <w:p w14:paraId="447E1438" w14:textId="77777777" w:rsidR="00D82A8E" w:rsidRDefault="00D82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938BA" w14:textId="77777777" w:rsidR="00D82A8E" w:rsidRDefault="00D82A8E">
      <w:pPr>
        <w:spacing w:after="0" w:line="240" w:lineRule="auto"/>
      </w:pPr>
      <w:r>
        <w:separator/>
      </w:r>
    </w:p>
  </w:footnote>
  <w:footnote w:type="continuationSeparator" w:id="0">
    <w:p w14:paraId="1842E02E" w14:textId="77777777" w:rsidR="00D82A8E" w:rsidRDefault="00D82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82A8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612F7"/>
    <w:multiLevelType w:val="multilevel"/>
    <w:tmpl w:val="A7FAD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571"/>
    <w:rsid w:val="00051882"/>
    <w:rsid w:val="0005193C"/>
    <w:rsid w:val="000521BB"/>
    <w:rsid w:val="00052B3E"/>
    <w:rsid w:val="00052CED"/>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A1F"/>
    <w:rsid w:val="000F1CB1"/>
    <w:rsid w:val="000F1DF9"/>
    <w:rsid w:val="000F2006"/>
    <w:rsid w:val="000F201E"/>
    <w:rsid w:val="000F2431"/>
    <w:rsid w:val="000F24A5"/>
    <w:rsid w:val="000F2664"/>
    <w:rsid w:val="000F2E47"/>
    <w:rsid w:val="000F314F"/>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6C8"/>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EFB"/>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CD"/>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BB8"/>
    <w:rsid w:val="00175F2C"/>
    <w:rsid w:val="00176016"/>
    <w:rsid w:val="00176222"/>
    <w:rsid w:val="00176381"/>
    <w:rsid w:val="0017638A"/>
    <w:rsid w:val="001763C1"/>
    <w:rsid w:val="001764AB"/>
    <w:rsid w:val="0017673D"/>
    <w:rsid w:val="001768EE"/>
    <w:rsid w:val="00176AEA"/>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347"/>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97"/>
    <w:rsid w:val="001E680A"/>
    <w:rsid w:val="001E6B97"/>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B3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A91"/>
    <w:rsid w:val="00245D8C"/>
    <w:rsid w:val="00246175"/>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65"/>
    <w:rsid w:val="002544BC"/>
    <w:rsid w:val="002544F8"/>
    <w:rsid w:val="0025465E"/>
    <w:rsid w:val="00254841"/>
    <w:rsid w:val="00254FE6"/>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F9"/>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0AE"/>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59C"/>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5E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E93"/>
    <w:rsid w:val="00321F0E"/>
    <w:rsid w:val="00321FDB"/>
    <w:rsid w:val="003222C5"/>
    <w:rsid w:val="0032268E"/>
    <w:rsid w:val="003226CD"/>
    <w:rsid w:val="00322797"/>
    <w:rsid w:val="00322D7B"/>
    <w:rsid w:val="00322E32"/>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31E"/>
    <w:rsid w:val="003414E9"/>
    <w:rsid w:val="003416DE"/>
    <w:rsid w:val="00341B30"/>
    <w:rsid w:val="00341BF3"/>
    <w:rsid w:val="00341C6A"/>
    <w:rsid w:val="00341F56"/>
    <w:rsid w:val="00342148"/>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BED"/>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132"/>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735"/>
    <w:rsid w:val="00450B79"/>
    <w:rsid w:val="00451000"/>
    <w:rsid w:val="00451268"/>
    <w:rsid w:val="004514D3"/>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47"/>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5D9"/>
    <w:rsid w:val="00526657"/>
    <w:rsid w:val="0052688A"/>
    <w:rsid w:val="00526AD8"/>
    <w:rsid w:val="00527270"/>
    <w:rsid w:val="0052740D"/>
    <w:rsid w:val="00527497"/>
    <w:rsid w:val="00527576"/>
    <w:rsid w:val="00527976"/>
    <w:rsid w:val="005279FD"/>
    <w:rsid w:val="00527C34"/>
    <w:rsid w:val="00527CF2"/>
    <w:rsid w:val="0053026B"/>
    <w:rsid w:val="005305E8"/>
    <w:rsid w:val="00530EDC"/>
    <w:rsid w:val="00530F55"/>
    <w:rsid w:val="005311C9"/>
    <w:rsid w:val="00531671"/>
    <w:rsid w:val="005319BC"/>
    <w:rsid w:val="00531C55"/>
    <w:rsid w:val="00531DB4"/>
    <w:rsid w:val="00531EBC"/>
    <w:rsid w:val="00531F88"/>
    <w:rsid w:val="00532021"/>
    <w:rsid w:val="005320EF"/>
    <w:rsid w:val="005321EF"/>
    <w:rsid w:val="005326AA"/>
    <w:rsid w:val="00532738"/>
    <w:rsid w:val="0053276E"/>
    <w:rsid w:val="00532F00"/>
    <w:rsid w:val="0053301C"/>
    <w:rsid w:val="0053355C"/>
    <w:rsid w:val="005336DF"/>
    <w:rsid w:val="00533725"/>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70C"/>
    <w:rsid w:val="00577860"/>
    <w:rsid w:val="00577A13"/>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61C9"/>
    <w:rsid w:val="005A6370"/>
    <w:rsid w:val="005A6822"/>
    <w:rsid w:val="005A6A31"/>
    <w:rsid w:val="005A6BAD"/>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C5B"/>
    <w:rsid w:val="005B4FA8"/>
    <w:rsid w:val="005B5003"/>
    <w:rsid w:val="005B51D5"/>
    <w:rsid w:val="005B53F4"/>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445"/>
    <w:rsid w:val="005C15E4"/>
    <w:rsid w:val="005C16DE"/>
    <w:rsid w:val="005C18B2"/>
    <w:rsid w:val="005C1A44"/>
    <w:rsid w:val="005C1F2D"/>
    <w:rsid w:val="005C215A"/>
    <w:rsid w:val="005C2230"/>
    <w:rsid w:val="005C233F"/>
    <w:rsid w:val="005C2445"/>
    <w:rsid w:val="005C24F8"/>
    <w:rsid w:val="005C268F"/>
    <w:rsid w:val="005C2A20"/>
    <w:rsid w:val="005C2FD5"/>
    <w:rsid w:val="005C3410"/>
    <w:rsid w:val="005C358C"/>
    <w:rsid w:val="005C392B"/>
    <w:rsid w:val="005C39F9"/>
    <w:rsid w:val="005C3A6D"/>
    <w:rsid w:val="005C3C6A"/>
    <w:rsid w:val="005C4011"/>
    <w:rsid w:val="005C4203"/>
    <w:rsid w:val="005C461E"/>
    <w:rsid w:val="005C4730"/>
    <w:rsid w:val="005C4A86"/>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B4E"/>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440"/>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3C5"/>
    <w:rsid w:val="005F7543"/>
    <w:rsid w:val="005F782D"/>
    <w:rsid w:val="005F78F0"/>
    <w:rsid w:val="005F793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859"/>
    <w:rsid w:val="00606D88"/>
    <w:rsid w:val="00606E12"/>
    <w:rsid w:val="00606E27"/>
    <w:rsid w:val="0060711E"/>
    <w:rsid w:val="0060732C"/>
    <w:rsid w:val="006074A8"/>
    <w:rsid w:val="0060753C"/>
    <w:rsid w:val="0060769F"/>
    <w:rsid w:val="006076E5"/>
    <w:rsid w:val="0060783C"/>
    <w:rsid w:val="00607B88"/>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F80"/>
    <w:rsid w:val="0063707A"/>
    <w:rsid w:val="00637741"/>
    <w:rsid w:val="00637882"/>
    <w:rsid w:val="00637EC5"/>
    <w:rsid w:val="006406AC"/>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2C"/>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6F88"/>
    <w:rsid w:val="006B715E"/>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743"/>
    <w:rsid w:val="006C3888"/>
    <w:rsid w:val="006C3A05"/>
    <w:rsid w:val="006C3A39"/>
    <w:rsid w:val="006C3B4B"/>
    <w:rsid w:val="006C3EA7"/>
    <w:rsid w:val="006C445B"/>
    <w:rsid w:val="006C4587"/>
    <w:rsid w:val="006C4773"/>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10C4"/>
    <w:rsid w:val="0070112E"/>
    <w:rsid w:val="00701374"/>
    <w:rsid w:val="00701896"/>
    <w:rsid w:val="00701908"/>
    <w:rsid w:val="00701D2A"/>
    <w:rsid w:val="00701D91"/>
    <w:rsid w:val="00702007"/>
    <w:rsid w:val="00702127"/>
    <w:rsid w:val="007021ED"/>
    <w:rsid w:val="007026B5"/>
    <w:rsid w:val="00702805"/>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BDD"/>
    <w:rsid w:val="00732EB2"/>
    <w:rsid w:val="007333D7"/>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A1F"/>
    <w:rsid w:val="00735ADC"/>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4C0"/>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1A"/>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5C8"/>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81"/>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C01"/>
    <w:rsid w:val="008B6CE6"/>
    <w:rsid w:val="008B6D68"/>
    <w:rsid w:val="008B6EB9"/>
    <w:rsid w:val="008B6F18"/>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11A8"/>
    <w:rsid w:val="008E11E2"/>
    <w:rsid w:val="008E15BF"/>
    <w:rsid w:val="008E1C2A"/>
    <w:rsid w:val="008E1F2D"/>
    <w:rsid w:val="008E2126"/>
    <w:rsid w:val="008E2396"/>
    <w:rsid w:val="008E2A38"/>
    <w:rsid w:val="008E2C1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A3E"/>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B79"/>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0BD"/>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520"/>
    <w:rsid w:val="0098373C"/>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4A0"/>
    <w:rsid w:val="009867B0"/>
    <w:rsid w:val="00986BA7"/>
    <w:rsid w:val="00986CC4"/>
    <w:rsid w:val="00986FD7"/>
    <w:rsid w:val="0098712A"/>
    <w:rsid w:val="009873CA"/>
    <w:rsid w:val="00987555"/>
    <w:rsid w:val="009875FD"/>
    <w:rsid w:val="00990030"/>
    <w:rsid w:val="0099052F"/>
    <w:rsid w:val="009907B2"/>
    <w:rsid w:val="00990846"/>
    <w:rsid w:val="009908D1"/>
    <w:rsid w:val="009909A0"/>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B73"/>
    <w:rsid w:val="00993C0B"/>
    <w:rsid w:val="00993CF1"/>
    <w:rsid w:val="00993F77"/>
    <w:rsid w:val="0099402D"/>
    <w:rsid w:val="00994124"/>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BAF"/>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269"/>
    <w:rsid w:val="009E22B4"/>
    <w:rsid w:val="009E2391"/>
    <w:rsid w:val="009E2582"/>
    <w:rsid w:val="009E29AD"/>
    <w:rsid w:val="009E29FC"/>
    <w:rsid w:val="009E2C66"/>
    <w:rsid w:val="009E2DD0"/>
    <w:rsid w:val="009E304C"/>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0C6"/>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7E0"/>
    <w:rsid w:val="00A60A2D"/>
    <w:rsid w:val="00A60B67"/>
    <w:rsid w:val="00A60C20"/>
    <w:rsid w:val="00A60E5A"/>
    <w:rsid w:val="00A60F42"/>
    <w:rsid w:val="00A616B7"/>
    <w:rsid w:val="00A61AFE"/>
    <w:rsid w:val="00A62116"/>
    <w:rsid w:val="00A62415"/>
    <w:rsid w:val="00A625BC"/>
    <w:rsid w:val="00A6265B"/>
    <w:rsid w:val="00A62715"/>
    <w:rsid w:val="00A62AAA"/>
    <w:rsid w:val="00A62E3A"/>
    <w:rsid w:val="00A62F9F"/>
    <w:rsid w:val="00A62FCB"/>
    <w:rsid w:val="00A63254"/>
    <w:rsid w:val="00A63468"/>
    <w:rsid w:val="00A63682"/>
    <w:rsid w:val="00A63C93"/>
    <w:rsid w:val="00A63E2A"/>
    <w:rsid w:val="00A641F1"/>
    <w:rsid w:val="00A641F5"/>
    <w:rsid w:val="00A6457D"/>
    <w:rsid w:val="00A64784"/>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B73"/>
    <w:rsid w:val="00AE1C96"/>
    <w:rsid w:val="00AE220A"/>
    <w:rsid w:val="00AE24E5"/>
    <w:rsid w:val="00AE2BC8"/>
    <w:rsid w:val="00AE2F3D"/>
    <w:rsid w:val="00AE3170"/>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29"/>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C7A"/>
    <w:rsid w:val="00B86DEC"/>
    <w:rsid w:val="00B871D3"/>
    <w:rsid w:val="00B8743E"/>
    <w:rsid w:val="00B8787E"/>
    <w:rsid w:val="00B87C36"/>
    <w:rsid w:val="00B87D49"/>
    <w:rsid w:val="00B906B6"/>
    <w:rsid w:val="00B90A37"/>
    <w:rsid w:val="00B90CC7"/>
    <w:rsid w:val="00B90CE3"/>
    <w:rsid w:val="00B910CC"/>
    <w:rsid w:val="00B91457"/>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76C"/>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3153"/>
    <w:rsid w:val="00BB31C9"/>
    <w:rsid w:val="00BB3382"/>
    <w:rsid w:val="00BB3446"/>
    <w:rsid w:val="00BB3937"/>
    <w:rsid w:val="00BB39A1"/>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A66"/>
    <w:rsid w:val="00BD3E6F"/>
    <w:rsid w:val="00BD4253"/>
    <w:rsid w:val="00BD4384"/>
    <w:rsid w:val="00BD455F"/>
    <w:rsid w:val="00BD4897"/>
    <w:rsid w:val="00BD4916"/>
    <w:rsid w:val="00BD4A5A"/>
    <w:rsid w:val="00BD4B70"/>
    <w:rsid w:val="00BD4B7B"/>
    <w:rsid w:val="00BD4B98"/>
    <w:rsid w:val="00BD4C34"/>
    <w:rsid w:val="00BD50C1"/>
    <w:rsid w:val="00BD52FB"/>
    <w:rsid w:val="00BD5525"/>
    <w:rsid w:val="00BD5850"/>
    <w:rsid w:val="00BD58B0"/>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318D"/>
    <w:rsid w:val="00BE3275"/>
    <w:rsid w:val="00BE3873"/>
    <w:rsid w:val="00BE3877"/>
    <w:rsid w:val="00BE3908"/>
    <w:rsid w:val="00BE39FC"/>
    <w:rsid w:val="00BE3FBC"/>
    <w:rsid w:val="00BE4267"/>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0CC6"/>
    <w:rsid w:val="00BF116B"/>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B14"/>
    <w:rsid w:val="00BF3F52"/>
    <w:rsid w:val="00BF4101"/>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66C"/>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4DD7"/>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852"/>
    <w:rsid w:val="00CF4AC7"/>
    <w:rsid w:val="00CF4E25"/>
    <w:rsid w:val="00CF5080"/>
    <w:rsid w:val="00CF508E"/>
    <w:rsid w:val="00CF5714"/>
    <w:rsid w:val="00CF59DB"/>
    <w:rsid w:val="00CF5B72"/>
    <w:rsid w:val="00CF5D3B"/>
    <w:rsid w:val="00CF5E65"/>
    <w:rsid w:val="00CF60F4"/>
    <w:rsid w:val="00CF6479"/>
    <w:rsid w:val="00CF6666"/>
    <w:rsid w:val="00CF6727"/>
    <w:rsid w:val="00CF675E"/>
    <w:rsid w:val="00CF67CF"/>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764A"/>
    <w:rsid w:val="00D27C81"/>
    <w:rsid w:val="00D27C97"/>
    <w:rsid w:val="00D27F57"/>
    <w:rsid w:val="00D301B5"/>
    <w:rsid w:val="00D30801"/>
    <w:rsid w:val="00D30975"/>
    <w:rsid w:val="00D30C99"/>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562"/>
    <w:rsid w:val="00D34585"/>
    <w:rsid w:val="00D347D9"/>
    <w:rsid w:val="00D348A5"/>
    <w:rsid w:val="00D35362"/>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821"/>
    <w:rsid w:val="00D610D3"/>
    <w:rsid w:val="00D61476"/>
    <w:rsid w:val="00D615A6"/>
    <w:rsid w:val="00D618EF"/>
    <w:rsid w:val="00D61B3F"/>
    <w:rsid w:val="00D61D30"/>
    <w:rsid w:val="00D6212F"/>
    <w:rsid w:val="00D622DE"/>
    <w:rsid w:val="00D62503"/>
    <w:rsid w:val="00D6258D"/>
    <w:rsid w:val="00D62906"/>
    <w:rsid w:val="00D62F81"/>
    <w:rsid w:val="00D63209"/>
    <w:rsid w:val="00D639CC"/>
    <w:rsid w:val="00D639E1"/>
    <w:rsid w:val="00D63CF1"/>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5E8"/>
    <w:rsid w:val="00D72602"/>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8E"/>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330"/>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CA3"/>
    <w:rsid w:val="00DC2FD3"/>
    <w:rsid w:val="00DC353B"/>
    <w:rsid w:val="00DC370E"/>
    <w:rsid w:val="00DC3A80"/>
    <w:rsid w:val="00DC40AA"/>
    <w:rsid w:val="00DC40B9"/>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97"/>
    <w:rsid w:val="00DC67C0"/>
    <w:rsid w:val="00DC68F9"/>
    <w:rsid w:val="00DC6CAD"/>
    <w:rsid w:val="00DC6DC5"/>
    <w:rsid w:val="00DC724B"/>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BDA"/>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B89"/>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3F2"/>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59"/>
    <w:rsid w:val="00E53ECD"/>
    <w:rsid w:val="00E5429B"/>
    <w:rsid w:val="00E5430C"/>
    <w:rsid w:val="00E54606"/>
    <w:rsid w:val="00E54859"/>
    <w:rsid w:val="00E549E1"/>
    <w:rsid w:val="00E54AF2"/>
    <w:rsid w:val="00E54BA5"/>
    <w:rsid w:val="00E54C40"/>
    <w:rsid w:val="00E54C65"/>
    <w:rsid w:val="00E54CA9"/>
    <w:rsid w:val="00E54E10"/>
    <w:rsid w:val="00E54FA6"/>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F5E"/>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BF"/>
    <w:rsid w:val="00E85ACB"/>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2E9"/>
    <w:rsid w:val="00E9432D"/>
    <w:rsid w:val="00E94CA4"/>
    <w:rsid w:val="00E94DC9"/>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05C"/>
    <w:rsid w:val="00EA023A"/>
    <w:rsid w:val="00EA0452"/>
    <w:rsid w:val="00EA04E6"/>
    <w:rsid w:val="00EA04FA"/>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069"/>
    <w:rsid w:val="00EB0417"/>
    <w:rsid w:val="00EB047F"/>
    <w:rsid w:val="00EB0AA6"/>
    <w:rsid w:val="00EB0F6C"/>
    <w:rsid w:val="00EB0FD1"/>
    <w:rsid w:val="00EB1173"/>
    <w:rsid w:val="00EB1462"/>
    <w:rsid w:val="00EB15BA"/>
    <w:rsid w:val="00EB16F7"/>
    <w:rsid w:val="00EB19FA"/>
    <w:rsid w:val="00EB1A24"/>
    <w:rsid w:val="00EB1C5D"/>
    <w:rsid w:val="00EB2174"/>
    <w:rsid w:val="00EB2506"/>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DD3"/>
    <w:rsid w:val="00EE02AD"/>
    <w:rsid w:val="00EE0382"/>
    <w:rsid w:val="00EE05A2"/>
    <w:rsid w:val="00EE076F"/>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07FDC"/>
    <w:rsid w:val="00F1015E"/>
    <w:rsid w:val="00F10498"/>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80"/>
    <w:rsid w:val="00F37FAA"/>
    <w:rsid w:val="00F40055"/>
    <w:rsid w:val="00F40300"/>
    <w:rsid w:val="00F4037D"/>
    <w:rsid w:val="00F406D7"/>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164"/>
    <w:rsid w:val="00F53359"/>
    <w:rsid w:val="00F5382A"/>
    <w:rsid w:val="00F53C5A"/>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A7"/>
    <w:rsid w:val="00F67CB1"/>
    <w:rsid w:val="00F70040"/>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9D4"/>
    <w:rsid w:val="00F95ABD"/>
    <w:rsid w:val="00F95DE2"/>
    <w:rsid w:val="00F95F3E"/>
    <w:rsid w:val="00F96069"/>
    <w:rsid w:val="00F962D0"/>
    <w:rsid w:val="00F96397"/>
    <w:rsid w:val="00F966CF"/>
    <w:rsid w:val="00F968C2"/>
    <w:rsid w:val="00F96CC6"/>
    <w:rsid w:val="00F96EC2"/>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41"/>
    <w:rsid w:val="00FA1655"/>
    <w:rsid w:val="00FA16BE"/>
    <w:rsid w:val="00FA16CF"/>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242"/>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74374</TotalTime>
  <Pages>3</Pages>
  <Words>540</Words>
  <Characters>3081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1885</cp:revision>
  <dcterms:created xsi:type="dcterms:W3CDTF">2024-06-20T08:51:00Z</dcterms:created>
  <dcterms:modified xsi:type="dcterms:W3CDTF">2024-11-19T12:58:00Z</dcterms:modified>
  <cp:category/>
</cp:coreProperties>
</file>