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5DA14D9E" w:rsidR="00F37380" w:rsidRPr="00C449E8" w:rsidRDefault="00C449E8" w:rsidP="00C449E8">
      <w:r w:rsidRPr="00C449E8">
        <w:rPr>
          <w:rFonts w:ascii="Helvetica" w:eastAsia="Symbol" w:hAnsi="Helvetica" w:cs="Helvetica"/>
          <w:b/>
          <w:color w:val="222222"/>
          <w:kern w:val="0"/>
          <w:sz w:val="21"/>
          <w:szCs w:val="21"/>
          <w:lang w:eastAsia="ru-RU"/>
        </w:rPr>
        <w:t>Бондаренко Ольга Ігорівна, старший викладач кафедри вищої математики факультету математики, інформатики та фізики Українського державного університету імені Михайла Драгоманова. Назва дисертації: «Структурно фрактальні неперервні функції, означені в термінах нескінченносимвольних та канторівських зображень дійсних чисел». Шифр та назва спеціальності – 01.01.01 «Математичний аналіз». Докторська рада Д 26.206.01 Інституту математики НАН України (вул. Терещенківська, 3, Київ, 01024, тел. +38044-235-13-35). Науковий керівник: Працьовитий Микола Вікторович, доктор фізико-математичних наук, професор, декан Факультету математики, інформатики та фізики Українського державного університету імені Михайла Драгоманова, в.о. завідувача відділу динамічних систем та фрактального аналізу Інституту математики. Офіційні опоненти: Савченко Олександр Григорович, доктор фізико-математичних наук, професор кафедри алгебри, геометрії та математичного аналізу Херсонського державного університету; Скасків Олег Богданович, доктор фізико-математичних наук, професор, завiдувач кафедри теорiї функцiй i функцiонального аналiзу Львівського національного університету імені Івана Франка.</w:t>
      </w:r>
    </w:p>
    <w:sectPr w:rsidR="00F37380" w:rsidRPr="00C449E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D322" w14:textId="77777777" w:rsidR="00AF055C" w:rsidRDefault="00AF055C">
      <w:pPr>
        <w:spacing w:after="0" w:line="240" w:lineRule="auto"/>
      </w:pPr>
      <w:r>
        <w:separator/>
      </w:r>
    </w:p>
  </w:endnote>
  <w:endnote w:type="continuationSeparator" w:id="0">
    <w:p w14:paraId="0C456343" w14:textId="77777777" w:rsidR="00AF055C" w:rsidRDefault="00AF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6F31" w14:textId="77777777" w:rsidR="00AF055C" w:rsidRDefault="00AF055C"/>
    <w:p w14:paraId="572D95A6" w14:textId="77777777" w:rsidR="00AF055C" w:rsidRDefault="00AF055C"/>
    <w:p w14:paraId="0AD2DBE6" w14:textId="77777777" w:rsidR="00AF055C" w:rsidRDefault="00AF055C"/>
    <w:p w14:paraId="564AAAD2" w14:textId="77777777" w:rsidR="00AF055C" w:rsidRDefault="00AF055C"/>
    <w:p w14:paraId="098810D6" w14:textId="77777777" w:rsidR="00AF055C" w:rsidRDefault="00AF055C"/>
    <w:p w14:paraId="43FA8D5A" w14:textId="77777777" w:rsidR="00AF055C" w:rsidRDefault="00AF055C"/>
    <w:p w14:paraId="7E0D8497" w14:textId="77777777" w:rsidR="00AF055C" w:rsidRDefault="00AF05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53931A" wp14:editId="273F25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A623F" w14:textId="77777777" w:rsidR="00AF055C" w:rsidRDefault="00AF05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5393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9A623F" w14:textId="77777777" w:rsidR="00AF055C" w:rsidRDefault="00AF05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A49F52" w14:textId="77777777" w:rsidR="00AF055C" w:rsidRDefault="00AF055C"/>
    <w:p w14:paraId="31810068" w14:textId="77777777" w:rsidR="00AF055C" w:rsidRDefault="00AF055C"/>
    <w:p w14:paraId="3CF953AC" w14:textId="77777777" w:rsidR="00AF055C" w:rsidRDefault="00AF05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817222" wp14:editId="4D044C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221D0" w14:textId="77777777" w:rsidR="00AF055C" w:rsidRDefault="00AF055C"/>
                          <w:p w14:paraId="7E37CAF3" w14:textId="77777777" w:rsidR="00AF055C" w:rsidRDefault="00AF05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8172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E221D0" w14:textId="77777777" w:rsidR="00AF055C" w:rsidRDefault="00AF055C"/>
                    <w:p w14:paraId="7E37CAF3" w14:textId="77777777" w:rsidR="00AF055C" w:rsidRDefault="00AF05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0BC8AC" w14:textId="77777777" w:rsidR="00AF055C" w:rsidRDefault="00AF055C"/>
    <w:p w14:paraId="131E4A80" w14:textId="77777777" w:rsidR="00AF055C" w:rsidRDefault="00AF055C">
      <w:pPr>
        <w:rPr>
          <w:sz w:val="2"/>
          <w:szCs w:val="2"/>
        </w:rPr>
      </w:pPr>
    </w:p>
    <w:p w14:paraId="0C1CC614" w14:textId="77777777" w:rsidR="00AF055C" w:rsidRDefault="00AF055C"/>
    <w:p w14:paraId="46E79BDF" w14:textId="77777777" w:rsidR="00AF055C" w:rsidRDefault="00AF055C">
      <w:pPr>
        <w:spacing w:after="0" w:line="240" w:lineRule="auto"/>
      </w:pPr>
    </w:p>
  </w:footnote>
  <w:footnote w:type="continuationSeparator" w:id="0">
    <w:p w14:paraId="757D50C2" w14:textId="77777777" w:rsidR="00AF055C" w:rsidRDefault="00AF0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55C"/>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63460</TotalTime>
  <Pages>1</Pages>
  <Words>175</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1470</cp:revision>
  <cp:lastPrinted>2009-02-06T05:36:00Z</cp:lastPrinted>
  <dcterms:created xsi:type="dcterms:W3CDTF">2024-01-07T13:43:00Z</dcterms:created>
  <dcterms:modified xsi:type="dcterms:W3CDTF">2025-04-04T18:57:00Z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