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01524"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ХАРКІВСЬКИЙ ДЕРЖАВНИЙ ТЕХНІЧНИЙ УНІВЕРСИТЕТ</w:t>
      </w:r>
    </w:p>
    <w:p w14:paraId="048807C8"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БУДІВНИЦТВА І АРХІТЕКТУРИ</w:t>
      </w:r>
    </w:p>
    <w:p w14:paraId="719F4750"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067FC918"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6F52491A"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42CB4ACE"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0C018B18"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3241CB6C"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БЄЛОМЄСЯЦЕВ</w:t>
      </w:r>
    </w:p>
    <w:p w14:paraId="2125AE73" w14:textId="77777777" w:rsidR="00C21610" w:rsidRPr="00C21610" w:rsidRDefault="00C21610" w:rsidP="00CF7BDD">
      <w:pPr>
        <w:keepNext/>
        <w:widowControl/>
        <w:numPr>
          <w:ilvl w:val="0"/>
          <w:numId w:val="6"/>
        </w:numPr>
        <w:tabs>
          <w:tab w:val="clear" w:pos="720"/>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Андрій Борисович</w:t>
      </w:r>
    </w:p>
    <w:p w14:paraId="3DA23ECE"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14503430" w14:textId="77777777" w:rsidR="00C21610" w:rsidRPr="00C21610" w:rsidRDefault="00C21610" w:rsidP="00C21610">
      <w:pPr>
        <w:widowControl/>
        <w:tabs>
          <w:tab w:val="clear" w:pos="709"/>
        </w:tabs>
        <w:suppressAutoHyphens w:val="0"/>
        <w:autoSpaceDE w:val="0"/>
        <w:autoSpaceDN w:val="0"/>
        <w:spacing w:after="0" w:line="360" w:lineRule="auto"/>
        <w:ind w:firstLine="0"/>
        <w:jc w:val="right"/>
        <w:rPr>
          <w:rFonts w:ascii="Times New Roman" w:eastAsia="Times New Roman" w:hAnsi="Times New Roman" w:cs="Times New Roman"/>
          <w:kern w:val="0"/>
          <w:sz w:val="24"/>
          <w:szCs w:val="24"/>
          <w:lang w:eastAsia="ru-RU"/>
        </w:rPr>
      </w:pPr>
      <w:r w:rsidRPr="00C21610">
        <w:rPr>
          <w:rFonts w:ascii="Times New Roman" w:eastAsia="Times New Roman" w:hAnsi="Times New Roman" w:cs="Times New Roman"/>
          <w:kern w:val="0"/>
          <w:sz w:val="24"/>
          <w:szCs w:val="24"/>
          <w:lang w:eastAsia="ru-RU"/>
        </w:rPr>
        <w:t>УДК 72.01</w:t>
      </w:r>
    </w:p>
    <w:p w14:paraId="63EED6A0" w14:textId="77777777" w:rsidR="00C21610" w:rsidRPr="00C21610" w:rsidRDefault="00C21610" w:rsidP="00C21610">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eastAsia="ru-RU"/>
        </w:rPr>
      </w:pPr>
    </w:p>
    <w:p w14:paraId="5CAC9303" w14:textId="77777777" w:rsidR="00C21610" w:rsidRPr="00C21610" w:rsidRDefault="00C21610" w:rsidP="00C21610">
      <w:pPr>
        <w:widowControl/>
        <w:tabs>
          <w:tab w:val="clear" w:pos="709"/>
        </w:tabs>
        <w:suppressAutoHyphens w:val="0"/>
        <w:autoSpaceDE w:val="0"/>
        <w:autoSpaceDN w:val="0"/>
        <w:spacing w:after="0" w:line="360" w:lineRule="auto"/>
        <w:ind w:firstLine="0"/>
        <w:rPr>
          <w:rFonts w:ascii="Times New Roman" w:eastAsia="Times New Roman" w:hAnsi="Times New Roman" w:cs="Times New Roman"/>
          <w:kern w:val="0"/>
          <w:sz w:val="24"/>
          <w:szCs w:val="24"/>
          <w:lang w:eastAsia="ru-RU"/>
        </w:rPr>
      </w:pPr>
    </w:p>
    <w:p w14:paraId="6390C097"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ТЕОРЕТИКО-МЕТОДОЛОГІЧНІ ПЕРЕДУМОВИ</w:t>
      </w:r>
    </w:p>
    <w:p w14:paraId="43394D47"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ТА РЕАЛІЇ АРХІТЕКТУРНОЇ ПРАКТИКИ КИЄВА</w:t>
      </w:r>
    </w:p>
    <w:p w14:paraId="08567044"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КІНЦЯ ХІХ – ПОЧАТКУ ХХ СТОЛІТТЯ</w:t>
      </w:r>
    </w:p>
    <w:p w14:paraId="771DA183"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46CA235D"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18.00.01 – Теорія архітектури, реставрація пам’яток архітектури</w:t>
      </w:r>
    </w:p>
    <w:p w14:paraId="53BB7B87"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5A7ED497"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4EAE89EF"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18EE70F1"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0E6F7C3C" w14:textId="37960265" w:rsidR="00C21610" w:rsidRPr="00C21610" w:rsidRDefault="00C21610" w:rsidP="00CF7BDD">
      <w:pPr>
        <w:keepNext/>
        <w:widowControl/>
        <w:numPr>
          <w:ilvl w:val="0"/>
          <w:numId w:val="6"/>
        </w:numPr>
        <w:tabs>
          <w:tab w:val="clear" w:pos="720"/>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24"/>
          <w:szCs w:val="24"/>
          <w:lang w:val="uk-UA" w:eastAsia="ru-RU"/>
        </w:rPr>
      </w:pPr>
      <w:r>
        <w:rPr>
          <w:rFonts w:ascii="Times New Roman" w:eastAsia="Times New Roman" w:hAnsi="Times New Roman" w:cs="Times New Roman"/>
          <w:kern w:val="0"/>
          <w:sz w:val="24"/>
          <w:szCs w:val="24"/>
          <w:lang w:val="uk-UA" w:eastAsia="ru-RU"/>
        </w:rPr>
        <w:t>Дисертація</w:t>
      </w:r>
    </w:p>
    <w:p w14:paraId="65FDC37D"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дисертації на здобуття наукового ступеня</w:t>
      </w:r>
    </w:p>
    <w:p w14:paraId="53418D5E"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кандидата архітектури</w:t>
      </w:r>
    </w:p>
    <w:p w14:paraId="14D92BC3" w14:textId="77777777" w:rsidR="00C21610" w:rsidRPr="00C21610" w:rsidRDefault="00C21610" w:rsidP="00C21610">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6A709ECB" w14:textId="77777777" w:rsidR="00C21610" w:rsidRPr="00C21610" w:rsidRDefault="00C21610" w:rsidP="00C21610">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7D88D278" w14:textId="77777777" w:rsidR="00C21610" w:rsidRPr="00C21610" w:rsidRDefault="00C21610" w:rsidP="00C21610">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04FF480C" w14:textId="77777777" w:rsidR="00C21610" w:rsidRPr="00C21610" w:rsidRDefault="00C21610" w:rsidP="00C21610">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507BB0FA" w14:textId="77777777" w:rsidR="00C21610" w:rsidRPr="00C21610" w:rsidRDefault="00C21610" w:rsidP="00C21610">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34413EA3" w14:textId="77777777" w:rsidR="00C21610" w:rsidRPr="00C21610" w:rsidRDefault="00C21610" w:rsidP="00C21610">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460CC88F" w14:textId="77777777" w:rsidR="00C21610" w:rsidRPr="00C21610" w:rsidRDefault="00C21610" w:rsidP="00C21610">
      <w:pPr>
        <w:widowControl/>
        <w:tabs>
          <w:tab w:val="clear" w:pos="709"/>
        </w:tabs>
        <w:suppressAutoHyphens w:val="0"/>
        <w:autoSpaceDE w:val="0"/>
        <w:autoSpaceDN w:val="0"/>
        <w:spacing w:after="0" w:line="360" w:lineRule="auto"/>
        <w:ind w:firstLine="0"/>
        <w:jc w:val="left"/>
        <w:rPr>
          <w:rFonts w:ascii="Times New Roman" w:eastAsia="Times New Roman" w:hAnsi="Times New Roman" w:cs="Times New Roman"/>
          <w:kern w:val="0"/>
          <w:sz w:val="24"/>
          <w:szCs w:val="24"/>
          <w:lang w:val="uk-UA" w:eastAsia="ru-RU"/>
        </w:rPr>
      </w:pPr>
    </w:p>
    <w:p w14:paraId="7376EB84" w14:textId="77777777" w:rsidR="00C21610" w:rsidRPr="00C21610" w:rsidRDefault="00C21610" w:rsidP="00CF7BDD">
      <w:pPr>
        <w:keepNext/>
        <w:widowControl/>
        <w:numPr>
          <w:ilvl w:val="0"/>
          <w:numId w:val="6"/>
        </w:numPr>
        <w:tabs>
          <w:tab w:val="clear" w:pos="720"/>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24"/>
          <w:szCs w:val="24"/>
          <w:lang w:val="uk-UA" w:eastAsia="ru-RU"/>
        </w:rPr>
      </w:pPr>
    </w:p>
    <w:p w14:paraId="3436116D" w14:textId="77777777" w:rsidR="00C21610" w:rsidRPr="00C21610" w:rsidRDefault="00C21610" w:rsidP="00CF7BDD">
      <w:pPr>
        <w:keepNext/>
        <w:widowControl/>
        <w:numPr>
          <w:ilvl w:val="0"/>
          <w:numId w:val="6"/>
        </w:numPr>
        <w:tabs>
          <w:tab w:val="clear" w:pos="720"/>
        </w:tabs>
        <w:suppressAutoHyphens w:val="0"/>
        <w:autoSpaceDE w:val="0"/>
        <w:autoSpaceDN w:val="0"/>
        <w:spacing w:after="0" w:line="360" w:lineRule="auto"/>
        <w:ind w:left="0" w:firstLine="0"/>
        <w:jc w:val="center"/>
        <w:outlineLvl w:val="0"/>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Харків – 2003</w:t>
      </w:r>
    </w:p>
    <w:p w14:paraId="57EACF44" w14:textId="77777777" w:rsidR="0025100D" w:rsidRDefault="0025100D" w:rsidP="00C21610"/>
    <w:p w14:paraId="194760C9" w14:textId="77777777" w:rsidR="00C21610" w:rsidRDefault="00C21610" w:rsidP="00C21610"/>
    <w:p w14:paraId="6258BEDB" w14:textId="77777777" w:rsidR="00C21610" w:rsidRDefault="00C21610" w:rsidP="00C21610"/>
    <w:p w14:paraId="3AD4A2CD"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4"/>
          <w:szCs w:val="24"/>
          <w:lang w:val="uk-UA" w:eastAsia="ru-RU"/>
        </w:rPr>
      </w:pPr>
      <w:r w:rsidRPr="00C21610">
        <w:rPr>
          <w:rFonts w:ascii="Times New Roman" w:eastAsia="Times New Roman" w:hAnsi="Times New Roman" w:cs="Times New Roman"/>
          <w:b/>
          <w:bCs/>
          <w:kern w:val="0"/>
          <w:sz w:val="24"/>
          <w:szCs w:val="24"/>
          <w:lang w:val="uk-UA" w:eastAsia="ru-RU"/>
        </w:rPr>
        <w:t>Андрій Б</w:t>
      </w:r>
      <w:r w:rsidRPr="00C21610">
        <w:rPr>
          <w:rFonts w:ascii="Times New Roman" w:eastAsia="Times New Roman" w:hAnsi="Times New Roman" w:cs="Times New Roman"/>
          <w:b/>
          <w:bCs/>
          <w:kern w:val="0"/>
          <w:sz w:val="20"/>
          <w:szCs w:val="20"/>
          <w:lang w:val="uk-UA" w:eastAsia="ru-RU"/>
        </w:rPr>
        <w:t>ЄЛОМЄСЯЦЕВ</w:t>
      </w:r>
    </w:p>
    <w:p w14:paraId="0A765DA1"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4"/>
          <w:szCs w:val="24"/>
          <w:lang w:val="uk-UA" w:eastAsia="ru-RU"/>
        </w:rPr>
      </w:pPr>
    </w:p>
    <w:p w14:paraId="79F2A414"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r w:rsidRPr="00C21610">
        <w:rPr>
          <w:rFonts w:ascii="Times New Roman" w:eastAsia="Times New Roman" w:hAnsi="Times New Roman" w:cs="Times New Roman"/>
          <w:b/>
          <w:bCs/>
          <w:kern w:val="0"/>
          <w:sz w:val="24"/>
          <w:szCs w:val="24"/>
          <w:lang w:val="uk-UA" w:eastAsia="ru-RU"/>
        </w:rPr>
        <w:t>А</w:t>
      </w:r>
      <w:r w:rsidRPr="00C21610">
        <w:rPr>
          <w:rFonts w:ascii="Times New Roman" w:eastAsia="Times New Roman" w:hAnsi="Times New Roman" w:cs="Times New Roman"/>
          <w:b/>
          <w:bCs/>
          <w:kern w:val="0"/>
          <w:sz w:val="20"/>
          <w:szCs w:val="20"/>
          <w:lang w:val="uk-UA" w:eastAsia="ru-RU"/>
        </w:rPr>
        <w:t>РХІТЕКТУРА</w:t>
      </w:r>
      <w:r w:rsidRPr="00C21610">
        <w:rPr>
          <w:rFonts w:ascii="Times New Roman" w:eastAsia="Times New Roman" w:hAnsi="Times New Roman" w:cs="Times New Roman"/>
          <w:b/>
          <w:bCs/>
          <w:kern w:val="0"/>
          <w:sz w:val="24"/>
          <w:szCs w:val="24"/>
          <w:lang w:val="uk-UA" w:eastAsia="ru-RU"/>
        </w:rPr>
        <w:t xml:space="preserve"> К</w:t>
      </w:r>
      <w:r w:rsidRPr="00C21610">
        <w:rPr>
          <w:rFonts w:ascii="Times New Roman" w:eastAsia="Times New Roman" w:hAnsi="Times New Roman" w:cs="Times New Roman"/>
          <w:b/>
          <w:bCs/>
          <w:kern w:val="0"/>
          <w:sz w:val="20"/>
          <w:szCs w:val="20"/>
          <w:lang w:val="uk-UA" w:eastAsia="ru-RU"/>
        </w:rPr>
        <w:t>ИЄВА КІНЦЯ</w:t>
      </w:r>
      <w:r w:rsidRPr="00C21610">
        <w:rPr>
          <w:rFonts w:ascii="Times New Roman" w:eastAsia="Times New Roman" w:hAnsi="Times New Roman" w:cs="Times New Roman"/>
          <w:b/>
          <w:bCs/>
          <w:kern w:val="0"/>
          <w:sz w:val="24"/>
          <w:szCs w:val="24"/>
          <w:lang w:val="uk-UA" w:eastAsia="ru-RU"/>
        </w:rPr>
        <w:t xml:space="preserve"> ХІХ – </w:t>
      </w:r>
      <w:r w:rsidRPr="00C21610">
        <w:rPr>
          <w:rFonts w:ascii="Times New Roman" w:eastAsia="Times New Roman" w:hAnsi="Times New Roman" w:cs="Times New Roman"/>
          <w:b/>
          <w:bCs/>
          <w:kern w:val="0"/>
          <w:sz w:val="20"/>
          <w:szCs w:val="20"/>
          <w:lang w:val="uk-UA" w:eastAsia="ru-RU"/>
        </w:rPr>
        <w:t>ПОЧАТКУ</w:t>
      </w:r>
      <w:r w:rsidRPr="00C21610">
        <w:rPr>
          <w:rFonts w:ascii="Times New Roman" w:eastAsia="Times New Roman" w:hAnsi="Times New Roman" w:cs="Times New Roman"/>
          <w:b/>
          <w:bCs/>
          <w:kern w:val="0"/>
          <w:sz w:val="24"/>
          <w:szCs w:val="24"/>
          <w:lang w:val="uk-UA" w:eastAsia="ru-RU"/>
        </w:rPr>
        <w:t xml:space="preserve"> ХХ </w:t>
      </w:r>
      <w:r w:rsidRPr="00C21610">
        <w:rPr>
          <w:rFonts w:ascii="Times New Roman" w:eastAsia="Times New Roman" w:hAnsi="Times New Roman" w:cs="Times New Roman"/>
          <w:b/>
          <w:bCs/>
          <w:kern w:val="0"/>
          <w:sz w:val="20"/>
          <w:szCs w:val="20"/>
          <w:lang w:val="uk-UA" w:eastAsia="ru-RU"/>
        </w:rPr>
        <w:t>СТОЛІТТЯ</w:t>
      </w:r>
    </w:p>
    <w:p w14:paraId="6C8D951D"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4"/>
          <w:szCs w:val="24"/>
          <w:lang w:val="uk-UA" w:eastAsia="ru-RU"/>
        </w:rPr>
      </w:pPr>
    </w:p>
    <w:p w14:paraId="0E9E7180"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Т</w:t>
      </w:r>
      <w:r w:rsidRPr="00C21610">
        <w:rPr>
          <w:rFonts w:ascii="Times New Roman" w:eastAsia="Times New Roman" w:hAnsi="Times New Roman" w:cs="Times New Roman"/>
          <w:kern w:val="0"/>
          <w:sz w:val="20"/>
          <w:szCs w:val="20"/>
          <w:lang w:val="uk-UA" w:eastAsia="ru-RU"/>
        </w:rPr>
        <w:t>ЕОРЕТИКО-МЕТОДОЛОГІЧНІ ПЕРЕДУМОВИ</w:t>
      </w:r>
    </w:p>
    <w:p w14:paraId="6F74E7A1"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ТА РЕАЛІЇ АРХІТЕКТУРНОЇ ПРАКТИКИ</w:t>
      </w:r>
    </w:p>
    <w:p w14:paraId="72E70B2A" w14:textId="77777777" w:rsidR="00C21610" w:rsidRPr="00C21610" w:rsidRDefault="00C21610" w:rsidP="00C2161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24A437E1" w14:textId="77777777" w:rsidR="00C21610" w:rsidRPr="00C21610" w:rsidRDefault="00C21610" w:rsidP="00C2161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4B0082B0" w14:textId="77777777" w:rsidR="00C21610" w:rsidRPr="00C21610" w:rsidRDefault="00C21610" w:rsidP="00C2161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b/>
          <w:bCs/>
          <w:i/>
          <w:iCs/>
          <w:kern w:val="0"/>
          <w:sz w:val="24"/>
          <w:szCs w:val="24"/>
          <w:lang w:val="uk-UA" w:eastAsia="ru-RU"/>
        </w:rPr>
      </w:pPr>
      <w:r w:rsidRPr="00C21610">
        <w:rPr>
          <w:rFonts w:ascii="Times New Roman" w:eastAsia="Times New Roman" w:hAnsi="Times New Roman" w:cs="Times New Roman"/>
          <w:b/>
          <w:bCs/>
          <w:i/>
          <w:iCs/>
          <w:kern w:val="0"/>
          <w:sz w:val="24"/>
          <w:szCs w:val="24"/>
          <w:lang w:val="uk-UA" w:eastAsia="ru-RU"/>
        </w:rPr>
        <w:t>Вступ.</w:t>
      </w:r>
    </w:p>
    <w:p w14:paraId="6DA26C82" w14:textId="77777777" w:rsidR="00C21610" w:rsidRPr="00C21610" w:rsidRDefault="00C21610" w:rsidP="00C21610">
      <w:pPr>
        <w:keepNext/>
        <w:widowControl/>
        <w:tabs>
          <w:tab w:val="clear" w:pos="709"/>
        </w:tabs>
        <w:suppressAutoHyphens w:val="0"/>
        <w:autoSpaceDE w:val="0"/>
        <w:autoSpaceDN w:val="0"/>
        <w:spacing w:after="0" w:line="240" w:lineRule="auto"/>
        <w:ind w:firstLine="0"/>
        <w:jc w:val="left"/>
        <w:outlineLvl w:val="1"/>
        <w:rPr>
          <w:rFonts w:ascii="Times New Roman" w:eastAsia="Times New Roman" w:hAnsi="Times New Roman" w:cs="Times New Roman"/>
          <w:b/>
          <w:bCs/>
          <w:i/>
          <w:iCs/>
          <w:kern w:val="0"/>
          <w:sz w:val="20"/>
          <w:szCs w:val="20"/>
          <w:lang w:val="uk-UA" w:eastAsia="ru-RU"/>
        </w:rPr>
      </w:pPr>
    </w:p>
    <w:p w14:paraId="0B299783" w14:textId="77777777" w:rsidR="00C21610" w:rsidRPr="00C21610" w:rsidRDefault="00C21610" w:rsidP="00C21610">
      <w:pPr>
        <w:keepNext/>
        <w:widowControl/>
        <w:tabs>
          <w:tab w:val="clear" w:pos="709"/>
        </w:tabs>
        <w:suppressAutoHyphens w:val="0"/>
        <w:autoSpaceDE w:val="0"/>
        <w:autoSpaceDN w:val="0"/>
        <w:spacing w:after="0" w:line="240" w:lineRule="auto"/>
        <w:ind w:firstLine="0"/>
        <w:jc w:val="left"/>
        <w:outlineLvl w:val="1"/>
        <w:rPr>
          <w:rFonts w:ascii="Times New Roman" w:eastAsia="Times New Roman" w:hAnsi="Times New Roman" w:cs="Times New Roman"/>
          <w:b/>
          <w:bCs/>
          <w:i/>
          <w:iCs/>
          <w:kern w:val="0"/>
          <w:sz w:val="20"/>
          <w:szCs w:val="20"/>
          <w:lang w:val="uk-UA" w:eastAsia="ru-RU"/>
        </w:rPr>
      </w:pPr>
      <w:r w:rsidRPr="00C21610">
        <w:rPr>
          <w:rFonts w:ascii="Times New Roman" w:eastAsia="Times New Roman" w:hAnsi="Times New Roman" w:cs="Times New Roman"/>
          <w:b/>
          <w:bCs/>
          <w:i/>
          <w:iCs/>
          <w:kern w:val="0"/>
          <w:sz w:val="20"/>
          <w:szCs w:val="20"/>
          <w:lang w:val="uk-UA" w:eastAsia="ru-RU"/>
        </w:rPr>
        <w:t>Історіографічний огляд. Стан дослідженості проблеми</w:t>
      </w:r>
    </w:p>
    <w:p w14:paraId="55A63FCD" w14:textId="77777777" w:rsidR="00C21610" w:rsidRPr="00C21610" w:rsidRDefault="00C21610" w:rsidP="00C2161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65EA72B0" w14:textId="77777777" w:rsidR="00C21610" w:rsidRPr="00C21610" w:rsidRDefault="00C21610" w:rsidP="00C21610">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i/>
          <w:iCs/>
          <w:kern w:val="0"/>
          <w:sz w:val="20"/>
          <w:szCs w:val="20"/>
          <w:lang w:val="uk-UA" w:eastAsia="ru-RU"/>
        </w:rPr>
      </w:pPr>
      <w:r w:rsidRPr="00C21610">
        <w:rPr>
          <w:rFonts w:ascii="Times New Roman" w:eastAsia="Times New Roman" w:hAnsi="Times New Roman" w:cs="Times New Roman"/>
          <w:b/>
          <w:bCs/>
          <w:i/>
          <w:iCs/>
          <w:kern w:val="0"/>
          <w:sz w:val="20"/>
          <w:szCs w:val="20"/>
          <w:lang w:val="uk-UA" w:eastAsia="ru-RU"/>
        </w:rPr>
        <w:t>Розділ перший</w:t>
      </w:r>
    </w:p>
    <w:p w14:paraId="6E3EB442" w14:textId="77777777" w:rsidR="00C21610" w:rsidRPr="00C21610" w:rsidRDefault="00C21610" w:rsidP="00C21610">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0"/>
          <w:szCs w:val="20"/>
          <w:lang w:val="uk-UA" w:eastAsia="ru-RU"/>
        </w:rPr>
      </w:pPr>
      <w:r w:rsidRPr="00C21610">
        <w:rPr>
          <w:rFonts w:ascii="Times New Roman" w:eastAsia="Times New Roman" w:hAnsi="Times New Roman" w:cs="Times New Roman"/>
          <w:b/>
          <w:bCs/>
          <w:kern w:val="0"/>
          <w:sz w:val="20"/>
          <w:szCs w:val="20"/>
          <w:lang w:val="uk-UA" w:eastAsia="ru-RU"/>
        </w:rPr>
        <w:t>Теоретичні передумови реконструкції</w:t>
      </w:r>
    </w:p>
    <w:p w14:paraId="76963E83" w14:textId="77777777" w:rsidR="00C21610" w:rsidRPr="00C21610" w:rsidRDefault="00C21610" w:rsidP="00C21610">
      <w:pPr>
        <w:keepNext/>
        <w:widowControl/>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0"/>
          <w:szCs w:val="20"/>
          <w:lang w:val="uk-UA" w:eastAsia="ru-RU"/>
        </w:rPr>
      </w:pPr>
      <w:r w:rsidRPr="00C21610">
        <w:rPr>
          <w:rFonts w:ascii="Times New Roman" w:eastAsia="Times New Roman" w:hAnsi="Times New Roman" w:cs="Times New Roman"/>
          <w:b/>
          <w:bCs/>
          <w:kern w:val="0"/>
          <w:sz w:val="20"/>
          <w:szCs w:val="20"/>
          <w:lang w:val="uk-UA" w:eastAsia="ru-RU"/>
        </w:rPr>
        <w:t>історичного минулого в архітектурознавстві</w:t>
      </w:r>
    </w:p>
    <w:p w14:paraId="7CE90F36" w14:textId="77777777" w:rsidR="00C21610" w:rsidRPr="00C21610" w:rsidRDefault="00C21610" w:rsidP="00C2161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0"/>
          <w:szCs w:val="20"/>
          <w:lang w:val="uk-UA" w:eastAsia="ru-RU"/>
        </w:rPr>
      </w:pPr>
    </w:p>
    <w:p w14:paraId="13F992EA" w14:textId="77777777" w:rsidR="00C21610" w:rsidRPr="00C21610" w:rsidRDefault="00C21610" w:rsidP="00CF7BDD">
      <w:pPr>
        <w:widowControl/>
        <w:numPr>
          <w:ilvl w:val="1"/>
          <w:numId w:val="7"/>
        </w:numPr>
        <w:tabs>
          <w:tab w:val="clear" w:pos="709"/>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Природа архітектури, історик архітектури та історико-архітектурна реальність</w:t>
      </w:r>
    </w:p>
    <w:p w14:paraId="6885DE11" w14:textId="77777777" w:rsidR="00C21610" w:rsidRPr="00C21610" w:rsidRDefault="00C21610" w:rsidP="00CF7BDD">
      <w:pPr>
        <w:widowControl/>
        <w:numPr>
          <w:ilvl w:val="1"/>
          <w:numId w:val="7"/>
        </w:numPr>
        <w:tabs>
          <w:tab w:val="clear" w:pos="709"/>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Предмет історико-архітектурної науки, історичне пізнання та історична свідомість в архітектурознавстві</w:t>
      </w:r>
    </w:p>
    <w:p w14:paraId="72A521D1" w14:textId="77777777" w:rsidR="00C21610" w:rsidRPr="00C21610" w:rsidRDefault="00C21610" w:rsidP="00CF7BDD">
      <w:pPr>
        <w:widowControl/>
        <w:numPr>
          <w:ilvl w:val="1"/>
          <w:numId w:val="7"/>
        </w:numPr>
        <w:tabs>
          <w:tab w:val="clear" w:pos="709"/>
        </w:tabs>
        <w:suppressAutoHyphens w:val="0"/>
        <w:autoSpaceDE w:val="0"/>
        <w:autoSpaceDN w:val="0"/>
        <w:spacing w:after="0" w:line="240" w:lineRule="auto"/>
        <w:jc w:val="left"/>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Культурологічний підхід до історії архітектури Києва кінця ХІХ – початку ХХ століття</w:t>
      </w:r>
    </w:p>
    <w:p w14:paraId="440F417E" w14:textId="77777777" w:rsidR="00C21610" w:rsidRPr="00C21610" w:rsidRDefault="00C21610" w:rsidP="00C21610">
      <w:pPr>
        <w:keepNext/>
        <w:widowControl/>
        <w:tabs>
          <w:tab w:val="clear" w:pos="709"/>
        </w:tabs>
        <w:suppressAutoHyphens w:val="0"/>
        <w:autoSpaceDE w:val="0"/>
        <w:autoSpaceDN w:val="0"/>
        <w:spacing w:after="0" w:line="240" w:lineRule="auto"/>
        <w:ind w:firstLine="426"/>
        <w:jc w:val="left"/>
        <w:outlineLvl w:val="2"/>
        <w:rPr>
          <w:rFonts w:ascii="Times New Roman" w:eastAsia="Times New Roman" w:hAnsi="Times New Roman" w:cs="Times New Roman"/>
          <w:i/>
          <w:iCs/>
          <w:kern w:val="0"/>
          <w:sz w:val="20"/>
          <w:szCs w:val="20"/>
          <w:lang w:val="uk-UA" w:eastAsia="ru-RU"/>
        </w:rPr>
      </w:pPr>
      <w:r w:rsidRPr="00C21610">
        <w:rPr>
          <w:rFonts w:ascii="Times New Roman" w:eastAsia="Times New Roman" w:hAnsi="Times New Roman" w:cs="Times New Roman"/>
          <w:i/>
          <w:iCs/>
          <w:kern w:val="0"/>
          <w:sz w:val="20"/>
          <w:szCs w:val="20"/>
          <w:lang w:val="uk-UA" w:eastAsia="ru-RU"/>
        </w:rPr>
        <w:t>Висновки по першому розділу</w:t>
      </w:r>
    </w:p>
    <w:p w14:paraId="18504E46"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i/>
          <w:iCs/>
          <w:kern w:val="0"/>
          <w:sz w:val="20"/>
          <w:szCs w:val="20"/>
          <w:lang w:val="uk-UA" w:eastAsia="ru-RU"/>
        </w:rPr>
      </w:pPr>
    </w:p>
    <w:p w14:paraId="5BD7A28D"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i/>
          <w:iCs/>
          <w:kern w:val="0"/>
          <w:sz w:val="20"/>
          <w:szCs w:val="20"/>
          <w:lang w:val="uk-UA" w:eastAsia="ru-RU"/>
        </w:rPr>
      </w:pPr>
      <w:r w:rsidRPr="00C21610">
        <w:rPr>
          <w:rFonts w:ascii="Times New Roman" w:eastAsia="Times New Roman" w:hAnsi="Times New Roman" w:cs="Times New Roman"/>
          <w:b/>
          <w:bCs/>
          <w:i/>
          <w:iCs/>
          <w:kern w:val="0"/>
          <w:sz w:val="20"/>
          <w:szCs w:val="20"/>
          <w:lang w:val="uk-UA" w:eastAsia="ru-RU"/>
        </w:rPr>
        <w:t>Розділ другий</w:t>
      </w:r>
    </w:p>
    <w:p w14:paraId="7A83F43B"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r w:rsidRPr="00C21610">
        <w:rPr>
          <w:rFonts w:ascii="Times New Roman" w:eastAsia="Times New Roman" w:hAnsi="Times New Roman" w:cs="Times New Roman"/>
          <w:b/>
          <w:bCs/>
          <w:kern w:val="0"/>
          <w:sz w:val="20"/>
          <w:szCs w:val="20"/>
          <w:lang w:val="uk-UA" w:eastAsia="ru-RU"/>
        </w:rPr>
        <w:t xml:space="preserve">Соціально-політичні та формотворчі особливості розвитку архітектури Києва </w:t>
      </w:r>
    </w:p>
    <w:p w14:paraId="333D62B0"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r w:rsidRPr="00C21610">
        <w:rPr>
          <w:rFonts w:ascii="Times New Roman" w:eastAsia="Times New Roman" w:hAnsi="Times New Roman" w:cs="Times New Roman"/>
          <w:b/>
          <w:bCs/>
          <w:kern w:val="0"/>
          <w:sz w:val="20"/>
          <w:szCs w:val="20"/>
          <w:lang w:val="uk-UA" w:eastAsia="ru-RU"/>
        </w:rPr>
        <w:t>кінця ХІХ – початку ХХ століття</w:t>
      </w:r>
    </w:p>
    <w:p w14:paraId="54FFB91A"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p>
    <w:p w14:paraId="716CF901" w14:textId="77777777" w:rsidR="00C21610" w:rsidRPr="00C21610" w:rsidRDefault="00C21610" w:rsidP="00C21610">
      <w:pPr>
        <w:widowControl/>
        <w:tabs>
          <w:tab w:val="clear" w:pos="709"/>
        </w:tabs>
        <w:suppressAutoHyphens w:val="0"/>
        <w:autoSpaceDE w:val="0"/>
        <w:autoSpaceDN w:val="0"/>
        <w:spacing w:after="0" w:line="240" w:lineRule="auto"/>
        <w:ind w:left="426" w:hanging="426"/>
        <w:jc w:val="left"/>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2.1. Законодавчі, технічні та соціально-політичні чинники виникнення особливих рис архітектури і містобудування Києва на зламі ХІХ–ХХ століть</w:t>
      </w:r>
    </w:p>
    <w:p w14:paraId="7C997E0A" w14:textId="77777777" w:rsidR="00C21610" w:rsidRPr="00C21610" w:rsidRDefault="00C21610" w:rsidP="00C21610">
      <w:pPr>
        <w:widowControl/>
        <w:tabs>
          <w:tab w:val="clear" w:pos="709"/>
        </w:tabs>
        <w:suppressAutoHyphens w:val="0"/>
        <w:autoSpaceDE w:val="0"/>
        <w:autoSpaceDN w:val="0"/>
        <w:spacing w:after="0" w:line="240" w:lineRule="auto"/>
        <w:ind w:left="426" w:hanging="426"/>
        <w:jc w:val="left"/>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 xml:space="preserve">2.2. Київські виставки 1897 та 1913 років як формотворчий чинник розвитку архітектури Києва </w:t>
      </w:r>
    </w:p>
    <w:p w14:paraId="27854E61" w14:textId="77777777" w:rsidR="00C21610" w:rsidRPr="00C21610" w:rsidRDefault="00C21610" w:rsidP="00C21610">
      <w:pPr>
        <w:widowControl/>
        <w:tabs>
          <w:tab w:val="clear" w:pos="709"/>
        </w:tabs>
        <w:suppressAutoHyphens w:val="0"/>
        <w:autoSpaceDE w:val="0"/>
        <w:autoSpaceDN w:val="0"/>
        <w:spacing w:after="0" w:line="240" w:lineRule="auto"/>
        <w:ind w:left="426" w:hanging="426"/>
        <w:jc w:val="left"/>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2.3. Проблема стилю в архітектурно-художньому житті Києва на зламі XIX–XX століть. Модернізм і традиціоналізм</w:t>
      </w:r>
    </w:p>
    <w:p w14:paraId="401CA5BF" w14:textId="77777777" w:rsidR="00C21610" w:rsidRPr="00C21610" w:rsidRDefault="00C21610" w:rsidP="00C21610">
      <w:pPr>
        <w:keepNext/>
        <w:widowControl/>
        <w:tabs>
          <w:tab w:val="clear" w:pos="709"/>
        </w:tabs>
        <w:suppressAutoHyphens w:val="0"/>
        <w:autoSpaceDE w:val="0"/>
        <w:autoSpaceDN w:val="0"/>
        <w:spacing w:after="0" w:line="240" w:lineRule="auto"/>
        <w:ind w:left="426" w:firstLine="0"/>
        <w:jc w:val="left"/>
        <w:outlineLvl w:val="3"/>
        <w:rPr>
          <w:rFonts w:ascii="Times New Roman" w:eastAsia="Times New Roman" w:hAnsi="Times New Roman" w:cs="Times New Roman"/>
          <w:i/>
          <w:iCs/>
          <w:kern w:val="0"/>
          <w:sz w:val="20"/>
          <w:szCs w:val="20"/>
          <w:lang w:val="uk-UA" w:eastAsia="ru-RU"/>
        </w:rPr>
      </w:pPr>
      <w:r w:rsidRPr="00C21610">
        <w:rPr>
          <w:rFonts w:ascii="Times New Roman" w:eastAsia="Times New Roman" w:hAnsi="Times New Roman" w:cs="Times New Roman"/>
          <w:i/>
          <w:iCs/>
          <w:kern w:val="0"/>
          <w:sz w:val="20"/>
          <w:szCs w:val="20"/>
          <w:lang w:val="uk-UA" w:eastAsia="ru-RU"/>
        </w:rPr>
        <w:t>Висновки по другому розділу</w:t>
      </w:r>
    </w:p>
    <w:p w14:paraId="260F674E" w14:textId="77777777" w:rsidR="00C21610" w:rsidRPr="00C21610" w:rsidRDefault="00C21610" w:rsidP="00C2161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37FAE9C9"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i/>
          <w:iCs/>
          <w:kern w:val="0"/>
          <w:sz w:val="20"/>
          <w:szCs w:val="20"/>
          <w:lang w:val="uk-UA" w:eastAsia="ru-RU"/>
        </w:rPr>
      </w:pPr>
      <w:r w:rsidRPr="00C21610">
        <w:rPr>
          <w:rFonts w:ascii="Times New Roman" w:eastAsia="Times New Roman" w:hAnsi="Times New Roman" w:cs="Times New Roman"/>
          <w:b/>
          <w:bCs/>
          <w:i/>
          <w:iCs/>
          <w:kern w:val="0"/>
          <w:sz w:val="20"/>
          <w:szCs w:val="20"/>
          <w:lang w:val="uk-UA" w:eastAsia="ru-RU"/>
        </w:rPr>
        <w:t>Розділ третій</w:t>
      </w:r>
    </w:p>
    <w:p w14:paraId="2FE7A4AE"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val="uk-UA" w:eastAsia="ru-RU"/>
        </w:rPr>
      </w:pPr>
      <w:r w:rsidRPr="00C21610">
        <w:rPr>
          <w:rFonts w:ascii="Times New Roman" w:eastAsia="Times New Roman" w:hAnsi="Times New Roman" w:cs="Times New Roman"/>
          <w:b/>
          <w:bCs/>
          <w:kern w:val="0"/>
          <w:sz w:val="20"/>
          <w:szCs w:val="20"/>
          <w:lang w:val="uk-UA" w:eastAsia="ru-RU"/>
        </w:rPr>
        <w:t>Особливості архітектурної практики Києва кінця ХІХ – початку ХХ століття</w:t>
      </w:r>
    </w:p>
    <w:p w14:paraId="64A566D3"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r w:rsidRPr="00C21610">
        <w:rPr>
          <w:rFonts w:ascii="Times New Roman" w:eastAsia="Times New Roman" w:hAnsi="Times New Roman" w:cs="Times New Roman"/>
          <w:b/>
          <w:bCs/>
          <w:kern w:val="0"/>
          <w:sz w:val="20"/>
          <w:szCs w:val="20"/>
          <w:lang w:val="uk-UA" w:eastAsia="ru-RU"/>
        </w:rPr>
        <w:t>та її сучасна доля</w:t>
      </w:r>
    </w:p>
    <w:p w14:paraId="38668EA9" w14:textId="77777777" w:rsidR="00C21610" w:rsidRPr="00C21610" w:rsidRDefault="00C21610" w:rsidP="00C21610">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0"/>
          <w:szCs w:val="20"/>
          <w:lang w:eastAsia="ru-RU"/>
        </w:rPr>
      </w:pPr>
    </w:p>
    <w:p w14:paraId="517BB359" w14:textId="77777777" w:rsidR="00C21610" w:rsidRPr="00C21610" w:rsidRDefault="00C21610" w:rsidP="00C21610">
      <w:pPr>
        <w:widowControl/>
        <w:tabs>
          <w:tab w:val="clear" w:pos="709"/>
        </w:tabs>
        <w:suppressAutoHyphens w:val="0"/>
        <w:autoSpaceDE w:val="0"/>
        <w:autoSpaceDN w:val="0"/>
        <w:spacing w:after="0" w:line="240" w:lineRule="auto"/>
        <w:ind w:left="426" w:hanging="426"/>
        <w:jc w:val="left"/>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3.1. Модерн у Києві – раціоналістична альтернатива романтизму</w:t>
      </w:r>
    </w:p>
    <w:p w14:paraId="119C41E4" w14:textId="77777777" w:rsidR="00C21610" w:rsidRPr="00C21610" w:rsidRDefault="00C21610" w:rsidP="00C21610">
      <w:pPr>
        <w:widowControl/>
        <w:tabs>
          <w:tab w:val="clear" w:pos="709"/>
        </w:tabs>
        <w:suppressAutoHyphens w:val="0"/>
        <w:autoSpaceDE w:val="0"/>
        <w:autoSpaceDN w:val="0"/>
        <w:spacing w:after="0" w:line="240" w:lineRule="auto"/>
        <w:ind w:left="426" w:hanging="426"/>
        <w:jc w:val="left"/>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3.2. Історизм та неокласика – наслідування і стилізаторство</w:t>
      </w:r>
    </w:p>
    <w:p w14:paraId="3298722A" w14:textId="77777777" w:rsidR="00C21610" w:rsidRPr="00C21610" w:rsidRDefault="00C21610" w:rsidP="00C21610">
      <w:pPr>
        <w:widowControl/>
        <w:tabs>
          <w:tab w:val="clear" w:pos="709"/>
        </w:tabs>
        <w:suppressAutoHyphens w:val="0"/>
        <w:autoSpaceDE w:val="0"/>
        <w:autoSpaceDN w:val="0"/>
        <w:spacing w:after="0" w:line="240" w:lineRule="auto"/>
        <w:ind w:left="426" w:hanging="426"/>
        <w:jc w:val="left"/>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3.3. Світоглядні орієнтації у реконструкції київської забудови кінця ХІХ – початку ХХ століття на сучасному етапі</w:t>
      </w:r>
    </w:p>
    <w:p w14:paraId="1D6080CA" w14:textId="77777777" w:rsidR="00C21610" w:rsidRPr="00C21610" w:rsidRDefault="00C21610" w:rsidP="00C21610">
      <w:pPr>
        <w:keepNext/>
        <w:widowControl/>
        <w:tabs>
          <w:tab w:val="clear" w:pos="709"/>
        </w:tabs>
        <w:suppressAutoHyphens w:val="0"/>
        <w:autoSpaceDE w:val="0"/>
        <w:autoSpaceDN w:val="0"/>
        <w:spacing w:after="0" w:line="240" w:lineRule="auto"/>
        <w:ind w:left="426" w:firstLine="0"/>
        <w:jc w:val="left"/>
        <w:outlineLvl w:val="2"/>
        <w:rPr>
          <w:rFonts w:ascii="Times New Roman" w:eastAsia="Times New Roman" w:hAnsi="Times New Roman" w:cs="Times New Roman"/>
          <w:i/>
          <w:iCs/>
          <w:kern w:val="0"/>
          <w:sz w:val="20"/>
          <w:szCs w:val="20"/>
          <w:lang w:val="uk-UA" w:eastAsia="ru-RU"/>
        </w:rPr>
      </w:pPr>
      <w:r w:rsidRPr="00C21610">
        <w:rPr>
          <w:rFonts w:ascii="Times New Roman" w:eastAsia="Times New Roman" w:hAnsi="Times New Roman" w:cs="Times New Roman"/>
          <w:i/>
          <w:iCs/>
          <w:kern w:val="0"/>
          <w:sz w:val="20"/>
          <w:szCs w:val="20"/>
          <w:lang w:val="uk-UA" w:eastAsia="ru-RU"/>
        </w:rPr>
        <w:t>Висновки по третьому розділу</w:t>
      </w:r>
    </w:p>
    <w:p w14:paraId="1A397C75" w14:textId="77777777" w:rsidR="00C21610" w:rsidRPr="00C21610" w:rsidRDefault="00C21610" w:rsidP="00C2161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2A685B63" w14:textId="77777777" w:rsidR="00C21610" w:rsidRPr="00C21610" w:rsidRDefault="00C21610" w:rsidP="00C21610">
      <w:pPr>
        <w:keepNext/>
        <w:widowControl/>
        <w:tabs>
          <w:tab w:val="clear" w:pos="709"/>
        </w:tabs>
        <w:suppressAutoHyphens w:val="0"/>
        <w:autoSpaceDE w:val="0"/>
        <w:autoSpaceDN w:val="0"/>
        <w:spacing w:after="0" w:line="240" w:lineRule="auto"/>
        <w:ind w:firstLine="0"/>
        <w:jc w:val="left"/>
        <w:outlineLvl w:val="1"/>
        <w:rPr>
          <w:rFonts w:ascii="Times New Roman" w:eastAsia="Times New Roman" w:hAnsi="Times New Roman" w:cs="Times New Roman"/>
          <w:b/>
          <w:bCs/>
          <w:i/>
          <w:iCs/>
          <w:kern w:val="0"/>
          <w:sz w:val="20"/>
          <w:szCs w:val="20"/>
          <w:lang w:val="uk-UA" w:eastAsia="ru-RU"/>
        </w:rPr>
      </w:pPr>
      <w:r w:rsidRPr="00C21610">
        <w:rPr>
          <w:rFonts w:ascii="Times New Roman" w:eastAsia="Times New Roman" w:hAnsi="Times New Roman" w:cs="Times New Roman"/>
          <w:b/>
          <w:bCs/>
          <w:i/>
          <w:iCs/>
          <w:kern w:val="0"/>
          <w:sz w:val="20"/>
          <w:szCs w:val="20"/>
          <w:lang w:val="uk-UA" w:eastAsia="ru-RU"/>
        </w:rPr>
        <w:t>Загальні висновки</w:t>
      </w:r>
    </w:p>
    <w:p w14:paraId="0086B85D" w14:textId="77777777" w:rsidR="00C21610" w:rsidRPr="00C21610" w:rsidRDefault="00C21610" w:rsidP="00C2161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4B5B81A1" w14:textId="77777777" w:rsidR="00C21610" w:rsidRPr="00C21610" w:rsidRDefault="00C21610" w:rsidP="00C21610">
      <w:pPr>
        <w:keepNext/>
        <w:widowControl/>
        <w:tabs>
          <w:tab w:val="clear" w:pos="709"/>
        </w:tabs>
        <w:suppressAutoHyphens w:val="0"/>
        <w:autoSpaceDE w:val="0"/>
        <w:autoSpaceDN w:val="0"/>
        <w:spacing w:after="0" w:line="240" w:lineRule="auto"/>
        <w:ind w:firstLine="0"/>
        <w:jc w:val="left"/>
        <w:outlineLvl w:val="1"/>
        <w:rPr>
          <w:rFonts w:ascii="Times New Roman" w:eastAsia="Times New Roman" w:hAnsi="Times New Roman" w:cs="Times New Roman"/>
          <w:b/>
          <w:bCs/>
          <w:i/>
          <w:iCs/>
          <w:kern w:val="0"/>
          <w:sz w:val="20"/>
          <w:szCs w:val="20"/>
          <w:lang w:val="uk-UA" w:eastAsia="ru-RU"/>
        </w:rPr>
      </w:pPr>
      <w:r w:rsidRPr="00C21610">
        <w:rPr>
          <w:rFonts w:ascii="Times New Roman" w:eastAsia="Times New Roman" w:hAnsi="Times New Roman" w:cs="Times New Roman"/>
          <w:b/>
          <w:bCs/>
          <w:i/>
          <w:iCs/>
          <w:kern w:val="0"/>
          <w:sz w:val="20"/>
          <w:szCs w:val="20"/>
          <w:lang w:val="uk-UA" w:eastAsia="ru-RU"/>
        </w:rPr>
        <w:lastRenderedPageBreak/>
        <w:t>Використана література</w:t>
      </w:r>
    </w:p>
    <w:p w14:paraId="1088E006" w14:textId="77777777" w:rsidR="00C21610" w:rsidRPr="00C21610" w:rsidRDefault="00C21610" w:rsidP="00C2161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p>
    <w:p w14:paraId="6E06FFA6" w14:textId="77777777" w:rsidR="00C21610" w:rsidRPr="00C21610" w:rsidRDefault="00C21610" w:rsidP="00C21610">
      <w:pPr>
        <w:widowControl/>
        <w:tabs>
          <w:tab w:val="clear" w:pos="709"/>
        </w:tabs>
        <w:suppressAutoHyphens w:val="0"/>
        <w:autoSpaceDE w:val="0"/>
        <w:autoSpaceDN w:val="0"/>
        <w:spacing w:after="0" w:line="240" w:lineRule="auto"/>
        <w:ind w:firstLine="0"/>
        <w:jc w:val="left"/>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Перелік схем</w:t>
      </w:r>
    </w:p>
    <w:p w14:paraId="019ECE79" w14:textId="77777777" w:rsidR="00C21610" w:rsidRPr="00C21610" w:rsidRDefault="00C21610" w:rsidP="00C21610">
      <w:pPr>
        <w:rPr>
          <w:lang w:val="uk-UA"/>
        </w:rPr>
      </w:pPr>
    </w:p>
    <w:p w14:paraId="1D8A695C" w14:textId="77777777" w:rsidR="00C21610" w:rsidRPr="00C21610" w:rsidRDefault="00C21610" w:rsidP="00C21610">
      <w:pPr>
        <w:rPr>
          <w:lang w:val="uk-UA"/>
        </w:rPr>
      </w:pPr>
    </w:p>
    <w:p w14:paraId="61F8B12E" w14:textId="77777777" w:rsidR="00C21610" w:rsidRPr="00C21610" w:rsidRDefault="00C21610" w:rsidP="00C21610">
      <w:pPr>
        <w:rPr>
          <w:lang w:val="uk-UA"/>
        </w:rPr>
      </w:pPr>
    </w:p>
    <w:p w14:paraId="22009A85"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0"/>
          <w:szCs w:val="20"/>
          <w:lang w:val="uk-UA" w:eastAsia="ru-RU"/>
        </w:rPr>
      </w:pPr>
      <w:r w:rsidRPr="00C21610">
        <w:rPr>
          <w:rFonts w:ascii="Times New Roman" w:eastAsia="Times New Roman" w:hAnsi="Times New Roman" w:cs="Times New Roman"/>
          <w:b/>
          <w:bCs/>
          <w:kern w:val="0"/>
          <w:sz w:val="20"/>
          <w:szCs w:val="20"/>
          <w:lang w:val="uk-UA" w:eastAsia="ru-RU"/>
        </w:rPr>
        <w:t>ВСТУП</w:t>
      </w:r>
    </w:p>
    <w:p w14:paraId="0C34B391"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p>
    <w:p w14:paraId="5CD96D95"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Дослідження історії Києва, особливо останнім часом, посідають значне місце у діяльності вітчизняних істориків та архітектурознавців. І не тільки тому, що Київ в останнє десятиліття перетворився на столицю самостійної держави, яка прагне цивілізовано увійти в європейське співтовариство, а й тому, що Київ є унікальним ландшафтно-просторовим містобудівним утворенням на європейському терені. Архітектура Києва з точки зору її історії – не тільки не є виключенням, а навпаки – основою, ґрунтом, провідною засадою для побудови історичних “конструкцій”.</w:t>
      </w:r>
    </w:p>
    <w:p w14:paraId="1C4DD7E7"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Архітектурознавчі дослідження Києва, що здійснювалися у різних наукових напрямах протягом останніх 150 років, включали студіювання окремих пам’яток, історичних етапів розвитку, питання взаємозв’язку (та взаємовпливу) архітектури Києва з архітектурою інших регіонів України та Росії, сусідніх країн, передовсім Західної Європи. За межами “архітектурного києвознавства” дослідження торкалися вивчення мистецького життя Києва. І найбільший інтерес завжди викликав етап кінця XIX – початку XX ст., в якому настільки яскравими були саме ті риси, котрі відокремлювали цей етап як від попередніх, більш архаїчних і часто-густо позбавлених рис унікальності (класицизм та ампір мали широке, канонічне розповсюдження по Європі та Америці), так і від наступних, не менш цікавих в архітектурному та мистецькому прояві, але більш політизованих (конструктивізм, “сталінська неокласика” тощо). Це, на наш погляд, свідчить на користь того, що протягом тривалого часу саме цей часовий проміжок буде стояти у центрі уваги києвознавців.</w:t>
      </w:r>
    </w:p>
    <w:p w14:paraId="71608C89"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Не дивлячись на незначну тривалість – приблизно тридцять-сорок років – архітектурні і художні явища кінця XIX – початку XX ст. приваблюють, по-перше, відносно стійким відчуттям наукової “осяйності” матеріалу, доступності його (архіви, приватні збірки тощо), по-друге, відносно доброю матеріальною збереженістю об’єктів архітектури (і мистецтва), які, власне, і складають сучасний міський простір у центрі міста. Все це дозволяє говорити не лише про актуальність дослідження, результат якого читач тримає в руках у вигляді книги, але й про актуальність цієї теми взагалі – на сучасному етапі розвитку міста, коли питання “що робити?” під час реконструкції та при намаганні змінити міське середовище на користь сучасності стає все більш гострим й часом затьмарює інші соціальні питання. Ми вже звикли, що питання “що робити?” – тутешнього походження, на іншому, більш цивілізованому терені споконвіку таке питання не виникає: в Європі, мабуть, завжди знають, “що робити”. Тому актуальність питання, а звідси, й актуальність відповідних наукових розвідок саме на нашому терені є такою, яка не зникає з часом і не вирішується раз і назавжди, але у кожному випадку вимагає нове, за місцем прийняте рішення. Особливо це стосується архітектури й архітектурного процесу, що можуть розвиватися в історично складених містах лише на засадах реконструкції будівель і споруд та практичним шляхом здійснення цієї реконструкції.</w:t>
      </w:r>
    </w:p>
    <w:p w14:paraId="1FFC58E2"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vertAlign w:val="subscript"/>
          <w:lang w:val="uk-UA" w:eastAsia="ru-RU"/>
        </w:rPr>
      </w:pPr>
      <w:r w:rsidRPr="00C21610">
        <w:rPr>
          <w:rFonts w:ascii="Times New Roman" w:eastAsia="Times New Roman" w:hAnsi="Times New Roman" w:cs="Times New Roman"/>
          <w:kern w:val="0"/>
          <w:sz w:val="20"/>
          <w:szCs w:val="20"/>
          <w:lang w:val="uk-UA" w:eastAsia="ru-RU"/>
        </w:rPr>
        <w:lastRenderedPageBreak/>
        <w:t>Виникнувши як певний результат на відповідному щаблі та у відповідній ситуації історичного розвитку, пов’язаний з історично визначеним суспільством, – місто з давніх-давен стало важливим чинником соціального розвитку та прогресу. “Розірване” у конкретно-історичній репрезентації, воно постійно відтворюється як особливий організм суспільства, яке постійно розвивається, і відтворює систему взаємовідношень, пов’язаних з цим суспільством, а також тих, що ним інтегруються. Однак зрозуміти місто, виокремити в ньому те, що розвивається, окреслити стадії розвитку та визначити його як особливе соціальне явище можна, лише встановивши суспільно-історичну необхідність й характер його функціонування, його роль у структурі процесу суспільного розвитку, у зв’язку з визначенням змістовної сутності соціальності, яка породила необхідність міста й зумовила особливість та спрямованість, тенденції його тривалого розвитку, умови інтеграції у суспільстві на тому або іншому проміжку часу. Саме такі питання мусять цікавити дослідників історії архітектури Києва на зламі XIX–XX ст. у науковому плані. – “Як явище історичного процесу “місто” відтворюється … як особливий соціальний організм, який структуровано багатощаблево… Це особливий світ стосунків, цінностей – матеріальних і духовних, це особлива просторова організація специфічних структурних компонентів і це особливий соціокультурний простір – інтелектуальний, мовний, комунікативний і т. ін.” [Город 1994, с. 7]. Саме у такому – комплексному – характері й мають корінитися ознаки актуальності сучасних студій київської архітектурної ситуації принаймні наприкінці XIX – на початку XX ст.</w:t>
      </w:r>
    </w:p>
    <w:p w14:paraId="2EEAAC58"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Отже, </w:t>
      </w:r>
      <w:r w:rsidRPr="00C21610">
        <w:rPr>
          <w:rFonts w:ascii="Times New Roman" w:eastAsia="Times New Roman" w:hAnsi="Times New Roman" w:cs="Times New Roman"/>
          <w:i/>
          <w:iCs/>
          <w:kern w:val="0"/>
          <w:sz w:val="20"/>
          <w:szCs w:val="20"/>
          <w:lang w:val="uk-UA" w:eastAsia="ru-RU"/>
        </w:rPr>
        <w:t>об’єктом</w:t>
      </w:r>
      <w:r w:rsidRPr="00C21610">
        <w:rPr>
          <w:rFonts w:ascii="Times New Roman" w:eastAsia="Times New Roman" w:hAnsi="Times New Roman" w:cs="Times New Roman"/>
          <w:kern w:val="0"/>
          <w:sz w:val="20"/>
          <w:szCs w:val="20"/>
          <w:lang w:val="uk-UA" w:eastAsia="ru-RU"/>
        </w:rPr>
        <w:t xml:space="preserve"> </w:t>
      </w:r>
      <w:r w:rsidRPr="00C21610">
        <w:rPr>
          <w:rFonts w:ascii="Times New Roman" w:eastAsia="Times New Roman" w:hAnsi="Times New Roman" w:cs="Times New Roman"/>
          <w:i/>
          <w:iCs/>
          <w:kern w:val="0"/>
          <w:sz w:val="20"/>
          <w:szCs w:val="20"/>
          <w:lang w:val="uk-UA" w:eastAsia="ru-RU"/>
        </w:rPr>
        <w:t>студії</w:t>
      </w:r>
      <w:r w:rsidRPr="00C21610">
        <w:rPr>
          <w:rFonts w:ascii="Times New Roman" w:eastAsia="Times New Roman" w:hAnsi="Times New Roman" w:cs="Times New Roman"/>
          <w:kern w:val="0"/>
          <w:sz w:val="20"/>
          <w:szCs w:val="20"/>
          <w:lang w:val="uk-UA" w:eastAsia="ru-RU"/>
        </w:rPr>
        <w:t>, що пропонується читацькій увазі, є архітектура Києва кінця XIX – початку ХХ ст., що узята в широкому розумінні архітектури як специфічної форми суспільного буття зі всіма особливостями, які випливають з такого розуміння. З одного боку, це конгломерат власне архітектурних творів (міста, поселення, будинки, споруди), з іншого, – діяльність архітекторів, різних за фахом спеціалістів та аматорів (які так чи інакше мають відношення до архітектури), спрямована на створення архітектурних творів такими, якими вони є як власне матеріальні форми, наповнені змістом корисності, зручності та ошатності.</w:t>
      </w:r>
    </w:p>
    <w:p w14:paraId="7BE2886D"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i/>
          <w:iCs/>
          <w:kern w:val="0"/>
          <w:sz w:val="20"/>
          <w:szCs w:val="20"/>
          <w:lang w:val="uk-UA" w:eastAsia="ru-RU"/>
        </w:rPr>
        <w:t>Предметом дослідження</w:t>
      </w:r>
      <w:r w:rsidRPr="00C21610">
        <w:rPr>
          <w:rFonts w:ascii="Times New Roman" w:eastAsia="Times New Roman" w:hAnsi="Times New Roman" w:cs="Times New Roman"/>
          <w:kern w:val="0"/>
          <w:sz w:val="20"/>
          <w:szCs w:val="20"/>
          <w:lang w:val="uk-UA" w:eastAsia="ru-RU"/>
        </w:rPr>
        <w:t xml:space="preserve"> є теоретико-методологічні передумови та матеріальні реалії архітектурної практики Києва кінця XIX – початку ХХ ст., які виражаються у загальнокультурних та мистецьких уподобаннях і сферах інтелектуального інтересу найкращих представників культури того часу. Крупний масштаб предмету дослідження визначив звернення до методів різних наук й наукових дисциплін. Але аж ніяк не можна сказати, що ця робота виходить за рамки т. зв. культурологічного архітектурознавства: можливо, нею саме ці рамки встановлюються, показуючи, яке саме коло питань має осягнути дослідник, щоб його праця могла бути визнана ретельною. Тому по ходу студіювання прийшлося удаватися до матеріалу філософських, соціологічних дисциплін, до загальноісторичного знання, до методів фахово-архітектурного аналізу. Усе це – царина архітектурознавства. Важливими для нашої роботи опинилися джерелознавчий та текстуальний аналізи текстів, їх коментування. У той саме час традиційно найважливіше вираження архітектурної думки за допомогою зображення, звісно, не скидалося зі щитів, але воно посідає відносно скромне місце – те, яке диктувалося предметом та задачами дослідження, які не можуть “охопити неохоплене”. Будучи частиною історії, твір архітектури (або мистецтва) сам є історичною системою і саме як історична система має бути аналізований. Його границі з іншими творами є умовними, перехідними. Тому аналіз одиничного твору мусить виходити з історичного цілого, як аналіз окремих елементів твору – з їхньої сукупності, з цілого, а не часткового елемента. В нашому дослідженні головну увагу зосереджено не стільки на тих або інших архітектурних формах київського міського простору кінця XIX – початку XX ст., скільки на принципах їх породження: поза-архітектурних, культурних, мистецьких, літературних, побутових та ін.</w:t>
      </w:r>
    </w:p>
    <w:p w14:paraId="3C98C358"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i/>
          <w:iCs/>
          <w:kern w:val="0"/>
          <w:sz w:val="20"/>
          <w:szCs w:val="20"/>
          <w:lang w:val="uk-UA" w:eastAsia="ru-RU"/>
        </w:rPr>
        <w:lastRenderedPageBreak/>
        <w:t>Метою дослідження</w:t>
      </w:r>
      <w:r w:rsidRPr="00C21610">
        <w:rPr>
          <w:rFonts w:ascii="Times New Roman" w:eastAsia="Times New Roman" w:hAnsi="Times New Roman" w:cs="Times New Roman"/>
          <w:kern w:val="0"/>
          <w:sz w:val="20"/>
          <w:szCs w:val="20"/>
          <w:lang w:val="uk-UA" w:eastAsia="ru-RU"/>
        </w:rPr>
        <w:t xml:space="preserve"> є визначення теоретико-методологічних передумов розвитку архітектури Києва кінця XIX – початку ХХ ст. з культурологічної точки зору, доведення єдності розвитку архітектурних реалій Києва на зламі XIX–XX ст. та загальнокультурного розвитку суспільства, створення теоретичної моделі взаємного розвитку літератури, мистецтва та архітектури на київському терені кінця XIX – початку ХХ ст. </w:t>
      </w:r>
      <w:r w:rsidRPr="00C21610">
        <w:rPr>
          <w:rFonts w:ascii="Times New Roman" w:eastAsia="Times New Roman" w:hAnsi="Times New Roman" w:cs="Times New Roman"/>
          <w:i/>
          <w:iCs/>
          <w:kern w:val="0"/>
          <w:sz w:val="20"/>
          <w:szCs w:val="20"/>
          <w:lang w:val="uk-UA" w:eastAsia="ru-RU"/>
        </w:rPr>
        <w:t>Методика дослідження</w:t>
      </w:r>
      <w:r w:rsidRPr="00C21610">
        <w:rPr>
          <w:rFonts w:ascii="Times New Roman" w:eastAsia="Times New Roman" w:hAnsi="Times New Roman" w:cs="Times New Roman"/>
          <w:kern w:val="0"/>
          <w:sz w:val="20"/>
          <w:szCs w:val="20"/>
          <w:lang w:val="uk-UA" w:eastAsia="ru-RU"/>
        </w:rPr>
        <w:t xml:space="preserve"> ґрунтується на ідеї єдності історичного та логічного в аналізі процесів та явищ, що відповідає теоретико-історичному характеру нашої студії. Методична послідовність роботи включає: систематизацію матеріалів, уточнення основних понять і категорій архітектурного процесу (архітектурної діяльності) та архітектурного мислення; виявлення основних рис та історично актуальних моментів у розвитку історичного контексту архітектури Києва кінця XIX – початку ХХ ст.; студіювання теорій, доктрин, концепцій та особливостей проектно-будівельної діяльності у зв’язку з розвитком нових стилістичних уподобань, що виникли наприкінці XIX ст.; виявлення історичних та культурологічних закономірностей та взаємозв’язків у царині архітектури Києва на зламі XIX–ХХ ст. У роботі використано також історико-генезичний та культурологічний аналіз передумов, становлення та розвитку архітектурної діяльності на київському терені кінця XIX – початку ХХ ст.; аналіз теоретичних моделей, які лежать в основі різного трактування особливостей архітектурної діяльності на зламі XIX–XX ст.; критико-аналітичний розгляд та порівняльно-історичний аналіз основних світоглядних концепцій в літературі, мистецтві та архітектурі кінця XIX – початку ХХ ст.</w:t>
      </w:r>
    </w:p>
    <w:p w14:paraId="4B8AE9A6"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Досліджуючи історико-теоретичні проблеми, які усвідомлювалися сучасниками й обговорювалися ними (причому не лише фахівцями, але й громадськими діячами, філософами, письменниками, критиками, журналістами та ін.), будь-який автор стає перед необхідністю відбору. Зрозуміло, що в одній роботі немає можливості рівнозначно дослідити усі проблеми, які побутували в архітектурі кінця XIX – початку ХХ ст. на різних етапах її недовгого, але стрімкого розвитку. Визначаючи коло проблем, які підлягають дослідженню, на базі усього кола джерел ми обирали лише ті проблеми, які найбільш часто й активно обговорювалися на тому або іншому етапі розвитку, визначаючи тим або знову таки іншим чином її специфіку.</w:t>
      </w:r>
    </w:p>
    <w:p w14:paraId="2B32679D"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Тому </w:t>
      </w:r>
      <w:r w:rsidRPr="00C21610">
        <w:rPr>
          <w:rFonts w:ascii="Times New Roman" w:eastAsia="Times New Roman" w:hAnsi="Times New Roman" w:cs="Times New Roman"/>
          <w:i/>
          <w:iCs/>
          <w:kern w:val="0"/>
          <w:sz w:val="20"/>
          <w:szCs w:val="20"/>
          <w:lang w:val="uk-UA" w:eastAsia="ru-RU"/>
        </w:rPr>
        <w:t xml:space="preserve">задачі </w:t>
      </w:r>
      <w:r w:rsidRPr="00C21610">
        <w:rPr>
          <w:rFonts w:ascii="Times New Roman" w:eastAsia="Times New Roman" w:hAnsi="Times New Roman" w:cs="Times New Roman"/>
          <w:kern w:val="0"/>
          <w:sz w:val="20"/>
          <w:szCs w:val="20"/>
          <w:lang w:val="uk-UA" w:eastAsia="ru-RU"/>
        </w:rPr>
        <w:t>репрезентованого дослідження полягають у:</w:t>
      </w:r>
    </w:p>
    <w:p w14:paraId="47BDB180"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визначенні теоретичних передумов реконструкції історичного минулого в архітектурознавстві, з’ясуванні методики ставлення історика архітектури до історичної реальності;</w:t>
      </w:r>
    </w:p>
    <w:p w14:paraId="534F4F92"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визначенні предмету історико-архітектурної науки, з’ясуванні методологічного співвідношення історичного пізнання архітектурознавця та історичної свідомості мешканця;</w:t>
      </w:r>
    </w:p>
    <w:p w14:paraId="24AC663D"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формулюванні принципів культурологічного підходу до історії архітектури Києва кінця XIX – початку ХХ ст.;</w:t>
      </w:r>
    </w:p>
    <w:p w14:paraId="04DAEF9B"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 виявленні законодавчих, технічних та соціально-політичних чинників виникнення особливих рис архітектури і містобудування Києва на зламі </w:t>
      </w:r>
      <w:r w:rsidRPr="00C21610">
        <w:rPr>
          <w:rFonts w:ascii="Times New Roman" w:eastAsia="Times New Roman" w:hAnsi="Times New Roman" w:cs="Times New Roman"/>
          <w:kern w:val="0"/>
          <w:sz w:val="20"/>
          <w:szCs w:val="20"/>
          <w:lang w:val="en-US" w:eastAsia="ru-RU"/>
        </w:rPr>
        <w:t>XIX</w:t>
      </w:r>
      <w:r w:rsidRPr="00C21610">
        <w:rPr>
          <w:rFonts w:ascii="Times New Roman" w:eastAsia="Times New Roman" w:hAnsi="Times New Roman" w:cs="Times New Roman"/>
          <w:kern w:val="0"/>
          <w:sz w:val="20"/>
          <w:szCs w:val="20"/>
          <w:lang w:val="uk-UA" w:eastAsia="ru-RU"/>
        </w:rPr>
        <w:t>–ХХ ст.;</w:t>
      </w:r>
    </w:p>
    <w:p w14:paraId="5E26BEAF"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розкритті ролі київських виставок 1897 та 1913 рр. як формотворчого чинника розвитку архітектури Києва</w:t>
      </w:r>
    </w:p>
    <w:p w14:paraId="0F6E3451"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визначенні місця проблеми стилю в архітектурно-художньому житті Києва на зламі XIX–ХХ ст. у перебігу співвідношення модернізму й традиціоналізму;</w:t>
      </w:r>
    </w:p>
    <w:p w14:paraId="11D9BAC1"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простеженні рис розвитку модерну в Києві як раціоналістичної альтернативи романтизму;</w:t>
      </w:r>
    </w:p>
    <w:p w14:paraId="68DE41D9"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 виявленні в архітектурі Києва зламу </w:t>
      </w:r>
      <w:r w:rsidRPr="00C21610">
        <w:rPr>
          <w:rFonts w:ascii="Times New Roman" w:eastAsia="Times New Roman" w:hAnsi="Times New Roman" w:cs="Times New Roman"/>
          <w:kern w:val="0"/>
          <w:sz w:val="20"/>
          <w:szCs w:val="20"/>
          <w:lang w:val="en-US" w:eastAsia="ru-RU"/>
        </w:rPr>
        <w:t>XIX</w:t>
      </w:r>
      <w:r w:rsidRPr="00C21610">
        <w:rPr>
          <w:rFonts w:ascii="Times New Roman" w:eastAsia="Times New Roman" w:hAnsi="Times New Roman" w:cs="Times New Roman"/>
          <w:kern w:val="0"/>
          <w:sz w:val="20"/>
          <w:szCs w:val="20"/>
          <w:lang w:val="uk-UA" w:eastAsia="ru-RU"/>
        </w:rPr>
        <w:t>–</w:t>
      </w:r>
      <w:r w:rsidRPr="00C21610">
        <w:rPr>
          <w:rFonts w:ascii="Times New Roman" w:eastAsia="Times New Roman" w:hAnsi="Times New Roman" w:cs="Times New Roman"/>
          <w:kern w:val="0"/>
          <w:sz w:val="20"/>
          <w:szCs w:val="20"/>
          <w:lang w:val="en-US" w:eastAsia="ru-RU"/>
        </w:rPr>
        <w:t>XX</w:t>
      </w:r>
      <w:r w:rsidRPr="00C21610">
        <w:rPr>
          <w:rFonts w:ascii="Times New Roman" w:eastAsia="Times New Roman" w:hAnsi="Times New Roman" w:cs="Times New Roman"/>
          <w:kern w:val="0"/>
          <w:sz w:val="20"/>
          <w:szCs w:val="20"/>
          <w:lang w:val="uk-UA" w:eastAsia="ru-RU"/>
        </w:rPr>
        <w:t xml:space="preserve"> ст. рис історизму та неокласики як чинників виникнення наслідування й стилізаторства.</w:t>
      </w:r>
    </w:p>
    <w:p w14:paraId="31910377"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пропозиціях щодо світоглядних орієнтацій при реконструкції київської забудови кінця XIX – початку ХХ ст. на сучасному етапі.</w:t>
      </w:r>
    </w:p>
    <w:p w14:paraId="233EB9B5"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lastRenderedPageBreak/>
        <w:t xml:space="preserve">Відповідно до поставлених задач цю роботу й структуровано за розділами та параграфами. </w:t>
      </w:r>
      <w:r w:rsidRPr="00C21610">
        <w:rPr>
          <w:rFonts w:ascii="Times New Roman" w:eastAsia="Times New Roman" w:hAnsi="Times New Roman" w:cs="Times New Roman"/>
          <w:i/>
          <w:iCs/>
          <w:kern w:val="0"/>
          <w:sz w:val="20"/>
          <w:szCs w:val="20"/>
          <w:lang w:val="uk-UA" w:eastAsia="ru-RU"/>
        </w:rPr>
        <w:t>Межі дослідження</w:t>
      </w:r>
      <w:r w:rsidRPr="00C21610">
        <w:rPr>
          <w:rFonts w:ascii="Times New Roman" w:eastAsia="Times New Roman" w:hAnsi="Times New Roman" w:cs="Times New Roman"/>
          <w:kern w:val="0"/>
          <w:sz w:val="20"/>
          <w:szCs w:val="20"/>
          <w:lang w:val="uk-UA" w:eastAsia="ru-RU"/>
        </w:rPr>
        <w:t xml:space="preserve"> охоплюють хронологічно – 1880–1910-ті рр.</w:t>
      </w:r>
      <w:r w:rsidRPr="00C21610">
        <w:rPr>
          <w:rFonts w:ascii="Times New Roman" w:eastAsia="Times New Roman" w:hAnsi="Times New Roman" w:cs="Times New Roman"/>
          <w:kern w:val="0"/>
          <w:sz w:val="20"/>
          <w:szCs w:val="20"/>
          <w:vertAlign w:val="superscript"/>
          <w:lang w:val="uk-UA" w:eastAsia="ru-RU"/>
        </w:rPr>
        <w:footnoteReference w:id="1"/>
      </w:r>
      <w:r w:rsidRPr="00C21610">
        <w:rPr>
          <w:rFonts w:ascii="Times New Roman" w:eastAsia="Times New Roman" w:hAnsi="Times New Roman" w:cs="Times New Roman"/>
          <w:kern w:val="0"/>
          <w:sz w:val="20"/>
          <w:szCs w:val="20"/>
          <w:lang w:val="uk-UA" w:eastAsia="ru-RU"/>
        </w:rPr>
        <w:t>, територіально – місто Київ як столицю Півдня Російської імперії (Верхнє місто, Печерськ, Липки, Поділ, околиці); тематично – архітектурні твори, задуми, проекти, ідеї, твори художньої літератури, живопису, скульптури, поліграфічного мистецтва, театру, явищ побуту та дозвілля і т. ін. кінця XIX – початку ХХ ст. як російського, так і українського спрямування.</w:t>
      </w:r>
    </w:p>
    <w:p w14:paraId="3867278D"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i/>
          <w:iCs/>
          <w:kern w:val="0"/>
          <w:sz w:val="20"/>
          <w:szCs w:val="20"/>
          <w:lang w:val="uk-UA" w:eastAsia="ru-RU"/>
        </w:rPr>
        <w:t>Наукова новизна</w:t>
      </w:r>
      <w:r w:rsidRPr="00C21610">
        <w:rPr>
          <w:rFonts w:ascii="Times New Roman" w:eastAsia="Times New Roman" w:hAnsi="Times New Roman" w:cs="Times New Roman"/>
          <w:kern w:val="0"/>
          <w:sz w:val="20"/>
          <w:szCs w:val="20"/>
          <w:lang w:val="uk-UA" w:eastAsia="ru-RU"/>
        </w:rPr>
        <w:t xml:space="preserve"> пропонованої студії, на наш погляд, визначається тим, що в книзі вперше зібрано, узагальнено й обмірковано значний фактичний та текстовий матеріал, який розкриває становлення та еволюцію як архітектурних, так і поза-архітектурних чинників формування архітектури Києва кінця XIX – початку ХХ ст. Вперше виявлено й на змістовному рівні розглянуто теоретичні проблеми, які були найактуальнішими у 1880–1910-х рр. для київського архітектурного процесу, у тісній його взаємодії не тільки з практикою самої архітектури, але й загальнокультурним контекстом. До тези новизни можна також віднести першу спробу реконструювати становлення історичного знання про архітектуру Києва кінця XIX – початку ХХ ст. Власне, цим дослідженням здійснено спробу виконати чи не перший крок від архітектурного пам’яткознавства до архітектурної культурології на матеріалі київської архітектури кінця XIX – початку XX ст.</w:t>
      </w:r>
    </w:p>
    <w:p w14:paraId="68651B0C"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i/>
          <w:iCs/>
          <w:kern w:val="0"/>
          <w:sz w:val="20"/>
          <w:szCs w:val="20"/>
          <w:lang w:val="uk-UA" w:eastAsia="ru-RU"/>
        </w:rPr>
        <w:t>Практична цінність</w:t>
      </w:r>
      <w:r w:rsidRPr="00C21610">
        <w:rPr>
          <w:rFonts w:ascii="Times New Roman" w:eastAsia="Times New Roman" w:hAnsi="Times New Roman" w:cs="Times New Roman"/>
          <w:kern w:val="0"/>
          <w:sz w:val="20"/>
          <w:szCs w:val="20"/>
          <w:lang w:val="uk-UA" w:eastAsia="ru-RU"/>
        </w:rPr>
        <w:t xml:space="preserve"> виконаної роботи, що визначена загальною орієнтацією дослідження на сучасні проблеми формування міського середовища, вдосконалення засобів реконструкції та нового будівництва в історичному оточенні, – може бути схарактеризована у декількох напрямах прирощення наукового знання. По-перше, у роботі запропоновано таку міру теоретичного узагальнення існуючих відомостей про історію архітектури Києва кінця XIX – початку ХХ ст., яка дозволяє зводити усі подальші віднайдені фактичні матеріали до єдиної світоглядно-матеріальної системи – моделі розвитку київської архітектури кінця XIX – початку ХХ ст., як її уявляє автор. Тим самим досягнуто важливий, на наш погляд, результат – побудовано таку матрицю конструювання історичного архітектурного минулого сучасним дослідником, завдяки якій можна, знаючи про одні чинники, віднайти інші, завдяки яким і ті, і інші разом становитимуть цілісну картину культурного розвитку минулої доби.</w:t>
      </w:r>
      <w:r w:rsidRPr="00C21610">
        <w:rPr>
          <w:rFonts w:ascii="Times New Roman" w:eastAsia="Times New Roman" w:hAnsi="Times New Roman" w:cs="Times New Roman"/>
          <w:color w:val="FF0000"/>
          <w:kern w:val="0"/>
          <w:sz w:val="20"/>
          <w:szCs w:val="20"/>
          <w:lang w:val="uk-UA" w:eastAsia="ru-RU"/>
        </w:rPr>
        <w:t xml:space="preserve"> </w:t>
      </w:r>
      <w:r w:rsidRPr="00C21610">
        <w:rPr>
          <w:rFonts w:ascii="Times New Roman" w:eastAsia="Times New Roman" w:hAnsi="Times New Roman" w:cs="Times New Roman"/>
          <w:kern w:val="0"/>
          <w:sz w:val="20"/>
          <w:szCs w:val="20"/>
          <w:lang w:val="uk-UA" w:eastAsia="ru-RU"/>
        </w:rPr>
        <w:t xml:space="preserve">По-друге, отримані в результаті дослідження положення й висновки щодо побудови та механізмів розвитку професії кінця XIX – початку ХХ ст. можуть знайти практичне застосування як теоретичне обґрунтування при сучасному виборі стратегії управління її розвитком (якщо таку стратегію можна уявити можливою), у вдосконаленні підготовки архітекторів – при розробці нових моделей професійної підготовки і т. ін. По-третє, результати дослідження можуть стати в нагоді як опрацьований матеріал для відповідних розділів історико-містобудівних монографій та навчальних курсів, можуть використовуватись у курсах з теорії та історії архітектури і містобудування, у навчальних та методичних посібниках. Пропозиції </w:t>
      </w:r>
      <w:r w:rsidRPr="00C21610">
        <w:rPr>
          <w:rFonts w:ascii="Times New Roman" w:eastAsia="Times New Roman" w:hAnsi="Times New Roman" w:cs="Times New Roman"/>
          <w:kern w:val="0"/>
          <w:sz w:val="20"/>
          <w:szCs w:val="20"/>
          <w:lang w:val="uk-UA" w:eastAsia="ru-RU"/>
        </w:rPr>
        <w:lastRenderedPageBreak/>
        <w:t>щодо методів реконструкції київської забудови 1880–1910-х рр. на сучасному етапі носять світоглядний характер і можуть бути корисними як загальні настанови для архітектора-практика сьогодення.</w:t>
      </w:r>
    </w:p>
    <w:p w14:paraId="09CB7880"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Сучасна суспільна потреба у таких переоцінках та переосмисленні, можливо, є більш високою, ніж за радянського часу, і тому навряд чи доцільно чекати, доки суспільні науки уторують шлях для архітектурознавчого дослідження</w:t>
      </w:r>
      <w:r w:rsidRPr="00C21610">
        <w:rPr>
          <w:rFonts w:ascii="Times New Roman" w:eastAsia="Times New Roman" w:hAnsi="Times New Roman" w:cs="Times New Roman"/>
          <w:kern w:val="0"/>
          <w:sz w:val="20"/>
          <w:szCs w:val="20"/>
          <w:vertAlign w:val="superscript"/>
          <w:lang w:val="uk-UA" w:eastAsia="ru-RU"/>
        </w:rPr>
        <w:footnoteReference w:id="2"/>
      </w:r>
      <w:r w:rsidRPr="00C21610">
        <w:rPr>
          <w:rFonts w:ascii="Times New Roman" w:eastAsia="Times New Roman" w:hAnsi="Times New Roman" w:cs="Times New Roman"/>
          <w:kern w:val="0"/>
          <w:sz w:val="20"/>
          <w:szCs w:val="20"/>
          <w:lang w:val="uk-UA" w:eastAsia="ru-RU"/>
        </w:rPr>
        <w:t>. Навпаки, уявляється, що матеріал архітектурознавчий є настільки важливим у загальносвітоглядній проблематиці, що спроба його узагальнити – нехай і на спеціальному архітектурознавчому ж рівні – може стати корисною у загальному контексті розвитку саме гуманітарного знання.</w:t>
      </w:r>
    </w:p>
    <w:p w14:paraId="5DDA7182"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Основні положення та висновки дослідження, зокрема, загальносвітоглядні, опубліковані автором у київській газетній періодиці (</w:t>
      </w:r>
      <w:r w:rsidRPr="00C21610">
        <w:rPr>
          <w:rFonts w:ascii="Times New Roman" w:eastAsia="Times New Roman" w:hAnsi="Times New Roman" w:cs="Times New Roman"/>
          <w:color w:val="FF0000"/>
          <w:kern w:val="0"/>
          <w:sz w:val="20"/>
          <w:szCs w:val="20"/>
          <w:lang w:val="uk-UA" w:eastAsia="ru-RU"/>
        </w:rPr>
        <w:t>у газетах …</w:t>
      </w:r>
      <w:r w:rsidRPr="00C21610">
        <w:rPr>
          <w:rFonts w:ascii="Times New Roman" w:eastAsia="Times New Roman" w:hAnsi="Times New Roman" w:cs="Times New Roman"/>
          <w:kern w:val="0"/>
          <w:sz w:val="20"/>
          <w:szCs w:val="20"/>
          <w:lang w:val="uk-UA" w:eastAsia="ru-RU"/>
        </w:rPr>
        <w:t>), у фахових часописах – щорічнику Держбуду України “Архітектурна спадщина України” (К., 2002, вип. 5), збірнику наукових праць НДІТІАМ “Теорія та історія архітектури і містобудування” (К., 2002, вип. 5. На честь О. М. Годованюк). Крім того, автор був одним з відповідальних редакторів видання “Фотоспомин: Київ, якого немає (Анотований альбом світлин 1977–1988 років)” (К., 2000), сприяв виходу в світ декількох видань з історії архітектури Києва.</w:t>
      </w:r>
    </w:p>
    <w:p w14:paraId="20416C1C"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Дивна відсутність узагальнюючих праць з історії архітектури Києва кінця XIX – початку ХХ ст. зв’язана, слід вважати, не лише з молодістю предмета дослідження, не лише з труднощами об’єктивних оцінок того часу, безперечність яких кочувала з підручника у підручник, зі статті у статтю, з монографії у монографію, доки наприкінці 1960-х рр. добу “російського імперіалізму” було дозволено офіційно поставити в один ряд з іншими історичними епохами й вивчати майже на рівні з іншими</w:t>
      </w:r>
      <w:r w:rsidRPr="00C21610">
        <w:rPr>
          <w:rFonts w:ascii="Times New Roman" w:eastAsia="Times New Roman" w:hAnsi="Times New Roman" w:cs="Times New Roman"/>
          <w:kern w:val="0"/>
          <w:sz w:val="20"/>
          <w:szCs w:val="20"/>
          <w:vertAlign w:val="superscript"/>
          <w:lang w:val="uk-UA" w:eastAsia="ru-RU"/>
        </w:rPr>
        <w:footnoteReference w:id="3"/>
      </w:r>
      <w:r w:rsidRPr="00C21610">
        <w:rPr>
          <w:rFonts w:ascii="Times New Roman" w:eastAsia="Times New Roman" w:hAnsi="Times New Roman" w:cs="Times New Roman"/>
          <w:kern w:val="0"/>
          <w:sz w:val="20"/>
          <w:szCs w:val="20"/>
          <w:lang w:val="uk-UA" w:eastAsia="ru-RU"/>
        </w:rPr>
        <w:t>. За тридцять останніх років, з яких двадцять прийшлися на радянський час, мала місце надто велика залежність дослідників від поточної суспільної ситуації; слід констатувати різкі коливання ідейних оцінок (вивчати було можна, але оцінювати – лише негативно або зневажливо), які змінювалися навіть не по роках, а по місяцях</w:t>
      </w:r>
      <w:r w:rsidRPr="00C21610">
        <w:rPr>
          <w:rFonts w:ascii="Times New Roman" w:eastAsia="Times New Roman" w:hAnsi="Times New Roman" w:cs="Times New Roman"/>
          <w:kern w:val="0"/>
          <w:sz w:val="20"/>
          <w:szCs w:val="20"/>
          <w:vertAlign w:val="superscript"/>
          <w:lang w:val="uk-UA" w:eastAsia="ru-RU"/>
        </w:rPr>
        <w:footnoteReference w:id="4"/>
      </w:r>
      <w:r w:rsidRPr="00C21610">
        <w:rPr>
          <w:rFonts w:ascii="Times New Roman" w:eastAsia="Times New Roman" w:hAnsi="Times New Roman" w:cs="Times New Roman"/>
          <w:kern w:val="0"/>
          <w:sz w:val="20"/>
          <w:szCs w:val="20"/>
          <w:lang w:val="uk-UA" w:eastAsia="ru-RU"/>
        </w:rPr>
        <w:t>, і т. ін. Не меншою складністю характеризуються і загальні обставини з дослідженням історії архітектури Києва кінця XIX – початку ХХ ст.</w:t>
      </w:r>
    </w:p>
    <w:p w14:paraId="08DD2686"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lastRenderedPageBreak/>
        <w:t xml:space="preserve">Можливо, автору й не слід було братися за перо, не ризикувати репутацією, якщо вже існують роботи М. В. Закревського, М. М. Захарченка, В. Д. Бублика, В. С. Іконникова, К. В. Шероцького, М. І. Петрова, Г. К. Лукомського, Ф. Л. Ернста, А. О. Матушевича, Г. Н. Логвина, М. М. Шулькевича, Т. Д. Дмитренко, В. Є. Ясієвича, В. В. Чепелика, А. М. Макарова, В. В. Ковалинського, М. О. Рибакова, М. Б. Кальницького, Б. Л. Єрофалова, М. В. Виноградової, Д. В. Малакова, К. О. Третяка та ін.? Можливо, автору слід було б вибрати якусь іншу тему, хоча його й цікавила саме ця? Втручатися у досить зоране поле дослідження архітектури Києва кінця XIX – початку ХХ ст. при наявності таких славнозвісних у києвознавстві імен і ґрунтовності, “копіткості” їхніх досліджень – справді справа для наукової репутації небезпечна. Але, як не дивно, слід зауважити, що майже усі перелічені роботи, за певними винятками, присвячені не теорії архітектури Києва кінця XIX – початку ХХ ст., а її пам’яткознавству, знанню про пам’ятки та пов’язані з ними події (історичні, “анекдотичні” тощо), себто – історії архітектури Києва кінця XIX – початку ХХ ст. На цьому шляху, не можна не визнати, зараз досягнуто значних результатів: Державний архів міста Києва (особливо його фонд № 163, де зберігаються майже неосяжні матеріали Будівельного відділу Міської управи Київської міської думи) та інші установи, приватні архіви та збірки надали дослідникам необхідні відомості про історію забудови Києва кінця XIX – початку ХХ ст. Підкреслюємо: про </w:t>
      </w:r>
      <w:r w:rsidRPr="00C21610">
        <w:rPr>
          <w:rFonts w:ascii="Times New Roman" w:eastAsia="Times New Roman" w:hAnsi="Times New Roman" w:cs="Times New Roman"/>
          <w:i/>
          <w:iCs/>
          <w:kern w:val="0"/>
          <w:sz w:val="20"/>
          <w:szCs w:val="20"/>
          <w:lang w:val="uk-UA" w:eastAsia="ru-RU"/>
        </w:rPr>
        <w:t>історію</w:t>
      </w:r>
      <w:r w:rsidRPr="00C21610">
        <w:rPr>
          <w:rFonts w:ascii="Times New Roman" w:eastAsia="Times New Roman" w:hAnsi="Times New Roman" w:cs="Times New Roman"/>
          <w:kern w:val="0"/>
          <w:sz w:val="20"/>
          <w:szCs w:val="20"/>
          <w:lang w:val="uk-UA" w:eastAsia="ru-RU"/>
        </w:rPr>
        <w:t>. Так, з історичного боку проблему, можна вважати, досліджено ретельно й майже вичерпно. До того ж, перша частина першого тому багатотомного “Зводу пам’яток історії та культури” (К., 1999), присвяченого Києву, охоплює найважливіші відомості та цікавинки щодо кожної більш-менш значної київської споруди кінця XIX – початку ХХ ст. Готується до друку друга частина цього тому. Але ми певні, що це не все: не можна вважати архітектуру Києва кінця XIX – початку ХХ ст. дослідженою у всій належній їй повноті. І ось чому.</w:t>
      </w:r>
    </w:p>
    <w:p w14:paraId="271B8692"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Якщо історичний матеріал накопичено, то це лише – велетенська фактологічна “заготовка” для подальших узагальнень, які мусять мати якійсь теоретичний ґрунт. Історія архітектури Києва кінця XIX – початку ХХ ст. зараз знаходиться на такій стадії розвитку, що вже репродукує сама себе (у путівниках та довідниках), а це свідчить, що самого разу задати їй хоч будь-які теоретичні рамки, піднявши на теоретичний рівень – від конкретних добре обстежених об’єктів до теж конкретних, але часом зовсім не обстежених суспільних явищ, посеред яких і завдяки яким ці архітектурні об’єкти виникли й існували.</w:t>
      </w:r>
    </w:p>
    <w:p w14:paraId="6606691A"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Саме цьому, висловлюючись ненауково, й присвячено книжку, яку читач тримає у руках.</w:t>
      </w:r>
    </w:p>
    <w:p w14:paraId="1EFAF106"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До того ж, склалася ситуація, коли стає малозрозумілим сама функція історика архітектури в її відмінності від історика взагалі або, зокрема, історика мистецтва, тобто мистецтвознавця. Предмет та метод дослідження історії архітектури, котрі, як нам відомо, у науковій літературі ретельно не розглядалися, викликали до життя першій розділ книги, в якому ми намагаємось дати відповідь на те запитання, яке поставив батькові-історику маленький хлопчик: “Тато, поясни мені, навіщо потрібна історія”. М. Блок, який 1941 р. починає книгу “</w:t>
      </w:r>
      <w:r w:rsidRPr="00C21610">
        <w:rPr>
          <w:rFonts w:ascii="Times New Roman" w:eastAsia="Times New Roman" w:hAnsi="Times New Roman" w:cs="Times New Roman"/>
          <w:kern w:val="0"/>
          <w:sz w:val="20"/>
          <w:szCs w:val="20"/>
          <w:lang w:val="en-US" w:eastAsia="ru-RU"/>
        </w:rPr>
        <w:t>Apologie</w:t>
      </w:r>
      <w:r w:rsidRPr="00C21610">
        <w:rPr>
          <w:rFonts w:ascii="Times New Roman" w:eastAsia="Times New Roman" w:hAnsi="Times New Roman" w:cs="Times New Roman"/>
          <w:kern w:val="0"/>
          <w:sz w:val="20"/>
          <w:szCs w:val="20"/>
          <w:lang w:val="uk-UA" w:eastAsia="ru-RU"/>
        </w:rPr>
        <w:t xml:space="preserve"> </w:t>
      </w:r>
      <w:r w:rsidRPr="00C21610">
        <w:rPr>
          <w:rFonts w:ascii="Times New Roman" w:eastAsia="Times New Roman" w:hAnsi="Times New Roman" w:cs="Times New Roman"/>
          <w:kern w:val="0"/>
          <w:sz w:val="20"/>
          <w:szCs w:val="20"/>
          <w:lang w:val="en-US" w:eastAsia="ru-RU"/>
        </w:rPr>
        <w:t>pour</w:t>
      </w:r>
      <w:r w:rsidRPr="00C21610">
        <w:rPr>
          <w:rFonts w:ascii="Times New Roman" w:eastAsia="Times New Roman" w:hAnsi="Times New Roman" w:cs="Times New Roman"/>
          <w:kern w:val="0"/>
          <w:sz w:val="20"/>
          <w:szCs w:val="20"/>
          <w:lang w:val="uk-UA" w:eastAsia="ru-RU"/>
        </w:rPr>
        <w:t xml:space="preserve"> </w:t>
      </w:r>
      <w:r w:rsidRPr="00C21610">
        <w:rPr>
          <w:rFonts w:ascii="Times New Roman" w:eastAsia="Times New Roman" w:hAnsi="Times New Roman" w:cs="Times New Roman"/>
          <w:kern w:val="0"/>
          <w:sz w:val="20"/>
          <w:szCs w:val="20"/>
          <w:lang w:val="en-US" w:eastAsia="ru-RU"/>
        </w:rPr>
        <w:t>l</w:t>
      </w:r>
      <w:r w:rsidRPr="00C21610">
        <w:rPr>
          <w:rFonts w:ascii="Times New Roman" w:eastAsia="Times New Roman" w:hAnsi="Times New Roman" w:cs="Times New Roman"/>
          <w:kern w:val="0"/>
          <w:sz w:val="20"/>
          <w:szCs w:val="20"/>
          <w:lang w:val="uk-UA" w:eastAsia="ru-RU"/>
        </w:rPr>
        <w:t>’</w:t>
      </w:r>
      <w:r w:rsidRPr="00C21610">
        <w:rPr>
          <w:rFonts w:ascii="Times New Roman" w:eastAsia="Times New Roman" w:hAnsi="Times New Roman" w:cs="Times New Roman"/>
          <w:kern w:val="0"/>
          <w:sz w:val="20"/>
          <w:szCs w:val="20"/>
          <w:lang w:val="en-US" w:eastAsia="ru-RU"/>
        </w:rPr>
        <w:t>Histoire</w:t>
      </w:r>
      <w:r w:rsidRPr="00C21610">
        <w:rPr>
          <w:rFonts w:ascii="Times New Roman" w:eastAsia="Times New Roman" w:hAnsi="Times New Roman" w:cs="Times New Roman"/>
          <w:kern w:val="0"/>
          <w:sz w:val="20"/>
          <w:szCs w:val="20"/>
          <w:lang w:val="uk-UA" w:eastAsia="ru-RU"/>
        </w:rPr>
        <w:t xml:space="preserve">, </w:t>
      </w:r>
      <w:r w:rsidRPr="00C21610">
        <w:rPr>
          <w:rFonts w:ascii="Times New Roman" w:eastAsia="Times New Roman" w:hAnsi="Times New Roman" w:cs="Times New Roman"/>
          <w:kern w:val="0"/>
          <w:sz w:val="20"/>
          <w:szCs w:val="20"/>
          <w:lang w:val="en-US" w:eastAsia="ru-RU"/>
        </w:rPr>
        <w:t>ou</w:t>
      </w:r>
      <w:r w:rsidRPr="00C21610">
        <w:rPr>
          <w:rFonts w:ascii="Times New Roman" w:eastAsia="Times New Roman" w:hAnsi="Times New Roman" w:cs="Times New Roman"/>
          <w:kern w:val="0"/>
          <w:sz w:val="20"/>
          <w:szCs w:val="20"/>
          <w:lang w:val="uk-UA" w:eastAsia="ru-RU"/>
        </w:rPr>
        <w:t xml:space="preserve"> </w:t>
      </w:r>
      <w:r w:rsidRPr="00C21610">
        <w:rPr>
          <w:rFonts w:ascii="Times New Roman" w:eastAsia="Times New Roman" w:hAnsi="Times New Roman" w:cs="Times New Roman"/>
          <w:kern w:val="0"/>
          <w:sz w:val="20"/>
          <w:szCs w:val="20"/>
          <w:lang w:val="en-US" w:eastAsia="ru-RU"/>
        </w:rPr>
        <w:t>Metier</w:t>
      </w:r>
      <w:r w:rsidRPr="00C21610">
        <w:rPr>
          <w:rFonts w:ascii="Times New Roman" w:eastAsia="Times New Roman" w:hAnsi="Times New Roman" w:cs="Times New Roman"/>
          <w:kern w:val="0"/>
          <w:sz w:val="20"/>
          <w:szCs w:val="20"/>
          <w:lang w:val="uk-UA" w:eastAsia="ru-RU"/>
        </w:rPr>
        <w:t xml:space="preserve"> </w:t>
      </w:r>
      <w:r w:rsidRPr="00C21610">
        <w:rPr>
          <w:rFonts w:ascii="Times New Roman" w:eastAsia="Times New Roman" w:hAnsi="Times New Roman" w:cs="Times New Roman"/>
          <w:kern w:val="0"/>
          <w:sz w:val="20"/>
          <w:szCs w:val="20"/>
          <w:lang w:val="en-US" w:eastAsia="ru-RU"/>
        </w:rPr>
        <w:t>d</w:t>
      </w:r>
      <w:r w:rsidRPr="00C21610">
        <w:rPr>
          <w:rFonts w:ascii="Times New Roman" w:eastAsia="Times New Roman" w:hAnsi="Times New Roman" w:cs="Times New Roman"/>
          <w:kern w:val="0"/>
          <w:sz w:val="20"/>
          <w:szCs w:val="20"/>
          <w:lang w:val="uk-UA" w:eastAsia="ru-RU"/>
        </w:rPr>
        <w:t>’</w:t>
      </w:r>
      <w:r w:rsidRPr="00C21610">
        <w:rPr>
          <w:rFonts w:ascii="Times New Roman" w:eastAsia="Times New Roman" w:hAnsi="Times New Roman" w:cs="Times New Roman"/>
          <w:kern w:val="0"/>
          <w:sz w:val="20"/>
          <w:szCs w:val="20"/>
          <w:lang w:val="en-US" w:eastAsia="ru-RU"/>
        </w:rPr>
        <w:t>Historien</w:t>
      </w:r>
      <w:r w:rsidRPr="00C21610">
        <w:rPr>
          <w:rFonts w:ascii="Times New Roman" w:eastAsia="Times New Roman" w:hAnsi="Times New Roman" w:cs="Times New Roman"/>
          <w:kern w:val="0"/>
          <w:sz w:val="20"/>
          <w:szCs w:val="20"/>
          <w:lang w:val="uk-UA" w:eastAsia="ru-RU"/>
        </w:rPr>
        <w:t>” (“Апологія історії, або Ремесло історика”) з цього саме запитання, мусив відповісти на нього не в обсязі небагатослівної констатації, а саме монографією. У нас немає також можливості: ми відповідаємо розділом.</w:t>
      </w:r>
    </w:p>
    <w:p w14:paraId="1BFD4035"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Немає рації вважати, що ця книга якоюсь мірою заперечує попередні цікаві й науково важливі здобутки інших дослідників, – вона певною мірою продовжує і розвиває їх у напряму, так би мовити, “перпендикулярному” до традиційного київського пам’яткознавства, намагаючись доповнити історичне знання про наше місто знанням теоретичним. Від цього, на наш погляд, історичне знання має лише виграти й предстати перед небайдужим читачем в іншому ракурсі, з іншого кута зору. Як саме вдалося упоратися із поставленою задачею,</w:t>
      </w:r>
      <w:r w:rsidRPr="00C21610">
        <w:rPr>
          <w:rFonts w:ascii="Times New Roman" w:eastAsia="Times New Roman" w:hAnsi="Times New Roman" w:cs="Times New Roman"/>
          <w:b/>
          <w:bCs/>
          <w:kern w:val="0"/>
          <w:sz w:val="20"/>
          <w:szCs w:val="20"/>
          <w:lang w:val="uk-UA" w:eastAsia="ru-RU"/>
        </w:rPr>
        <w:t xml:space="preserve"> – </w:t>
      </w:r>
      <w:r w:rsidRPr="00C21610">
        <w:rPr>
          <w:rFonts w:ascii="Times New Roman" w:eastAsia="Times New Roman" w:hAnsi="Times New Roman" w:cs="Times New Roman"/>
          <w:kern w:val="0"/>
          <w:sz w:val="20"/>
          <w:szCs w:val="20"/>
          <w:lang w:val="uk-UA" w:eastAsia="ru-RU"/>
        </w:rPr>
        <w:t xml:space="preserve">не мені судити, і тому я буду вдячний за будь-які зауваження та поради щодо покращання змісту </w:t>
      </w:r>
      <w:r w:rsidRPr="00C21610">
        <w:rPr>
          <w:rFonts w:ascii="Times New Roman" w:eastAsia="Times New Roman" w:hAnsi="Times New Roman" w:cs="Times New Roman"/>
          <w:kern w:val="0"/>
          <w:sz w:val="20"/>
          <w:szCs w:val="20"/>
          <w:lang w:val="uk-UA" w:eastAsia="ru-RU"/>
        </w:rPr>
        <w:lastRenderedPageBreak/>
        <w:t>монографії для можливих наступних її перевидань. Я прагнув бути вірним духу діалектики, розуміючи теорію архітектури не як суму встановлених правил, а як саму логіку архітектурного процесу.</w:t>
      </w:r>
    </w:p>
    <w:p w14:paraId="5D95009A"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До низки задач дослідження не входило створення цілісної “теорії історії архітектури Києва кінця XIX – початку ХХ ст.”, як це декому може здатися. Постановка та розв’язання такої задачі – справа майбутнього. Тим не менше, як уявляється, виявлення основної проблематики “теорії історії” архітектури Києва 1880–1910-х рр. має стати суттєвим кроком на шляху формування нових наукових дисциплін або коригування проблемологічного поля “старих” дисциплін. Уже одне те, що матеріал дослідження дозволив поставити таку проблему, свідчить: передумови для створення або коригування історичних дисциплін у сфері архітектури, зокрема, архітектури Києва, склалися, а значить, – історія київської архітектури мусить здобути нову якість, збагачену новим знанням. Це свідчить також і про певний етап у фаховій самосвідомості вітчизняного архітектурознавства.</w:t>
      </w:r>
    </w:p>
    <w:p w14:paraId="3844FB7F"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Ще момент. Оскільки істориків архітектури як самостійних фахівців, які не просто є істориками (котрих готують, скажімо, історичні факультети університетів або педагогічних інститутів), в архітектурних вузах не готують, до цього “клану” може потрапити будь-хто – від інженера до філолога. І нічого дивного у тому не було б, якби результати діяльності цих істориків не були б наслідком їх фундаментальної освіти (інженерної справи або філології). Коли історією архітектури починає займатися архітектор за фахом, питання, які досліджуються, до певної міри здобувають професійного окрасу. А якщо – не-архітектор? Який окрас отримує історико-архітектурна студія? Це питання стоїть найбільш гостро саме тепер, коли накопичений багатий досвід історико-архітектурних опрацювань не-архітекторами. Поряд з цим існує ще питання: чи не можна бути істориком архітектури, будучи просто людиною, якій не є сторонніми розмірковування, людиною ерудованою у цій галузі знання? Здається, можна. Але змістовні, розгорнуті відповіді на ці запитання ми теж спробуємо подати нижче.</w:t>
      </w:r>
    </w:p>
    <w:p w14:paraId="49711206"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У книзі використано текстові та ілюстративні матеріали державних архівів, архівних фондів державних установ та закладів (зокрема, НДІТІАМ), а також особисті архіви різних приватних осіб</w:t>
      </w:r>
      <w:r w:rsidRPr="00C21610">
        <w:rPr>
          <w:rFonts w:ascii="Times New Roman" w:eastAsia="Times New Roman" w:hAnsi="Times New Roman" w:cs="Times New Roman"/>
          <w:kern w:val="0"/>
          <w:sz w:val="20"/>
          <w:szCs w:val="20"/>
          <w:vertAlign w:val="superscript"/>
          <w:lang w:val="uk-UA" w:eastAsia="ru-RU"/>
        </w:rPr>
        <w:footnoteReference w:id="5"/>
      </w:r>
      <w:r w:rsidRPr="00C21610">
        <w:rPr>
          <w:rFonts w:ascii="Times New Roman" w:eastAsia="Times New Roman" w:hAnsi="Times New Roman" w:cs="Times New Roman"/>
          <w:kern w:val="0"/>
          <w:sz w:val="20"/>
          <w:szCs w:val="20"/>
          <w:lang w:val="uk-UA" w:eastAsia="ru-RU"/>
        </w:rPr>
        <w:t>.</w:t>
      </w:r>
    </w:p>
    <w:p w14:paraId="11CD56AF" w14:textId="77777777" w:rsidR="00C21610" w:rsidRPr="00C21610" w:rsidRDefault="00C21610" w:rsidP="00C21610">
      <w:pPr>
        <w:widowControl/>
        <w:tabs>
          <w:tab w:val="clear" w:pos="709"/>
        </w:tabs>
        <w:suppressAutoHyphens w:val="0"/>
        <w:autoSpaceDE w:val="0"/>
        <w:autoSpaceDN w:val="0"/>
        <w:spacing w:after="0" w:line="360" w:lineRule="auto"/>
        <w:ind w:firstLine="851"/>
        <w:jc w:val="right"/>
        <w:rPr>
          <w:rFonts w:ascii="Times New Roman" w:eastAsia="Times New Roman" w:hAnsi="Times New Roman" w:cs="Times New Roman"/>
          <w:i/>
          <w:iCs/>
          <w:kern w:val="0"/>
          <w:sz w:val="20"/>
          <w:szCs w:val="20"/>
          <w:lang w:val="uk-UA" w:eastAsia="ru-RU"/>
        </w:rPr>
      </w:pPr>
      <w:r w:rsidRPr="00C21610">
        <w:rPr>
          <w:rFonts w:ascii="Times New Roman" w:eastAsia="Times New Roman" w:hAnsi="Times New Roman" w:cs="Times New Roman"/>
          <w:i/>
          <w:iCs/>
          <w:kern w:val="0"/>
          <w:sz w:val="20"/>
          <w:szCs w:val="20"/>
          <w:lang w:val="uk-UA" w:eastAsia="ru-RU"/>
        </w:rPr>
        <w:t>Андрій БЄЛОМЄСЯЦЕВ</w:t>
      </w:r>
    </w:p>
    <w:p w14:paraId="0D833DA3" w14:textId="77777777" w:rsidR="00C21610" w:rsidRPr="00C21610" w:rsidRDefault="00C21610" w:rsidP="00C21610">
      <w:pPr>
        <w:widowControl/>
        <w:tabs>
          <w:tab w:val="clear" w:pos="709"/>
        </w:tabs>
        <w:suppressAutoHyphens w:val="0"/>
        <w:autoSpaceDE w:val="0"/>
        <w:autoSpaceDN w:val="0"/>
        <w:spacing w:after="0" w:line="360" w:lineRule="auto"/>
        <w:ind w:firstLine="851"/>
        <w:jc w:val="left"/>
        <w:rPr>
          <w:rFonts w:ascii="Times New Roman" w:eastAsia="Times New Roman" w:hAnsi="Times New Roman" w:cs="Times New Roman"/>
          <w:i/>
          <w:iCs/>
          <w:kern w:val="0"/>
          <w:sz w:val="20"/>
          <w:szCs w:val="20"/>
          <w:lang w:val="uk-UA" w:eastAsia="ru-RU"/>
        </w:rPr>
      </w:pPr>
      <w:r w:rsidRPr="00C21610">
        <w:rPr>
          <w:rFonts w:ascii="Times New Roman" w:eastAsia="Times New Roman" w:hAnsi="Times New Roman" w:cs="Times New Roman"/>
          <w:i/>
          <w:iCs/>
          <w:kern w:val="0"/>
          <w:sz w:val="20"/>
          <w:szCs w:val="20"/>
          <w:lang w:val="uk-UA" w:eastAsia="ru-RU"/>
        </w:rPr>
        <w:t>Київ, грудень 2002 року</w:t>
      </w:r>
    </w:p>
    <w:p w14:paraId="1CB22BD9" w14:textId="77777777" w:rsidR="00C21610" w:rsidRDefault="00C21610" w:rsidP="00C21610"/>
    <w:p w14:paraId="780AACE9" w14:textId="77777777" w:rsidR="00C21610" w:rsidRDefault="00C21610" w:rsidP="00C21610"/>
    <w:p w14:paraId="4C9864F9" w14:textId="77777777" w:rsidR="00C21610" w:rsidRDefault="00C21610" w:rsidP="00C21610"/>
    <w:p w14:paraId="6C6B82BF"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b/>
          <w:bCs/>
          <w:kern w:val="0"/>
          <w:sz w:val="20"/>
          <w:szCs w:val="20"/>
          <w:lang w:val="uk-UA" w:eastAsia="ru-RU"/>
        </w:rPr>
      </w:pPr>
      <w:r w:rsidRPr="00C21610">
        <w:rPr>
          <w:rFonts w:ascii="Times New Roman" w:eastAsia="Times New Roman" w:hAnsi="Times New Roman" w:cs="Times New Roman"/>
          <w:b/>
          <w:bCs/>
          <w:kern w:val="0"/>
          <w:sz w:val="20"/>
          <w:szCs w:val="20"/>
          <w:lang w:val="uk-UA" w:eastAsia="ru-RU"/>
        </w:rPr>
        <w:t>ЗАГАЛЬНІ ВИСНОВКИ</w:t>
      </w:r>
    </w:p>
    <w:p w14:paraId="7383C402" w14:textId="77777777" w:rsidR="00C21610" w:rsidRPr="00C21610" w:rsidRDefault="00C21610" w:rsidP="00C21610">
      <w:pPr>
        <w:widowControl/>
        <w:tabs>
          <w:tab w:val="clear" w:pos="709"/>
        </w:tabs>
        <w:suppressAutoHyphens w:val="0"/>
        <w:autoSpaceDE w:val="0"/>
        <w:autoSpaceDN w:val="0"/>
        <w:spacing w:after="0" w:line="360" w:lineRule="auto"/>
        <w:ind w:firstLine="0"/>
        <w:jc w:val="center"/>
        <w:rPr>
          <w:rFonts w:ascii="Times New Roman" w:eastAsia="Times New Roman" w:hAnsi="Times New Roman" w:cs="Times New Roman"/>
          <w:kern w:val="0"/>
          <w:sz w:val="24"/>
          <w:szCs w:val="24"/>
          <w:lang w:val="uk-UA" w:eastAsia="ru-RU"/>
        </w:rPr>
      </w:pPr>
    </w:p>
    <w:p w14:paraId="21037864"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4"/>
          <w:szCs w:val="24"/>
          <w:lang w:val="uk-UA" w:eastAsia="ru-RU"/>
        </w:rPr>
      </w:pPr>
      <w:r w:rsidRPr="00C21610">
        <w:rPr>
          <w:rFonts w:ascii="Times New Roman" w:eastAsia="Times New Roman" w:hAnsi="Times New Roman" w:cs="Times New Roman"/>
          <w:kern w:val="0"/>
          <w:sz w:val="24"/>
          <w:szCs w:val="24"/>
          <w:lang w:val="uk-UA" w:eastAsia="ru-RU"/>
        </w:rPr>
        <w:t xml:space="preserve">Архітектура як і будь-яка матеріальна й творча діяльність, будучи породженням суспільних потреб та відносин, нерозривно пов’язана з розвитком суспільства. Відповідно, </w:t>
      </w:r>
      <w:r w:rsidRPr="00C21610">
        <w:rPr>
          <w:rFonts w:ascii="Times New Roman" w:eastAsia="Times New Roman" w:hAnsi="Times New Roman" w:cs="Times New Roman"/>
          <w:kern w:val="0"/>
          <w:sz w:val="24"/>
          <w:szCs w:val="24"/>
          <w:lang w:val="uk-UA" w:eastAsia="ru-RU"/>
        </w:rPr>
        <w:lastRenderedPageBreak/>
        <w:t>без знання основних чинників і фактів, без розуміння сутності розвитку історії людства неможлива й справжня історія архітектури.</w:t>
      </w:r>
    </w:p>
    <w:p w14:paraId="1D2E4AF4"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Двадцяте століття, хронологічно завершившись, поступово перетворюється на історію, стає історією. Це хронологічне завершення дозволяє на сьогоднішній день вести мову про історію архітектури ХХ століття – від його непересічного за художніми явищами початку, срібним віком у російському мистецтві та літературі, європейським модерном до тих ультрасучасних архітектурно-розпланувальних тенденцій і постмодернізму, які аж ніяк не могли бути передбаченими ще на початку минулого століття. Можливо, XIX ст., яке розпочалося з загальноєвропейського класицизму та ампіру, а завершилося наслідуванням історичним стилям попередніх століть та рецепцією того саме класицизму, не було настільки різким за зміною архітектурних смаків, як двадцяте століття . Навіть бурхливий розвиток інженерної й будівельної думки, виникнення й широке застосування нових будівельних матеріалів (залізобетон, метал, скло, кераміка та ін.) не вніс таких кардинальних змін в архітектуру XIX – початку XX ст., які відбулися завдяки розвитку нових соціально-політичних систем протягом XX століття.</w:t>
      </w:r>
    </w:p>
    <w:p w14:paraId="13FE3614"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Протягом минулого століття, яке зазнало дві світові війни, наслідки яких змінили обличчя міст і сіл Західної та Східної Європи, витримало зміни у соціально-політичному устрої багатьох держав світу, в тому числі й на терені колишньої Російської імперії, яка наприкінці 1910-х рр. стала більшовицькою державою, а на початку 1990-х – союзом незалежних держав, – протягом цього століття архітектура значною мірою перетворилася з результату приватних смакових примх заможних верств населення на важливий соціальний чинник розвитку міст, які – у свою чергу – перетворилися на великі агломерації. Усвідомлення ролі архітектури у розвитку матеріального простору життєдіяльності людини перетворилося на окрему науку – архітектурознавство, в рамках якої жваво студіюються як теоретичні, так і прагматичні аспекти створення архітектурної форми.</w:t>
      </w:r>
    </w:p>
    <w:p w14:paraId="1A6D6307"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Не останнє місто у цих бурхливо змінюваних процесах посідає історія архітектури, у тому числі історія архітектури окремих міст і явищ, стилів і майстрів, конструкцій і матеріалів.</w:t>
      </w:r>
    </w:p>
    <w:p w14:paraId="717CBB23"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В цій царині історія архітектури Києва зламу XIX–XX ст. для українського архітектурознавства посідає одне з чільних місць не лише тому, що більшість збереженої архітектурно-містобудівної спадщини Києва припадає на цей етап, але й тому, що у справі майбутнього розвитку столиці України саме центральна частина її становить своєрідний просторово-соціальний і культурно-історичний феномен, розгляду якого й присвячено наше дослідження.</w:t>
      </w:r>
    </w:p>
    <w:p w14:paraId="59242560"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Підсумовуючи попередній виклад, слід зробити такі загальні висновки з виконаної студії.</w:t>
      </w:r>
    </w:p>
    <w:p w14:paraId="5ABAB0DC"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Минуле архітектури Києва являє собою містку, розгалужену багатоманітність творчих ідей, концепцій, архітектурних форм, творчих течій і напрямів, часом незначних за формою вираження, але впливових за суттю. Вивчення сучасного стану історії архітектури взагалі та архітектури Києва на зламі XIX–XX ст. зокрема дозволяє стверджувати, що на сучасному етапі розвитку історії архітектури як частини історії культури дослідник має відійти від описового підходу до пам’яток архітектури у бік підходу культурологічного.</w:t>
      </w:r>
    </w:p>
    <w:p w14:paraId="471FD1B8"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Будь-який архітектурний твір, будучи штучним матеріальним середовищем, в якому відбувається різнобічна діяльність суспільства та окремої людини, має свій утилітарно цінний зміст, що виражений певними засобами архітектурного і художнього порядку. Історик архітектури на сучасному етапі має виступати як культуролог архітектури. Сучасне культурологічне архітектурознавство досягає цілісного охоплення свого предмету не на шляху нормативної систематизації. За теперішнього часу є суттєво важливим інший рух: </w:t>
      </w:r>
      <w:r w:rsidRPr="00C21610">
        <w:rPr>
          <w:rFonts w:ascii="Times New Roman" w:eastAsia="Times New Roman" w:hAnsi="Times New Roman" w:cs="Times New Roman"/>
          <w:kern w:val="0"/>
          <w:sz w:val="20"/>
          <w:szCs w:val="20"/>
          <w:lang w:val="uk-UA" w:eastAsia="ru-RU"/>
        </w:rPr>
        <w:lastRenderedPageBreak/>
        <w:t>виявлення закономірностей, які просякають історичне життя архітектурної творчості (як специфічного виду творчості) і сприйняття архітектурних форм (як специфічного типу сприйняття).</w:t>
      </w:r>
    </w:p>
    <w:p w14:paraId="2ABD6BF8"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Предметом історії архітектури на сучасному етапі її розвитку є ті форми реалізації історичної свідомості минулих часів, які представлені досліднику в культурних явищах самої архітектури як особливого типу суспільного буття, а також рівною мірою – формами живопису, скульптури, графіки, художньої, наукової та критичної літератури, поліграфії, декоративно-ужиткового мистецтва та інших галузей людської діяльності в їх ментальній взаємодії на певному історичному етапі.</w:t>
      </w:r>
    </w:p>
    <w:p w14:paraId="3FE3C0B1"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Наприкінці XIX – на початку XX ст. головну увагу зосереджено на проектуванні і зведенні споруд, які задовольняють духовні потреби суспільства, особливо тих типів, які виникли завдяки “новим типам” дозвілля, розваг. Особливе місце тут посідають музейні та виставкові заклади, поява яких свідчить про зростаючу самосвідомість держави, циркові та заклади, пов’язані з кінематографом. Звичаї, світогляд, мистецтво, дозвілля, інженерія на зламі XIX–XX ст. зливаються у щось настільки загальне, що знання будь-якої попередньої історичної епохи (хронологічно) або сусідніх країн (територіально) включає вже і знайомство з їх мистецтвом: так, якщо у першій половині XIX ст. на російському терені виявився інтерес до наслідування різним історичним стилям минулого завдяки обізнаності та смаку замовників будівель, то наприкінці цього саме століття знайомство із мистецтвом оточуючих країн, жвавий зв’язок художників Європи, Росії та України, з одного боку, й виникнення нових форм дозвілля, з другого боку, ініціювали появу нових смаків навіть вищих кіл суспільства, котрі, як правило, були найбільш консервативними.</w:t>
      </w:r>
    </w:p>
    <w:p w14:paraId="1F64179A"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Конгломерат типологічних, політичних, духовних і матеріальних чинників створює те культурологічне підґрунтя, на якому можна розглядати процес розгортання архітектурної практики на зламі XIX–XX століть, коли архітектор не тільки перестав бути явищем лише архітектурного життя доби, але опинився показовим чинником та законодавцем смаку елітного суспільного руху.</w:t>
      </w:r>
    </w:p>
    <w:p w14:paraId="5DEA257E"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Законодавство у сфері будівництва було чи не найголовнішим чинником для початку роботи над проектуванням та зведенням будь-якої споруди. Головним керівним документом був “Статут будівельний”. Серед іншого, саме цей документ слід вважати чи не найпершою регламентацією з питань охорони пам’яток. У роботі було показано, що уся система типології споруд була дуже нестійкою й протирічливою.</w:t>
      </w:r>
    </w:p>
    <w:p w14:paraId="7AAD359A"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Регламентації Статуту будівельного, урядові постанови та обов’язкові рішення Київської міської думи торкалися передусім конструкційних, протипожежних та інших технічних обмежень процесу будівництва. У жодній статті Статуту не знаходимо творчих рекомендацій архітектору – усюди йдеться лише про його соціальні та фахові обов’язки перед Міською управою та замовником. Наприкінці 1912 р. Київська міська дума приймає лише одну власне “архітектурну” постанову щодо обмеження висоти будинків стосовно влаштування мансард – не вище за чотири поверхи (з цоколем). Це, можливо, єдине “творче” обмеження діяльності архітектора, який працював у місті. Але регламентувалася не фізична висота будинку, а саме його поверховість. З цього випливає можливість визначити значну творчу свободу архітектора на зламі XIX–XX ст. у проектуванні будинків необмеженої поверховості. Російська імперія мала три юридичні категорії будівельних законів та норм (“вертикальна ієрархія”), а саме: державні закони й постанови центрального уряду; закони місцевого, муніципального значення; норми громадського будівництва. Цікаво зазначити, що у всіх цих типах законів і норм можна знайти повторювані й такі, що доповнюють один одного, вимоги за такими трьома відгалуженнями (“горизонтальна ієрархія”): норми зонування міста; норми проектування цивільних будинків; норми будівельної техніки й протипожежної охорони. Для Києва, як було показано, така “горизонтальна” і “вертикальна” ієрархічність була властива навіть, можливо, більшою мірою, ніж для інших міст Російської </w:t>
      </w:r>
      <w:r w:rsidRPr="00C21610">
        <w:rPr>
          <w:rFonts w:ascii="Times New Roman" w:eastAsia="Times New Roman" w:hAnsi="Times New Roman" w:cs="Times New Roman"/>
          <w:kern w:val="0"/>
          <w:sz w:val="20"/>
          <w:szCs w:val="20"/>
          <w:lang w:val="uk-UA" w:eastAsia="ru-RU"/>
        </w:rPr>
        <w:lastRenderedPageBreak/>
        <w:t>імперії. Неабияку вагу мали також практичні довідники архітектора, які з іншого боку – зсередини фаху – диктували певні умови.</w:t>
      </w:r>
    </w:p>
    <w:p w14:paraId="61EE4530"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На основі вивчення матеріалів з влаштування у Києві так званого “Історичного шляху” та зведення пам’ятника княгині Ользі, апостолові Андрію Первозванному та просвітителям Кирилу і Мефодію 1911 р. показано, які саме політично-культурні чинники впливали на прийняття Міською думою рішень в галузі культури: з одного боку, шовіністична налаштованість, характерна для цього етапу ідеології Російської імперії, з другого боку, врахування місцевих традицій і рис національної самосвідомості мешканців Києва.</w:t>
      </w:r>
    </w:p>
    <w:p w14:paraId="0CE1202D"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Взявши до ілюстрації критичні матеріали діяльності міського самоуправління Києва 1906–1910 рр., було зосереджено увагу на особливому, по-перше, у законодавчому плані, по-друге, в активізації будівництва, аспекті діяльності центрального політичного органу Києва як самостійного міста зі своїм “Міським положенням”, особливу увагу приділивши двом датам, які “оконтурюють” 1906–1910 рр.: року проведення у Києві сільськогосподарської та промислової виставки 1897 р. та Всеросійської виставки 1913 р. Обидві виставки є тими культурно-мистецькими і архітектурними віхами, завдяки яким вдається чітко розпізнати відмінності архітектурних пристрастей як кінця XIX ст., так і двох перших десятиліть XX ст.</w:t>
      </w:r>
    </w:p>
    <w:p w14:paraId="339C1ABE"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Було встановлено, що в архітектурних формах павільйонів виставки 1897 р. відбився самий дух київського терену; романтичність київських природних ландшафтів збіглася з романтичністю штучного архітектурного ландшафту, презентованого виставкою. Крім того, що це була виставка промислова, вона ще була </w:t>
      </w:r>
      <w:r w:rsidRPr="00C21610">
        <w:rPr>
          <w:rFonts w:ascii="Times New Roman" w:eastAsia="Times New Roman" w:hAnsi="Times New Roman" w:cs="Times New Roman"/>
          <w:i/>
          <w:iCs/>
          <w:kern w:val="0"/>
          <w:sz w:val="20"/>
          <w:szCs w:val="20"/>
          <w:lang w:val="uk-UA" w:eastAsia="ru-RU"/>
        </w:rPr>
        <w:t>виставкою архітектурних форм</w:t>
      </w:r>
      <w:r w:rsidRPr="00C21610">
        <w:rPr>
          <w:rFonts w:ascii="Times New Roman" w:eastAsia="Times New Roman" w:hAnsi="Times New Roman" w:cs="Times New Roman"/>
          <w:kern w:val="0"/>
          <w:sz w:val="20"/>
          <w:szCs w:val="20"/>
          <w:lang w:val="uk-UA" w:eastAsia="ru-RU"/>
        </w:rPr>
        <w:t xml:space="preserve">, а точніше, архітектурного смаку киян останніх десятиліть XIX ст. І саме тому, що стилістичне навантаження архітектури павільйонів не могло бути підданим якійсь суворо стилістичній кваліфікації, павільйони стали ознакою не лише часу, але й романтичного настрою “узагальненого” (якщо можна так сказати) київського зодчого кінця XIX ст., ознакою демократичних тенденцій, які посідали значне місце в художньому та мистецькому житті Києва. Форми павільйонів виставки 1897 р. усе частіше починають використовуватися у проектах громадських споруд першого десятиліття XX ст. У розпланування комплексу Всеросійської виставки 1913 р. було закладено дещо інші позиції, ніж виставки 1897 р. По-перше, виставка була всеросійською, а не лише південноросійською. По-друге, вона замислювалася не як тимчасова, а як постійна. По-третє, саме 1913 р. Російська імперія зазнала самого піку економічного й суспільно-політичного розквіту. По-четверте, не лише класицистичні, але й авангардні традиції були помітними у просторі культури Києва. Влаштування виставки 1913 р. було пов’язане з містобудівною реконструкцією району як Черепанової гори, так і Троїцького ринку. Виставковий комплекс 1913 р. став не лише штучним елементом міського розпланування, а саме певною </w:t>
      </w:r>
      <w:r w:rsidRPr="00C21610">
        <w:rPr>
          <w:rFonts w:ascii="Times New Roman" w:eastAsia="Times New Roman" w:hAnsi="Times New Roman" w:cs="Times New Roman"/>
          <w:i/>
          <w:iCs/>
          <w:kern w:val="0"/>
          <w:sz w:val="20"/>
          <w:szCs w:val="20"/>
          <w:lang w:val="uk-UA" w:eastAsia="ru-RU"/>
        </w:rPr>
        <w:t xml:space="preserve">моделлю архітектури </w:t>
      </w:r>
      <w:r w:rsidRPr="00C21610">
        <w:rPr>
          <w:rFonts w:ascii="Times New Roman" w:eastAsia="Times New Roman" w:hAnsi="Times New Roman" w:cs="Times New Roman"/>
          <w:kern w:val="0"/>
          <w:sz w:val="20"/>
          <w:szCs w:val="20"/>
          <w:lang w:val="uk-UA" w:eastAsia="ru-RU"/>
        </w:rPr>
        <w:t>Києва початку XX ст., що дуже точно відбиває суспільно-культурну та політичну значущість міста у системі великих міст Російської імперії в її матеріалізованому вигляді.</w:t>
      </w:r>
    </w:p>
    <w:p w14:paraId="06BAADF0"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Поєднання класицистичного принципу розпланування з мальовничо-парковим у виставці 1913 р. було певним продовженням мальовничості розпланування виставки 1897 р., але з урахуванням пластичних і смакових вимог часу. Власне кажучи, київські виставки 1897 та 1913 рр. були </w:t>
      </w:r>
      <w:r w:rsidRPr="00C21610">
        <w:rPr>
          <w:rFonts w:ascii="Times New Roman" w:eastAsia="Times New Roman" w:hAnsi="Times New Roman" w:cs="Times New Roman"/>
          <w:i/>
          <w:iCs/>
          <w:kern w:val="0"/>
          <w:sz w:val="20"/>
          <w:szCs w:val="20"/>
          <w:lang w:val="uk-UA" w:eastAsia="ru-RU"/>
        </w:rPr>
        <w:t>лабораторіями вироблення стилю архітектури Києва кінця XIX – початку XX ст</w:t>
      </w:r>
      <w:r w:rsidRPr="00C21610">
        <w:rPr>
          <w:rFonts w:ascii="Times New Roman" w:eastAsia="Times New Roman" w:hAnsi="Times New Roman" w:cs="Times New Roman"/>
          <w:kern w:val="0"/>
          <w:sz w:val="20"/>
          <w:szCs w:val="20"/>
          <w:lang w:val="uk-UA" w:eastAsia="ru-RU"/>
        </w:rPr>
        <w:t>. Ці дві виставки були унікальним явищем репрезентації зміни не лише архітектурних форм, але й самих форм життя, що відбивалися в архітектурних формах. У цьому відношенні Київ був унікальним у Росії містом.</w:t>
      </w:r>
    </w:p>
    <w:p w14:paraId="42AF8B88"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У роботі показано, що коли ми стикаємося з певною неможливістю охопити головне, центральне у самому понятті “стиль”, оскільки, на нашу думку, “стиль” (як і “час”, “простір”, “архітектура”) – доволі абстрактне поняття, за яким стоїть щось, що не можна побачити на власні очі як матеріальний об’єкт, але можна </w:t>
      </w:r>
      <w:r w:rsidRPr="00C21610">
        <w:rPr>
          <w:rFonts w:ascii="Times New Roman" w:eastAsia="Times New Roman" w:hAnsi="Times New Roman" w:cs="Times New Roman"/>
          <w:kern w:val="0"/>
          <w:sz w:val="20"/>
          <w:szCs w:val="20"/>
          <w:lang w:val="uk-UA" w:eastAsia="ru-RU"/>
        </w:rPr>
        <w:lastRenderedPageBreak/>
        <w:t>зрозуміти на власний розсуд як комплекс художніх (естетичних) вражень. Коли ці художні враження виростають у свідомості як результат переживання певної художньої системи, тоді сама свідомість диктує глядачеві необхідність сформулювати це враження, охопивши його певним поняттям. Саме таким поняттям і виступає поняття “стиль”.</w:t>
      </w:r>
    </w:p>
    <w:p w14:paraId="6388B4D9"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Зосередившись на питаннях міфологічного художнього мислення київських митців, у роботі було показано, що міфологічність мислення, притаманна майже усім відомим нині художникам і архітекторам тієї доби, відбивалася якнайменше у двох головних напрямах: по-перше, це використання письменником, художником, архітектором традиційних міфологічних сюжетів та образів, прагнення досягти інтерпретованої схожості ситуацій літературного, художнього, архітектурного твору з відомими міфологічними сюжетами; по-друге, спроба моделювання дійсності за законами власне міфологічного мислення. Останнє відбилося на фасадах київських будинків у формах численних маскаронів, каріатид, атлантів, тварин, сюжетних композицій на фризах та латинських написах на фасадах будинків, переважно житлових. Матеріал, в якому виконувалися ці скульптурні оздоблення фасадів, був різноманітним: від гіпсу до майоліки. </w:t>
      </w:r>
      <w:r w:rsidRPr="00C21610">
        <w:rPr>
          <w:rFonts w:ascii="Times New Roman" w:eastAsia="Times New Roman" w:hAnsi="Times New Roman" w:cs="Times New Roman"/>
          <w:i/>
          <w:iCs/>
          <w:kern w:val="0"/>
          <w:sz w:val="20"/>
          <w:szCs w:val="20"/>
          <w:lang w:val="uk-UA" w:eastAsia="ru-RU"/>
        </w:rPr>
        <w:t xml:space="preserve">Фрагментарність </w:t>
      </w:r>
      <w:r w:rsidRPr="00C21610">
        <w:rPr>
          <w:rFonts w:ascii="Times New Roman" w:eastAsia="Times New Roman" w:hAnsi="Times New Roman" w:cs="Times New Roman"/>
          <w:kern w:val="0"/>
          <w:sz w:val="20"/>
          <w:szCs w:val="20"/>
          <w:lang w:val="uk-UA" w:eastAsia="ru-RU"/>
        </w:rPr>
        <w:t>включення міфологічного декоративного елементу у загальний контекст архітектурної форми є особливою позастильовою рисою створення архітектурної форми.</w:t>
      </w:r>
    </w:p>
    <w:p w14:paraId="0E8EDDE0"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Лібералізація академізму в живописі та скульптурі, сприяння виникненню модернізму в архітектурі ініціювала заснування у Києві низки спеціальних мистецьких закладів і товариств, які справляли значний вплив на формування мистецького світогляду художників і архітекторів. Розглянуто цілі та діяльність декількох київських мистецьких товариств кінця XIX – початку XX ст., з’ясовано їхній вплив на формування художнього мислення тодішніх митців. Визначено, що архітектурний пейзаж київських митців-модерністів А. А. Манєвича, В. Г. Кричевського, Г. К. Лукомського та В. А. Фельдмана якнайбільше вплинув на формування сучасного на той час ставлення до мистецтва й архітектури на київському терені початку ХХ ст. В образотворчому мистецтві й архітектурі демократично налаштовані митці і модерністично налаштовані митці були більшою мірою суміщені в одній особі. Те, що було характерним для літературного процесу як галузі мистецтва, не було характерним для образотворчого мистецтва й, особливо, архітектури як процесу значною мірою прагматично-соціального. І модерністи, і так звані декаденти боролися проти застарілих прийомів у мистецтві на шляхах зовнішньо-формального новаторства, в їх творах форма нерідко ставала самоціллю, перетворювався на шукання форми заради форми. В архітектурі це було неможливе за самою природою архітектурної форми. Тут діяли два формальні чинники – стиль і мода, зумовлені смаком замовника і майстерністю архітектора, яка не в останню чергу відточувалася завдяки саме стилю і моді. Тому на київському терені проблема стилю в архітектурно-художньому житті була не стільки світоглядною, скільки практичною й підвладною моді, яка линула з художніх уподобань Європи і визначалася у кожному конкретному стосунку між замовником і архітектором.</w:t>
      </w:r>
    </w:p>
    <w:p w14:paraId="19E28337"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Київ початку ХХ ст. йшов загальноєвропейським шляхом розвитку архітектури, наслідував моду на модерн, яка склалася у всіх значних містах Європи і Росії, але зразків вищого ґатунку, які являють нам об’єкти європейських центрів модерну, у Києві небагато. Це передовсім роботи В. В. Городецького і Г. К. Лєдоховського.</w:t>
      </w:r>
    </w:p>
    <w:p w14:paraId="21D0883C"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 xml:space="preserve">Архітектурна творчість київських зодчих, які працювали у стилістиці модерну, може бути розподілена за кількома напрямами: розпланувально-декоративним, декоративно-фасадним та стилізуючим. Значний вплив на розвиток ідеології модерну у містобудівному відношенні мала “вулична поліграфія” (афіши, плакати, реклама), а також загальне використання київськими типографіями модерних гарнітур шрифтів у </w:t>
      </w:r>
      <w:r w:rsidRPr="00C21610">
        <w:rPr>
          <w:rFonts w:ascii="Times New Roman" w:eastAsia="Times New Roman" w:hAnsi="Times New Roman" w:cs="Times New Roman"/>
          <w:kern w:val="0"/>
          <w:sz w:val="20"/>
          <w:szCs w:val="20"/>
          <w:lang w:val="uk-UA" w:eastAsia="ru-RU"/>
        </w:rPr>
        <w:lastRenderedPageBreak/>
        <w:t xml:space="preserve">різних видах друкованої продукції, яка складала той </w:t>
      </w:r>
      <w:r w:rsidRPr="00C21610">
        <w:rPr>
          <w:rFonts w:ascii="Times New Roman" w:eastAsia="Times New Roman" w:hAnsi="Times New Roman" w:cs="Times New Roman"/>
          <w:i/>
          <w:iCs/>
          <w:kern w:val="0"/>
          <w:sz w:val="20"/>
          <w:szCs w:val="20"/>
          <w:lang w:val="uk-UA" w:eastAsia="ru-RU"/>
        </w:rPr>
        <w:t>дух епохи</w:t>
      </w:r>
      <w:r w:rsidRPr="00C21610">
        <w:rPr>
          <w:rFonts w:ascii="Times New Roman" w:eastAsia="Times New Roman" w:hAnsi="Times New Roman" w:cs="Times New Roman"/>
          <w:kern w:val="0"/>
          <w:sz w:val="20"/>
          <w:szCs w:val="20"/>
          <w:lang w:val="uk-UA" w:eastAsia="ru-RU"/>
        </w:rPr>
        <w:t xml:space="preserve">, який ми і називаємо </w:t>
      </w:r>
      <w:r w:rsidRPr="00C21610">
        <w:rPr>
          <w:rFonts w:ascii="Times New Roman" w:eastAsia="Times New Roman" w:hAnsi="Times New Roman" w:cs="Times New Roman"/>
          <w:i/>
          <w:iCs/>
          <w:kern w:val="0"/>
          <w:sz w:val="20"/>
          <w:szCs w:val="20"/>
          <w:lang w:val="uk-UA" w:eastAsia="ru-RU"/>
        </w:rPr>
        <w:t>добою модерну</w:t>
      </w:r>
      <w:r w:rsidRPr="00C21610">
        <w:rPr>
          <w:rFonts w:ascii="Times New Roman" w:eastAsia="Times New Roman" w:hAnsi="Times New Roman" w:cs="Times New Roman"/>
          <w:kern w:val="0"/>
          <w:sz w:val="20"/>
          <w:szCs w:val="20"/>
          <w:lang w:val="uk-UA" w:eastAsia="ru-RU"/>
        </w:rPr>
        <w:t xml:space="preserve">. Модерн в архітектурі Києва опинився раціоналістичною альтернативою романтизму, який існував на київському терені завдяки особливостям рельєфу і архітектурним формам, що найбільш яскраво виявилися у павільйонах виставки 1897 р. Неокласика 1900–1910-х рр. напитувалася романтичними ідеями “непохитності основ” Російської імперії тою саме мірою, якою модерн прагнув подолати романтичні основи київського терену в геологічному смислі. Але на відміну від інших столичних міст у Києві неокласика не користувалася особливою шаною у середовищі архітекторів. Найбільш масовим у рамках раціоналістичного, себто позбавленого якихось конкретних стилістичних уподобань з минулого, був т. зв. “цегляний стиль київських підрядчиків”, який брав з історизму стилізовані форми попередніх стилів й інтерпретував їх на свій кшталт. </w:t>
      </w:r>
    </w:p>
    <w:p w14:paraId="58072290"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Головною особливістю архітектури центральних районів Києва, основаної на цікавих особливостях київського рельєфу та ландшафту зламу століть, була широка палітра містобудівних й архітектурно-стилістичних можливостей і прийомів, з яких кожний мав право на життя. З одного боку, це самоусвідомлення Києва як європейського міста (модерн), як унікального за розплануванням міста (романтизм), з іншого боку, – прагнення залишатися містом Російської імперії (неокласика) й наслідувати історії світового зодчества (історизм).</w:t>
      </w:r>
    </w:p>
    <w:p w14:paraId="24C5D411"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Одна з найважливіших світоглядних проблем практики міського розвитку на теперішньому етапі пов’язана з подоланням протиріч між цілями охорони історичної спадщини й задачами реконструкції та модернізації історичного центру Києва. Життя у зонах історичної забудови багато в чому визначається гостротою протиборства між охоронним рухом у суспільстві та складеною містобудівною практикою, традиційно орієнтованою на зведення новобудов. У більшості міст України і особливо в Києві зони охорони фактично стали зонами охорони від проектування і проектувальників, що веде до стагнації міського розвитку. Проект новобудови слід розглядати не як новий центральний елемент більш широкої розпланувальної ситуації, а як засіб проявлення й загострення вже існуючої системи відношень, індивідуальних якостей місця. Тому проблеми охорони спадщини історичного центру повинні розглядатися лише у контексті загальних проблем розвитку міста в цілому.</w:t>
      </w:r>
    </w:p>
    <w:p w14:paraId="54655D47"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lang w:val="uk-UA" w:eastAsia="ru-RU"/>
        </w:rPr>
      </w:pPr>
      <w:r w:rsidRPr="00C21610">
        <w:rPr>
          <w:rFonts w:ascii="Times New Roman" w:eastAsia="Times New Roman" w:hAnsi="Times New Roman" w:cs="Times New Roman"/>
          <w:kern w:val="0"/>
          <w:sz w:val="20"/>
          <w:szCs w:val="20"/>
          <w:lang w:val="uk-UA" w:eastAsia="ru-RU"/>
        </w:rPr>
        <w:t>Реалізм у справі охорони пам’яток, насамперед, вимагає відмовлення від крайнощів при вимозі автентичності об’єкта; переважна більшість об’єктів потрапляє в охоронний перелік за якимсь досить конкретним і локальним приводом. Процедура присвоєння статусу пам’ятки не повинна відбуватися келійно усередині відповідного відомства. В ухваленні рішення мають брати участь власник об’єкту, а також органи, що відповідають за інвестиційну політику, розвиток підприємництва і туризм.</w:t>
      </w:r>
    </w:p>
    <w:p w14:paraId="4FB8431C" w14:textId="77777777" w:rsidR="00C21610" w:rsidRPr="00C21610" w:rsidRDefault="00C21610" w:rsidP="00C21610">
      <w:pPr>
        <w:widowControl/>
        <w:tabs>
          <w:tab w:val="clear" w:pos="709"/>
        </w:tabs>
        <w:suppressAutoHyphens w:val="0"/>
        <w:autoSpaceDE w:val="0"/>
        <w:autoSpaceDN w:val="0"/>
        <w:spacing w:after="0" w:line="360" w:lineRule="auto"/>
        <w:ind w:firstLine="851"/>
        <w:rPr>
          <w:rFonts w:ascii="Times New Roman" w:eastAsia="Times New Roman" w:hAnsi="Times New Roman" w:cs="Times New Roman"/>
          <w:kern w:val="0"/>
          <w:sz w:val="20"/>
          <w:szCs w:val="20"/>
          <w:vertAlign w:val="subscript"/>
          <w:lang w:val="uk-UA" w:eastAsia="ru-RU"/>
        </w:rPr>
      </w:pPr>
      <w:r w:rsidRPr="00C21610">
        <w:rPr>
          <w:rFonts w:ascii="Times New Roman" w:eastAsia="Times New Roman" w:hAnsi="Times New Roman" w:cs="Times New Roman"/>
          <w:kern w:val="0"/>
          <w:sz w:val="20"/>
          <w:szCs w:val="20"/>
          <w:lang w:val="uk-UA" w:eastAsia="ru-RU"/>
        </w:rPr>
        <w:t>Серед задач в рамках обраної теми, які слід розв’язувати у подальших студіях, можна виокремити дослідження розвитку сакральної архітектури Києва зламу XIX–XX ст., інших окремих типів споруд; було б варто більш ретельно дослідити творчість провідних для Києва архітекторів, виявити їхній вплив один на одного й на розвиток тогочасного зодчества; більш докладно вивчити розвиток містобудівної системи столиці України зламу XIX–XX ст. та ін. Ці дослідження дозволять з’ясувати роль пам’яток архітектури і містобудування у подальшому архітектурно-розпланувальному розвиткові Києва, а також визначитись з проблемами їх охорони, реставрації та реконструкції, аби остаточно перетворити столицю України на справжнє європейське місто.</w:t>
      </w:r>
    </w:p>
    <w:p w14:paraId="0D6687E4" w14:textId="77777777" w:rsidR="00C21610" w:rsidRDefault="00C21610" w:rsidP="00C21610"/>
    <w:p w14:paraId="6AF36C99" w14:textId="77777777" w:rsidR="00C21610" w:rsidRDefault="00C21610" w:rsidP="00C21610"/>
    <w:p w14:paraId="179A2B36" w14:textId="77777777" w:rsidR="00C21610" w:rsidRDefault="00C21610" w:rsidP="00C21610"/>
    <w:p w14:paraId="10787363" w14:textId="77777777" w:rsidR="00C21610" w:rsidRDefault="00C21610" w:rsidP="00C21610"/>
    <w:p w14:paraId="59C53C98" w14:textId="77777777" w:rsidR="00C21610" w:rsidRPr="00C21610" w:rsidRDefault="00C21610" w:rsidP="00C21610">
      <w:pPr>
        <w:keepNext/>
        <w:widowControl/>
        <w:tabs>
          <w:tab w:val="clear" w:pos="709"/>
        </w:tabs>
        <w:suppressAutoHyphens w:val="0"/>
        <w:autoSpaceDE w:val="0"/>
        <w:autoSpaceDN w:val="0"/>
        <w:spacing w:after="0" w:line="360" w:lineRule="auto"/>
        <w:jc w:val="center"/>
        <w:outlineLvl w:val="0"/>
        <w:rPr>
          <w:rFonts w:ascii="Times New Roman" w:eastAsia="Times New Roman" w:hAnsi="Times New Roman" w:cs="Times New Roman"/>
          <w:b/>
          <w:bCs/>
          <w:kern w:val="0"/>
          <w:sz w:val="20"/>
          <w:szCs w:val="20"/>
          <w:lang w:eastAsia="ru-RU"/>
        </w:rPr>
      </w:pPr>
      <w:r w:rsidRPr="00C21610">
        <w:rPr>
          <w:rFonts w:ascii="Times New Roman" w:eastAsia="Times New Roman" w:hAnsi="Times New Roman" w:cs="Times New Roman"/>
          <w:b/>
          <w:bCs/>
          <w:kern w:val="0"/>
          <w:sz w:val="20"/>
          <w:szCs w:val="20"/>
          <w:lang w:eastAsia="ru-RU"/>
        </w:rPr>
        <w:t>ВИКОРИСТАНА ЛІТЕРАТУРА</w:t>
      </w:r>
    </w:p>
    <w:p w14:paraId="7EB2827C" w14:textId="77777777" w:rsidR="00C21610" w:rsidRPr="00C21610" w:rsidRDefault="00C21610" w:rsidP="00C21610">
      <w:pPr>
        <w:widowControl/>
        <w:tabs>
          <w:tab w:val="clear" w:pos="709"/>
        </w:tabs>
        <w:suppressAutoHyphens w:val="0"/>
        <w:autoSpaceDE w:val="0"/>
        <w:autoSpaceDN w:val="0"/>
        <w:spacing w:after="0" w:line="360" w:lineRule="auto"/>
        <w:rPr>
          <w:rFonts w:ascii="Times New Roman" w:eastAsia="Times New Roman" w:hAnsi="Times New Roman" w:cs="Times New Roman"/>
          <w:i/>
          <w:iCs/>
          <w:kern w:val="0"/>
          <w:sz w:val="20"/>
          <w:szCs w:val="20"/>
          <w:lang w:eastAsia="ru-RU"/>
        </w:rPr>
      </w:pPr>
    </w:p>
    <w:p w14:paraId="2144C52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Александровский 1905.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Александровский И. В.</w:t>
      </w:r>
      <w:r w:rsidRPr="00C21610">
        <w:rPr>
          <w:rFonts w:ascii="Times New Roman" w:eastAsia="Times New Roman" w:hAnsi="Times New Roman" w:cs="Times New Roman"/>
          <w:kern w:val="0"/>
          <w:sz w:val="20"/>
          <w:szCs w:val="20"/>
          <w:lang w:eastAsia="ru-RU"/>
        </w:rPr>
        <w:t xml:space="preserve"> Собор св. Владимира в Киеве: Сооружение собора. Внешний вид собора, отделка его. Картины Васнецова, картины Нестерова, Сведомского, Котарбинского. Орнаментика (и проч.). – К.: Тип. С. В. Кульженко, 1905. – 80 с.: ил.</w:t>
      </w:r>
    </w:p>
    <w:p w14:paraId="664B8D6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Антипов 1987.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Антипов Г. А.</w:t>
      </w:r>
      <w:r w:rsidRPr="00C21610">
        <w:rPr>
          <w:rFonts w:ascii="Times New Roman" w:eastAsia="Times New Roman" w:hAnsi="Times New Roman" w:cs="Times New Roman"/>
          <w:kern w:val="0"/>
          <w:sz w:val="20"/>
          <w:szCs w:val="20"/>
          <w:lang w:eastAsia="ru-RU"/>
        </w:rPr>
        <w:t xml:space="preserve"> Историческое прошлое и пути его познания / Отв. ред. Р. С. Васильевский, Л. С. Сычева. – Новосибирск: Наука, 1987. – 242 с.</w:t>
      </w:r>
    </w:p>
    <w:p w14:paraId="7B7BAEE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Архитектура Киева 1982. </w:t>
      </w:r>
      <w:r w:rsidRPr="00C21610">
        <w:rPr>
          <w:rFonts w:ascii="Times New Roman" w:eastAsia="Times New Roman" w:hAnsi="Times New Roman" w:cs="Times New Roman"/>
          <w:kern w:val="0"/>
          <w:sz w:val="20"/>
          <w:szCs w:val="20"/>
          <w:lang w:eastAsia="ru-RU"/>
        </w:rPr>
        <w:t>– Архитектура Киева: Сб. науч. тр. КиевНИИТИ / Редкол.: В. П. Дахно (отв. ред.), С. К. Килессо, Н. С. Коломиец и др. – К.: КиевЗНИИЭП, 1982. – 116 с.</w:t>
      </w:r>
    </w:p>
    <w:p w14:paraId="52F0FC7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Архитектурное наследие 1985.</w:t>
      </w:r>
      <w:r w:rsidRPr="00C21610">
        <w:rPr>
          <w:rFonts w:ascii="Times New Roman" w:eastAsia="Times New Roman" w:hAnsi="Times New Roman" w:cs="Times New Roman"/>
          <w:kern w:val="0"/>
          <w:sz w:val="20"/>
          <w:szCs w:val="20"/>
          <w:lang w:eastAsia="ru-RU"/>
        </w:rPr>
        <w:t xml:space="preserve"> – Архитектурное наследие конца XIX – начала ХХ века и его роль в современном градостроительстве: М-лы респ. конф., проводившейся в Таллине 29 июня – 1 июля 1983 г. – Таллин: Валгус, 1985. – 174 с.: ил.</w:t>
      </w:r>
    </w:p>
    <w:p w14:paraId="0212AF3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Архітектура 1995. </w:t>
      </w:r>
      <w:r w:rsidRPr="00C21610">
        <w:rPr>
          <w:rFonts w:ascii="Times New Roman" w:eastAsia="Times New Roman" w:hAnsi="Times New Roman" w:cs="Times New Roman"/>
          <w:kern w:val="0"/>
          <w:sz w:val="20"/>
          <w:szCs w:val="20"/>
          <w:lang w:eastAsia="ru-RU"/>
        </w:rPr>
        <w:t>– Архітектура: Короткий словник-довідник / А. П. Мардер, Ю. М. Євреїнов, О. А. Пламеницька та ін.; За заг. ред. А. П. Мардера. – К.: Будівельник, 1995. – 336 с.: іл.</w:t>
      </w:r>
    </w:p>
    <w:p w14:paraId="21D86AC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Асеев 1989.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Асеев Ю. С.</w:t>
      </w:r>
      <w:r w:rsidRPr="00C21610">
        <w:rPr>
          <w:rFonts w:ascii="Times New Roman" w:eastAsia="Times New Roman" w:hAnsi="Times New Roman" w:cs="Times New Roman"/>
          <w:kern w:val="0"/>
          <w:sz w:val="20"/>
          <w:szCs w:val="20"/>
          <w:lang w:eastAsia="ru-RU"/>
        </w:rPr>
        <w:t xml:space="preserve"> Стили в архитектуре Украины. – К.: Будивэльнык, 1989. – 104 с.: ил.</w:t>
      </w:r>
    </w:p>
    <w:p w14:paraId="06845A8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color w:val="000000"/>
          <w:kern w:val="0"/>
          <w:sz w:val="20"/>
          <w:szCs w:val="20"/>
          <w:lang w:eastAsia="ru-RU"/>
        </w:rPr>
      </w:pPr>
      <w:r w:rsidRPr="00C21610">
        <w:rPr>
          <w:rFonts w:ascii="Times New Roman" w:eastAsia="Times New Roman" w:hAnsi="Times New Roman" w:cs="Times New Roman"/>
          <w:b/>
          <w:bCs/>
          <w:color w:val="000000"/>
          <w:kern w:val="0"/>
          <w:sz w:val="20"/>
          <w:szCs w:val="20"/>
          <w:lang w:eastAsia="ru-RU"/>
        </w:rPr>
        <w:t xml:space="preserve">Асеева 1979. </w:t>
      </w:r>
      <w:r w:rsidRPr="00C21610">
        <w:rPr>
          <w:rFonts w:ascii="Times New Roman" w:eastAsia="Times New Roman" w:hAnsi="Times New Roman" w:cs="Times New Roman"/>
          <w:color w:val="000000"/>
          <w:kern w:val="0"/>
          <w:sz w:val="20"/>
          <w:szCs w:val="20"/>
          <w:lang w:eastAsia="ru-RU"/>
        </w:rPr>
        <w:t xml:space="preserve">– </w:t>
      </w:r>
      <w:r w:rsidRPr="00C21610">
        <w:rPr>
          <w:rFonts w:ascii="Times New Roman" w:eastAsia="Times New Roman" w:hAnsi="Times New Roman" w:cs="Times New Roman"/>
          <w:i/>
          <w:iCs/>
          <w:color w:val="000000"/>
          <w:kern w:val="0"/>
          <w:sz w:val="20"/>
          <w:szCs w:val="20"/>
          <w:lang w:eastAsia="ru-RU"/>
        </w:rPr>
        <w:t xml:space="preserve">Асеева Н. Ю. </w:t>
      </w:r>
      <w:r w:rsidRPr="00C21610">
        <w:rPr>
          <w:rFonts w:ascii="Times New Roman" w:eastAsia="Times New Roman" w:hAnsi="Times New Roman" w:cs="Times New Roman"/>
          <w:color w:val="000000"/>
          <w:kern w:val="0"/>
          <w:sz w:val="20"/>
          <w:szCs w:val="20"/>
          <w:lang w:eastAsia="ru-RU"/>
        </w:rPr>
        <w:t>Украинско-французские художественные связи 20–30-х гг. ХХ ст.: Автореф. дис. … канд. искусствоведения: 17.00.04 / ВНИИ искусствоведения МК СССР. – М., 1979. – 24 с.</w:t>
      </w:r>
    </w:p>
    <w:p w14:paraId="1E92243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color w:val="000000"/>
          <w:kern w:val="0"/>
          <w:sz w:val="20"/>
          <w:szCs w:val="20"/>
          <w:lang w:eastAsia="ru-RU"/>
        </w:rPr>
      </w:pPr>
      <w:r w:rsidRPr="00C21610">
        <w:rPr>
          <w:rFonts w:ascii="Times New Roman" w:eastAsia="Times New Roman" w:hAnsi="Times New Roman" w:cs="Times New Roman"/>
          <w:b/>
          <w:bCs/>
          <w:color w:val="000000"/>
          <w:kern w:val="0"/>
          <w:sz w:val="20"/>
          <w:szCs w:val="20"/>
          <w:lang w:eastAsia="ru-RU"/>
        </w:rPr>
        <w:t xml:space="preserve">Асеева 1989. </w:t>
      </w:r>
      <w:r w:rsidRPr="00C21610">
        <w:rPr>
          <w:rFonts w:ascii="Times New Roman" w:eastAsia="Times New Roman" w:hAnsi="Times New Roman" w:cs="Times New Roman"/>
          <w:color w:val="000000"/>
          <w:kern w:val="0"/>
          <w:sz w:val="20"/>
          <w:szCs w:val="20"/>
          <w:lang w:eastAsia="ru-RU"/>
        </w:rPr>
        <w:t xml:space="preserve">– </w:t>
      </w:r>
      <w:r w:rsidRPr="00C21610">
        <w:rPr>
          <w:rFonts w:ascii="Times New Roman" w:eastAsia="Times New Roman" w:hAnsi="Times New Roman" w:cs="Times New Roman"/>
          <w:i/>
          <w:iCs/>
          <w:color w:val="000000"/>
          <w:kern w:val="0"/>
          <w:sz w:val="20"/>
          <w:szCs w:val="20"/>
          <w:lang w:eastAsia="ru-RU"/>
        </w:rPr>
        <w:t>Асеева Н. Ю.</w:t>
      </w:r>
      <w:r w:rsidRPr="00C21610">
        <w:rPr>
          <w:rFonts w:ascii="Times New Roman" w:eastAsia="Times New Roman" w:hAnsi="Times New Roman" w:cs="Times New Roman"/>
          <w:color w:val="000000"/>
          <w:kern w:val="0"/>
          <w:sz w:val="20"/>
          <w:szCs w:val="20"/>
          <w:lang w:eastAsia="ru-RU"/>
        </w:rPr>
        <w:t xml:space="preserve"> Украинское искусство и европейские художественные центры: Конец XIX – начало XX века / Отв. ред. В. А. Афанасьев. – К.: Наук. думка, 1989. – 200 с.: ил.</w:t>
      </w:r>
    </w:p>
    <w:p w14:paraId="67853CA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Астафьева 1990.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Астафьева М. И.</w:t>
      </w:r>
      <w:r w:rsidRPr="00C21610">
        <w:rPr>
          <w:rFonts w:ascii="Times New Roman" w:eastAsia="Times New Roman" w:hAnsi="Times New Roman" w:cs="Times New Roman"/>
          <w:kern w:val="0"/>
          <w:sz w:val="20"/>
          <w:szCs w:val="20"/>
          <w:lang w:eastAsia="ru-RU"/>
        </w:rPr>
        <w:t xml:space="preserve"> Формирование проблематики теории и истории советской архитектуры. 1917–1954 гг. (Опыт историографического исследования): Автореф. дис. … д-ра архитектуры: 18.00.01 / ВНИИТАГ. – М., 1990. – 46 с.</w:t>
      </w:r>
    </w:p>
    <w:p w14:paraId="7D73F21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Бассегода Нонель 1986.</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Бассегода Нонель Х.</w:t>
      </w:r>
      <w:r w:rsidRPr="00C21610">
        <w:rPr>
          <w:rFonts w:ascii="Times New Roman" w:eastAsia="Times New Roman" w:hAnsi="Times New Roman" w:cs="Times New Roman"/>
          <w:kern w:val="0"/>
          <w:sz w:val="20"/>
          <w:szCs w:val="20"/>
          <w:lang w:eastAsia="ru-RU"/>
        </w:rPr>
        <w:t xml:space="preserve"> Антонио Гауди / Пер. с исп. М. Г. Одоньеса; Под ред. В. Л. Глазычева. – М.: Стройиздат, 1986. – 208 с.</w:t>
      </w:r>
    </w:p>
    <w:p w14:paraId="641B0AA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Баумгартен 1902.</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Баумгартен Е. Е.</w:t>
      </w:r>
      <w:r w:rsidRPr="00C21610">
        <w:rPr>
          <w:rFonts w:ascii="Times New Roman" w:eastAsia="Times New Roman" w:hAnsi="Times New Roman" w:cs="Times New Roman"/>
          <w:kern w:val="0"/>
          <w:sz w:val="20"/>
          <w:szCs w:val="20"/>
          <w:lang w:eastAsia="ru-RU"/>
        </w:rPr>
        <w:t xml:space="preserve"> Общество и художественная архитектура // Архитектурный музей. – 1902. – № 3. – С. 24–25; № 4. – С. 33–34; № 5. – С. 43–45; № 6. – С. 54–57.</w:t>
      </w:r>
    </w:p>
    <w:p w14:paraId="7C74D91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Баумгартен 1909.</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 xml:space="preserve">Баумгартен Е. Е. </w:t>
      </w:r>
      <w:r w:rsidRPr="00C21610">
        <w:rPr>
          <w:rFonts w:ascii="Times New Roman" w:eastAsia="Times New Roman" w:hAnsi="Times New Roman" w:cs="Times New Roman"/>
          <w:kern w:val="0"/>
          <w:sz w:val="20"/>
          <w:szCs w:val="20"/>
          <w:lang w:eastAsia="ru-RU"/>
        </w:rPr>
        <w:t>Торжество рекламы // Городское дело. – 1909. – № 4. – С. 35–39.</w:t>
      </w:r>
    </w:p>
    <w:p w14:paraId="29BA716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Баумгартен, Ильин 1911.</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 xml:space="preserve">Баумгартен Е. Е., Ильин Л. А. </w:t>
      </w:r>
      <w:r w:rsidRPr="00C21610">
        <w:rPr>
          <w:rFonts w:ascii="Times New Roman" w:eastAsia="Times New Roman" w:hAnsi="Times New Roman" w:cs="Times New Roman"/>
          <w:kern w:val="0"/>
          <w:sz w:val="20"/>
          <w:szCs w:val="20"/>
          <w:lang w:eastAsia="ru-RU"/>
        </w:rPr>
        <w:t xml:space="preserve">Вандализм рекламы // </w:t>
      </w:r>
      <w:r w:rsidRPr="00C21610">
        <w:rPr>
          <w:rFonts w:ascii="Times New Roman" w:eastAsia="Times New Roman" w:hAnsi="Times New Roman" w:cs="Times New Roman"/>
          <w:b/>
          <w:bCs/>
          <w:kern w:val="0"/>
          <w:sz w:val="20"/>
          <w:szCs w:val="20"/>
          <w:lang w:eastAsia="ru-RU"/>
        </w:rPr>
        <w:t xml:space="preserve">Труды IV съезда 1911. </w:t>
      </w:r>
      <w:r w:rsidRPr="00C21610">
        <w:rPr>
          <w:rFonts w:ascii="Times New Roman" w:eastAsia="Times New Roman" w:hAnsi="Times New Roman" w:cs="Times New Roman"/>
          <w:kern w:val="0"/>
          <w:sz w:val="20"/>
          <w:szCs w:val="20"/>
          <w:lang w:eastAsia="ru-RU"/>
        </w:rPr>
        <w:t>– С. 69–70.</w:t>
      </w:r>
    </w:p>
    <w:p w14:paraId="709D28B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Бекетов 1940.</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Бекетов А. Н.</w:t>
      </w:r>
      <w:r w:rsidRPr="00C21610">
        <w:rPr>
          <w:rFonts w:ascii="Times New Roman" w:eastAsia="Times New Roman" w:hAnsi="Times New Roman" w:cs="Times New Roman"/>
          <w:kern w:val="0"/>
          <w:sz w:val="20"/>
          <w:szCs w:val="20"/>
          <w:lang w:eastAsia="ru-RU"/>
        </w:rPr>
        <w:t xml:space="preserve"> Автобиография // Методфонд НИИТАГ. – 1940. – Рукопись. – 23 л.</w:t>
      </w:r>
    </w:p>
    <w:p w14:paraId="582F424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b/>
          <w:bCs/>
          <w:kern w:val="0"/>
          <w:sz w:val="20"/>
          <w:szCs w:val="20"/>
          <w:lang w:eastAsia="ru-RU"/>
        </w:rPr>
      </w:pPr>
      <w:r w:rsidRPr="00C21610">
        <w:rPr>
          <w:rFonts w:ascii="Times New Roman" w:eastAsia="Times New Roman" w:hAnsi="Times New Roman" w:cs="Times New Roman"/>
          <w:b/>
          <w:bCs/>
          <w:kern w:val="0"/>
          <w:sz w:val="20"/>
          <w:szCs w:val="20"/>
          <w:lang w:eastAsia="ru-RU"/>
        </w:rPr>
        <w:t xml:space="preserve">Беккер, Щенков 1986.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Беккер А. Ю., Щенков А. С.</w:t>
      </w:r>
      <w:r w:rsidRPr="00C21610">
        <w:rPr>
          <w:rFonts w:ascii="Times New Roman" w:eastAsia="Times New Roman" w:hAnsi="Times New Roman" w:cs="Times New Roman"/>
          <w:kern w:val="0"/>
          <w:sz w:val="20"/>
          <w:szCs w:val="20"/>
          <w:lang w:eastAsia="ru-RU"/>
        </w:rPr>
        <w:t xml:space="preserve"> Современная городская среда и архитектурное наследие: Эстетический аспект. – М.: Стройиздат, 1986. – 204 с.</w:t>
      </w:r>
    </w:p>
    <w:p w14:paraId="280E835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Белецкий 1985.</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Белецкий П. А.</w:t>
      </w:r>
      <w:r w:rsidRPr="00C21610">
        <w:rPr>
          <w:rFonts w:ascii="Times New Roman" w:eastAsia="Times New Roman" w:hAnsi="Times New Roman" w:cs="Times New Roman"/>
          <w:kern w:val="0"/>
          <w:sz w:val="20"/>
          <w:szCs w:val="20"/>
          <w:lang w:eastAsia="ru-RU"/>
        </w:rPr>
        <w:t xml:space="preserve"> Георгий Иванович Нарбут. – Л.: Искусство, 1985. – 237 с.: ил.</w:t>
      </w:r>
    </w:p>
    <w:p w14:paraId="4FD0BF5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Белічко, Підгора 1982. </w:t>
      </w:r>
      <w:r w:rsidRPr="00C21610">
        <w:rPr>
          <w:rFonts w:ascii="Times New Roman" w:eastAsia="Times New Roman" w:hAnsi="Times New Roman" w:cs="Times New Roman"/>
          <w:kern w:val="0"/>
          <w:sz w:val="20"/>
          <w:szCs w:val="20"/>
          <w:lang w:eastAsia="ru-RU"/>
        </w:rPr>
        <w:t>– Київ в образотворчому мистецтві XII–XX століть / Автори-упорядники Ю. В. Белічко, В. П. Підгора. – К.: Мистецтво, 1982. – 335 с.: іл.</w:t>
      </w:r>
    </w:p>
    <w:p w14:paraId="16499C0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Бердяев 1918.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Бердяев Н. А.</w:t>
      </w:r>
      <w:r w:rsidRPr="00C21610">
        <w:rPr>
          <w:rFonts w:ascii="Times New Roman" w:eastAsia="Times New Roman" w:hAnsi="Times New Roman" w:cs="Times New Roman"/>
          <w:kern w:val="0"/>
          <w:sz w:val="20"/>
          <w:szCs w:val="20"/>
          <w:lang w:eastAsia="ru-RU"/>
        </w:rPr>
        <w:t xml:space="preserve"> Кризис искусства. – М.: Изд. Г. А. Лемана, С. И. Сахарова, 1918. – 48 с.</w:t>
      </w:r>
    </w:p>
    <w:p w14:paraId="20F3016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color w:val="FF0000"/>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 xml:space="preserve">Берлинский 1991.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Берлинский М. Ф.</w:t>
      </w:r>
      <w:r w:rsidRPr="00C21610">
        <w:rPr>
          <w:rFonts w:ascii="Times New Roman" w:eastAsia="Times New Roman" w:hAnsi="Times New Roman" w:cs="Times New Roman"/>
          <w:kern w:val="0"/>
          <w:sz w:val="20"/>
          <w:szCs w:val="20"/>
          <w:lang w:eastAsia="ru-RU"/>
        </w:rPr>
        <w:t xml:space="preserve"> Краткое описание Киева: Репринтное изд. [с предисл. Г. Ю. Ивакина.] – К.: Час, 1991. – 224 с.</w:t>
      </w:r>
    </w:p>
    <w:p w14:paraId="2589658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Бєломєсяцев 2002.</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Бєломєсяцев А.</w:t>
      </w:r>
      <w:r w:rsidRPr="00C21610">
        <w:rPr>
          <w:rFonts w:ascii="Times New Roman" w:eastAsia="Times New Roman" w:hAnsi="Times New Roman" w:cs="Times New Roman"/>
          <w:kern w:val="0"/>
          <w:sz w:val="20"/>
          <w:szCs w:val="20"/>
          <w:lang w:eastAsia="ru-RU"/>
        </w:rPr>
        <w:t xml:space="preserve"> Київські виставки 1897 та 1913 років як формотворчий чинник розвитку архітектури Києва кінця </w:t>
      </w:r>
      <w:r w:rsidRPr="00C21610">
        <w:rPr>
          <w:rFonts w:ascii="Times New Roman" w:eastAsia="Times New Roman" w:hAnsi="Times New Roman" w:cs="Times New Roman"/>
          <w:kern w:val="0"/>
          <w:sz w:val="20"/>
          <w:szCs w:val="20"/>
          <w:lang w:val="en-US" w:eastAsia="ru-RU"/>
        </w:rPr>
        <w:t xml:space="preserve">XIX </w:t>
      </w:r>
      <w:r w:rsidRPr="00C21610">
        <w:rPr>
          <w:rFonts w:ascii="Times New Roman" w:eastAsia="Times New Roman" w:hAnsi="Times New Roman" w:cs="Times New Roman"/>
          <w:kern w:val="0"/>
          <w:sz w:val="20"/>
          <w:szCs w:val="20"/>
          <w:lang w:val="uk-UA" w:eastAsia="ru-RU"/>
        </w:rPr>
        <w:t xml:space="preserve">– початку </w:t>
      </w:r>
      <w:r w:rsidRPr="00C21610">
        <w:rPr>
          <w:rFonts w:ascii="Times New Roman" w:eastAsia="Times New Roman" w:hAnsi="Times New Roman" w:cs="Times New Roman"/>
          <w:kern w:val="0"/>
          <w:sz w:val="20"/>
          <w:szCs w:val="20"/>
          <w:lang w:val="en-US" w:eastAsia="ru-RU"/>
        </w:rPr>
        <w:t xml:space="preserve">XX </w:t>
      </w:r>
      <w:r w:rsidRPr="00C21610">
        <w:rPr>
          <w:rFonts w:ascii="Times New Roman" w:eastAsia="Times New Roman" w:hAnsi="Times New Roman" w:cs="Times New Roman"/>
          <w:kern w:val="0"/>
          <w:sz w:val="20"/>
          <w:szCs w:val="20"/>
          <w:lang w:val="uk-UA" w:eastAsia="ru-RU"/>
        </w:rPr>
        <w:t>століття: Теоретичний аспект // Теорія та історія архітектури і містобудування: Зб. наук. пр. НДІТІАМ. – К.: НДІТІАМ, 2002. – Вип. 5. – С. 167–182.</w:t>
      </w:r>
    </w:p>
    <w:p w14:paraId="2308736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color w:val="000000"/>
          <w:kern w:val="0"/>
          <w:sz w:val="20"/>
          <w:szCs w:val="20"/>
          <w:lang w:eastAsia="ru-RU"/>
        </w:rPr>
        <w:t xml:space="preserve">Бєломєсяцев 2002. </w:t>
      </w:r>
      <w:r w:rsidRPr="00C21610">
        <w:rPr>
          <w:rFonts w:ascii="Times New Roman" w:eastAsia="Times New Roman" w:hAnsi="Times New Roman" w:cs="Times New Roman"/>
          <w:color w:val="000000"/>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Бєломєсяцев А. </w:t>
      </w:r>
      <w:r w:rsidRPr="00C21610">
        <w:rPr>
          <w:rFonts w:ascii="Times New Roman" w:eastAsia="Times New Roman" w:hAnsi="Times New Roman" w:cs="Times New Roman"/>
          <w:kern w:val="0"/>
          <w:sz w:val="20"/>
          <w:szCs w:val="20"/>
          <w:lang w:eastAsia="ru-RU"/>
        </w:rPr>
        <w:t xml:space="preserve">Особливості методологічних засад студіювання історії архітектури Києва кінця ХІХ – початку ХХ ст. // Архітектурна спадщина України. – К.: НДІТІАМ; Головкиївархітектура, 2002. – Вип. 5. – С. </w:t>
      </w:r>
      <w:r w:rsidRPr="00C21610">
        <w:rPr>
          <w:rFonts w:ascii="Times New Roman" w:eastAsia="Times New Roman" w:hAnsi="Times New Roman" w:cs="Times New Roman"/>
          <w:kern w:val="0"/>
          <w:sz w:val="20"/>
          <w:szCs w:val="20"/>
          <w:lang w:val="uk-UA" w:eastAsia="ru-RU"/>
        </w:rPr>
        <w:t>…–</w:t>
      </w:r>
      <w:r w:rsidRPr="00C21610">
        <w:rPr>
          <w:rFonts w:ascii="Times New Roman" w:eastAsia="Times New Roman" w:hAnsi="Times New Roman" w:cs="Times New Roman"/>
          <w:kern w:val="0"/>
          <w:sz w:val="20"/>
          <w:szCs w:val="20"/>
          <w:lang w:eastAsia="ru-RU"/>
        </w:rPr>
        <w:t>….</w:t>
      </w:r>
    </w:p>
    <w:p w14:paraId="163F6F2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Білецький 1983.</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Білецький П. О.</w:t>
      </w:r>
      <w:r w:rsidRPr="00C21610">
        <w:rPr>
          <w:rFonts w:ascii="Times New Roman" w:eastAsia="Times New Roman" w:hAnsi="Times New Roman" w:cs="Times New Roman"/>
          <w:kern w:val="0"/>
          <w:sz w:val="20"/>
          <w:szCs w:val="20"/>
          <w:lang w:eastAsia="ru-RU"/>
        </w:rPr>
        <w:t xml:space="preserve"> Георгій Нарбут: Альбом. – К.: Мистецтво, 1983. – 124 с.: іл.</w:t>
      </w:r>
    </w:p>
    <w:p w14:paraId="1A985BB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Блок 1973.</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Блок М.</w:t>
      </w:r>
      <w:r w:rsidRPr="00C21610">
        <w:rPr>
          <w:rFonts w:ascii="Times New Roman" w:eastAsia="Times New Roman" w:hAnsi="Times New Roman" w:cs="Times New Roman"/>
          <w:kern w:val="0"/>
          <w:sz w:val="20"/>
          <w:szCs w:val="20"/>
          <w:lang w:eastAsia="ru-RU"/>
        </w:rPr>
        <w:t xml:space="preserve"> Апология истории, или Ремесло историка / Пер. Е. М. Лысенко; Прим. А. Я. Гуревича. – М.: Наука, 1973. – 232 с.</w:t>
      </w:r>
    </w:p>
    <w:p w14:paraId="6202B9C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Борисова, Каждан 1971.</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Борисова Е. А., Каждан Т. П.</w:t>
      </w:r>
      <w:r w:rsidRPr="00C21610">
        <w:rPr>
          <w:rFonts w:ascii="Times New Roman" w:eastAsia="Times New Roman" w:hAnsi="Times New Roman" w:cs="Times New Roman"/>
          <w:kern w:val="0"/>
          <w:sz w:val="20"/>
          <w:szCs w:val="20"/>
          <w:lang w:eastAsia="ru-RU"/>
        </w:rPr>
        <w:t xml:space="preserve"> Русская архитектура конца XIX – начала XX века / Отв. ред. Г. Ю. Стернин. – М.: Наука, 1971. – 240 с.</w:t>
      </w:r>
    </w:p>
    <w:p w14:paraId="1D9D88F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Борисова, Стернин 1990.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Борисова Е. А., Стернин Г. Ю.</w:t>
      </w:r>
      <w:r w:rsidRPr="00C21610">
        <w:rPr>
          <w:rFonts w:ascii="Times New Roman" w:eastAsia="Times New Roman" w:hAnsi="Times New Roman" w:cs="Times New Roman"/>
          <w:kern w:val="0"/>
          <w:sz w:val="20"/>
          <w:szCs w:val="20"/>
          <w:lang w:eastAsia="ru-RU"/>
        </w:rPr>
        <w:t xml:space="preserve"> Русский модерн. – М.: Сов. художник, 1990. – 362 с.</w:t>
      </w:r>
    </w:p>
    <w:p w14:paraId="3F9B5F3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Брайчевський 1991.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Брайчевський М. Ю.</w:t>
      </w:r>
      <w:r w:rsidRPr="00C21610">
        <w:rPr>
          <w:rFonts w:ascii="Times New Roman" w:eastAsia="Times New Roman" w:hAnsi="Times New Roman" w:cs="Times New Roman"/>
          <w:kern w:val="0"/>
          <w:sz w:val="20"/>
          <w:szCs w:val="20"/>
          <w:lang w:eastAsia="ru-RU"/>
        </w:rPr>
        <w:t xml:space="preserve"> Стиль київських підрядчиків: Про міський архітектурний фольклор // Архітектура України. – 1991. – № </w:t>
      </w:r>
      <w:r w:rsidRPr="00C21610">
        <w:rPr>
          <w:rFonts w:ascii="Times New Roman" w:eastAsia="Times New Roman" w:hAnsi="Times New Roman" w:cs="Times New Roman"/>
          <w:kern w:val="0"/>
          <w:sz w:val="20"/>
          <w:szCs w:val="20"/>
          <w:lang w:val="en-US" w:eastAsia="ru-RU"/>
        </w:rPr>
        <w:t>3</w:t>
      </w:r>
      <w:r w:rsidRPr="00C21610">
        <w:rPr>
          <w:rFonts w:ascii="Times New Roman" w:eastAsia="Times New Roman" w:hAnsi="Times New Roman" w:cs="Times New Roman"/>
          <w:kern w:val="0"/>
          <w:sz w:val="20"/>
          <w:szCs w:val="20"/>
          <w:lang w:val="uk-UA" w:eastAsia="ru-RU"/>
        </w:rPr>
        <w:t>.</w:t>
      </w:r>
      <w:r w:rsidRPr="00C21610">
        <w:rPr>
          <w:rFonts w:ascii="Times New Roman" w:eastAsia="Times New Roman" w:hAnsi="Times New Roman" w:cs="Times New Roman"/>
          <w:kern w:val="0"/>
          <w:sz w:val="20"/>
          <w:szCs w:val="20"/>
          <w:lang w:eastAsia="ru-RU"/>
        </w:rPr>
        <w:t xml:space="preserve"> – С. 31–32.</w:t>
      </w:r>
    </w:p>
    <w:p w14:paraId="46A1914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Вагнер 1987.</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Вагнер Г. К.</w:t>
      </w:r>
      <w:r w:rsidRPr="00C21610">
        <w:rPr>
          <w:rFonts w:ascii="Times New Roman" w:eastAsia="Times New Roman" w:hAnsi="Times New Roman" w:cs="Times New Roman"/>
          <w:kern w:val="0"/>
          <w:sz w:val="20"/>
          <w:szCs w:val="20"/>
          <w:lang w:eastAsia="ru-RU"/>
        </w:rPr>
        <w:t xml:space="preserve"> Канон и стиль в древнерусском искусстве. – М.: Искусство, 1987. – 288 с.</w:t>
      </w:r>
    </w:p>
    <w:p w14:paraId="3F4E729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Вагнер 1990.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Вагнер Г. К.</w:t>
      </w:r>
      <w:r w:rsidRPr="00C21610">
        <w:rPr>
          <w:rFonts w:ascii="Times New Roman" w:eastAsia="Times New Roman" w:hAnsi="Times New Roman" w:cs="Times New Roman"/>
          <w:kern w:val="0"/>
          <w:sz w:val="20"/>
          <w:szCs w:val="20"/>
          <w:lang w:eastAsia="ru-RU"/>
        </w:rPr>
        <w:t xml:space="preserve"> Искусство мыслить в камне: Опыт функциональной типологии памятников древнерусской архитектуры / Отв. ред. Т. И. Макарова. – М.: Наука, 1990. – 256 с.: ил.</w:t>
      </w:r>
    </w:p>
    <w:p w14:paraId="3F8F982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Вёльфлин 1994.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Вёльфлин Г.</w:t>
      </w:r>
      <w:r w:rsidRPr="00C21610">
        <w:rPr>
          <w:rFonts w:ascii="Times New Roman" w:eastAsia="Times New Roman" w:hAnsi="Times New Roman" w:cs="Times New Roman"/>
          <w:kern w:val="0"/>
          <w:sz w:val="20"/>
          <w:szCs w:val="20"/>
          <w:lang w:eastAsia="ru-RU"/>
        </w:rPr>
        <w:t xml:space="preserve"> Основные понятия истории искусств: Проблема эволюции стиля в новом искусстве / Пер. с нем. А. А. Франковского. – СПб: Мифрил, 1994. – XVIII+398 с.</w:t>
      </w:r>
    </w:p>
    <w:p w14:paraId="02CCBC9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Весь Киев 1906.</w:t>
      </w:r>
      <w:r w:rsidRPr="00C21610">
        <w:rPr>
          <w:rFonts w:ascii="Times New Roman" w:eastAsia="Times New Roman" w:hAnsi="Times New Roman" w:cs="Times New Roman"/>
          <w:kern w:val="0"/>
          <w:sz w:val="20"/>
          <w:szCs w:val="20"/>
          <w:lang w:eastAsia="ru-RU"/>
        </w:rPr>
        <w:t xml:space="preserve"> – Весь Киев в кармане: Иллюстрированный путеводитель по г. Киеву и справочная книга. – 2 –е изд. – К.: б/и, 1906. – 120 с.</w:t>
      </w:r>
    </w:p>
    <w:p w14:paraId="036C2EC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Весь Киев 1914. </w:t>
      </w:r>
      <w:r w:rsidRPr="00C21610">
        <w:rPr>
          <w:rFonts w:ascii="Times New Roman" w:eastAsia="Times New Roman" w:hAnsi="Times New Roman" w:cs="Times New Roman"/>
          <w:kern w:val="0"/>
          <w:sz w:val="20"/>
          <w:szCs w:val="20"/>
          <w:lang w:eastAsia="ru-RU"/>
        </w:rPr>
        <w:t>– Весь Киев на 1914 год: Адресная и справочная книга. – К.: Изд. Богуславского, 1914. – 1272 с.</w:t>
      </w:r>
    </w:p>
    <w:p w14:paraId="684B18B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color w:val="000000"/>
          <w:kern w:val="0"/>
          <w:sz w:val="20"/>
          <w:szCs w:val="20"/>
          <w:lang w:eastAsia="ru-RU"/>
        </w:rPr>
      </w:pPr>
      <w:r w:rsidRPr="00C21610">
        <w:rPr>
          <w:rFonts w:ascii="Times New Roman" w:eastAsia="Times New Roman" w:hAnsi="Times New Roman" w:cs="Times New Roman"/>
          <w:b/>
          <w:bCs/>
          <w:color w:val="000000"/>
          <w:kern w:val="0"/>
          <w:sz w:val="20"/>
          <w:szCs w:val="20"/>
          <w:lang w:eastAsia="ru-RU"/>
        </w:rPr>
        <w:t>Вечерський 2002.</w:t>
      </w:r>
      <w:r w:rsidRPr="00C21610">
        <w:rPr>
          <w:rFonts w:ascii="Times New Roman" w:eastAsia="Times New Roman" w:hAnsi="Times New Roman" w:cs="Times New Roman"/>
          <w:color w:val="000000"/>
          <w:kern w:val="0"/>
          <w:sz w:val="20"/>
          <w:szCs w:val="20"/>
          <w:lang w:eastAsia="ru-RU"/>
        </w:rPr>
        <w:t xml:space="preserve"> – </w:t>
      </w:r>
      <w:r w:rsidRPr="00C21610">
        <w:rPr>
          <w:rFonts w:ascii="Times New Roman" w:eastAsia="Times New Roman" w:hAnsi="Times New Roman" w:cs="Times New Roman"/>
          <w:i/>
          <w:iCs/>
          <w:color w:val="000000"/>
          <w:kern w:val="0"/>
          <w:sz w:val="20"/>
          <w:szCs w:val="20"/>
          <w:lang w:eastAsia="ru-RU"/>
        </w:rPr>
        <w:t>Вечерський В. В.</w:t>
      </w:r>
      <w:r w:rsidRPr="00C21610">
        <w:rPr>
          <w:rFonts w:ascii="Times New Roman" w:eastAsia="Times New Roman" w:hAnsi="Times New Roman" w:cs="Times New Roman"/>
          <w:color w:val="000000"/>
          <w:kern w:val="0"/>
          <w:sz w:val="20"/>
          <w:szCs w:val="20"/>
          <w:lang w:eastAsia="ru-RU"/>
        </w:rPr>
        <w:t xml:space="preserve"> Втрачені об’єкти архітектурної спадщини України. – К.: НДІТІАМ; Головкиївархітектура, 2002. – 592 с.: іл.</w:t>
      </w:r>
    </w:p>
    <w:p w14:paraId="23FF99C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color w:val="000000"/>
          <w:kern w:val="0"/>
          <w:sz w:val="20"/>
          <w:szCs w:val="20"/>
          <w:lang w:eastAsia="ru-RU"/>
        </w:rPr>
        <w:t xml:space="preserve">Власюк 1972. </w:t>
      </w:r>
      <w:r w:rsidRPr="00C21610">
        <w:rPr>
          <w:rFonts w:ascii="Times New Roman" w:eastAsia="Times New Roman" w:hAnsi="Times New Roman" w:cs="Times New Roman"/>
          <w:color w:val="000000"/>
          <w:kern w:val="0"/>
          <w:sz w:val="20"/>
          <w:szCs w:val="20"/>
          <w:lang w:eastAsia="ru-RU"/>
        </w:rPr>
        <w:t xml:space="preserve">– </w:t>
      </w:r>
      <w:r w:rsidRPr="00C21610">
        <w:rPr>
          <w:rFonts w:ascii="Times New Roman" w:eastAsia="Times New Roman" w:hAnsi="Times New Roman" w:cs="Times New Roman"/>
          <w:i/>
          <w:iCs/>
          <w:color w:val="000000"/>
          <w:kern w:val="0"/>
          <w:sz w:val="20"/>
          <w:szCs w:val="20"/>
          <w:lang w:eastAsia="ru-RU"/>
        </w:rPr>
        <w:t>Власюк А. И.</w:t>
      </w:r>
      <w:r w:rsidRPr="00C21610">
        <w:rPr>
          <w:rFonts w:ascii="Times New Roman" w:eastAsia="Times New Roman" w:hAnsi="Times New Roman" w:cs="Times New Roman"/>
          <w:color w:val="000000"/>
          <w:kern w:val="0"/>
          <w:sz w:val="20"/>
          <w:szCs w:val="20"/>
          <w:lang w:eastAsia="ru-RU"/>
        </w:rPr>
        <w:t xml:space="preserve"> Архитектура России</w:t>
      </w:r>
      <w:r w:rsidRPr="00C21610">
        <w:rPr>
          <w:rFonts w:ascii="Times New Roman" w:eastAsia="Times New Roman" w:hAnsi="Times New Roman" w:cs="Times New Roman"/>
          <w:kern w:val="0"/>
          <w:sz w:val="20"/>
          <w:szCs w:val="20"/>
          <w:lang w:eastAsia="ru-RU"/>
        </w:rPr>
        <w:t xml:space="preserve"> // Всеобщая история архитектуры. – М.: Стройиздат, 1972. – Т. 10. Архитектура XIX – начала ХХ вв. / Редкол.: С. О. Хан-Магомедов (отв. ред.), П. Н. Максимова, Ю. Ю. Савицкого. – С. 33–137.</w:t>
      </w:r>
    </w:p>
    <w:p w14:paraId="1FBA730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Власюк 1985.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Власюк А. И.</w:t>
      </w:r>
      <w:r w:rsidRPr="00C21610">
        <w:rPr>
          <w:rFonts w:ascii="Times New Roman" w:eastAsia="Times New Roman" w:hAnsi="Times New Roman" w:cs="Times New Roman"/>
          <w:kern w:val="0"/>
          <w:sz w:val="20"/>
          <w:szCs w:val="20"/>
          <w:lang w:eastAsia="ru-RU"/>
        </w:rPr>
        <w:t xml:space="preserve"> Эволюция строительного законодательства России в 1830-е – 1910-е годы // Памятники русской архитектуры и монументального искусства: Города, ансамбли, зодчие. – М.: Наука, 1985. – С. 226–246.</w:t>
      </w:r>
    </w:p>
    <w:p w14:paraId="4EDACAC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Водзинський 1998.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Водзинський Є. Є.</w:t>
      </w:r>
      <w:r w:rsidRPr="00C21610">
        <w:rPr>
          <w:rFonts w:ascii="Times New Roman" w:eastAsia="Times New Roman" w:hAnsi="Times New Roman" w:cs="Times New Roman"/>
          <w:kern w:val="0"/>
          <w:sz w:val="20"/>
          <w:szCs w:val="20"/>
          <w:lang w:eastAsia="ru-RU"/>
        </w:rPr>
        <w:t xml:space="preserve"> Цінність території історичного центру Києва і можлива міра її реконструкції // Теорія та історія архітектури і містобудування: Зб. наук. пр. НДІТІАМ. – К.: НДІТІАМ, 1998. – Вип. 3. На честь Г. Н. Логвина. – С. 180–188.</w:t>
      </w:r>
    </w:p>
    <w:p w14:paraId="3AA2E15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Водзинський 1999.</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Водзинський Є. Є.</w:t>
      </w:r>
      <w:r w:rsidRPr="00C21610">
        <w:rPr>
          <w:rFonts w:ascii="Times New Roman" w:eastAsia="Times New Roman" w:hAnsi="Times New Roman" w:cs="Times New Roman"/>
          <w:kern w:val="0"/>
          <w:sz w:val="20"/>
          <w:szCs w:val="20"/>
          <w:lang w:eastAsia="ru-RU"/>
        </w:rPr>
        <w:t xml:space="preserve"> Містобудівна спадщина історичного центру Києва: Потреби її дослідження, обліку та охорони // Теорія та історія архітектури і містобудування: Зб. наук. пр. НДІТІАМ. – К.: НДІТІАМ, 1999. – Вип. 4. На честь Є. В. Тимановича. – С. 250–257.</w:t>
      </w:r>
    </w:p>
    <w:p w14:paraId="15AC337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Водопровод 1910.</w:t>
      </w:r>
      <w:r w:rsidRPr="00C21610">
        <w:rPr>
          <w:rFonts w:ascii="Times New Roman" w:eastAsia="Times New Roman" w:hAnsi="Times New Roman" w:cs="Times New Roman"/>
          <w:kern w:val="0"/>
          <w:sz w:val="20"/>
          <w:szCs w:val="20"/>
          <w:lang w:eastAsia="ru-RU"/>
        </w:rPr>
        <w:t xml:space="preserve"> – Описание Киевского водопровода / Сост. Технический отдел Городского общественного управления. – К.: Тип. К. Ш. Круглянского, 1910. – 4+XIX+209 с.</w:t>
      </w:r>
    </w:p>
    <w:p w14:paraId="0A3EC95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Врона 1946.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Врона И. И.</w:t>
      </w:r>
      <w:r w:rsidRPr="00C21610">
        <w:rPr>
          <w:rFonts w:ascii="Times New Roman" w:eastAsia="Times New Roman" w:hAnsi="Times New Roman" w:cs="Times New Roman"/>
          <w:kern w:val="0"/>
          <w:sz w:val="20"/>
          <w:szCs w:val="20"/>
          <w:lang w:eastAsia="ru-RU"/>
        </w:rPr>
        <w:t xml:space="preserve"> Предреволюционная архитектура Украины (конец XIX – ХХ ст.) / Ин-т искусствознания, фольклора и этнографии. – К., 1946. – 224 л. (Методфонд НДІТІАМ)</w:t>
      </w:r>
    </w:p>
    <w:p w14:paraId="25BF3DD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Врубель 1963.</w:t>
      </w:r>
      <w:r w:rsidRPr="00C21610">
        <w:rPr>
          <w:rFonts w:ascii="Times New Roman" w:eastAsia="Times New Roman" w:hAnsi="Times New Roman" w:cs="Times New Roman"/>
          <w:kern w:val="0"/>
          <w:sz w:val="20"/>
          <w:szCs w:val="20"/>
          <w:lang w:eastAsia="ru-RU"/>
        </w:rPr>
        <w:t xml:space="preserve"> – Врубель: Переписка. Воспоминания о художнике / Сост. и коммент. Э. П. Гомберг-Вержбицкой, Ю. Н. Подкопаевой. – М.; Л.: Искусство, 1963. – 364 с.: илл.</w:t>
      </w:r>
    </w:p>
    <w:p w14:paraId="34B51BA8"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Выставка 1897.</w:t>
      </w:r>
      <w:r w:rsidRPr="00C21610">
        <w:rPr>
          <w:rFonts w:ascii="Times New Roman" w:eastAsia="Times New Roman" w:hAnsi="Times New Roman" w:cs="Times New Roman"/>
          <w:kern w:val="0"/>
          <w:sz w:val="20"/>
          <w:szCs w:val="20"/>
          <w:lang w:eastAsia="ru-RU"/>
        </w:rPr>
        <w:t xml:space="preserve"> – Путеводитель по г. Киеву с каталогом Киевской сельскохозяйственной и прмышленной выставки 1897 г. с планами г. Киева и выставки. – К.: Изд. М. Л. Радоминского, 1897. – 132 с.</w:t>
      </w:r>
    </w:p>
    <w:p w14:paraId="22F2C3B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Выставка 1898.</w:t>
      </w:r>
      <w:r w:rsidRPr="00C21610">
        <w:rPr>
          <w:rFonts w:ascii="Times New Roman" w:eastAsia="Times New Roman" w:hAnsi="Times New Roman" w:cs="Times New Roman"/>
          <w:kern w:val="0"/>
          <w:sz w:val="20"/>
          <w:szCs w:val="20"/>
          <w:lang w:eastAsia="ru-RU"/>
        </w:rPr>
        <w:t xml:space="preserve"> – Киевская сельскохозяйственная и промышленная выставка 1897 года и ее участники: Лит.-худож. Издание С. В. Кульженко и Б. К. Струнского / Ред. И. В. Лещенко. – К.: Тип. С. В. Кульженко, 1898. – Ч. 1. – 14 с.; Ч. 2. – 78 с.; Ч. 3. – 56 с. (в одном томе)</w:t>
      </w:r>
    </w:p>
    <w:p w14:paraId="564BFCF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Выставка 1913.</w:t>
      </w:r>
      <w:r w:rsidRPr="00C21610">
        <w:rPr>
          <w:rFonts w:ascii="Times New Roman" w:eastAsia="Times New Roman" w:hAnsi="Times New Roman" w:cs="Times New Roman"/>
          <w:kern w:val="0"/>
          <w:sz w:val="20"/>
          <w:szCs w:val="20"/>
          <w:lang w:eastAsia="ru-RU"/>
        </w:rPr>
        <w:t xml:space="preserve"> – Киевская Всероссийская выставка 1913 г. – К.: Тип. Н. Т. Корчак-Новицкого, 1913. – 82 с.</w:t>
      </w:r>
    </w:p>
    <w:p w14:paraId="3C35026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Выставка 1914.</w:t>
      </w:r>
      <w:r w:rsidRPr="00C21610">
        <w:rPr>
          <w:rFonts w:ascii="Times New Roman" w:eastAsia="Times New Roman" w:hAnsi="Times New Roman" w:cs="Times New Roman"/>
          <w:kern w:val="0"/>
          <w:sz w:val="20"/>
          <w:szCs w:val="20"/>
          <w:lang w:eastAsia="ru-RU"/>
        </w:rPr>
        <w:t xml:space="preserve"> – Всероссийская выставка. Г. Киев. 1913 (Описание). – К.: Ред.-изд. Б. Н. Клебанов, 1914. – 308+LXIII с.</w:t>
      </w:r>
    </w:p>
    <w:p w14:paraId="58AACFE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Гегелло 1962.</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Гегелло А. И.</w:t>
      </w:r>
      <w:r w:rsidRPr="00C21610">
        <w:rPr>
          <w:rFonts w:ascii="Times New Roman" w:eastAsia="Times New Roman" w:hAnsi="Times New Roman" w:cs="Times New Roman"/>
          <w:kern w:val="0"/>
          <w:sz w:val="20"/>
          <w:szCs w:val="20"/>
          <w:lang w:eastAsia="ru-RU"/>
        </w:rPr>
        <w:t xml:space="preserve"> Из творческого опыта: Возникновение и развитие архитектурного замысла. – Л.: ГИЛСАиСМ, 1962. – 376 с.</w:t>
      </w:r>
    </w:p>
    <w:p w14:paraId="2BF60B7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Гильдебранд 1991. – </w:t>
      </w:r>
      <w:r w:rsidRPr="00C21610">
        <w:rPr>
          <w:rFonts w:ascii="Times New Roman" w:eastAsia="Times New Roman" w:hAnsi="Times New Roman" w:cs="Times New Roman"/>
          <w:i/>
          <w:iCs/>
          <w:kern w:val="0"/>
          <w:sz w:val="20"/>
          <w:szCs w:val="20"/>
          <w:lang w:eastAsia="ru-RU"/>
        </w:rPr>
        <w:t xml:space="preserve">Гильдебранд А. фон. </w:t>
      </w:r>
      <w:r w:rsidRPr="00C21610">
        <w:rPr>
          <w:rFonts w:ascii="Times New Roman" w:eastAsia="Times New Roman" w:hAnsi="Times New Roman" w:cs="Times New Roman"/>
          <w:kern w:val="0"/>
          <w:sz w:val="20"/>
          <w:szCs w:val="20"/>
          <w:lang w:eastAsia="ru-RU"/>
        </w:rPr>
        <w:t>“Проблема формы в изобразительном искусстве” и собрание статей / Пер. В. А. Фаворского, Н. В. Розенфельда; Вступ. ст. А. В. Васнецова. – М.: Изд-во Моск. полигр. ин-та, 1991. – 137 с.: ил.</w:t>
      </w:r>
    </w:p>
    <w:p w14:paraId="1922791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Гіляров 1936.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Гіляров С. О.</w:t>
      </w:r>
      <w:r w:rsidRPr="00C21610">
        <w:rPr>
          <w:rFonts w:ascii="Times New Roman" w:eastAsia="Times New Roman" w:hAnsi="Times New Roman" w:cs="Times New Roman"/>
          <w:kern w:val="0"/>
          <w:sz w:val="20"/>
          <w:szCs w:val="20"/>
          <w:lang w:eastAsia="ru-RU"/>
        </w:rPr>
        <w:t xml:space="preserve"> Архітектура Києва передвоєнної доби // Соціалістичний Київ. – 1936. – № 4. – С. 36–40.</w:t>
      </w:r>
    </w:p>
    <w:p w14:paraId="5A8C75A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Гіляров, Наконечний 1940.</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Гіляров С. О., Наконечний Е. І.</w:t>
      </w:r>
      <w:r w:rsidRPr="00C21610">
        <w:rPr>
          <w:rFonts w:ascii="Times New Roman" w:eastAsia="Times New Roman" w:hAnsi="Times New Roman" w:cs="Times New Roman"/>
          <w:kern w:val="0"/>
          <w:sz w:val="20"/>
          <w:szCs w:val="20"/>
          <w:lang w:eastAsia="ru-RU"/>
        </w:rPr>
        <w:t xml:space="preserve"> Архітектор – громадський діяч (В. М. Риков) // Архітектура Радянської України. – 1940. – № 3. – С. 6–14.</w:t>
      </w:r>
    </w:p>
    <w:p w14:paraId="598A124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Глазычев 1977.</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Глазычев В. Л.</w:t>
      </w:r>
      <w:r w:rsidRPr="00C21610">
        <w:rPr>
          <w:rFonts w:ascii="Times New Roman" w:eastAsia="Times New Roman" w:hAnsi="Times New Roman" w:cs="Times New Roman"/>
          <w:kern w:val="0"/>
          <w:sz w:val="20"/>
          <w:szCs w:val="20"/>
          <w:lang w:eastAsia="ru-RU"/>
        </w:rPr>
        <w:t xml:space="preserve"> Организация архитектурного проектирования (Вопросы теории). – М.: Стройиздат, 1977. – 173 с.</w:t>
      </w:r>
    </w:p>
    <w:p w14:paraId="20ED329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Глазычев 1985.</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Глазычев В. Л.</w:t>
      </w:r>
      <w:r w:rsidRPr="00C21610">
        <w:rPr>
          <w:rFonts w:ascii="Times New Roman" w:eastAsia="Times New Roman" w:hAnsi="Times New Roman" w:cs="Times New Roman"/>
          <w:kern w:val="0"/>
          <w:sz w:val="20"/>
          <w:szCs w:val="20"/>
          <w:lang w:eastAsia="ru-RU"/>
        </w:rPr>
        <w:t xml:space="preserve"> Лад слова и камня // Литературное обозрение. – 1985. – № 2. – С. 89–91.</w:t>
      </w:r>
    </w:p>
    <w:p w14:paraId="46BADF8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Головні архітектори 1999. </w:t>
      </w:r>
      <w:r w:rsidRPr="00C21610">
        <w:rPr>
          <w:rFonts w:ascii="Times New Roman" w:eastAsia="Times New Roman" w:hAnsi="Times New Roman" w:cs="Times New Roman"/>
          <w:kern w:val="0"/>
          <w:sz w:val="20"/>
          <w:szCs w:val="20"/>
          <w:lang w:eastAsia="ru-RU"/>
        </w:rPr>
        <w:t>– Головні та міські архітектори Києва: 1799–1999 / М. В. Виноградова, М. Б. Кальницький, Д. В. Малаков, А. О. Пучков, О. С. Червінський; За ред. М. М. Дьоміна. – К.: НДІТІАМ; Головкиївархітектура, 1999. – 36 с.</w:t>
      </w:r>
    </w:p>
    <w:p w14:paraId="0A1D8CD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Голынец 1972.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Голынец Г. В., Голынец С. В.</w:t>
      </w:r>
      <w:r w:rsidRPr="00C21610">
        <w:rPr>
          <w:rFonts w:ascii="Times New Roman" w:eastAsia="Times New Roman" w:hAnsi="Times New Roman" w:cs="Times New Roman"/>
          <w:kern w:val="0"/>
          <w:sz w:val="20"/>
          <w:szCs w:val="20"/>
          <w:lang w:eastAsia="ru-RU"/>
        </w:rPr>
        <w:t xml:space="preserve"> Иван Яковлевич Билибин. – М.: Изобр. искусство, 1972. – 224 с.</w:t>
      </w:r>
    </w:p>
    <w:p w14:paraId="2AAFFAC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Гомбрих 1999.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Гомбрих Э.</w:t>
      </w:r>
      <w:r w:rsidRPr="00C21610">
        <w:rPr>
          <w:rFonts w:ascii="Times New Roman" w:eastAsia="Times New Roman" w:hAnsi="Times New Roman" w:cs="Times New Roman"/>
          <w:kern w:val="0"/>
          <w:sz w:val="20"/>
          <w:szCs w:val="20"/>
          <w:lang w:eastAsia="ru-RU"/>
        </w:rPr>
        <w:t xml:space="preserve"> История искусства / Пер. с англ. В. А. Крючковой, М. И. Майской. – М.: АСТ, 1998. – 688 с.: ил.</w:t>
      </w:r>
    </w:p>
    <w:p w14:paraId="3C357240"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Гонзик 1967.</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Гонзик К.</w:t>
      </w:r>
      <w:r w:rsidRPr="00C21610">
        <w:rPr>
          <w:rFonts w:ascii="Times New Roman" w:eastAsia="Times New Roman" w:hAnsi="Times New Roman" w:cs="Times New Roman"/>
          <w:kern w:val="0"/>
          <w:sz w:val="20"/>
          <w:szCs w:val="20"/>
          <w:lang w:eastAsia="ru-RU"/>
        </w:rPr>
        <w:t xml:space="preserve"> По пути к социалистической архитектуре / Пер. с чешск. Ю. Колова. – М.: Стройиздат, 1967. – 368 с.</w:t>
      </w:r>
    </w:p>
    <w:p w14:paraId="696CCAA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Город 1995.</w:t>
      </w:r>
      <w:r w:rsidRPr="00C21610">
        <w:rPr>
          <w:rFonts w:ascii="Times New Roman" w:eastAsia="Times New Roman" w:hAnsi="Times New Roman" w:cs="Times New Roman"/>
          <w:kern w:val="0"/>
          <w:sz w:val="20"/>
          <w:szCs w:val="20"/>
          <w:lang w:eastAsia="ru-RU"/>
        </w:rPr>
        <w:t xml:space="preserve"> – Город как социокультурное явление исторического процесса / Редкол.: В. Л. Глазычев, Г. А. Гольц, С. П. Карпов и др.; Отв. ред. Э. В. Сайко. – М.: Наука, 1995. – 352 с.</w:t>
      </w:r>
    </w:p>
    <w:p w14:paraId="0DA84F5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Городская дума 1910а.</w:t>
      </w:r>
      <w:r w:rsidRPr="00C21610">
        <w:rPr>
          <w:rFonts w:ascii="Times New Roman" w:eastAsia="Times New Roman" w:hAnsi="Times New Roman" w:cs="Times New Roman"/>
          <w:kern w:val="0"/>
          <w:sz w:val="20"/>
          <w:szCs w:val="20"/>
          <w:lang w:eastAsia="ru-RU"/>
        </w:rPr>
        <w:t xml:space="preserve"> – Обзор деятельности Киевской городской думы за четырехлетие 1906–1910 годы. – К.: Изд. Группы гласных Думы, 1910. – 118 с.</w:t>
      </w:r>
    </w:p>
    <w:p w14:paraId="0CF8F6E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 xml:space="preserve">Городская дума 1910б. </w:t>
      </w:r>
      <w:r w:rsidRPr="00C21610">
        <w:rPr>
          <w:rFonts w:ascii="Times New Roman" w:eastAsia="Times New Roman" w:hAnsi="Times New Roman" w:cs="Times New Roman"/>
          <w:kern w:val="0"/>
          <w:sz w:val="20"/>
          <w:szCs w:val="20"/>
          <w:lang w:eastAsia="ru-RU"/>
        </w:rPr>
        <w:t>– Киевская городская дума 1906–1910 гг. – К.: б/м, б/г. – 24 с.</w:t>
      </w:r>
    </w:p>
    <w:p w14:paraId="4623DEA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Горчакова 1886.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Горчакова Е. </w:t>
      </w:r>
      <w:r w:rsidRPr="00C21610">
        <w:rPr>
          <w:rFonts w:ascii="Times New Roman" w:eastAsia="Times New Roman" w:hAnsi="Times New Roman" w:cs="Times New Roman"/>
          <w:kern w:val="0"/>
          <w:sz w:val="20"/>
          <w:szCs w:val="20"/>
          <w:lang w:eastAsia="ru-RU"/>
        </w:rPr>
        <w:t>Киев. – 2-е изд. – М.: Тип. Л. Ф. Снегирева, 1886. – 136 с.</w:t>
      </w:r>
    </w:p>
    <w:p w14:paraId="69212FA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Горюнов 1984.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Горюнов В. С.</w:t>
      </w:r>
      <w:r w:rsidRPr="00C21610">
        <w:rPr>
          <w:rFonts w:ascii="Times New Roman" w:eastAsia="Times New Roman" w:hAnsi="Times New Roman" w:cs="Times New Roman"/>
          <w:kern w:val="0"/>
          <w:sz w:val="20"/>
          <w:szCs w:val="20"/>
          <w:lang w:eastAsia="ru-RU"/>
        </w:rPr>
        <w:t xml:space="preserve"> Истоки эклектизма и теория архитектуры второй половины XIX века: Автореф. дис. … канд. архитектуры: 18.00.01 / Ин-т живописи, скульптуры и архитектуры им. И. Е. Репина. – Л., 1984. – 24 с.</w:t>
      </w:r>
    </w:p>
    <w:p w14:paraId="392E70C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Горюнов, Тубли 1992.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Горюнов В. С., Тубли М. П.</w:t>
      </w:r>
      <w:r w:rsidRPr="00C21610">
        <w:rPr>
          <w:rFonts w:ascii="Times New Roman" w:eastAsia="Times New Roman" w:hAnsi="Times New Roman" w:cs="Times New Roman"/>
          <w:kern w:val="0"/>
          <w:sz w:val="20"/>
          <w:szCs w:val="20"/>
          <w:lang w:eastAsia="ru-RU"/>
        </w:rPr>
        <w:t xml:space="preserve"> Архитектура эпохи модерна: Концепции. Направления. Мастера. – СПб: Стройиздат, 1992. – 360 с.: ил.</w:t>
      </w:r>
    </w:p>
    <w:p w14:paraId="45A9BBA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Грабарь 1969.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Грабарь И. Э.</w:t>
      </w:r>
      <w:r w:rsidRPr="00C21610">
        <w:rPr>
          <w:rFonts w:ascii="Times New Roman" w:eastAsia="Times New Roman" w:hAnsi="Times New Roman" w:cs="Times New Roman"/>
          <w:kern w:val="0"/>
          <w:sz w:val="20"/>
          <w:szCs w:val="20"/>
          <w:lang w:eastAsia="ru-RU"/>
        </w:rPr>
        <w:t xml:space="preserve"> О русской архитектуре. – М.: Наука, 1969. – 434 с.</w:t>
      </w:r>
    </w:p>
    <w:p w14:paraId="1B91512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Григор’єва, Денисенко 1998.</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Григор’єва Т., Денисенко Г.</w:t>
      </w:r>
      <w:r w:rsidRPr="00C21610">
        <w:rPr>
          <w:rFonts w:ascii="Times New Roman" w:eastAsia="Times New Roman" w:hAnsi="Times New Roman" w:cs="Times New Roman"/>
          <w:kern w:val="0"/>
          <w:sz w:val="20"/>
          <w:szCs w:val="20"/>
          <w:lang w:eastAsia="ru-RU"/>
        </w:rPr>
        <w:t xml:space="preserve"> З історії збереження історико-культурної спадщини України: діяльнсіть Київського товариства охорони пам’яток старовини і мистецтва // Наукові записки Національного університету “Києво-Могилянська академія”. – К., 1998. – Т. 3. Історія. – С. 115–122.</w:t>
      </w:r>
    </w:p>
    <w:p w14:paraId="30E2602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Дачник 1909. </w:t>
      </w:r>
      <w:r w:rsidRPr="00C21610">
        <w:rPr>
          <w:rFonts w:ascii="Times New Roman" w:eastAsia="Times New Roman" w:hAnsi="Times New Roman" w:cs="Times New Roman"/>
          <w:kern w:val="0"/>
          <w:sz w:val="20"/>
          <w:szCs w:val="20"/>
          <w:lang w:eastAsia="ru-RU"/>
        </w:rPr>
        <w:t>– Дачник: Дачные местности вблизи г. Киева. – К.: Изд. Ф. Л. Иссерлис и К</w:t>
      </w:r>
      <w:r w:rsidRPr="00C21610">
        <w:rPr>
          <w:rFonts w:ascii="Times New Roman" w:eastAsia="Times New Roman" w:hAnsi="Times New Roman" w:cs="Times New Roman"/>
          <w:kern w:val="0"/>
          <w:sz w:val="20"/>
          <w:szCs w:val="20"/>
          <w:vertAlign w:val="superscript"/>
          <w:lang w:eastAsia="ru-RU"/>
        </w:rPr>
        <w:t>о</w:t>
      </w:r>
      <w:r w:rsidRPr="00C21610">
        <w:rPr>
          <w:rFonts w:ascii="Times New Roman" w:eastAsia="Times New Roman" w:hAnsi="Times New Roman" w:cs="Times New Roman"/>
          <w:kern w:val="0"/>
          <w:sz w:val="20"/>
          <w:szCs w:val="20"/>
          <w:lang w:eastAsia="ru-RU"/>
        </w:rPr>
        <w:t>, 1909. – 198 с.: ил.; 40 л. вкл. пл.</w:t>
      </w:r>
    </w:p>
    <w:p w14:paraId="77900AC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Дешевые жилища 1905. </w:t>
      </w:r>
      <w:r w:rsidRPr="00C21610">
        <w:rPr>
          <w:rFonts w:ascii="Times New Roman" w:eastAsia="Times New Roman" w:hAnsi="Times New Roman" w:cs="Times New Roman"/>
          <w:kern w:val="0"/>
          <w:sz w:val="20"/>
          <w:szCs w:val="20"/>
          <w:lang w:eastAsia="ru-RU"/>
        </w:rPr>
        <w:t>– Об отношении города к Киевскому обществу устройства дешевых жилищ для рабочих. – К.: б/и, 1905. – 8 с.</w:t>
      </w:r>
    </w:p>
    <w:p w14:paraId="6BFAD7E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Диканский 1912.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Диканский М. Г.</w:t>
      </w:r>
      <w:r w:rsidRPr="00C21610">
        <w:rPr>
          <w:rFonts w:ascii="Times New Roman" w:eastAsia="Times New Roman" w:hAnsi="Times New Roman" w:cs="Times New Roman"/>
          <w:kern w:val="0"/>
          <w:sz w:val="20"/>
          <w:szCs w:val="20"/>
          <w:lang w:eastAsia="ru-RU"/>
        </w:rPr>
        <w:t xml:space="preserve"> Квартирный вопрос и социальные опыты его решения. – М.: б/и, 1912. – 252 с.</w:t>
      </w:r>
    </w:p>
    <w:p w14:paraId="113A725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Диканский 1915.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Диканский М. Г.</w:t>
      </w:r>
      <w:r w:rsidRPr="00C21610">
        <w:rPr>
          <w:rFonts w:ascii="Times New Roman" w:eastAsia="Times New Roman" w:hAnsi="Times New Roman" w:cs="Times New Roman"/>
          <w:kern w:val="0"/>
          <w:sz w:val="20"/>
          <w:szCs w:val="20"/>
          <w:lang w:eastAsia="ru-RU"/>
        </w:rPr>
        <w:t xml:space="preserve"> Постройка городов, их план и красота. – Пг: Изд. Н. П. Карабасникова, 1915. – 306 с.</w:t>
      </w:r>
    </w:p>
    <w:p w14:paraId="0A416C5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Довнар-Запольский 1911.</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Довнар-Запольский М. В.</w:t>
      </w:r>
      <w:r w:rsidRPr="00C21610">
        <w:rPr>
          <w:rFonts w:ascii="Times New Roman" w:eastAsia="Times New Roman" w:hAnsi="Times New Roman" w:cs="Times New Roman"/>
          <w:kern w:val="0"/>
          <w:sz w:val="20"/>
          <w:szCs w:val="20"/>
          <w:lang w:eastAsia="ru-RU"/>
        </w:rPr>
        <w:t xml:space="preserve"> История русского народного хозяйства. Т. 1. – К.: Тип. И. И. Чоколова, 1911. – 366 с.</w:t>
      </w:r>
    </w:p>
    <w:p w14:paraId="0AE52AC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Дубелир 1908.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Дубелир Г. Д.</w:t>
      </w:r>
      <w:r w:rsidRPr="00C21610">
        <w:rPr>
          <w:rFonts w:ascii="Times New Roman" w:eastAsia="Times New Roman" w:hAnsi="Times New Roman" w:cs="Times New Roman"/>
          <w:kern w:val="0"/>
          <w:sz w:val="20"/>
          <w:szCs w:val="20"/>
          <w:lang w:eastAsia="ru-RU"/>
        </w:rPr>
        <w:t xml:space="preserve"> Городской трамвай: Курс лекций для студентов Киевского политехнического института. – К.: б/и, 1908. – 120 с.</w:t>
      </w:r>
    </w:p>
    <w:p w14:paraId="14A7F05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Дубелир 1910.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Дубелир Г. Д.</w:t>
      </w:r>
      <w:r w:rsidRPr="00C21610">
        <w:rPr>
          <w:rFonts w:ascii="Times New Roman" w:eastAsia="Times New Roman" w:hAnsi="Times New Roman" w:cs="Times New Roman"/>
          <w:kern w:val="0"/>
          <w:sz w:val="20"/>
          <w:szCs w:val="20"/>
          <w:lang w:eastAsia="ru-RU"/>
        </w:rPr>
        <w:t xml:space="preserve"> Планировка городов. – СПб: б/и, 1910. – 82 с.</w:t>
      </w:r>
    </w:p>
    <w:p w14:paraId="09BBE25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Дубелир 1911.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Дубелир Г. Д.</w:t>
      </w:r>
      <w:r w:rsidRPr="00C21610">
        <w:rPr>
          <w:rFonts w:ascii="Times New Roman" w:eastAsia="Times New Roman" w:hAnsi="Times New Roman" w:cs="Times New Roman"/>
          <w:kern w:val="0"/>
          <w:sz w:val="20"/>
          <w:szCs w:val="20"/>
          <w:lang w:eastAsia="ru-RU"/>
        </w:rPr>
        <w:t xml:space="preserve"> О планировке городов в связи с требованиями Строительного Устава // Зодчий. – 1911. – № 5. – С. 52–60.</w:t>
      </w:r>
    </w:p>
    <w:p w14:paraId="07E802C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Дубелир 1912а.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Дубелир Г. Д.</w:t>
      </w:r>
      <w:r w:rsidRPr="00C21610">
        <w:rPr>
          <w:rFonts w:ascii="Times New Roman" w:eastAsia="Times New Roman" w:hAnsi="Times New Roman" w:cs="Times New Roman"/>
          <w:kern w:val="0"/>
          <w:sz w:val="20"/>
          <w:szCs w:val="20"/>
          <w:lang w:eastAsia="ru-RU"/>
        </w:rPr>
        <w:t xml:space="preserve"> Городские улицы и мостовые. – К.: Тип. А. М. Пономарева, 1912. – 408 с.</w:t>
      </w:r>
    </w:p>
    <w:p w14:paraId="6AC00CF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Дубелир 1912б. </w:t>
      </w:r>
      <w:r w:rsidRPr="00C21610">
        <w:rPr>
          <w:rFonts w:ascii="Times New Roman" w:eastAsia="Times New Roman" w:hAnsi="Times New Roman" w:cs="Times New Roman"/>
          <w:kern w:val="0"/>
          <w:sz w:val="20"/>
          <w:szCs w:val="20"/>
          <w:lang w:eastAsia="ru-RU"/>
        </w:rPr>
        <w:t>– Записка профессора Г. Д. Дубелира по вопросу о планировке окраин г. Киева. – К.: Тип. насл. Круглянского, 1912. – 16 с.</w:t>
      </w:r>
    </w:p>
    <w:p w14:paraId="64BF780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Дьомін 1994.</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Дьомін М. М.</w:t>
      </w:r>
      <w:r w:rsidRPr="00C21610">
        <w:rPr>
          <w:rFonts w:ascii="Times New Roman" w:eastAsia="Times New Roman" w:hAnsi="Times New Roman" w:cs="Times New Roman"/>
          <w:kern w:val="0"/>
          <w:sz w:val="20"/>
          <w:szCs w:val="20"/>
          <w:lang w:eastAsia="ru-RU"/>
        </w:rPr>
        <w:t xml:space="preserve"> Проблеми дослідження архітектурної спадщини України // Архітектурна спадщина України / За ред. В. І. Тимофієнка. – К.: НДІТІАМ, 1994. – Вип. 1. – С. 5–10.</w:t>
      </w:r>
    </w:p>
    <w:p w14:paraId="206C021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Дьомін, Царенко 1998.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Дьомін М. М., Царенко С. О.</w:t>
      </w:r>
      <w:r w:rsidRPr="00C21610">
        <w:rPr>
          <w:rFonts w:ascii="Times New Roman" w:eastAsia="Times New Roman" w:hAnsi="Times New Roman" w:cs="Times New Roman"/>
          <w:kern w:val="0"/>
          <w:sz w:val="20"/>
          <w:szCs w:val="20"/>
          <w:lang w:eastAsia="ru-RU"/>
        </w:rPr>
        <w:t xml:space="preserve"> Термінологічні визначення архітектурної спадщини: Державний облік пам’яток та його вплив на містобудівний розвиток // Теорія та історія архітектури і містобудування: Зб. наук. пр. НДІТІАМ. – К.: НДІТІАМ, 1998. – Вип. 3. На честь Г. Н. Логвина. – С. 188–199.</w:t>
      </w:r>
    </w:p>
    <w:p w14:paraId="6A987DD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Ёдике 1972.</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Ёдике Ю.</w:t>
      </w:r>
      <w:r w:rsidRPr="00C21610">
        <w:rPr>
          <w:rFonts w:ascii="Times New Roman" w:eastAsia="Times New Roman" w:hAnsi="Times New Roman" w:cs="Times New Roman"/>
          <w:kern w:val="0"/>
          <w:sz w:val="20"/>
          <w:szCs w:val="20"/>
          <w:lang w:eastAsia="ru-RU"/>
        </w:rPr>
        <w:t xml:space="preserve"> История современной архитектуры: Синтез формы, функции и конструкции / Пер. с нем. Д. Аркиной; Под ред. В. Калиша. – М.: Искусство, 1972. – 248 с.: ил.</w:t>
      </w:r>
    </w:p>
    <w:p w14:paraId="771FE93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Енш 1910.</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Енш А.</w:t>
      </w:r>
      <w:r w:rsidRPr="00C21610">
        <w:rPr>
          <w:rFonts w:ascii="Times New Roman" w:eastAsia="Times New Roman" w:hAnsi="Times New Roman" w:cs="Times New Roman"/>
          <w:kern w:val="0"/>
          <w:sz w:val="20"/>
          <w:szCs w:val="20"/>
          <w:lang w:eastAsia="ru-RU"/>
        </w:rPr>
        <w:t xml:space="preserve"> Города-сады // Зодчий. – 1910. – № 35. – С. 354.</w:t>
      </w:r>
    </w:p>
    <w:p w14:paraId="1E42832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Ерофалов 1990.</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Ерофалов Б. Л.</w:t>
      </w:r>
      <w:r w:rsidRPr="00C21610">
        <w:rPr>
          <w:rFonts w:ascii="Times New Roman" w:eastAsia="Times New Roman" w:hAnsi="Times New Roman" w:cs="Times New Roman"/>
          <w:kern w:val="0"/>
          <w:sz w:val="20"/>
          <w:szCs w:val="20"/>
          <w:lang w:eastAsia="ru-RU"/>
        </w:rPr>
        <w:t xml:space="preserve"> XIX век и городская реконструкция // Строительство и архитектура. – 1990. – № 10. – С. 18–20.</w:t>
      </w:r>
    </w:p>
    <w:p w14:paraId="78AD399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Ерофалов-Пилипчак 2000.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Ерофалов-Пилипчак Б. Л.</w:t>
      </w:r>
      <w:r w:rsidRPr="00C21610">
        <w:rPr>
          <w:rFonts w:ascii="Times New Roman" w:eastAsia="Times New Roman" w:hAnsi="Times New Roman" w:cs="Times New Roman"/>
          <w:kern w:val="0"/>
          <w:sz w:val="20"/>
          <w:szCs w:val="20"/>
          <w:lang w:eastAsia="ru-RU"/>
        </w:rPr>
        <w:t xml:space="preserve"> Архитектура имперского Киева. – К.: А.С.С; НИИТИАГ, 2000. – 192 с.: ил.</w:t>
      </w:r>
    </w:p>
    <w:p w14:paraId="288837D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Етнографія 1986.</w:t>
      </w:r>
      <w:r w:rsidRPr="00C21610">
        <w:rPr>
          <w:rFonts w:ascii="Times New Roman" w:eastAsia="Times New Roman" w:hAnsi="Times New Roman" w:cs="Times New Roman"/>
          <w:kern w:val="0"/>
          <w:sz w:val="20"/>
          <w:szCs w:val="20"/>
          <w:lang w:eastAsia="ru-RU"/>
        </w:rPr>
        <w:t xml:space="preserve"> – Етнографія Києва і Київщини: Традиції й сучасність / Л. Ф. Артюх, Н. К. Гаврилюк, В. Ф. Горленко та ін. – К.: Наук. думка, 1986. – 272 с.</w:t>
      </w:r>
    </w:p>
    <w:p w14:paraId="0CD2297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Закон 2000.</w:t>
      </w:r>
      <w:r w:rsidRPr="00C21610">
        <w:rPr>
          <w:rFonts w:ascii="Times New Roman" w:eastAsia="Times New Roman" w:hAnsi="Times New Roman" w:cs="Times New Roman"/>
          <w:kern w:val="0"/>
          <w:sz w:val="20"/>
          <w:szCs w:val="20"/>
          <w:lang w:eastAsia="ru-RU"/>
        </w:rPr>
        <w:t xml:space="preserve"> – Закон України “Про охорону культурної спадщини” (8.06.2000 № 1805–</w:t>
      </w:r>
      <w:r w:rsidRPr="00C21610">
        <w:rPr>
          <w:rFonts w:ascii="Times New Roman" w:eastAsia="Times New Roman" w:hAnsi="Times New Roman" w:cs="Times New Roman"/>
          <w:kern w:val="0"/>
          <w:sz w:val="20"/>
          <w:szCs w:val="20"/>
          <w:lang w:val="el-GR" w:eastAsia="ru-RU"/>
        </w:rPr>
        <w:t>ΙΙΙ</w:t>
      </w:r>
      <w:r w:rsidRPr="00C21610">
        <w:rPr>
          <w:rFonts w:ascii="Times New Roman" w:eastAsia="Times New Roman" w:hAnsi="Times New Roman" w:cs="Times New Roman"/>
          <w:kern w:val="0"/>
          <w:sz w:val="20"/>
          <w:szCs w:val="20"/>
          <w:lang w:val="uk-UA" w:eastAsia="ru-RU"/>
        </w:rPr>
        <w:t>)</w:t>
      </w:r>
      <w:r w:rsidRPr="00C21610">
        <w:rPr>
          <w:rFonts w:ascii="Times New Roman" w:eastAsia="Times New Roman" w:hAnsi="Times New Roman" w:cs="Times New Roman"/>
          <w:kern w:val="0"/>
          <w:sz w:val="20"/>
          <w:szCs w:val="20"/>
          <w:lang w:eastAsia="ru-RU"/>
        </w:rPr>
        <w:t>. – К.: Вид. УТОПІК, 2000. – 32 с.</w:t>
      </w:r>
    </w:p>
    <w:p w14:paraId="758D7A3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Закревский 1868.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Закревский Н. В.</w:t>
      </w:r>
      <w:r w:rsidRPr="00C21610">
        <w:rPr>
          <w:rFonts w:ascii="Times New Roman" w:eastAsia="Times New Roman" w:hAnsi="Times New Roman" w:cs="Times New Roman"/>
          <w:kern w:val="0"/>
          <w:sz w:val="20"/>
          <w:szCs w:val="20"/>
          <w:lang w:eastAsia="ru-RU"/>
        </w:rPr>
        <w:t xml:space="preserve"> Описание Киева / Изд. Императорского Московского археологического общества: В 2 т. – М.: Тип. Грачева и К</w:t>
      </w:r>
      <w:r w:rsidRPr="00C21610">
        <w:rPr>
          <w:rFonts w:ascii="Times New Roman" w:eastAsia="Times New Roman" w:hAnsi="Times New Roman" w:cs="Times New Roman"/>
          <w:kern w:val="0"/>
          <w:sz w:val="20"/>
          <w:szCs w:val="20"/>
          <w:vertAlign w:val="superscript"/>
          <w:lang w:eastAsia="ru-RU"/>
        </w:rPr>
        <w:t>о</w:t>
      </w:r>
      <w:r w:rsidRPr="00C21610">
        <w:rPr>
          <w:rFonts w:ascii="Times New Roman" w:eastAsia="Times New Roman" w:hAnsi="Times New Roman" w:cs="Times New Roman"/>
          <w:kern w:val="0"/>
          <w:sz w:val="20"/>
          <w:szCs w:val="20"/>
          <w:lang w:eastAsia="ru-RU"/>
        </w:rPr>
        <w:t>, 1868. – 934 с.</w:t>
      </w:r>
    </w:p>
    <w:p w14:paraId="4F9694D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Захарченко 1888.</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Захарченко М. М.</w:t>
      </w:r>
      <w:r w:rsidRPr="00C21610">
        <w:rPr>
          <w:rFonts w:ascii="Times New Roman" w:eastAsia="Times New Roman" w:hAnsi="Times New Roman" w:cs="Times New Roman"/>
          <w:kern w:val="0"/>
          <w:sz w:val="20"/>
          <w:szCs w:val="20"/>
          <w:lang w:eastAsia="ru-RU"/>
        </w:rPr>
        <w:t xml:space="preserve"> Киев теперь и прежде. – К.: Лито-типогр. С. В. Кульженко, 1888. – 276 с.</w:t>
      </w:r>
    </w:p>
    <w:p w14:paraId="5ED864C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Звід 1999. </w:t>
      </w:r>
      <w:r w:rsidRPr="00C21610">
        <w:rPr>
          <w:rFonts w:ascii="Times New Roman" w:eastAsia="Times New Roman" w:hAnsi="Times New Roman" w:cs="Times New Roman"/>
          <w:kern w:val="0"/>
          <w:sz w:val="20"/>
          <w:szCs w:val="20"/>
          <w:lang w:eastAsia="ru-RU"/>
        </w:rPr>
        <w:t>– Звід пам’ток історії та культури України: Енцикл. вид. : У 28 т. / Редкол.: В. Смолій, В. Горбик, В. Гусаков та ін. – К.: Голов. зед. Зводу пам’яток історії та культури при вид-ві “Укр. енциклопедія” ім. М. П. Бажана, 1999. – Кн. 1. Київ. – Ч. 1. А–Л / Редкол. Тому: П. Тронько (відп. ред.), Ю. Асєєв, С. Бабушкін та ін.; Упоряд.: В. Горбик, М. Кіпоренко, Л. Федорова. – 608 с.: іл.</w:t>
      </w:r>
    </w:p>
    <w:p w14:paraId="2E9FF9D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Зедльмайр 2000.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Зедльмайр Г. </w:t>
      </w:r>
      <w:r w:rsidRPr="00C21610">
        <w:rPr>
          <w:rFonts w:ascii="Times New Roman" w:eastAsia="Times New Roman" w:hAnsi="Times New Roman" w:cs="Times New Roman"/>
          <w:kern w:val="0"/>
          <w:sz w:val="20"/>
          <w:szCs w:val="20"/>
          <w:lang w:eastAsia="ru-RU"/>
        </w:rPr>
        <w:t>Искусство и истина: Теория и метод истории искусства / Пер. с нем. Ю. Н. Попова. – СПб: ΑΧΙΟΜΑ, 2000. – 272 с.</w:t>
      </w:r>
    </w:p>
    <w:p w14:paraId="4A419AF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Зелингсон 1915.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Зелингсон В.</w:t>
      </w:r>
      <w:r w:rsidRPr="00C21610">
        <w:rPr>
          <w:rFonts w:ascii="Times New Roman" w:eastAsia="Times New Roman" w:hAnsi="Times New Roman" w:cs="Times New Roman"/>
          <w:kern w:val="0"/>
          <w:sz w:val="20"/>
          <w:szCs w:val="20"/>
          <w:lang w:eastAsia="ru-RU"/>
        </w:rPr>
        <w:t xml:space="preserve"> Об ограничении площади застройки участков // Зодчий. – 1915. – № 12. – С. 124–125.</w:t>
      </w:r>
    </w:p>
    <w:p w14:paraId="51E3672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Земский дом 1916. </w:t>
      </w:r>
      <w:r w:rsidRPr="00C21610">
        <w:rPr>
          <w:rFonts w:ascii="Times New Roman" w:eastAsia="Times New Roman" w:hAnsi="Times New Roman" w:cs="Times New Roman"/>
          <w:kern w:val="0"/>
          <w:sz w:val="20"/>
          <w:szCs w:val="20"/>
          <w:lang w:eastAsia="ru-RU"/>
        </w:rPr>
        <w:t>– Краткий очерк постройки Земского дома. 1911–1916 гг. – К.: б/и, 1916. – 22 с.</w:t>
      </w:r>
    </w:p>
    <w:p w14:paraId="1BF9001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Зубарь 1940.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Зубарь М. И.</w:t>
      </w:r>
      <w:r w:rsidRPr="00C21610">
        <w:rPr>
          <w:rFonts w:ascii="Times New Roman" w:eastAsia="Times New Roman" w:hAnsi="Times New Roman" w:cs="Times New Roman"/>
          <w:kern w:val="0"/>
          <w:sz w:val="20"/>
          <w:szCs w:val="20"/>
          <w:lang w:eastAsia="ru-RU"/>
        </w:rPr>
        <w:t xml:space="preserve"> Об основных проблемах и методах изучения истории архитектуры. – Харьков: Изд. Харк. ин-та инж. коммун. стр-ва, 1940. – 144 с.</w:t>
      </w:r>
    </w:p>
    <w:p w14:paraId="3A85195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Иваницкий-Василенко 1913.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Иваницкий-Василенко С. М.</w:t>
      </w:r>
      <w:r w:rsidRPr="00C21610">
        <w:rPr>
          <w:rFonts w:ascii="Times New Roman" w:eastAsia="Times New Roman" w:hAnsi="Times New Roman" w:cs="Times New Roman"/>
          <w:kern w:val="0"/>
          <w:sz w:val="20"/>
          <w:szCs w:val="20"/>
          <w:lang w:eastAsia="ru-RU"/>
        </w:rPr>
        <w:t xml:space="preserve"> Киевская Мариинская община сестер милосердия: Исторический очерк. – К.: Тип. А. И. Гроссман, 1913. – 104 с.</w:t>
      </w:r>
    </w:p>
    <w:p w14:paraId="1F2923A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Игнаткин 1948.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Игнаткин И. А.</w:t>
      </w:r>
      <w:r w:rsidRPr="00C21610">
        <w:rPr>
          <w:rFonts w:ascii="Times New Roman" w:eastAsia="Times New Roman" w:hAnsi="Times New Roman" w:cs="Times New Roman"/>
          <w:kern w:val="0"/>
          <w:sz w:val="20"/>
          <w:szCs w:val="20"/>
          <w:lang w:eastAsia="ru-RU"/>
        </w:rPr>
        <w:t xml:space="preserve"> Киев. – М.: Изд-во Ака. архит. СССР, 1948. – 41 с.</w:t>
      </w:r>
    </w:p>
    <w:p w14:paraId="08496E60"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Ігнатенко 1986.</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Ігнатенко М. А.</w:t>
      </w:r>
      <w:r w:rsidRPr="00C21610">
        <w:rPr>
          <w:rFonts w:ascii="Times New Roman" w:eastAsia="Times New Roman" w:hAnsi="Times New Roman" w:cs="Times New Roman"/>
          <w:kern w:val="0"/>
          <w:sz w:val="20"/>
          <w:szCs w:val="20"/>
          <w:lang w:eastAsia="ru-RU"/>
        </w:rPr>
        <w:t xml:space="preserve"> Генезис сучасного художнього мислення / Відп. ред. І. О. Дзеверін. – К.: Наук. думка, 1986. – 288 с.</w:t>
      </w:r>
    </w:p>
    <w:p w14:paraId="041C0EE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Ієвлева 1999.</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Ієвлева В. П.</w:t>
      </w:r>
      <w:r w:rsidRPr="00C21610">
        <w:rPr>
          <w:rFonts w:ascii="Times New Roman" w:eastAsia="Times New Roman" w:hAnsi="Times New Roman" w:cs="Times New Roman"/>
          <w:kern w:val="0"/>
          <w:sz w:val="20"/>
          <w:szCs w:val="20"/>
          <w:lang w:eastAsia="ru-RU"/>
        </w:rPr>
        <w:t xml:space="preserve"> До питання реконструкції історичного центру Києва // Теорія та історія архітектури і містобудування: Зб. наук. пр. НДІТІАМ. – К.: НДІТІАМ, 1999. – Вип. 4. На честь Є. В. Тимановича. – С. 258–265.</w:t>
      </w:r>
    </w:p>
    <w:p w14:paraId="437465F8"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Каждан 1969.</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Каждан Т. П.</w:t>
      </w:r>
      <w:r w:rsidRPr="00C21610">
        <w:rPr>
          <w:rFonts w:ascii="Times New Roman" w:eastAsia="Times New Roman" w:hAnsi="Times New Roman" w:cs="Times New Roman"/>
          <w:kern w:val="0"/>
          <w:sz w:val="20"/>
          <w:szCs w:val="20"/>
          <w:lang w:eastAsia="ru-RU"/>
        </w:rPr>
        <w:t xml:space="preserve"> Архитектура и архитектурная жизнь России конца XIX – начала ХХ века // Русская художественная культура конца XIX – начала ХХ века (1895–1907 гг.). – М.: Наука, 1969. – Кн. 2. – С. 259–311.</w:t>
      </w:r>
    </w:p>
    <w:p w14:paraId="6378C1D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Калениченко 1964.</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Калениченко Н. Л.</w:t>
      </w:r>
      <w:r w:rsidRPr="00C21610">
        <w:rPr>
          <w:rFonts w:ascii="Times New Roman" w:eastAsia="Times New Roman" w:hAnsi="Times New Roman" w:cs="Times New Roman"/>
          <w:kern w:val="0"/>
          <w:sz w:val="20"/>
          <w:szCs w:val="20"/>
          <w:lang w:eastAsia="ru-RU"/>
        </w:rPr>
        <w:t xml:space="preserve"> Українська проза початку ХХ ст. – К.: Наук. думка, 1964. – 452 с.</w:t>
      </w:r>
    </w:p>
    <w:p w14:paraId="2AB0704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Калениченко 1983.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Калениченко Н. Л. </w:t>
      </w:r>
      <w:r w:rsidRPr="00C21610">
        <w:rPr>
          <w:rFonts w:ascii="Times New Roman" w:eastAsia="Times New Roman" w:hAnsi="Times New Roman" w:cs="Times New Roman"/>
          <w:kern w:val="0"/>
          <w:sz w:val="20"/>
          <w:szCs w:val="20"/>
          <w:lang w:eastAsia="ru-RU"/>
        </w:rPr>
        <w:t xml:space="preserve">Українська література кінця </w:t>
      </w:r>
      <w:r w:rsidRPr="00C21610">
        <w:rPr>
          <w:rFonts w:ascii="Times New Roman" w:eastAsia="Times New Roman" w:hAnsi="Times New Roman" w:cs="Times New Roman"/>
          <w:kern w:val="0"/>
          <w:sz w:val="20"/>
          <w:szCs w:val="20"/>
          <w:lang w:val="en-US" w:eastAsia="ru-RU"/>
        </w:rPr>
        <w:t xml:space="preserve">XIX – </w:t>
      </w:r>
      <w:r w:rsidRPr="00C21610">
        <w:rPr>
          <w:rFonts w:ascii="Times New Roman" w:eastAsia="Times New Roman" w:hAnsi="Times New Roman" w:cs="Times New Roman"/>
          <w:kern w:val="0"/>
          <w:sz w:val="20"/>
          <w:szCs w:val="20"/>
          <w:lang w:val="uk-UA" w:eastAsia="ru-RU"/>
        </w:rPr>
        <w:t>початку ХХ ст.: Напрями, течії. – К.: Наук. думка, 1983. – 256 с.</w:t>
      </w:r>
    </w:p>
    <w:p w14:paraId="4DCF34B8"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Кальницкий 1996.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Кальницкий М. </w:t>
      </w:r>
      <w:r w:rsidRPr="00C21610">
        <w:rPr>
          <w:rFonts w:ascii="Times New Roman" w:eastAsia="Times New Roman" w:hAnsi="Times New Roman" w:cs="Times New Roman"/>
          <w:kern w:val="0"/>
          <w:sz w:val="20"/>
          <w:szCs w:val="20"/>
          <w:lang w:eastAsia="ru-RU"/>
        </w:rPr>
        <w:t>Знакомьтесь: Киев. Подол (Путеводитель). – К.: Ассоциация УКРРЕКЛАМА, 1996. – 48 с.</w:t>
      </w:r>
    </w:p>
    <w:p w14:paraId="21265F2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 xml:space="preserve">Кальницкий 1998.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Кальницкий М. </w:t>
      </w:r>
      <w:r w:rsidRPr="00C21610">
        <w:rPr>
          <w:rFonts w:ascii="Times New Roman" w:eastAsia="Times New Roman" w:hAnsi="Times New Roman" w:cs="Times New Roman"/>
          <w:kern w:val="0"/>
          <w:sz w:val="20"/>
          <w:szCs w:val="20"/>
          <w:lang w:eastAsia="ru-RU"/>
        </w:rPr>
        <w:t>Знакомьтесь: Киев. Верхний город (Путеводитель). – К.: Ассоциация УКРРЕКЛАМА, 1998. – 128 с.</w:t>
      </w:r>
    </w:p>
    <w:p w14:paraId="581CE24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Кальницький 1995.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Кальницький М.</w:t>
      </w:r>
      <w:r w:rsidRPr="00C21610">
        <w:rPr>
          <w:rFonts w:ascii="Times New Roman" w:eastAsia="Times New Roman" w:hAnsi="Times New Roman" w:cs="Times New Roman"/>
          <w:kern w:val="0"/>
          <w:sz w:val="20"/>
          <w:szCs w:val="20"/>
          <w:lang w:eastAsia="ru-RU"/>
        </w:rPr>
        <w:t xml:space="preserve"> Сполучення унікальної та масової архітектури в київській забудові 1890-х – 1910-х рр. // Образ епохи: Тези доповідей Міжнар. конф. “Образ епохи: Культурне середовище Києва кінця XIX – початку ХХ ст.”. – К.: Фонд відродження культурного середовища Києва, 1995. – С. 11–12.</w:t>
      </w:r>
    </w:p>
    <w:p w14:paraId="6721EE2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Кальницький, Григорук 2002.</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Кальницький М., Григорук А.</w:t>
      </w:r>
      <w:r w:rsidRPr="00C21610">
        <w:rPr>
          <w:rFonts w:ascii="Times New Roman" w:eastAsia="Times New Roman" w:hAnsi="Times New Roman" w:cs="Times New Roman"/>
          <w:kern w:val="0"/>
          <w:sz w:val="20"/>
          <w:szCs w:val="20"/>
          <w:lang w:eastAsia="ru-RU"/>
        </w:rPr>
        <w:t xml:space="preserve"> Прогулка по Киеву: Путеводитель. – К.: Балтия Друк, 2002. – 224 с.</w:t>
      </w:r>
    </w:p>
    <w:p w14:paraId="1BBAFE28"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Кальницький, Киркевич, Грицик 2001.</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 xml:space="preserve">Кальницький М., Киркевич В., Грицик М. </w:t>
      </w:r>
      <w:r w:rsidRPr="00C21610">
        <w:rPr>
          <w:rFonts w:ascii="Times New Roman" w:eastAsia="Times New Roman" w:hAnsi="Times New Roman" w:cs="Times New Roman"/>
          <w:kern w:val="0"/>
          <w:sz w:val="20"/>
          <w:szCs w:val="20"/>
          <w:lang w:eastAsia="ru-RU"/>
        </w:rPr>
        <w:t>Київ: Туристичний путівник / Kyiv: Sightseeing Guide / Заг. наук. ред. Дм. Малакова, С. Поповича. – К.; Льв.: Центр Європи, 2001. – 702+XVI с.</w:t>
      </w:r>
    </w:p>
    <w:p w14:paraId="6FB4F4C8"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Каплун 1985.</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Каплун А. И.</w:t>
      </w:r>
      <w:r w:rsidRPr="00C21610">
        <w:rPr>
          <w:rFonts w:ascii="Times New Roman" w:eastAsia="Times New Roman" w:hAnsi="Times New Roman" w:cs="Times New Roman"/>
          <w:kern w:val="0"/>
          <w:sz w:val="20"/>
          <w:szCs w:val="20"/>
          <w:lang w:eastAsia="ru-RU"/>
        </w:rPr>
        <w:t xml:space="preserve"> Стиль и архитектура. – М.: Стройиздат, 1985. – 232 с.</w:t>
      </w:r>
    </w:p>
    <w:p w14:paraId="0C1F9BF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Карпов 1992.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Карпов В. В.</w:t>
      </w:r>
      <w:r w:rsidRPr="00C21610">
        <w:rPr>
          <w:rFonts w:ascii="Times New Roman" w:eastAsia="Times New Roman" w:hAnsi="Times New Roman" w:cs="Times New Roman"/>
          <w:kern w:val="0"/>
          <w:sz w:val="20"/>
          <w:szCs w:val="20"/>
          <w:lang w:eastAsia="ru-RU"/>
        </w:rPr>
        <w:t xml:space="preserve"> Эволюция концепции архитектурной типологии: Автореф. дис. … канд. искусствоведения: 18.00.01 / ВНИИТАГ. – М., 1992. – 26 с.</w:t>
      </w:r>
    </w:p>
    <w:p w14:paraId="33AEF73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Квартиры 1910. </w:t>
      </w:r>
      <w:r w:rsidRPr="00C21610">
        <w:rPr>
          <w:rFonts w:ascii="Times New Roman" w:eastAsia="Times New Roman" w:hAnsi="Times New Roman" w:cs="Times New Roman"/>
          <w:kern w:val="0"/>
          <w:sz w:val="20"/>
          <w:szCs w:val="20"/>
          <w:lang w:eastAsia="ru-RU"/>
        </w:rPr>
        <w:t>– Сведения о численности квартир в г. Киеве в 1900–1909 гг. // Известия Киевской городской думы. – 1910. – № 2. – С. 23–27.</w:t>
      </w:r>
    </w:p>
    <w:p w14:paraId="5A4F0AC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Киев 1905.</w:t>
      </w:r>
      <w:r w:rsidRPr="00C21610">
        <w:rPr>
          <w:rFonts w:ascii="Times New Roman" w:eastAsia="Times New Roman" w:hAnsi="Times New Roman" w:cs="Times New Roman"/>
          <w:kern w:val="0"/>
          <w:sz w:val="20"/>
          <w:szCs w:val="20"/>
          <w:lang w:eastAsia="ru-RU"/>
        </w:rPr>
        <w:t xml:space="preserve"> – Киев: Адресная и справочная книга. С путеводителем по г. Киеву и описанием святынь и достопримечательностей. – К.: Изд. Л. Г. Григоровича, 1905. – 224 с.</w:t>
      </w:r>
    </w:p>
    <w:p w14:paraId="255DD35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Киев 1913.</w:t>
      </w:r>
      <w:r w:rsidRPr="00C21610">
        <w:rPr>
          <w:rFonts w:ascii="Times New Roman" w:eastAsia="Times New Roman" w:hAnsi="Times New Roman" w:cs="Times New Roman"/>
          <w:kern w:val="0"/>
          <w:sz w:val="20"/>
          <w:szCs w:val="20"/>
          <w:lang w:eastAsia="ru-RU"/>
        </w:rPr>
        <w:t xml:space="preserve"> – Спутник по городу Киеву: Иллюстрированный путеводитель по Киеву и его окрестностям. – Изд. 8-е, испр. и доп. Д. С. Марголиным. – К.: Тип. Первой артели печатного дела, 1913. – 190+138 с.</w:t>
      </w:r>
    </w:p>
    <w:p w14:paraId="1B821A1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Киев 1915. </w:t>
      </w:r>
      <w:r w:rsidRPr="00C21610">
        <w:rPr>
          <w:rFonts w:ascii="Times New Roman" w:eastAsia="Times New Roman" w:hAnsi="Times New Roman" w:cs="Times New Roman"/>
          <w:kern w:val="0"/>
          <w:sz w:val="20"/>
          <w:szCs w:val="20"/>
          <w:lang w:eastAsia="ru-RU"/>
        </w:rPr>
        <w:t>– Справочник-путеводитель по г. Киеву и его окрестностям. – К.: б/и, 1915. – 256 с.</w:t>
      </w:r>
    </w:p>
    <w:p w14:paraId="692F712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Киев 1986.</w:t>
      </w:r>
      <w:r w:rsidRPr="00C21610">
        <w:rPr>
          <w:rFonts w:ascii="Times New Roman" w:eastAsia="Times New Roman" w:hAnsi="Times New Roman" w:cs="Times New Roman"/>
          <w:kern w:val="0"/>
          <w:sz w:val="20"/>
          <w:szCs w:val="20"/>
          <w:lang w:eastAsia="ru-RU"/>
        </w:rPr>
        <w:t xml:space="preserve"> – Киев: Энциклопедический справочник / Под ред. А. В. Кудрицкого. – Изд. 3, доп. – К.: Гл. ред. УСЭ, 1986. – 768 с.</w:t>
      </w:r>
    </w:p>
    <w:p w14:paraId="5C155AC8"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Киевский банк 1906.</w:t>
      </w:r>
      <w:r w:rsidRPr="00C21610">
        <w:rPr>
          <w:rFonts w:ascii="Times New Roman" w:eastAsia="Times New Roman" w:hAnsi="Times New Roman" w:cs="Times New Roman"/>
          <w:kern w:val="0"/>
          <w:sz w:val="20"/>
          <w:szCs w:val="20"/>
          <w:lang w:eastAsia="ru-RU"/>
        </w:rPr>
        <w:t xml:space="preserve"> – Здание Государственного банка в городе Киеве (1902–1905 гг.). – К.: Изд. членов Учетного комитета Киевской конторы Гос. Банка, 1906. – 121+12 с.: 23 л. вкл.</w:t>
      </w:r>
    </w:p>
    <w:p w14:paraId="3A489488"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Київ 1926. </w:t>
      </w:r>
      <w:r w:rsidRPr="00C21610">
        <w:rPr>
          <w:rFonts w:ascii="Times New Roman" w:eastAsia="Times New Roman" w:hAnsi="Times New Roman" w:cs="Times New Roman"/>
          <w:kern w:val="0"/>
          <w:sz w:val="20"/>
          <w:szCs w:val="20"/>
          <w:lang w:eastAsia="ru-RU"/>
        </w:rPr>
        <w:t>– Київ та його околиця в історії і пам’ятках / За ред. проф. М. С. Грушевського. – К.: Вид-во ВУАН, 1926. – 475 с.</w:t>
      </w:r>
    </w:p>
    <w:p w14:paraId="0D76F22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Київ 1930.</w:t>
      </w:r>
      <w:r w:rsidRPr="00C21610">
        <w:rPr>
          <w:rFonts w:ascii="Times New Roman" w:eastAsia="Times New Roman" w:hAnsi="Times New Roman" w:cs="Times New Roman"/>
          <w:kern w:val="0"/>
          <w:sz w:val="20"/>
          <w:szCs w:val="20"/>
          <w:lang w:eastAsia="ru-RU"/>
        </w:rPr>
        <w:t xml:space="preserve"> – Київ: Провідник / За ред. проф. Ф. Л. Ернста. – К.: Вид-во ВУАН, 1930. – 798 с.</w:t>
      </w:r>
    </w:p>
    <w:p w14:paraId="2733DC3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Київська область 1971.</w:t>
      </w:r>
      <w:r w:rsidRPr="00C21610">
        <w:rPr>
          <w:rFonts w:ascii="Times New Roman" w:eastAsia="Times New Roman" w:hAnsi="Times New Roman" w:cs="Times New Roman"/>
          <w:kern w:val="0"/>
          <w:sz w:val="20"/>
          <w:szCs w:val="20"/>
          <w:lang w:eastAsia="ru-RU"/>
        </w:rPr>
        <w:t xml:space="preserve"> – Історія міст і сіл Української РСР: У 26 т. – К.: Гол. ред. УРЕ, 1971. – Київська область. – 792 с.</w:t>
      </w:r>
    </w:p>
    <w:p w14:paraId="0B93157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Кириченко 1963.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Кириченко Е. И.</w:t>
      </w:r>
      <w:r w:rsidRPr="00C21610">
        <w:rPr>
          <w:rFonts w:ascii="Times New Roman" w:eastAsia="Times New Roman" w:hAnsi="Times New Roman" w:cs="Times New Roman"/>
          <w:kern w:val="0"/>
          <w:sz w:val="20"/>
          <w:szCs w:val="20"/>
          <w:lang w:eastAsia="ru-RU"/>
        </w:rPr>
        <w:t xml:space="preserve"> О некоторых особенностях эволюции городских многоквартирных домов второй половины XIX – начала ХХ века (От отдельного дома к комплексу) // Архитектурное наследство. – М.: Госстройиздат, 1963. – Вып. 15. – С. 153–170.</w:t>
      </w:r>
    </w:p>
    <w:p w14:paraId="24AB9C5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Кириченко 1973.</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Кириченко Е. И.</w:t>
      </w:r>
      <w:r w:rsidRPr="00C21610">
        <w:rPr>
          <w:rFonts w:ascii="Times New Roman" w:eastAsia="Times New Roman" w:hAnsi="Times New Roman" w:cs="Times New Roman"/>
          <w:kern w:val="0"/>
          <w:sz w:val="20"/>
          <w:szCs w:val="20"/>
          <w:lang w:eastAsia="ru-RU"/>
        </w:rPr>
        <w:t xml:space="preserve"> О закономерностях развития архитектуры (Опыт систематического анализа эклектики и модерна) // Архитектура СССР. – 1973. – № 12. – С. 42–50.</w:t>
      </w:r>
    </w:p>
    <w:p w14:paraId="6699D08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Кириченко 1977.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Кириченко Е. И.</w:t>
      </w:r>
      <w:r w:rsidRPr="00C21610">
        <w:rPr>
          <w:rFonts w:ascii="Times New Roman" w:eastAsia="Times New Roman" w:hAnsi="Times New Roman" w:cs="Times New Roman"/>
          <w:kern w:val="0"/>
          <w:sz w:val="20"/>
          <w:szCs w:val="20"/>
          <w:lang w:eastAsia="ru-RU"/>
        </w:rPr>
        <w:t xml:space="preserve"> Москва на рубеже столетий. – М.: Стройиздат, 1977. – 184 с.</w:t>
      </w:r>
    </w:p>
    <w:p w14:paraId="35E2C9B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Кириченко 1982.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Кириченко Е. И.</w:t>
      </w:r>
      <w:r w:rsidRPr="00C21610">
        <w:rPr>
          <w:rFonts w:ascii="Times New Roman" w:eastAsia="Times New Roman" w:hAnsi="Times New Roman" w:cs="Times New Roman"/>
          <w:kern w:val="0"/>
          <w:sz w:val="20"/>
          <w:szCs w:val="20"/>
          <w:lang w:eastAsia="ru-RU"/>
        </w:rPr>
        <w:t xml:space="preserve"> Русская архитектура 1830–1910-х годов. – 2-е изд., испр. и доп. – М.: Искусство, 1982. – 397 с.</w:t>
      </w:r>
    </w:p>
    <w:p w14:paraId="5860CA5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 xml:space="preserve">Кириченко 1988.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Кириченко Е. И.</w:t>
      </w:r>
      <w:r w:rsidRPr="00C21610">
        <w:rPr>
          <w:rFonts w:ascii="Times New Roman" w:eastAsia="Times New Roman" w:hAnsi="Times New Roman" w:cs="Times New Roman"/>
          <w:kern w:val="0"/>
          <w:sz w:val="20"/>
          <w:szCs w:val="20"/>
          <w:lang w:eastAsia="ru-RU"/>
        </w:rPr>
        <w:t xml:space="preserve"> Романтизм и историзм в русской архитектуре XIX века (К вопросу о двух фазах развития эклектики) // Архитектурное наследство. – М.: Стройиздат, 1988. – Вып. 36. – С. 130–155.</w:t>
      </w:r>
    </w:p>
    <w:p w14:paraId="1440590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Кириченко 1989.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Кириченко Е. И.</w:t>
      </w:r>
      <w:r w:rsidRPr="00C21610">
        <w:rPr>
          <w:rFonts w:ascii="Times New Roman" w:eastAsia="Times New Roman" w:hAnsi="Times New Roman" w:cs="Times New Roman"/>
          <w:kern w:val="0"/>
          <w:sz w:val="20"/>
          <w:szCs w:val="20"/>
          <w:lang w:eastAsia="ru-RU"/>
        </w:rPr>
        <w:t xml:space="preserve"> Проблемы развития русской архитектуры середины XIX – начала ХХ века: Дис. в форме науч. докл. … д-ра искусствоведения: 18.00.01 / ВНИИТАГ. – М., 1989. – 62 с.</w:t>
      </w:r>
    </w:p>
    <w:p w14:paraId="03A45C6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Киркевич 1991.</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Киркевич В. Г.</w:t>
      </w:r>
      <w:r w:rsidRPr="00C21610">
        <w:rPr>
          <w:rFonts w:ascii="Times New Roman" w:eastAsia="Times New Roman" w:hAnsi="Times New Roman" w:cs="Times New Roman"/>
          <w:kern w:val="0"/>
          <w:sz w:val="20"/>
          <w:szCs w:val="20"/>
          <w:lang w:eastAsia="ru-RU"/>
        </w:rPr>
        <w:t xml:space="preserve"> З роду Гедиміновичів (Про Г. К. Лукомського) // Україна: Двотижнев. гр.-політ. літ.-худож. іл. ж-л. – 1991. – № 7 (1775). – С. 24–28. </w:t>
      </w:r>
    </w:p>
    <w:p w14:paraId="537A973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Кілессо 1987.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Кілессо С.</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w:t>
      </w:r>
      <w:r w:rsidRPr="00C21610">
        <w:rPr>
          <w:rFonts w:ascii="Times New Roman" w:eastAsia="Times New Roman" w:hAnsi="Times New Roman" w:cs="Times New Roman"/>
          <w:kern w:val="0"/>
          <w:sz w:val="20"/>
          <w:szCs w:val="20"/>
          <w:lang w:eastAsia="ru-RU"/>
        </w:rPr>
        <w:t xml:space="preserve"> Київ архітектурний: Фотоальбом. – К.: Будівельник, 1987. – 160 с.: іл.</w:t>
      </w:r>
    </w:p>
    <w:p w14:paraId="2108F09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Ковалевский 1916.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Ковалевский Г. П.</w:t>
      </w:r>
      <w:r w:rsidRPr="00C21610">
        <w:rPr>
          <w:rFonts w:ascii="Times New Roman" w:eastAsia="Times New Roman" w:hAnsi="Times New Roman" w:cs="Times New Roman"/>
          <w:kern w:val="0"/>
          <w:sz w:val="20"/>
          <w:szCs w:val="20"/>
          <w:lang w:eastAsia="ru-RU"/>
        </w:rPr>
        <w:t xml:space="preserve"> Большой город и города-сады. – К.: Тип. Т-ва И. Н. Кушнерева и К</w:t>
      </w:r>
      <w:r w:rsidRPr="00C21610">
        <w:rPr>
          <w:rFonts w:ascii="Times New Roman" w:eastAsia="Times New Roman" w:hAnsi="Times New Roman" w:cs="Times New Roman"/>
          <w:kern w:val="0"/>
          <w:sz w:val="20"/>
          <w:szCs w:val="20"/>
          <w:vertAlign w:val="superscript"/>
          <w:lang w:eastAsia="ru-RU"/>
        </w:rPr>
        <w:t>о</w:t>
      </w:r>
      <w:r w:rsidRPr="00C21610">
        <w:rPr>
          <w:rFonts w:ascii="Times New Roman" w:eastAsia="Times New Roman" w:hAnsi="Times New Roman" w:cs="Times New Roman"/>
          <w:kern w:val="0"/>
          <w:sz w:val="20"/>
          <w:szCs w:val="20"/>
          <w:lang w:eastAsia="ru-RU"/>
        </w:rPr>
        <w:t>, 1916. – 162 с.</w:t>
      </w:r>
    </w:p>
    <w:p w14:paraId="6F031DE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Ковалинский 1998.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Ковалинский В. В.</w:t>
      </w:r>
      <w:r w:rsidRPr="00C21610">
        <w:rPr>
          <w:rFonts w:ascii="Times New Roman" w:eastAsia="Times New Roman" w:hAnsi="Times New Roman" w:cs="Times New Roman"/>
          <w:kern w:val="0"/>
          <w:sz w:val="20"/>
          <w:szCs w:val="20"/>
          <w:lang w:eastAsia="ru-RU"/>
        </w:rPr>
        <w:t xml:space="preserve"> Меценаты Киева. – 2-е вид. – К.: Кий, 1998. – 528 с.: іл.</w:t>
      </w:r>
    </w:p>
    <w:p w14:paraId="65A0396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Коган 1970.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Коган Д. З.</w:t>
      </w:r>
      <w:r w:rsidRPr="00C21610">
        <w:rPr>
          <w:rFonts w:ascii="Times New Roman" w:eastAsia="Times New Roman" w:hAnsi="Times New Roman" w:cs="Times New Roman"/>
          <w:kern w:val="0"/>
          <w:sz w:val="20"/>
          <w:szCs w:val="20"/>
          <w:lang w:eastAsia="ru-RU"/>
        </w:rPr>
        <w:t xml:space="preserve"> Мамонтовский кружок. – М.: Изобр. иск-во, 1970. – 218 с.</w:t>
      </w:r>
    </w:p>
    <w:p w14:paraId="4EC8287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Конструкции 1977. </w:t>
      </w:r>
      <w:r w:rsidRPr="00C21610">
        <w:rPr>
          <w:rFonts w:ascii="Times New Roman" w:eastAsia="Times New Roman" w:hAnsi="Times New Roman" w:cs="Times New Roman"/>
          <w:kern w:val="0"/>
          <w:sz w:val="20"/>
          <w:szCs w:val="20"/>
          <w:lang w:eastAsia="ru-RU"/>
        </w:rPr>
        <w:t>– Конструкции и архитектурная форма в русском зодчестве XIX – начала ХХ века. – М.: Стройиздат, 1977. – 176 с.</w:t>
      </w:r>
    </w:p>
    <w:p w14:paraId="6FC578E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Корчак-Чепурковский 1902.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Корчак-Чепурковский А. В.</w:t>
      </w:r>
      <w:r w:rsidRPr="00C21610">
        <w:rPr>
          <w:rFonts w:ascii="Times New Roman" w:eastAsia="Times New Roman" w:hAnsi="Times New Roman" w:cs="Times New Roman"/>
          <w:kern w:val="0"/>
          <w:sz w:val="20"/>
          <w:szCs w:val="20"/>
          <w:lang w:eastAsia="ru-RU"/>
        </w:rPr>
        <w:t xml:space="preserve"> Изменение смертности в г. Киеве со времени введения в нем канализации (Доклад). – М.: б/и, 1902. – 11 с.</w:t>
      </w:r>
    </w:p>
    <w:p w14:paraId="05BD2D8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Кохан, Кілессо 1966.</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 xml:space="preserve">Кохан С. В., Кілессо С. К. </w:t>
      </w:r>
      <w:r w:rsidRPr="00C21610">
        <w:rPr>
          <w:rFonts w:ascii="Times New Roman" w:eastAsia="Times New Roman" w:hAnsi="Times New Roman" w:cs="Times New Roman"/>
          <w:kern w:val="0"/>
          <w:sz w:val="20"/>
          <w:szCs w:val="20"/>
          <w:lang w:eastAsia="ru-RU"/>
        </w:rPr>
        <w:t>О. М. Вербицький – архітектор і педагог. – К.: Будівельник, 1966. – 29 с.: іл.</w:t>
      </w:r>
    </w:p>
    <w:p w14:paraId="4588A9F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Крыжицкий 1963.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Крыжицкий С. Д.</w:t>
      </w:r>
      <w:r w:rsidRPr="00C21610">
        <w:rPr>
          <w:rFonts w:ascii="Times New Roman" w:eastAsia="Times New Roman" w:hAnsi="Times New Roman" w:cs="Times New Roman"/>
          <w:kern w:val="0"/>
          <w:sz w:val="20"/>
          <w:szCs w:val="20"/>
          <w:lang w:eastAsia="ru-RU"/>
        </w:rPr>
        <w:t xml:space="preserve"> О реконструкции старого жилого фонда Киева // Строительство и архитектура. – 1963. – № 3. – С. 33–35.</w:t>
      </w:r>
    </w:p>
    <w:p w14:paraId="26EDA10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Крытый рынок 1913.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Плахов П. </w:t>
      </w:r>
      <w:r w:rsidRPr="00C21610">
        <w:rPr>
          <w:rFonts w:ascii="Times New Roman" w:eastAsia="Times New Roman" w:hAnsi="Times New Roman" w:cs="Times New Roman"/>
          <w:kern w:val="0"/>
          <w:sz w:val="20"/>
          <w:szCs w:val="20"/>
          <w:lang w:eastAsia="ru-RU"/>
        </w:rPr>
        <w:t>Киевский городской крытый рынок. – К.: б/и, 1913. – 32 с.: ил., пл.</w:t>
      </w:r>
    </w:p>
    <w:p w14:paraId="054869A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Леонтович 1961.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Леонтович В. Г.</w:t>
      </w:r>
      <w:r w:rsidRPr="00C21610">
        <w:rPr>
          <w:rFonts w:ascii="Times New Roman" w:eastAsia="Times New Roman" w:hAnsi="Times New Roman" w:cs="Times New Roman"/>
          <w:kern w:val="0"/>
          <w:sz w:val="20"/>
          <w:szCs w:val="20"/>
          <w:lang w:eastAsia="ru-RU"/>
        </w:rPr>
        <w:t xml:space="preserve"> Архитекторы, инженеры-строители и скульпторы, работавшие в г. Киеве в период 1855–1925 гг. Вып. 1. / АСиА УССР, НИИ теории и истории архитектуры и строительной техники. – К., 1961. – 46 л. (Методфонд НДІТІАМ)</w:t>
      </w:r>
    </w:p>
    <w:p w14:paraId="460933A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Лисовский 1976.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Лисовский В. Г.</w:t>
      </w:r>
      <w:r w:rsidRPr="00C21610">
        <w:rPr>
          <w:rFonts w:ascii="Times New Roman" w:eastAsia="Times New Roman" w:hAnsi="Times New Roman" w:cs="Times New Roman"/>
          <w:kern w:val="0"/>
          <w:sz w:val="20"/>
          <w:szCs w:val="20"/>
          <w:lang w:eastAsia="ru-RU"/>
        </w:rPr>
        <w:t xml:space="preserve"> Особенности русской архитектуры конца XIX – начала ХХ веков. – Л.: Знание, 1976. – 40 с.</w:t>
      </w:r>
    </w:p>
    <w:p w14:paraId="6A0EA82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Лисовский 1986.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Лисовский В. Г.</w:t>
      </w:r>
      <w:r w:rsidRPr="00C21610">
        <w:rPr>
          <w:rFonts w:ascii="Times New Roman" w:eastAsia="Times New Roman" w:hAnsi="Times New Roman" w:cs="Times New Roman"/>
          <w:kern w:val="0"/>
          <w:sz w:val="20"/>
          <w:szCs w:val="20"/>
          <w:lang w:eastAsia="ru-RU"/>
        </w:rPr>
        <w:t xml:space="preserve"> Академия художеств и ее архитектурная школа в процессе развития русской архитектуры XIX – начала ХХ века: Автореф. дис. … д-ра искусствоведения: 18.00.01 / Ин-т живописи, скульптуры и архитектуры им. И. Е. Репина. – Л., 1986. – 54 с.</w:t>
      </w:r>
    </w:p>
    <w:p w14:paraId="4F55423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Лобановський, Говдя 1989.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Лобановський Б. Б., Говдя П. І.</w:t>
      </w:r>
      <w:r w:rsidRPr="00C21610">
        <w:rPr>
          <w:rFonts w:ascii="Times New Roman" w:eastAsia="Times New Roman" w:hAnsi="Times New Roman" w:cs="Times New Roman"/>
          <w:kern w:val="0"/>
          <w:sz w:val="20"/>
          <w:szCs w:val="20"/>
          <w:lang w:eastAsia="ru-RU"/>
        </w:rPr>
        <w:t xml:space="preserve"> Українське мистецтво другої половини ХІХ – початку ХХ століть. – К.: Мистецтво, 1989. – 206 с.: іл.</w:t>
      </w:r>
    </w:p>
    <w:p w14:paraId="14D95F3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Логвин 1982.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Логвин Г. Н.</w:t>
      </w:r>
      <w:r w:rsidRPr="00C21610">
        <w:rPr>
          <w:rFonts w:ascii="Times New Roman" w:eastAsia="Times New Roman" w:hAnsi="Times New Roman" w:cs="Times New Roman"/>
          <w:kern w:val="0"/>
          <w:sz w:val="20"/>
          <w:szCs w:val="20"/>
          <w:lang w:eastAsia="ru-RU"/>
        </w:rPr>
        <w:t xml:space="preserve"> Киев: По архитектурным памятникам Киева (Очерки). – Изд. 3-е, доп. – М.: Искусство, 1982. – 336 с.</w:t>
      </w:r>
    </w:p>
    <w:p w14:paraId="7225AB4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Логвин 1983.</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Логвин Г. Н.</w:t>
      </w:r>
      <w:r w:rsidRPr="00C21610">
        <w:rPr>
          <w:rFonts w:ascii="Times New Roman" w:eastAsia="Times New Roman" w:hAnsi="Times New Roman" w:cs="Times New Roman"/>
          <w:kern w:val="0"/>
          <w:sz w:val="20"/>
          <w:szCs w:val="20"/>
          <w:lang w:eastAsia="ru-RU"/>
        </w:rPr>
        <w:t xml:space="preserve"> Сохранить градостроительное наследие Киева // Строительство и архитектура. – 1983. – № 12. – С. 24–27.</w:t>
      </w:r>
    </w:p>
    <w:p w14:paraId="2A28796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Лукомский 1911а.</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Лукомский Г. К.</w:t>
      </w:r>
      <w:r w:rsidRPr="00C21610">
        <w:rPr>
          <w:rFonts w:ascii="Times New Roman" w:eastAsia="Times New Roman" w:hAnsi="Times New Roman" w:cs="Times New Roman"/>
          <w:kern w:val="0"/>
          <w:sz w:val="20"/>
          <w:szCs w:val="20"/>
          <w:lang w:eastAsia="ru-RU"/>
        </w:rPr>
        <w:t xml:space="preserve"> Архитектурные вкусы современности // </w:t>
      </w:r>
      <w:r w:rsidRPr="00C21610">
        <w:rPr>
          <w:rFonts w:ascii="Times New Roman" w:eastAsia="Times New Roman" w:hAnsi="Times New Roman" w:cs="Times New Roman"/>
          <w:b/>
          <w:bCs/>
          <w:kern w:val="0"/>
          <w:sz w:val="20"/>
          <w:szCs w:val="20"/>
          <w:lang w:eastAsia="ru-RU"/>
        </w:rPr>
        <w:t xml:space="preserve">Труды IV съезда 1911. </w:t>
      </w:r>
      <w:r w:rsidRPr="00C21610">
        <w:rPr>
          <w:rFonts w:ascii="Times New Roman" w:eastAsia="Times New Roman" w:hAnsi="Times New Roman" w:cs="Times New Roman"/>
          <w:kern w:val="0"/>
          <w:sz w:val="20"/>
          <w:szCs w:val="20"/>
          <w:lang w:eastAsia="ru-RU"/>
        </w:rPr>
        <w:t>– С. 27–34.</w:t>
      </w:r>
    </w:p>
    <w:p w14:paraId="6DC6C16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Лукомский 1911б.</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Лукомский Г. К.</w:t>
      </w:r>
      <w:r w:rsidRPr="00C21610">
        <w:rPr>
          <w:rFonts w:ascii="Times New Roman" w:eastAsia="Times New Roman" w:hAnsi="Times New Roman" w:cs="Times New Roman"/>
          <w:kern w:val="0"/>
          <w:sz w:val="20"/>
          <w:szCs w:val="20"/>
          <w:lang w:eastAsia="ru-RU"/>
        </w:rPr>
        <w:t xml:space="preserve"> О прошлом и современном состоянии провинциальной художественной архитектуры // Зодчий. – 1911. – № 52. – С. 545–555.</w:t>
      </w:r>
    </w:p>
    <w:p w14:paraId="7CF5995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Лукомский 1911в.</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Лукомский Г. К.</w:t>
      </w:r>
      <w:r w:rsidRPr="00C21610">
        <w:rPr>
          <w:rFonts w:ascii="Times New Roman" w:eastAsia="Times New Roman" w:hAnsi="Times New Roman" w:cs="Times New Roman"/>
          <w:kern w:val="0"/>
          <w:sz w:val="20"/>
          <w:szCs w:val="20"/>
          <w:lang w:eastAsia="ru-RU"/>
        </w:rPr>
        <w:t xml:space="preserve"> Хроника провинциальных вандализмов // Старые годы. – 1911. – № 7–9. – С. 204–206; № 10. – С. 65–67; № 11. – С. 37–50.</w:t>
      </w:r>
    </w:p>
    <w:p w14:paraId="7508055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Лукомский 1912.</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Лукомский Г. К.</w:t>
      </w:r>
      <w:r w:rsidRPr="00C21610">
        <w:rPr>
          <w:rFonts w:ascii="Times New Roman" w:eastAsia="Times New Roman" w:hAnsi="Times New Roman" w:cs="Times New Roman"/>
          <w:kern w:val="0"/>
          <w:sz w:val="20"/>
          <w:szCs w:val="20"/>
          <w:lang w:eastAsia="ru-RU"/>
        </w:rPr>
        <w:t xml:space="preserve"> Из художественной жизни провинции // Русская художественная летопись. – 1912. – № 18–19. – С. 252–255.</w:t>
      </w:r>
    </w:p>
    <w:p w14:paraId="4FC245C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Лукомский 1912–1914.</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Лукомский Г. К.</w:t>
      </w:r>
      <w:r w:rsidRPr="00C21610">
        <w:rPr>
          <w:rFonts w:ascii="Times New Roman" w:eastAsia="Times New Roman" w:hAnsi="Times New Roman" w:cs="Times New Roman"/>
          <w:kern w:val="0"/>
          <w:sz w:val="20"/>
          <w:szCs w:val="20"/>
          <w:lang w:eastAsia="ru-RU"/>
        </w:rPr>
        <w:t xml:space="preserve"> Материалы по истории вандализма в России // Старые годы. – 1912. – № 11. – С. 38–40; № 12. – С. 55–60; 1913. – № 1. – С. 51–53; № 11. – С. 53–57; 1914. – № 2. – С. 55–57; № 3. – С. 41–43; № 5. – С. 48–49.</w:t>
      </w:r>
    </w:p>
    <w:p w14:paraId="6AFCD04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Лукомский 1913а.</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Лукомский Г. К.</w:t>
      </w:r>
      <w:r w:rsidRPr="00C21610">
        <w:rPr>
          <w:rFonts w:ascii="Times New Roman" w:eastAsia="Times New Roman" w:hAnsi="Times New Roman" w:cs="Times New Roman"/>
          <w:kern w:val="0"/>
          <w:sz w:val="20"/>
          <w:szCs w:val="20"/>
          <w:lang w:eastAsia="ru-RU"/>
        </w:rPr>
        <w:t xml:space="preserve"> Новый Петербург (мысли о современном строительстве) // Аполлон. – 1913. – № 2. – С. 5–38.</w:t>
      </w:r>
    </w:p>
    <w:p w14:paraId="7FCEB82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Лукомский 1913б.</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Лукомский Г. К.</w:t>
      </w:r>
      <w:r w:rsidRPr="00C21610">
        <w:rPr>
          <w:rFonts w:ascii="Times New Roman" w:eastAsia="Times New Roman" w:hAnsi="Times New Roman" w:cs="Times New Roman"/>
          <w:kern w:val="0"/>
          <w:sz w:val="20"/>
          <w:szCs w:val="20"/>
          <w:lang w:eastAsia="ru-RU"/>
        </w:rPr>
        <w:t xml:space="preserve"> О новом строительстве в Киеве // Аполлон. – 1913. – № 8. – С. 75–77. </w:t>
      </w:r>
    </w:p>
    <w:p w14:paraId="387B053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Максимович 1902.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Максимович Н. И.</w:t>
      </w:r>
      <w:r w:rsidRPr="00C21610">
        <w:rPr>
          <w:rFonts w:ascii="Times New Roman" w:eastAsia="Times New Roman" w:hAnsi="Times New Roman" w:cs="Times New Roman"/>
          <w:kern w:val="0"/>
          <w:sz w:val="20"/>
          <w:szCs w:val="20"/>
          <w:lang w:eastAsia="ru-RU"/>
        </w:rPr>
        <w:t xml:space="preserve"> Перечень общественных и казенных зданий, монастырей, церквей, часовен, памятников, садов, скверов, театров, площадей и проч. в г. Киеве. – К.: Тип. С. В. Кульженко, 1902. – 15 с.</w:t>
      </w:r>
    </w:p>
    <w:p w14:paraId="6284A5A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Малаков 1999.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Малаков Д. В.</w:t>
      </w:r>
      <w:r w:rsidRPr="00C21610">
        <w:rPr>
          <w:rFonts w:ascii="Times New Roman" w:eastAsia="Times New Roman" w:hAnsi="Times New Roman" w:cs="Times New Roman"/>
          <w:kern w:val="0"/>
          <w:sz w:val="20"/>
          <w:szCs w:val="20"/>
          <w:lang w:eastAsia="ru-RU"/>
        </w:rPr>
        <w:t xml:space="preserve"> Архітектор Городецький: Архівні розвідки. – К.: Кий, 1999. – 240 с.</w:t>
      </w:r>
    </w:p>
    <w:p w14:paraId="15D34C10"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Мардер 1980.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Мардер А. П.</w:t>
      </w:r>
      <w:r w:rsidRPr="00C21610">
        <w:rPr>
          <w:rFonts w:ascii="Times New Roman" w:eastAsia="Times New Roman" w:hAnsi="Times New Roman" w:cs="Times New Roman"/>
          <w:kern w:val="0"/>
          <w:sz w:val="20"/>
          <w:szCs w:val="20"/>
          <w:lang w:eastAsia="ru-RU"/>
        </w:rPr>
        <w:t xml:space="preserve"> Металл в архитектуре. – М.: Стройиздат, 1980. – 232 с.</w:t>
      </w:r>
    </w:p>
    <w:p w14:paraId="6619C03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Мардер 1988.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Мардер А. П.</w:t>
      </w:r>
      <w:r w:rsidRPr="00C21610">
        <w:rPr>
          <w:rFonts w:ascii="Times New Roman" w:eastAsia="Times New Roman" w:hAnsi="Times New Roman" w:cs="Times New Roman"/>
          <w:kern w:val="0"/>
          <w:sz w:val="20"/>
          <w:szCs w:val="20"/>
          <w:lang w:eastAsia="ru-RU"/>
        </w:rPr>
        <w:t xml:space="preserve"> Эстетика архитектуры: Теоретические проблемы архитектурного творчества. – М.: Стройиздат, 1988. – 216 с.</w:t>
      </w:r>
    </w:p>
    <w:p w14:paraId="04F056A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Мардер 1999.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Мардер А. П.</w:t>
      </w:r>
      <w:r w:rsidRPr="00C21610">
        <w:rPr>
          <w:rFonts w:ascii="Times New Roman" w:eastAsia="Times New Roman" w:hAnsi="Times New Roman" w:cs="Times New Roman"/>
          <w:kern w:val="0"/>
          <w:sz w:val="20"/>
          <w:szCs w:val="20"/>
          <w:lang w:eastAsia="ru-RU"/>
        </w:rPr>
        <w:t xml:space="preserve"> Охороняти чи збагачувати? Полемічні нотатки // Теорія та історія архітектури і містобудування: Зб. наук. пр. НДІТІАМ. – К.: НДІТІАМ, 1999. – Вип. 4. На честь Є. В. Тимановича. – С. 35–48.</w:t>
      </w:r>
    </w:p>
    <w:p w14:paraId="1339EA0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Мардер, Вечерський 2000.</w:t>
      </w:r>
      <w:r w:rsidRPr="00C21610">
        <w:rPr>
          <w:rFonts w:ascii="Times New Roman" w:eastAsia="Times New Roman" w:hAnsi="Times New Roman" w:cs="Times New Roman"/>
          <w:kern w:val="0"/>
          <w:sz w:val="20"/>
          <w:szCs w:val="20"/>
          <w:lang w:eastAsia="ru-RU"/>
        </w:rPr>
        <w:t xml:space="preserve"> – Пам’ятки архітектури та містобудування України: Довідник Державного реєстру національного культурного надбання / За ред. А. П. Мардера, В. В. Вечерського. – К.: Техніка, 2000. – 365 с.: іл.</w:t>
      </w:r>
    </w:p>
    <w:p w14:paraId="2FD353A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Мастера архитектуры 1972. </w:t>
      </w:r>
      <w:r w:rsidRPr="00C21610">
        <w:rPr>
          <w:rFonts w:ascii="Times New Roman" w:eastAsia="Times New Roman" w:hAnsi="Times New Roman" w:cs="Times New Roman"/>
          <w:kern w:val="0"/>
          <w:sz w:val="20"/>
          <w:szCs w:val="20"/>
          <w:lang w:eastAsia="ru-RU"/>
        </w:rPr>
        <w:t>– Мастера архитектуры об архитектуре: Избр. отрывки из писем, статей, выступлений и трактатов / Под общ. ред. А. В. Иконникова, И. Л. Мáца, Г. М. Орлова. – М.: Искусство, 1972. – 592 с.: 94 л. ил.</w:t>
      </w:r>
    </w:p>
    <w:p w14:paraId="593CE9F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Матушевич 1950.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Матушевич А. О.</w:t>
      </w:r>
      <w:r w:rsidRPr="00C21610">
        <w:rPr>
          <w:rFonts w:ascii="Times New Roman" w:eastAsia="Times New Roman" w:hAnsi="Times New Roman" w:cs="Times New Roman"/>
          <w:kern w:val="0"/>
          <w:sz w:val="20"/>
          <w:szCs w:val="20"/>
          <w:lang w:eastAsia="ru-RU"/>
        </w:rPr>
        <w:t xml:space="preserve"> Хрещатик. – К.: Вид-во Акад. архіт. УРСР, 1950. – 116 с.</w:t>
      </w:r>
    </w:p>
    <w:p w14:paraId="10E94AD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Махровская 1986.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Махровская А. В.</w:t>
      </w:r>
      <w:r w:rsidRPr="00C21610">
        <w:rPr>
          <w:rFonts w:ascii="Times New Roman" w:eastAsia="Times New Roman" w:hAnsi="Times New Roman" w:cs="Times New Roman"/>
          <w:kern w:val="0"/>
          <w:sz w:val="20"/>
          <w:szCs w:val="20"/>
          <w:lang w:eastAsia="ru-RU"/>
        </w:rPr>
        <w:t xml:space="preserve"> Реконструкция старых жилых районов крупных городов: На примере Ленинграда. – 2-е изд., перераб. и доп. – Л.: Стройиздат, 1974. – 352 с.: ил</w:t>
      </w:r>
    </w:p>
    <w:p w14:paraId="60E9730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Мистецтво України 1995. </w:t>
      </w:r>
      <w:r w:rsidRPr="00C21610">
        <w:rPr>
          <w:rFonts w:ascii="Times New Roman" w:eastAsia="Times New Roman" w:hAnsi="Times New Roman" w:cs="Times New Roman"/>
          <w:kern w:val="0"/>
          <w:sz w:val="20"/>
          <w:szCs w:val="20"/>
          <w:lang w:eastAsia="ru-RU"/>
        </w:rPr>
        <w:t>– Мистецтво України: Енцикл. В 5 т. / Редкол.: А. В. Кудрицький (відп. ред.), В. А. Афанасьєв, П. О. Білецький та ін. – К.: Вид-во “Укр. енцикл.” ім. М. П. Бажана, 1995. – Т. 1. – 400 с.: іл.</w:t>
      </w:r>
    </w:p>
    <w:p w14:paraId="76EE813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Мистецтво України 1997.</w:t>
      </w:r>
      <w:r w:rsidRPr="00C21610">
        <w:rPr>
          <w:rFonts w:ascii="Times New Roman" w:eastAsia="Times New Roman" w:hAnsi="Times New Roman" w:cs="Times New Roman"/>
          <w:kern w:val="0"/>
          <w:sz w:val="20"/>
          <w:szCs w:val="20"/>
          <w:lang w:eastAsia="ru-RU"/>
        </w:rPr>
        <w:t xml:space="preserve"> – Мистецтво України: Біографічний довідник / За ред. А. В. Кудрицького. – К.: “Укр. енциклопедія” ім. М. П. Бажана, 1997. – 702 с.</w:t>
      </w:r>
    </w:p>
    <w:p w14:paraId="36E1467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Михайлов 1916.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Михайлов Г.</w:t>
      </w:r>
      <w:r w:rsidRPr="00C21610">
        <w:rPr>
          <w:rFonts w:ascii="Times New Roman" w:eastAsia="Times New Roman" w:hAnsi="Times New Roman" w:cs="Times New Roman"/>
          <w:kern w:val="0"/>
          <w:sz w:val="20"/>
          <w:szCs w:val="20"/>
          <w:lang w:eastAsia="ru-RU"/>
        </w:rPr>
        <w:t xml:space="preserve"> Исчисление населения, квартир и владений в Киеве в феврале 1916 г. // Киевские городские известия. – 1916. – № 9. – С. 79–96.</w:t>
      </w:r>
    </w:p>
    <w:p w14:paraId="7B58674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Михаловский 1925.</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Михаловский И. Б.</w:t>
      </w:r>
      <w:r w:rsidRPr="00C21610">
        <w:rPr>
          <w:rFonts w:ascii="Times New Roman" w:eastAsia="Times New Roman" w:hAnsi="Times New Roman" w:cs="Times New Roman"/>
          <w:kern w:val="0"/>
          <w:sz w:val="20"/>
          <w:szCs w:val="20"/>
          <w:lang w:eastAsia="ru-RU"/>
        </w:rPr>
        <w:t xml:space="preserve"> Архитектурные ордера. – Л.: Изд-во Брокгауз-Ефрон, 1925. – 162 с.: 23 л. табл.</w:t>
      </w:r>
    </w:p>
    <w:p w14:paraId="097F86F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Мунц 1916.</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Мунц О. Р.</w:t>
      </w:r>
      <w:r w:rsidRPr="00C21610">
        <w:rPr>
          <w:rFonts w:ascii="Times New Roman" w:eastAsia="Times New Roman" w:hAnsi="Times New Roman" w:cs="Times New Roman"/>
          <w:kern w:val="0"/>
          <w:sz w:val="20"/>
          <w:szCs w:val="20"/>
          <w:lang w:eastAsia="ru-RU"/>
        </w:rPr>
        <w:t xml:space="preserve"> Парфенон или св. София? К спору о классицизме в архитектуре // Мастера советской архитектуры об архитектуре: В 2-х т. – М.: Искусство, 1975. – Т. 1. – С. 74–78.</w:t>
      </w:r>
    </w:p>
    <w:p w14:paraId="7C692F4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Нариси 1957. </w:t>
      </w:r>
      <w:r w:rsidRPr="00C21610">
        <w:rPr>
          <w:rFonts w:ascii="Times New Roman" w:eastAsia="Times New Roman" w:hAnsi="Times New Roman" w:cs="Times New Roman"/>
          <w:kern w:val="0"/>
          <w:sz w:val="20"/>
          <w:szCs w:val="20"/>
          <w:lang w:eastAsia="ru-RU"/>
        </w:rPr>
        <w:t>– Нариси історії архітектури Української РСР: Дожовтневий період / Редкол.: В. Г. Заболотний (гол. ред.), М. П. Цапенко (заст. гол. ред.), С. В. Безсонов та ін. – К.: ДВЛБА УРСР, 1957. – 560 с.: іл.</w:t>
      </w:r>
    </w:p>
    <w:p w14:paraId="6A46D10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Нащокина 2000.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Нащокина М. В.</w:t>
      </w:r>
      <w:r w:rsidRPr="00C21610">
        <w:rPr>
          <w:rFonts w:ascii="Times New Roman" w:eastAsia="Times New Roman" w:hAnsi="Times New Roman" w:cs="Times New Roman"/>
          <w:kern w:val="0"/>
          <w:sz w:val="20"/>
          <w:szCs w:val="20"/>
          <w:lang w:eastAsia="ru-RU"/>
        </w:rPr>
        <w:t xml:space="preserve"> Модерн в архитектуре Москвы: Проблема своеобразия и западноевропейских влияний: Дис. в форме науч. докл. … д-ра искусствоведения: 18.00.01 / НИИТАГ РААСН. – М., 2000. – 72 с.</w:t>
      </w:r>
    </w:p>
    <w:p w14:paraId="39CE535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Нелидова 1915.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Нелидова Е.</w:t>
      </w:r>
      <w:r w:rsidRPr="00C21610">
        <w:rPr>
          <w:rFonts w:ascii="Times New Roman" w:eastAsia="Times New Roman" w:hAnsi="Times New Roman" w:cs="Times New Roman"/>
          <w:kern w:val="0"/>
          <w:sz w:val="20"/>
          <w:szCs w:val="20"/>
          <w:lang w:eastAsia="ru-RU"/>
        </w:rPr>
        <w:t xml:space="preserve"> Русь в ее столицах. Вып. 3. Киев. – Пг: Новое время, 1915. – 218 с.</w:t>
      </w:r>
    </w:p>
    <w:p w14:paraId="3B60CB6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Никитин 1979.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Никитин Ю. А.</w:t>
      </w:r>
      <w:r w:rsidRPr="00C21610">
        <w:rPr>
          <w:rFonts w:ascii="Times New Roman" w:eastAsia="Times New Roman" w:hAnsi="Times New Roman" w:cs="Times New Roman"/>
          <w:kern w:val="0"/>
          <w:sz w:val="20"/>
          <w:szCs w:val="20"/>
          <w:lang w:eastAsia="ru-RU"/>
        </w:rPr>
        <w:t xml:space="preserve"> Развитие архитектуры выставочных павильонов и их комплексов в России XIX – начала ХХ веков: Автореф. дис. … канд. архитектуры: 18.00.01 / Ин-т живописи, скульптуры и архитектуры им. И. Е. Репина. – Л., 1979. – 24 с.</w:t>
      </w:r>
    </w:p>
    <w:p w14:paraId="0B675C1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Николаев 1911.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Николаев В. Н.</w:t>
      </w:r>
      <w:r w:rsidRPr="00C21610">
        <w:rPr>
          <w:rFonts w:ascii="Times New Roman" w:eastAsia="Times New Roman" w:hAnsi="Times New Roman" w:cs="Times New Roman"/>
          <w:kern w:val="0"/>
          <w:sz w:val="20"/>
          <w:szCs w:val="20"/>
          <w:lang w:eastAsia="ru-RU"/>
        </w:rPr>
        <w:t xml:space="preserve"> Строительное законоведение: Записки, читанные в Киевском художественном училище. – К.: Тип. А. М. Пономарева, 1911. – 30 с. </w:t>
      </w:r>
    </w:p>
    <w:p w14:paraId="174406D8"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Николаев 1913.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Николаев И. В.</w:t>
      </w:r>
      <w:r w:rsidRPr="00C21610">
        <w:rPr>
          <w:rFonts w:ascii="Times New Roman" w:eastAsia="Times New Roman" w:hAnsi="Times New Roman" w:cs="Times New Roman"/>
          <w:kern w:val="0"/>
          <w:sz w:val="20"/>
          <w:szCs w:val="20"/>
          <w:lang w:eastAsia="ru-RU"/>
        </w:rPr>
        <w:t xml:space="preserve"> Сборник Строительных постановлений для города Киева (на основании Строительного Устава, обязательных постановлений Городской думы, циркуляров и решение Правительствующего Сената). – К.: Тип. А. И. Гроссман, 1913. – 82 с.</w:t>
      </w:r>
    </w:p>
    <w:p w14:paraId="27C739F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Німенко 1963.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Німенко А. В.</w:t>
      </w:r>
      <w:r w:rsidRPr="00C21610">
        <w:rPr>
          <w:rFonts w:ascii="Times New Roman" w:eastAsia="Times New Roman" w:hAnsi="Times New Roman" w:cs="Times New Roman"/>
          <w:kern w:val="0"/>
          <w:sz w:val="20"/>
          <w:szCs w:val="20"/>
          <w:lang w:eastAsia="ru-RU"/>
        </w:rPr>
        <w:t xml:space="preserve"> Українська скульптура другої половини ХІХ – початку ХХ ст. / Відп. ред. А. П. Шпаков. – К.: Вид-во АН УРСР, 1963. – 128 с.</w:t>
      </w:r>
    </w:p>
    <w:p w14:paraId="210702E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Осипов 1897.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Осипов А. П.</w:t>
      </w:r>
      <w:r w:rsidRPr="00C21610">
        <w:rPr>
          <w:rFonts w:ascii="Times New Roman" w:eastAsia="Times New Roman" w:hAnsi="Times New Roman" w:cs="Times New Roman"/>
          <w:kern w:val="0"/>
          <w:sz w:val="20"/>
          <w:szCs w:val="20"/>
          <w:lang w:eastAsia="ru-RU"/>
        </w:rPr>
        <w:t xml:space="preserve"> Очерк истории древесных насаждений г. Киева и деятельности Городской садовой комиссии за 1887–1897 гг. – К.: Лито-типогр. К. Н. Милевского, 1897. – 43 с.</w:t>
      </w:r>
    </w:p>
    <w:p w14:paraId="250854A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Павлуцкий 1900.</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Павлуцкий Г. Г.</w:t>
      </w:r>
      <w:r w:rsidRPr="00C21610">
        <w:rPr>
          <w:rFonts w:ascii="Times New Roman" w:eastAsia="Times New Roman" w:hAnsi="Times New Roman" w:cs="Times New Roman"/>
          <w:kern w:val="0"/>
          <w:sz w:val="20"/>
          <w:szCs w:val="20"/>
          <w:lang w:eastAsia="ru-RU"/>
        </w:rPr>
        <w:t xml:space="preserve"> О связи искусства с культурой // Чтения в Историческом обществе Нестора Летописца. – 1900. – Кн. XIV. – Вып. 2. – С. 83–87.</w:t>
      </w:r>
    </w:p>
    <w:p w14:paraId="4BA37B1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Павлуцкий 1913.</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Павлуцкий Г. Г.</w:t>
      </w:r>
      <w:r w:rsidRPr="00C21610">
        <w:rPr>
          <w:rFonts w:ascii="Times New Roman" w:eastAsia="Times New Roman" w:hAnsi="Times New Roman" w:cs="Times New Roman"/>
          <w:kern w:val="0"/>
          <w:sz w:val="20"/>
          <w:szCs w:val="20"/>
          <w:lang w:eastAsia="ru-RU"/>
        </w:rPr>
        <w:t xml:space="preserve"> Новое направление в живописи: Кубизм и неофутуризм // Искусство в Южной России. – 1913. – № 9–10. – С. 447–450.</w:t>
      </w:r>
    </w:p>
    <w:p w14:paraId="59B693B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Пам’ятки Києва 1998.</w:t>
      </w:r>
      <w:r w:rsidRPr="00C21610">
        <w:rPr>
          <w:rFonts w:ascii="Times New Roman" w:eastAsia="Times New Roman" w:hAnsi="Times New Roman" w:cs="Times New Roman"/>
          <w:kern w:val="0"/>
          <w:sz w:val="20"/>
          <w:szCs w:val="20"/>
          <w:lang w:eastAsia="ru-RU"/>
        </w:rPr>
        <w:t xml:space="preserve"> – Пам’ятки Києва: Путівник (За матеріалами “Зводу пам’яток історії та культури м. Києва”). – К.: Вид-во КМДА, 1998. – 176 с.</w:t>
      </w:r>
    </w:p>
    <w:p w14:paraId="4C4EF78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Памятники 1983.</w:t>
      </w:r>
      <w:r w:rsidRPr="00C21610">
        <w:rPr>
          <w:rFonts w:ascii="Times New Roman" w:eastAsia="Times New Roman" w:hAnsi="Times New Roman" w:cs="Times New Roman"/>
          <w:kern w:val="0"/>
          <w:sz w:val="20"/>
          <w:szCs w:val="20"/>
          <w:lang w:eastAsia="ru-RU"/>
        </w:rPr>
        <w:t xml:space="preserve"> – Памятники градостроительства и архитектуры Украинской ССР: В 4 т. / Редкол.: Ю. С. Асеев (отв. ред.), С. К. Килессо, И. М. Кравец и др. – К.: Будівельник, 1983. – Т. 1. Киев. Киевская область. – 160 с.: ил.</w:t>
      </w:r>
    </w:p>
    <w:p w14:paraId="0C7ADA8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Панофский 1998.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Панофский Э.</w:t>
      </w:r>
      <w:r w:rsidRPr="00C21610">
        <w:rPr>
          <w:rFonts w:ascii="Times New Roman" w:eastAsia="Times New Roman" w:hAnsi="Times New Roman" w:cs="Times New Roman"/>
          <w:kern w:val="0"/>
          <w:sz w:val="20"/>
          <w:szCs w:val="20"/>
          <w:lang w:eastAsia="ru-RU"/>
        </w:rPr>
        <w:t xml:space="preserve"> Ренессанс и “ренессансы” в искусстве Запада / Пер. с англ. А. Г. Габричевского. – М.: Искусство, 1998. – 362 с.</w:t>
      </w:r>
    </w:p>
    <w:p w14:paraId="601E1068"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Петровский 1990.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Петровский М. С.</w:t>
      </w:r>
      <w:r w:rsidRPr="00C21610">
        <w:rPr>
          <w:rFonts w:ascii="Times New Roman" w:eastAsia="Times New Roman" w:hAnsi="Times New Roman" w:cs="Times New Roman"/>
          <w:kern w:val="0"/>
          <w:sz w:val="20"/>
          <w:szCs w:val="20"/>
          <w:lang w:eastAsia="ru-RU"/>
        </w:rPr>
        <w:t xml:space="preserve"> Городу и миру: Киевские очерки. – К.: Рад. пысьмэннык, 1990. – 336 с.</w:t>
      </w:r>
    </w:p>
    <w:p w14:paraId="7C685BC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Петровский 1997.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Петровский М. С.</w:t>
      </w:r>
      <w:r w:rsidRPr="00C21610">
        <w:rPr>
          <w:rFonts w:ascii="Times New Roman" w:eastAsia="Times New Roman" w:hAnsi="Times New Roman" w:cs="Times New Roman"/>
          <w:kern w:val="0"/>
          <w:sz w:val="20"/>
          <w:szCs w:val="20"/>
          <w:lang w:eastAsia="ru-RU"/>
        </w:rPr>
        <w:t xml:space="preserve"> Скромное обаяние кича, или Что есть русский романс // Русский романс на рубеже веков / Сост. В. Мордерер, М. Петровский. – К.: Оранта-Пресс, 1997. – С. 3–60.</w:t>
      </w:r>
    </w:p>
    <w:p w14:paraId="4A9657C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Петровский 2001.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Петровский М. С.</w:t>
      </w:r>
      <w:r w:rsidRPr="00C21610">
        <w:rPr>
          <w:rFonts w:ascii="Times New Roman" w:eastAsia="Times New Roman" w:hAnsi="Times New Roman" w:cs="Times New Roman"/>
          <w:kern w:val="0"/>
          <w:sz w:val="20"/>
          <w:szCs w:val="20"/>
          <w:lang w:eastAsia="ru-RU"/>
        </w:rPr>
        <w:t xml:space="preserve"> Мастер и город: Киевские контексты Михаила Булгакова. – К.: Дух і Літера, 2001. – 367 с.</w:t>
      </w:r>
    </w:p>
    <w:p w14:paraId="04B36AC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 xml:space="preserve">Питання історії 1959. </w:t>
      </w:r>
      <w:r w:rsidRPr="00C21610">
        <w:rPr>
          <w:rFonts w:ascii="Times New Roman" w:eastAsia="Times New Roman" w:hAnsi="Times New Roman" w:cs="Times New Roman"/>
          <w:kern w:val="0"/>
          <w:sz w:val="20"/>
          <w:szCs w:val="20"/>
          <w:lang w:eastAsia="ru-RU"/>
        </w:rPr>
        <w:t>– Питання історії архітектури та будівельної техніки України: Зб. наук. пр. / Редкол.: Ю. С. Асєєв, О. Н. Ігнатов, Б. О. Крицький, Ю. П. Нельговський (відп. ред.). – К.: ДВЛБА УРСР, 1959. – 304 с.</w:t>
      </w:r>
    </w:p>
    <w:p w14:paraId="72133DA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Полевой 1989.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Полевой В.</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М.</w:t>
      </w:r>
      <w:r w:rsidRPr="00C21610">
        <w:rPr>
          <w:rFonts w:ascii="Times New Roman" w:eastAsia="Times New Roman" w:hAnsi="Times New Roman" w:cs="Times New Roman"/>
          <w:kern w:val="0"/>
          <w:sz w:val="20"/>
          <w:szCs w:val="20"/>
          <w:lang w:eastAsia="ru-RU"/>
        </w:rPr>
        <w:t xml:space="preserve"> Двадцатый век: Изобразительное искусство и архитектура стран и народов мира. – М.: Советский художник, 1989. – 456 с.</w:t>
      </w:r>
    </w:p>
    <w:p w14:paraId="67325F0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Попович, Садовский 1970.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Попович М., Садовский В.</w:t>
      </w:r>
      <w:r w:rsidRPr="00C21610">
        <w:rPr>
          <w:rFonts w:ascii="Times New Roman" w:eastAsia="Times New Roman" w:hAnsi="Times New Roman" w:cs="Times New Roman"/>
          <w:kern w:val="0"/>
          <w:sz w:val="20"/>
          <w:szCs w:val="20"/>
          <w:lang w:eastAsia="ru-RU"/>
        </w:rPr>
        <w:t xml:space="preserve"> Теория // Философская энциклопедия: В 5 т. – М.: СЭ, 1970. – Т. 5. – С. 205–207.</w:t>
      </w:r>
    </w:p>
    <w:p w14:paraId="1274848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Проект выставки 1893.</w:t>
      </w:r>
      <w:r w:rsidRPr="00C21610">
        <w:rPr>
          <w:rFonts w:ascii="Times New Roman" w:eastAsia="Times New Roman" w:hAnsi="Times New Roman" w:cs="Times New Roman"/>
          <w:kern w:val="0"/>
          <w:sz w:val="20"/>
          <w:szCs w:val="20"/>
          <w:lang w:eastAsia="ru-RU"/>
        </w:rPr>
        <w:t xml:space="preserve"> – Проект первой постоянной Всероссийской выставки в г. Киеве с отделами: сибирским, финляндским, кавказским, закаспийским, привислянским, славянским и иностранным. – СПб: Тип. Министерства путей сообщения, 1893. – 10 с.</w:t>
      </w:r>
    </w:p>
    <w:p w14:paraId="1B0C377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Пунин 1966.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Пунин А. Л.</w:t>
      </w:r>
      <w:r w:rsidRPr="00C21610">
        <w:rPr>
          <w:rFonts w:ascii="Times New Roman" w:eastAsia="Times New Roman" w:hAnsi="Times New Roman" w:cs="Times New Roman"/>
          <w:kern w:val="0"/>
          <w:sz w:val="20"/>
          <w:szCs w:val="20"/>
          <w:lang w:eastAsia="ru-RU"/>
        </w:rPr>
        <w:t xml:space="preserve"> Идеи “рациональной архитектуры” в теоретических воззрениях русских зодчих второй половины XIX – начала ХХ века: Автореф. дис. … канд. архитектуры / Ин-т живописи, скульптуры и архитектуры им. И. Е. Репина. – Л., 1966. – 28 с.</w:t>
      </w:r>
    </w:p>
    <w:p w14:paraId="3EB8613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Пучков 1991.</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Пучков А. А.</w:t>
      </w:r>
      <w:r w:rsidRPr="00C21610">
        <w:rPr>
          <w:rFonts w:ascii="Times New Roman" w:eastAsia="Times New Roman" w:hAnsi="Times New Roman" w:cs="Times New Roman"/>
          <w:kern w:val="0"/>
          <w:sz w:val="20"/>
          <w:szCs w:val="20"/>
          <w:lang w:eastAsia="ru-RU"/>
        </w:rPr>
        <w:t xml:space="preserve"> Проблема стиля в архитектурном творчестве П. Ф. Алёшина (на примере киевских построек) // Известия вузов: Строительство и архитектура. – Новосибирск, 1991. – № 9. – С. 50–55.</w:t>
      </w:r>
    </w:p>
    <w:p w14:paraId="427743E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Пучков 2000.</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Пучков А. О.</w:t>
      </w:r>
      <w:r w:rsidRPr="00C21610">
        <w:rPr>
          <w:rFonts w:ascii="Times New Roman" w:eastAsia="Times New Roman" w:hAnsi="Times New Roman" w:cs="Times New Roman"/>
          <w:kern w:val="0"/>
          <w:sz w:val="20"/>
          <w:szCs w:val="20"/>
          <w:lang w:eastAsia="ru-RU"/>
        </w:rPr>
        <w:t xml:space="preserve"> Павло Альошин, архітектор // Павло Федотович Альошин (1881–1961): Бібліографічний покажчик / Уклад. О. Б. Шинкаренко; ДНАББ ім. В. Г. Заболотного. – К.: Укрархбудінформ, 2000. – С. 4–10.</w:t>
      </w:r>
    </w:p>
    <w:p w14:paraId="7475514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Пучков, Сімакова 1997.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Пучков А.</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Сімакова С.</w:t>
      </w:r>
      <w:r w:rsidRPr="00C21610">
        <w:rPr>
          <w:rFonts w:ascii="Times New Roman" w:eastAsia="Times New Roman" w:hAnsi="Times New Roman" w:cs="Times New Roman"/>
          <w:kern w:val="0"/>
          <w:sz w:val="20"/>
          <w:szCs w:val="20"/>
          <w:lang w:eastAsia="ru-RU"/>
        </w:rPr>
        <w:t xml:space="preserve"> Стильоспадкоємність радянської архітектури: Спроба побудови соціальної матриці // Архітектурна спадщина України / НДІТІАМ. – К., 1997. – Вип. 4. – С. 152–159. </w:t>
      </w:r>
    </w:p>
    <w:p w14:paraId="53BC18D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Рагон 1963.</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Рагон М.</w:t>
      </w:r>
      <w:r w:rsidRPr="00C21610">
        <w:rPr>
          <w:rFonts w:ascii="Times New Roman" w:eastAsia="Times New Roman" w:hAnsi="Times New Roman" w:cs="Times New Roman"/>
          <w:kern w:val="0"/>
          <w:sz w:val="20"/>
          <w:szCs w:val="20"/>
          <w:lang w:eastAsia="ru-RU"/>
        </w:rPr>
        <w:t xml:space="preserve"> О современной архитектуре / Сокр. пер. с фр. Ж. С. Розенбаума. – М.: ГИЛСАиСМ, 1963. – 232 с.</w:t>
      </w:r>
    </w:p>
    <w:p w14:paraId="7212AAB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Развитие 1989–1990. </w:t>
      </w:r>
      <w:r w:rsidRPr="00C21610">
        <w:rPr>
          <w:rFonts w:ascii="Times New Roman" w:eastAsia="Times New Roman" w:hAnsi="Times New Roman" w:cs="Times New Roman"/>
          <w:kern w:val="0"/>
          <w:sz w:val="20"/>
          <w:szCs w:val="20"/>
          <w:lang w:eastAsia="ru-RU"/>
        </w:rPr>
        <w:t>– Развитие строительной науки и техники в Украинской ССР: В 3 т. / Гл. редкол.: М. М. Жербин (гл. ред.) и др. – К.: Наук. думка, 1989. – Т. 1. – 326 с.: 1990. – Т. 2. – 238 с.: Т. 3. – 350 с.</w:t>
      </w:r>
    </w:p>
    <w:p w14:paraId="512C969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Ревзин 1992.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Ревзин Г. И.</w:t>
      </w:r>
      <w:r w:rsidRPr="00C21610">
        <w:rPr>
          <w:rFonts w:ascii="Times New Roman" w:eastAsia="Times New Roman" w:hAnsi="Times New Roman" w:cs="Times New Roman"/>
          <w:kern w:val="0"/>
          <w:sz w:val="20"/>
          <w:szCs w:val="20"/>
          <w:lang w:eastAsia="ru-RU"/>
        </w:rPr>
        <w:t xml:space="preserve"> Неоклассицизм в русской архитектуре начала ХХ века. – М.: Изд. О-ва историков архитектуры при СА России, 1992. – 186 с.: 48 ил.</w:t>
      </w:r>
    </w:p>
    <w:p w14:paraId="369AAE0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Рибаков 1997.</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Рибаков М. О.</w:t>
      </w:r>
      <w:r w:rsidRPr="00C21610">
        <w:rPr>
          <w:rFonts w:ascii="Times New Roman" w:eastAsia="Times New Roman" w:hAnsi="Times New Roman" w:cs="Times New Roman"/>
          <w:kern w:val="0"/>
          <w:sz w:val="20"/>
          <w:szCs w:val="20"/>
          <w:lang w:eastAsia="ru-RU"/>
        </w:rPr>
        <w:t xml:space="preserve"> Невідомі та маловідомі сторінки історії Києва. – К.: Кий, 1997. – 376 с.</w:t>
      </w:r>
    </w:p>
    <w:p w14:paraId="6712DD5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Рижко 1995.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Рижко В. А.</w:t>
      </w:r>
      <w:r w:rsidRPr="00C21610">
        <w:rPr>
          <w:rFonts w:ascii="Times New Roman" w:eastAsia="Times New Roman" w:hAnsi="Times New Roman" w:cs="Times New Roman"/>
          <w:kern w:val="0"/>
          <w:sz w:val="20"/>
          <w:szCs w:val="20"/>
          <w:lang w:eastAsia="ru-RU"/>
        </w:rPr>
        <w:t xml:space="preserve"> Концепція як форма наукового знання. – К.: Наук. думка, 1995. – 212 с.</w:t>
      </w:r>
    </w:p>
    <w:p w14:paraId="59C33A0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Романович 1896.</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Романович М.</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Е. </w:t>
      </w:r>
      <w:r w:rsidRPr="00C21610">
        <w:rPr>
          <w:rFonts w:ascii="Times New Roman" w:eastAsia="Times New Roman" w:hAnsi="Times New Roman" w:cs="Times New Roman"/>
          <w:kern w:val="0"/>
          <w:sz w:val="20"/>
          <w:szCs w:val="20"/>
          <w:lang w:eastAsia="ru-RU"/>
        </w:rPr>
        <w:t>Гражданская архитектура: Части зданий: В 4 т. – 2-е изд. – СПб: Скоропечатня П. О. Яблонского, 1896. – Т. 1. – X+584 с.: Т. 2. – 520 с.: Т. 3. – 500 с.: Т. 4. – 435+78+XXIV.</w:t>
      </w:r>
    </w:p>
    <w:p w14:paraId="319651C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Ромишовский 1902.</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Ромишовский С. В.</w:t>
      </w:r>
      <w:r w:rsidRPr="00C21610">
        <w:rPr>
          <w:rFonts w:ascii="Times New Roman" w:eastAsia="Times New Roman" w:hAnsi="Times New Roman" w:cs="Times New Roman"/>
          <w:kern w:val="0"/>
          <w:sz w:val="20"/>
          <w:szCs w:val="20"/>
          <w:lang w:eastAsia="ru-RU"/>
        </w:rPr>
        <w:t xml:space="preserve"> Общественные сады г. Киева в период с 1897-го по 1902-й год: Резюмированный отчет о деятельности садовой комиссии Киевской городской управы. – К.: Тип. К. Н. Милевского, 1902. – 76 с.</w:t>
      </w:r>
    </w:p>
    <w:p w14:paraId="6ECBDEF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Рубакин 1895.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Рубакин Н. А.</w:t>
      </w:r>
      <w:r w:rsidRPr="00C21610">
        <w:rPr>
          <w:rFonts w:ascii="Times New Roman" w:eastAsia="Times New Roman" w:hAnsi="Times New Roman" w:cs="Times New Roman"/>
          <w:kern w:val="0"/>
          <w:sz w:val="20"/>
          <w:szCs w:val="20"/>
          <w:lang w:eastAsia="ru-RU"/>
        </w:rPr>
        <w:t xml:space="preserve"> Этюды о русской читающей публике: Факты, цифры и наблюдения. – СПб: б/и, 1895. – 246 с.</w:t>
      </w:r>
    </w:p>
    <w:p w14:paraId="1E36636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color w:val="000000"/>
          <w:kern w:val="0"/>
          <w:sz w:val="20"/>
          <w:szCs w:val="20"/>
          <w:lang w:eastAsia="ru-RU"/>
        </w:rPr>
      </w:pPr>
      <w:r w:rsidRPr="00C21610">
        <w:rPr>
          <w:rFonts w:ascii="Times New Roman" w:eastAsia="Times New Roman" w:hAnsi="Times New Roman" w:cs="Times New Roman"/>
          <w:b/>
          <w:bCs/>
          <w:kern w:val="0"/>
          <w:sz w:val="20"/>
          <w:szCs w:val="20"/>
          <w:lang w:eastAsia="ru-RU"/>
        </w:rPr>
        <w:t xml:space="preserve">Рубан 1986.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Рубан В. В.</w:t>
      </w:r>
      <w:r w:rsidRPr="00C21610">
        <w:rPr>
          <w:rFonts w:ascii="Times New Roman" w:eastAsia="Times New Roman" w:hAnsi="Times New Roman" w:cs="Times New Roman"/>
          <w:kern w:val="0"/>
          <w:sz w:val="20"/>
          <w:szCs w:val="20"/>
          <w:lang w:eastAsia="ru-RU"/>
        </w:rPr>
        <w:t xml:space="preserve"> Український портретний живопис другої половини XIX – початку </w:t>
      </w:r>
      <w:r w:rsidRPr="00C21610">
        <w:rPr>
          <w:rFonts w:ascii="Times New Roman" w:eastAsia="Times New Roman" w:hAnsi="Times New Roman" w:cs="Times New Roman"/>
          <w:color w:val="000000"/>
          <w:kern w:val="0"/>
          <w:sz w:val="20"/>
          <w:szCs w:val="20"/>
          <w:lang w:eastAsia="ru-RU"/>
        </w:rPr>
        <w:t>XX століття / Відп. ред. Д. В. Степовик. – К.: Наук. думка, 1986. – 224 с.</w:t>
      </w:r>
    </w:p>
    <w:p w14:paraId="278F679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color w:val="000000"/>
          <w:kern w:val="0"/>
          <w:sz w:val="20"/>
          <w:szCs w:val="20"/>
          <w:lang w:eastAsia="ru-RU"/>
        </w:rPr>
      </w:pPr>
      <w:r w:rsidRPr="00C21610">
        <w:rPr>
          <w:rFonts w:ascii="Times New Roman" w:eastAsia="Times New Roman" w:hAnsi="Times New Roman" w:cs="Times New Roman"/>
          <w:b/>
          <w:bCs/>
          <w:color w:val="000000"/>
          <w:kern w:val="0"/>
          <w:sz w:val="20"/>
          <w:szCs w:val="20"/>
          <w:lang w:eastAsia="ru-RU"/>
        </w:rPr>
        <w:lastRenderedPageBreak/>
        <w:t xml:space="preserve">Рубан 1990. </w:t>
      </w:r>
      <w:r w:rsidRPr="00C21610">
        <w:rPr>
          <w:rFonts w:ascii="Times New Roman" w:eastAsia="Times New Roman" w:hAnsi="Times New Roman" w:cs="Times New Roman"/>
          <w:color w:val="000000"/>
          <w:kern w:val="0"/>
          <w:sz w:val="20"/>
          <w:szCs w:val="20"/>
          <w:lang w:eastAsia="ru-RU"/>
        </w:rPr>
        <w:t xml:space="preserve">– </w:t>
      </w:r>
      <w:r w:rsidRPr="00C21610">
        <w:rPr>
          <w:rFonts w:ascii="Times New Roman" w:eastAsia="Times New Roman" w:hAnsi="Times New Roman" w:cs="Times New Roman"/>
          <w:i/>
          <w:iCs/>
          <w:color w:val="000000"/>
          <w:kern w:val="0"/>
          <w:sz w:val="20"/>
          <w:szCs w:val="20"/>
          <w:lang w:eastAsia="ru-RU"/>
        </w:rPr>
        <w:t>Рубан В.</w:t>
      </w:r>
      <w:r w:rsidRPr="00C21610">
        <w:rPr>
          <w:rFonts w:ascii="Times New Roman" w:eastAsia="Times New Roman" w:hAnsi="Times New Roman" w:cs="Times New Roman"/>
          <w:color w:val="000000"/>
          <w:kern w:val="0"/>
          <w:sz w:val="20"/>
          <w:szCs w:val="20"/>
          <w:lang w:eastAsia="ru-RU"/>
        </w:rPr>
        <w:t xml:space="preserve"> </w:t>
      </w:r>
      <w:r w:rsidRPr="00C21610">
        <w:rPr>
          <w:rFonts w:ascii="Times New Roman" w:eastAsia="Times New Roman" w:hAnsi="Times New Roman" w:cs="Times New Roman"/>
          <w:i/>
          <w:iCs/>
          <w:color w:val="000000"/>
          <w:kern w:val="0"/>
          <w:sz w:val="20"/>
          <w:szCs w:val="20"/>
          <w:lang w:eastAsia="ru-RU"/>
        </w:rPr>
        <w:t>В.</w:t>
      </w:r>
      <w:r w:rsidRPr="00C21610">
        <w:rPr>
          <w:rFonts w:ascii="Times New Roman" w:eastAsia="Times New Roman" w:hAnsi="Times New Roman" w:cs="Times New Roman"/>
          <w:color w:val="000000"/>
          <w:kern w:val="0"/>
          <w:sz w:val="20"/>
          <w:szCs w:val="20"/>
          <w:lang w:eastAsia="ru-RU"/>
        </w:rPr>
        <w:t xml:space="preserve"> Забытые имена: Рассказы об украинских художниках XIX – начала ХХ века. – К.: Наук. думка, 1990. – 288 с.: ил.</w:t>
      </w:r>
    </w:p>
    <w:p w14:paraId="4384EBA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color w:val="000000"/>
          <w:kern w:val="0"/>
          <w:sz w:val="20"/>
          <w:szCs w:val="20"/>
          <w:lang w:eastAsia="ru-RU"/>
        </w:rPr>
        <w:t xml:space="preserve">Ружже 1961. </w:t>
      </w:r>
      <w:r w:rsidRPr="00C21610">
        <w:rPr>
          <w:rFonts w:ascii="Times New Roman" w:eastAsia="Times New Roman" w:hAnsi="Times New Roman" w:cs="Times New Roman"/>
          <w:color w:val="000000"/>
          <w:kern w:val="0"/>
          <w:sz w:val="20"/>
          <w:szCs w:val="20"/>
          <w:lang w:eastAsia="ru-RU"/>
        </w:rPr>
        <w:t xml:space="preserve">– </w:t>
      </w:r>
      <w:r w:rsidRPr="00C21610">
        <w:rPr>
          <w:rFonts w:ascii="Times New Roman" w:eastAsia="Times New Roman" w:hAnsi="Times New Roman" w:cs="Times New Roman"/>
          <w:i/>
          <w:iCs/>
          <w:color w:val="000000"/>
          <w:kern w:val="0"/>
          <w:sz w:val="20"/>
          <w:szCs w:val="20"/>
          <w:lang w:eastAsia="ru-RU"/>
        </w:rPr>
        <w:t>Ружже В.</w:t>
      </w:r>
      <w:r w:rsidRPr="00C21610">
        <w:rPr>
          <w:rFonts w:ascii="Times New Roman" w:eastAsia="Times New Roman" w:hAnsi="Times New Roman" w:cs="Times New Roman"/>
          <w:color w:val="000000"/>
          <w:kern w:val="0"/>
          <w:sz w:val="20"/>
          <w:szCs w:val="20"/>
          <w:lang w:eastAsia="ru-RU"/>
        </w:rPr>
        <w:t xml:space="preserve"> Города-сады: Малоизвестные проекты русских зодчих // Архитектура</w:t>
      </w:r>
      <w:r w:rsidRPr="00C21610">
        <w:rPr>
          <w:rFonts w:ascii="Times New Roman" w:eastAsia="Times New Roman" w:hAnsi="Times New Roman" w:cs="Times New Roman"/>
          <w:kern w:val="0"/>
          <w:sz w:val="20"/>
          <w:szCs w:val="20"/>
          <w:lang w:eastAsia="ru-RU"/>
        </w:rPr>
        <w:t xml:space="preserve"> и строительство Ленинграда. – 1961. – № 2. – С. 34–36.</w:t>
      </w:r>
    </w:p>
    <w:p w14:paraId="5D517EE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Сарабьянов 1955.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Сарабьянов Д.</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В.</w:t>
      </w:r>
      <w:r w:rsidRPr="00C21610">
        <w:rPr>
          <w:rFonts w:ascii="Times New Roman" w:eastAsia="Times New Roman" w:hAnsi="Times New Roman" w:cs="Times New Roman"/>
          <w:kern w:val="0"/>
          <w:sz w:val="20"/>
          <w:szCs w:val="20"/>
          <w:lang w:eastAsia="ru-RU"/>
        </w:rPr>
        <w:t xml:space="preserve"> Народно-освободительные идеи русской живописи второй половины XIX века. – М.: Искусство, 1955. – 300 с.: ил.</w:t>
      </w:r>
    </w:p>
    <w:p w14:paraId="1A7E027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Сарабьянов 1971.</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Сарабьянов Д. В.</w:t>
      </w:r>
      <w:r w:rsidRPr="00C21610">
        <w:rPr>
          <w:rFonts w:ascii="Times New Roman" w:eastAsia="Times New Roman" w:hAnsi="Times New Roman" w:cs="Times New Roman"/>
          <w:kern w:val="0"/>
          <w:sz w:val="20"/>
          <w:szCs w:val="20"/>
          <w:lang w:eastAsia="ru-RU"/>
        </w:rPr>
        <w:t xml:space="preserve"> Русская живопись конца 1900-х – начала 1910-х годов: Очерки. – М.: Искусство, 1971. – 144 с.: ил.</w:t>
      </w:r>
    </w:p>
    <w:p w14:paraId="6F32537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Сарабьянов 1989.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Сарабьянов Д. В.</w:t>
      </w:r>
      <w:r w:rsidRPr="00C21610">
        <w:rPr>
          <w:rFonts w:ascii="Times New Roman" w:eastAsia="Times New Roman" w:hAnsi="Times New Roman" w:cs="Times New Roman"/>
          <w:kern w:val="0"/>
          <w:sz w:val="20"/>
          <w:szCs w:val="20"/>
          <w:lang w:eastAsia="ru-RU"/>
        </w:rPr>
        <w:t xml:space="preserve"> Стиль модерн: Истоки. История. Проблемы. – М.: Искусство, 1989. – 296 с.: ил.</w:t>
      </w:r>
    </w:p>
    <w:p w14:paraId="78B814A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Сарычев 1991.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Сарычев В. А.</w:t>
      </w:r>
      <w:r w:rsidRPr="00C21610">
        <w:rPr>
          <w:rFonts w:ascii="Times New Roman" w:eastAsia="Times New Roman" w:hAnsi="Times New Roman" w:cs="Times New Roman"/>
          <w:kern w:val="0"/>
          <w:sz w:val="20"/>
          <w:szCs w:val="20"/>
          <w:lang w:eastAsia="ru-RU"/>
        </w:rPr>
        <w:t xml:space="preserve"> Эстетика русского модернизма: Проблема “жизнетворчества”. – Воронеж: Изд-во Воронежск. ун-та, 1991. – 320 с.</w:t>
      </w:r>
    </w:p>
    <w:p w14:paraId="48FE302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Свод постановлений 1914. </w:t>
      </w:r>
      <w:r w:rsidRPr="00C21610">
        <w:rPr>
          <w:rFonts w:ascii="Times New Roman" w:eastAsia="Times New Roman" w:hAnsi="Times New Roman" w:cs="Times New Roman"/>
          <w:kern w:val="0"/>
          <w:sz w:val="20"/>
          <w:szCs w:val="20"/>
          <w:lang w:eastAsia="ru-RU"/>
        </w:rPr>
        <w:t>– Свод обязательных для жителей г. Киева постановлений по городскому общественному управлению, изданных с 1871 по 1913 г. включительно. – К.: Изд. Гор. обществ. упр., 1914. – XXIII+311 с.</w:t>
      </w:r>
    </w:p>
    <w:p w14:paraId="5A8A130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Северюхин, Лейкинд 1992.</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Северюхин Д. Я., Лейкинд О. Л.</w:t>
      </w:r>
      <w:r w:rsidRPr="00C21610">
        <w:rPr>
          <w:rFonts w:ascii="Times New Roman" w:eastAsia="Times New Roman" w:hAnsi="Times New Roman" w:cs="Times New Roman"/>
          <w:kern w:val="0"/>
          <w:sz w:val="20"/>
          <w:szCs w:val="20"/>
          <w:lang w:eastAsia="ru-RU"/>
        </w:rPr>
        <w:t xml:space="preserve"> Золотой век художественных объединений в России и СССР (1820–1933): Справочник. – СПб: Изд-во Чернышева, 1992. – 400 с.</w:t>
      </w:r>
    </w:p>
    <w:p w14:paraId="7E08924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Сидоров 1964.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Сидоров А.</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А.</w:t>
      </w:r>
      <w:r w:rsidRPr="00C21610">
        <w:rPr>
          <w:rFonts w:ascii="Times New Roman" w:eastAsia="Times New Roman" w:hAnsi="Times New Roman" w:cs="Times New Roman"/>
          <w:kern w:val="0"/>
          <w:sz w:val="20"/>
          <w:szCs w:val="20"/>
          <w:lang w:eastAsia="ru-RU"/>
        </w:rPr>
        <w:t xml:space="preserve"> История оформления русской книги. – Изд. 2, испр. и доп. – М.: Книга, 1964. – 392 с.</w:t>
      </w:r>
    </w:p>
    <w:p w14:paraId="29E00050"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Сидоров 1985.</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Сидоров А. А.</w:t>
      </w:r>
      <w:r w:rsidRPr="00C21610">
        <w:rPr>
          <w:rFonts w:ascii="Times New Roman" w:eastAsia="Times New Roman" w:hAnsi="Times New Roman" w:cs="Times New Roman"/>
          <w:kern w:val="0"/>
          <w:sz w:val="20"/>
          <w:szCs w:val="20"/>
          <w:lang w:eastAsia="ru-RU"/>
        </w:rPr>
        <w:t xml:space="preserve"> О мастерах зарубежного, русского и советского искусства / Сост. Н. А. Сидорова. – М.: Советский художник, 1985. – 240 с.: ил.</w:t>
      </w:r>
    </w:p>
    <w:p w14:paraId="1178CD2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ind w:left="357" w:hanging="357"/>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Сидорова 1988.</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Сидорова Е. И.</w:t>
      </w:r>
      <w:r w:rsidRPr="00C21610">
        <w:rPr>
          <w:rFonts w:ascii="Times New Roman" w:eastAsia="Times New Roman" w:hAnsi="Times New Roman" w:cs="Times New Roman"/>
          <w:kern w:val="0"/>
          <w:sz w:val="20"/>
          <w:szCs w:val="20"/>
          <w:lang w:eastAsia="ru-RU"/>
        </w:rPr>
        <w:t xml:space="preserve"> Сберечь архитектурную пластику Киева конца XIX – начала XX в. // Строительство и архитектура. – 1988. – № 11. – С. 6–9.</w:t>
      </w:r>
    </w:p>
    <w:p w14:paraId="62637E6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Сімакова 1996.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Сімакова С.</w:t>
      </w:r>
      <w:r w:rsidRPr="00C21610">
        <w:rPr>
          <w:rFonts w:ascii="Times New Roman" w:eastAsia="Times New Roman" w:hAnsi="Times New Roman" w:cs="Times New Roman"/>
          <w:kern w:val="0"/>
          <w:sz w:val="20"/>
          <w:szCs w:val="20"/>
          <w:lang w:eastAsia="ru-RU"/>
        </w:rPr>
        <w:t xml:space="preserve"> Особливості формування дворового простору київських прибуткових будинків кінця XIX – початку ХХ ст.: Джерелознавчі аспекти дослідження // Архітектурна спадщина України / НДІТІАМ. – К., 1996. – Вип. 2. – Ч. 2. – С. 208–213.</w:t>
      </w:r>
    </w:p>
    <w:p w14:paraId="1DF50D7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Сімзен-Сичевський 1938.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Сімзен-Сичевський О. М. </w:t>
      </w:r>
      <w:r w:rsidRPr="00C21610">
        <w:rPr>
          <w:rFonts w:ascii="Times New Roman" w:eastAsia="Times New Roman" w:hAnsi="Times New Roman" w:cs="Times New Roman"/>
          <w:kern w:val="0"/>
          <w:sz w:val="20"/>
          <w:szCs w:val="20"/>
          <w:lang w:eastAsia="ru-RU"/>
        </w:rPr>
        <w:t>Історія забудови і планування Києва в дореволюційний період // Архітектура Радянської України. – 1938. – № 4–5. – С. 11–23.</w:t>
      </w:r>
    </w:p>
    <w:p w14:paraId="5D122BC0"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Скібіцька 1995.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Скібіцька Т. В.</w:t>
      </w:r>
      <w:r w:rsidRPr="00C21610">
        <w:rPr>
          <w:rFonts w:ascii="Times New Roman" w:eastAsia="Times New Roman" w:hAnsi="Times New Roman" w:cs="Times New Roman"/>
          <w:kern w:val="0"/>
          <w:sz w:val="20"/>
          <w:szCs w:val="20"/>
          <w:lang w:eastAsia="ru-RU"/>
        </w:rPr>
        <w:t xml:space="preserve"> Прибутковий будинок як провідний архітектурний тип у забудові міст України кінця ХІХ – початку ХХ ст. // Теорія та історія архітектури / Редкол.: М. Дьомін (голова), А. Мардер, А. Пучков та ін. – К.: НДІТІАМ, 1995. – С. 105–117.</w:t>
      </w:r>
    </w:p>
    <w:p w14:paraId="1D25545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i/>
          <w:iCs/>
          <w:kern w:val="0"/>
          <w:sz w:val="20"/>
          <w:szCs w:val="20"/>
          <w:lang w:eastAsia="ru-RU"/>
        </w:rPr>
      </w:pPr>
      <w:r w:rsidRPr="00C21610">
        <w:rPr>
          <w:rFonts w:ascii="Times New Roman" w:eastAsia="Times New Roman" w:hAnsi="Times New Roman" w:cs="Times New Roman"/>
          <w:b/>
          <w:bCs/>
          <w:kern w:val="0"/>
          <w:sz w:val="20"/>
          <w:szCs w:val="20"/>
          <w:lang w:eastAsia="ru-RU"/>
        </w:rPr>
        <w:t xml:space="preserve">Скібіцька, Кальницький 1992.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Скібіцька Т., Кальницький М.</w:t>
      </w:r>
      <w:r w:rsidRPr="00C21610">
        <w:rPr>
          <w:rFonts w:ascii="Times New Roman" w:eastAsia="Times New Roman" w:hAnsi="Times New Roman" w:cs="Times New Roman"/>
          <w:kern w:val="0"/>
          <w:sz w:val="20"/>
          <w:szCs w:val="20"/>
          <w:lang w:eastAsia="ru-RU"/>
        </w:rPr>
        <w:t xml:space="preserve"> Полемічні нотатки про “стиль київських підрядчиків” // Архітектура України. – 1992. – № 2. – С. 55–56.</w:t>
      </w:r>
      <w:r w:rsidRPr="00C21610">
        <w:rPr>
          <w:rFonts w:ascii="Times New Roman" w:eastAsia="Times New Roman" w:hAnsi="Times New Roman" w:cs="Times New Roman"/>
          <w:i/>
          <w:iCs/>
          <w:kern w:val="0"/>
          <w:sz w:val="20"/>
          <w:szCs w:val="20"/>
          <w:lang w:eastAsia="ru-RU"/>
        </w:rPr>
        <w:t xml:space="preserve"> </w:t>
      </w:r>
    </w:p>
    <w:p w14:paraId="3C20930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Словник художників 1973. </w:t>
      </w:r>
      <w:r w:rsidRPr="00C21610">
        <w:rPr>
          <w:rFonts w:ascii="Times New Roman" w:eastAsia="Times New Roman" w:hAnsi="Times New Roman" w:cs="Times New Roman"/>
          <w:kern w:val="0"/>
          <w:sz w:val="20"/>
          <w:szCs w:val="20"/>
          <w:lang w:eastAsia="ru-RU"/>
        </w:rPr>
        <w:t>– Словник художників України / Редкол.: М. П. Бажан (відп. ред.), В. А. Афанасьєв, П. О. Білецький та ін. – К.: Гол. ред. УРЕ, 1973. – 272 с.</w:t>
      </w:r>
    </w:p>
    <w:p w14:paraId="48B520B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Соколова 1934.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Соколова Н. Н.</w:t>
      </w:r>
      <w:r w:rsidRPr="00C21610">
        <w:rPr>
          <w:rFonts w:ascii="Times New Roman" w:eastAsia="Times New Roman" w:hAnsi="Times New Roman" w:cs="Times New Roman"/>
          <w:kern w:val="0"/>
          <w:sz w:val="20"/>
          <w:szCs w:val="20"/>
          <w:lang w:eastAsia="ru-RU"/>
        </w:rPr>
        <w:t xml:space="preserve"> Мир искусства. – М.; Л.: ОГИЗ-ИЗОГИЗ, 1934. – 218 с.: ил.</w:t>
      </w:r>
    </w:p>
    <w:p w14:paraId="67B5475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Сольський 1940.</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Сольський Б.</w:t>
      </w:r>
      <w:r w:rsidRPr="00C21610">
        <w:rPr>
          <w:rFonts w:ascii="Times New Roman" w:eastAsia="Times New Roman" w:hAnsi="Times New Roman" w:cs="Times New Roman"/>
          <w:kern w:val="0"/>
          <w:sz w:val="20"/>
          <w:szCs w:val="20"/>
          <w:lang w:eastAsia="ru-RU"/>
        </w:rPr>
        <w:t xml:space="preserve"> Видатний майстер архітектури (П. І. Голландський) // Архітектура Радянської України. – 1940. – № 11. – С. 21–25.</w:t>
      </w:r>
    </w:p>
    <w:p w14:paraId="307F21F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 xml:space="preserve">Социальная эффективность 1991. </w:t>
      </w:r>
      <w:r w:rsidRPr="00C21610">
        <w:rPr>
          <w:rFonts w:ascii="Times New Roman" w:eastAsia="Times New Roman" w:hAnsi="Times New Roman" w:cs="Times New Roman"/>
          <w:kern w:val="0"/>
          <w:sz w:val="20"/>
          <w:szCs w:val="20"/>
          <w:lang w:eastAsia="ru-RU"/>
        </w:rPr>
        <w:t>– Социальная эффективность архитектурной деятельности / Ю. Н. Евреинов (рук. авт. кол.), Т. В. Михайлова, Н. К. Трикаш и др. / НИИТИАГ. – К.: Будивэльнык, 1991. – 128 с.</w:t>
      </w:r>
    </w:p>
    <w:p w14:paraId="184795A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Стародубцева 1992.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Стародубцева Л. В.</w:t>
      </w:r>
      <w:r w:rsidRPr="00C21610">
        <w:rPr>
          <w:rFonts w:ascii="Times New Roman" w:eastAsia="Times New Roman" w:hAnsi="Times New Roman" w:cs="Times New Roman"/>
          <w:kern w:val="0"/>
          <w:sz w:val="20"/>
          <w:szCs w:val="20"/>
          <w:lang w:eastAsia="ru-RU"/>
        </w:rPr>
        <w:t xml:space="preserve"> Особенности формирования городской застройки в русской архитектуре второй половины XIX века: Автореф. дис. … канд. архитектуры: 18.00.01 / НИИТАГ. – М., 1992. – 24 с.</w:t>
      </w:r>
    </w:p>
    <w:p w14:paraId="0D4581C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Стародубцева 1999. </w:t>
      </w:r>
      <w:r w:rsidRPr="00C21610">
        <w:rPr>
          <w:rFonts w:ascii="Times New Roman" w:eastAsia="Times New Roman" w:hAnsi="Times New Roman" w:cs="Times New Roman"/>
          <w:kern w:val="0"/>
          <w:sz w:val="20"/>
          <w:szCs w:val="20"/>
          <w:lang w:eastAsia="ru-RU"/>
        </w:rPr>
        <w:t>–</w:t>
      </w:r>
      <w:r w:rsidRPr="00C21610">
        <w:rPr>
          <w:rFonts w:ascii="Times New Roman" w:eastAsia="Times New Roman" w:hAnsi="Times New Roman" w:cs="Times New Roman"/>
          <w:b/>
          <w:bCs/>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Стародубцева Л. В. </w:t>
      </w:r>
      <w:r w:rsidRPr="00C21610">
        <w:rPr>
          <w:rFonts w:ascii="Times New Roman" w:eastAsia="Times New Roman" w:hAnsi="Times New Roman" w:cs="Times New Roman"/>
          <w:kern w:val="0"/>
          <w:sz w:val="20"/>
          <w:szCs w:val="20"/>
          <w:lang w:eastAsia="ru-RU"/>
        </w:rPr>
        <w:t>Лики памяти: Культура эпохи “пост”. – Харьков: ХГАК, 1999. – 268 с.</w:t>
      </w:r>
    </w:p>
    <w:p w14:paraId="3E90CC7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Стельмашенко 1927.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Стельмашенко М.</w:t>
      </w:r>
      <w:r w:rsidRPr="00C21610">
        <w:rPr>
          <w:rFonts w:ascii="Times New Roman" w:eastAsia="Times New Roman" w:hAnsi="Times New Roman" w:cs="Times New Roman"/>
          <w:kern w:val="0"/>
          <w:sz w:val="20"/>
          <w:szCs w:val="20"/>
          <w:lang w:eastAsia="ru-RU"/>
        </w:rPr>
        <w:t xml:space="preserve"> Кладовища міста Києва. – К.: Вид-во ВУАН, 1927. – 27 с.</w:t>
      </w:r>
    </w:p>
    <w:p w14:paraId="5401DAC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Стернин 1970.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Стернин Г. Ю.</w:t>
      </w:r>
      <w:r w:rsidRPr="00C21610">
        <w:rPr>
          <w:rFonts w:ascii="Times New Roman" w:eastAsia="Times New Roman" w:hAnsi="Times New Roman" w:cs="Times New Roman"/>
          <w:kern w:val="0"/>
          <w:sz w:val="20"/>
          <w:szCs w:val="20"/>
          <w:lang w:eastAsia="ru-RU"/>
        </w:rPr>
        <w:t xml:space="preserve"> Художественная жизнь России на рубеже XIX–XX веков. – М.: Искусство, 1970. – 286 с.</w:t>
      </w:r>
    </w:p>
    <w:p w14:paraId="66322E4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Стернин 1976.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Стернин Г. Ю.</w:t>
      </w:r>
      <w:r w:rsidRPr="00C21610">
        <w:rPr>
          <w:rFonts w:ascii="Times New Roman" w:eastAsia="Times New Roman" w:hAnsi="Times New Roman" w:cs="Times New Roman"/>
          <w:kern w:val="0"/>
          <w:sz w:val="20"/>
          <w:szCs w:val="20"/>
          <w:lang w:eastAsia="ru-RU"/>
        </w:rPr>
        <w:t xml:space="preserve"> Художественная жизнь России начала ХХ века. – М.: Искусство, 1976. – 224 с.</w:t>
      </w:r>
    </w:p>
    <w:p w14:paraId="2E261F8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Стернин 1988.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Стернин Г. Ю.</w:t>
      </w:r>
      <w:r w:rsidRPr="00C21610">
        <w:rPr>
          <w:rFonts w:ascii="Times New Roman" w:eastAsia="Times New Roman" w:hAnsi="Times New Roman" w:cs="Times New Roman"/>
          <w:kern w:val="0"/>
          <w:sz w:val="20"/>
          <w:szCs w:val="20"/>
          <w:lang w:eastAsia="ru-RU"/>
        </w:rPr>
        <w:t xml:space="preserve"> Художественная жизнь России 1900–1910-х годов. – М.: Искусство, 1988. – 286 с.</w:t>
      </w:r>
    </w:p>
    <w:p w14:paraId="07954230"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Стернин 1991.</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Стернин Г. Ю.</w:t>
      </w:r>
      <w:r w:rsidRPr="00C21610">
        <w:rPr>
          <w:rFonts w:ascii="Times New Roman" w:eastAsia="Times New Roman" w:hAnsi="Times New Roman" w:cs="Times New Roman"/>
          <w:kern w:val="0"/>
          <w:sz w:val="20"/>
          <w:szCs w:val="20"/>
          <w:lang w:eastAsia="ru-RU"/>
        </w:rPr>
        <w:t xml:space="preserve"> Художественная жизнь России середины XIX века. – М.: Искусство, 1991. – 208 с.</w:t>
      </w:r>
    </w:p>
    <w:p w14:paraId="0418D660"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Сыркина, Костина 1978.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Сыркина Ф.</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 Костина Е. М.</w:t>
      </w:r>
      <w:r w:rsidRPr="00C21610">
        <w:rPr>
          <w:rFonts w:ascii="Times New Roman" w:eastAsia="Times New Roman" w:hAnsi="Times New Roman" w:cs="Times New Roman"/>
          <w:kern w:val="0"/>
          <w:sz w:val="20"/>
          <w:szCs w:val="20"/>
          <w:lang w:eastAsia="ru-RU"/>
        </w:rPr>
        <w:t xml:space="preserve"> Русское театрально-декорационное искусство / Под ред. В. Ф. Рындина, В. В. Ванслова. – М.: Искусство, 1978. – 248 с.: 80 л. ил.</w:t>
      </w:r>
    </w:p>
    <w:p w14:paraId="47E4D76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Тарабукин 1974.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Тарабукин Н. М. </w:t>
      </w:r>
      <w:r w:rsidRPr="00C21610">
        <w:rPr>
          <w:rFonts w:ascii="Times New Roman" w:eastAsia="Times New Roman" w:hAnsi="Times New Roman" w:cs="Times New Roman"/>
          <w:kern w:val="0"/>
          <w:sz w:val="20"/>
          <w:szCs w:val="20"/>
          <w:lang w:eastAsia="ru-RU"/>
        </w:rPr>
        <w:t>Михаил Александрович Врубель. – М.: Искусство, 1974. – 175 с.: ил.</w:t>
      </w:r>
    </w:p>
    <w:p w14:paraId="31292D1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Тиманович 1974.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Тиманович Є. В.</w:t>
      </w:r>
      <w:r w:rsidRPr="00C21610">
        <w:rPr>
          <w:rFonts w:ascii="Times New Roman" w:eastAsia="Times New Roman" w:hAnsi="Times New Roman" w:cs="Times New Roman"/>
          <w:kern w:val="0"/>
          <w:sz w:val="20"/>
          <w:szCs w:val="20"/>
          <w:lang w:eastAsia="ru-RU"/>
        </w:rPr>
        <w:t xml:space="preserve"> Деякі риси еволюції художніх форм архітектури на Україні початку ХХ ст. // Українське мистецтвознавство. – К.: Наук. думка, 1974. – Вип. 4. – С. 137–145.</w:t>
      </w:r>
    </w:p>
    <w:p w14:paraId="13B2AF0F"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Тимофеенко 1972а.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Тимофеенко В. И.</w:t>
      </w:r>
      <w:r w:rsidRPr="00C21610">
        <w:rPr>
          <w:rFonts w:ascii="Times New Roman" w:eastAsia="Times New Roman" w:hAnsi="Times New Roman" w:cs="Times New Roman"/>
          <w:kern w:val="0"/>
          <w:sz w:val="20"/>
          <w:szCs w:val="20"/>
          <w:lang w:eastAsia="ru-RU"/>
        </w:rPr>
        <w:t xml:space="preserve"> Жилая застройка городов Украины периода капитализма // Известия вузов: Строительство и архитектура. – Новосибирск, 1972. – № 8. – С. 52–57.</w:t>
      </w:r>
    </w:p>
    <w:p w14:paraId="48F289A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Тимофеенко 1989.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Тимофеенко В.</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И.</w:t>
      </w:r>
      <w:r w:rsidRPr="00C21610">
        <w:rPr>
          <w:rFonts w:ascii="Times New Roman" w:eastAsia="Times New Roman" w:hAnsi="Times New Roman" w:cs="Times New Roman"/>
          <w:kern w:val="0"/>
          <w:sz w:val="20"/>
          <w:szCs w:val="20"/>
          <w:lang w:eastAsia="ru-RU"/>
        </w:rPr>
        <w:t xml:space="preserve"> Реабилитация архитектурной эпохи // Строительство и архитектура. – 1989. – № 10. – С. 23.</w:t>
      </w:r>
    </w:p>
    <w:p w14:paraId="1B98604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Тимофієнко 1999.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Тимофієнко В.</w:t>
      </w:r>
      <w:r w:rsidRPr="00C21610">
        <w:rPr>
          <w:rFonts w:ascii="Times New Roman" w:eastAsia="Times New Roman" w:hAnsi="Times New Roman" w:cs="Times New Roman"/>
          <w:kern w:val="0"/>
          <w:sz w:val="20"/>
          <w:szCs w:val="20"/>
          <w:lang w:eastAsia="ru-RU"/>
        </w:rPr>
        <w:t xml:space="preserve"> Зодчі України кінця XVIII – початку ХХ століть: Біографічний довідник. – К.: НДІТІАМ, 1999. – 478 с.</w:t>
      </w:r>
    </w:p>
    <w:p w14:paraId="3FB35B7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Титов 1914.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Титов Ф. И.</w:t>
      </w:r>
      <w:r w:rsidRPr="00C21610">
        <w:rPr>
          <w:rFonts w:ascii="Times New Roman" w:eastAsia="Times New Roman" w:hAnsi="Times New Roman" w:cs="Times New Roman"/>
          <w:kern w:val="0"/>
          <w:sz w:val="20"/>
          <w:szCs w:val="20"/>
          <w:lang w:eastAsia="ru-RU"/>
        </w:rPr>
        <w:t xml:space="preserve"> Киево-Подольские монастырские и приходские храмы сто лет тому назад (К истории великого пожара на Киево-Подоле 9 июля 1811 г.). – К.: Тип. Императ. Ун-та св. Владимира, 1914. – 27 с.</w:t>
      </w:r>
    </w:p>
    <w:p w14:paraId="5EC9AB5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Трамвай 1933. </w:t>
      </w:r>
      <w:r w:rsidRPr="00C21610">
        <w:rPr>
          <w:rFonts w:ascii="Times New Roman" w:eastAsia="Times New Roman" w:hAnsi="Times New Roman" w:cs="Times New Roman"/>
          <w:kern w:val="0"/>
          <w:sz w:val="20"/>
          <w:szCs w:val="20"/>
          <w:lang w:eastAsia="ru-RU"/>
        </w:rPr>
        <w:t>– Киевский трамвай за сорок лет: 1892–1932 гг. – К.: Изд. Киевск. трамв. треста, 1933. – 160 с.</w:t>
      </w:r>
    </w:p>
    <w:p w14:paraId="79C010A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Третяк 1998.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Третяк К. О.</w:t>
      </w:r>
      <w:r w:rsidRPr="00C21610">
        <w:rPr>
          <w:rFonts w:ascii="Times New Roman" w:eastAsia="Times New Roman" w:hAnsi="Times New Roman" w:cs="Times New Roman"/>
          <w:kern w:val="0"/>
          <w:sz w:val="20"/>
          <w:szCs w:val="20"/>
          <w:lang w:eastAsia="ru-RU"/>
        </w:rPr>
        <w:t xml:space="preserve"> Київ: Путівник по зруйнованому місту. – К.: РВЦ “Київський університет”, 1998. – 160 с.</w:t>
      </w:r>
    </w:p>
    <w:p w14:paraId="584B0EBC"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Третяк 1999.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Третяк К. О.</w:t>
      </w:r>
      <w:r w:rsidRPr="00C21610">
        <w:rPr>
          <w:rFonts w:ascii="Times New Roman" w:eastAsia="Times New Roman" w:hAnsi="Times New Roman" w:cs="Times New Roman"/>
          <w:kern w:val="0"/>
          <w:sz w:val="20"/>
          <w:szCs w:val="20"/>
          <w:lang w:eastAsia="ru-RU"/>
        </w:rPr>
        <w:t xml:space="preserve"> Історія забудови та архітектури Києва наприкінці ХІХ – початку ХХ століть: Автореф. дис. … канд. істор. наук: 07.00.01 / Ін-т історії України НАН України. – К., 1999. – 20 с.</w:t>
      </w:r>
    </w:p>
    <w:p w14:paraId="5281341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Труды I съезда 1894. </w:t>
      </w:r>
      <w:r w:rsidRPr="00C21610">
        <w:rPr>
          <w:rFonts w:ascii="Times New Roman" w:eastAsia="Times New Roman" w:hAnsi="Times New Roman" w:cs="Times New Roman"/>
          <w:kern w:val="0"/>
          <w:sz w:val="20"/>
          <w:szCs w:val="20"/>
          <w:lang w:eastAsia="ru-RU"/>
        </w:rPr>
        <w:t>– Труды I съезда русских зодчих в С.-Петербурге в 1892 г. – СПб: Тип. А. С. Ханского, 1894. – 772 с.</w:t>
      </w:r>
    </w:p>
    <w:p w14:paraId="41B91301"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 xml:space="preserve">Труды II съезда 1899. </w:t>
      </w:r>
      <w:r w:rsidRPr="00C21610">
        <w:rPr>
          <w:rFonts w:ascii="Times New Roman" w:eastAsia="Times New Roman" w:hAnsi="Times New Roman" w:cs="Times New Roman"/>
          <w:kern w:val="0"/>
          <w:sz w:val="20"/>
          <w:szCs w:val="20"/>
          <w:lang w:eastAsia="ru-RU"/>
        </w:rPr>
        <w:t>– Труды II съезда русских зодчих в Москве / Под ред. И. П. Машкова. – М.: Тип. А. С. Ханского, 1899. – 291 с.</w:t>
      </w:r>
    </w:p>
    <w:p w14:paraId="741AD85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Труды III съезда 1905. </w:t>
      </w:r>
      <w:r w:rsidRPr="00C21610">
        <w:rPr>
          <w:rFonts w:ascii="Times New Roman" w:eastAsia="Times New Roman" w:hAnsi="Times New Roman" w:cs="Times New Roman"/>
          <w:kern w:val="0"/>
          <w:sz w:val="20"/>
          <w:szCs w:val="20"/>
          <w:lang w:eastAsia="ru-RU"/>
        </w:rPr>
        <w:t>– Труды III съезда русских зодчих в С.-Петербурге. – СПб: Тип. А. С. Ханского, 1905. – 508 с.</w:t>
      </w:r>
    </w:p>
    <w:p w14:paraId="44EB612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Труды IV съезда 1911. </w:t>
      </w:r>
      <w:r w:rsidRPr="00C21610">
        <w:rPr>
          <w:rFonts w:ascii="Times New Roman" w:eastAsia="Times New Roman" w:hAnsi="Times New Roman" w:cs="Times New Roman"/>
          <w:kern w:val="0"/>
          <w:sz w:val="20"/>
          <w:szCs w:val="20"/>
          <w:lang w:eastAsia="ru-RU"/>
        </w:rPr>
        <w:t>– Труды IV съезда русских зодчих, состоявшегося в С.-Петербурге. – СПб: Тип. А. С. Ханского, 1911. – 652 с.: 5 л. вкл.; пл.</w:t>
      </w:r>
    </w:p>
    <w:p w14:paraId="14FB925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Труды съезда художников 1914. </w:t>
      </w:r>
      <w:r w:rsidRPr="00C21610">
        <w:rPr>
          <w:rFonts w:ascii="Times New Roman" w:eastAsia="Times New Roman" w:hAnsi="Times New Roman" w:cs="Times New Roman"/>
          <w:kern w:val="0"/>
          <w:sz w:val="20"/>
          <w:szCs w:val="20"/>
          <w:lang w:eastAsia="ru-RU"/>
        </w:rPr>
        <w:t xml:space="preserve">– Труды Всероссийского съезда художников, состоявшегося под высочайшим покровительством его императорского величества, государя императора Николая Александровича и почетным председательством ее императорского высочества, августейшего президента Императорской Академии художеств великой княгини Марии Павловны: Декабрь 1911 – январь 1912 гг. – Пг.: Т-во Р. Голике и А. Вильборг, </w:t>
      </w:r>
      <w:r w:rsidRPr="00C21610">
        <w:rPr>
          <w:rFonts w:ascii="Times New Roman" w:eastAsia="Times New Roman" w:hAnsi="Times New Roman" w:cs="Times New Roman"/>
          <w:kern w:val="0"/>
          <w:sz w:val="20"/>
          <w:szCs w:val="20"/>
          <w:lang w:val="en-US" w:eastAsia="ru-RU"/>
        </w:rPr>
        <w:t>[</w:t>
      </w:r>
      <w:r w:rsidRPr="00C21610">
        <w:rPr>
          <w:rFonts w:ascii="Times New Roman" w:eastAsia="Times New Roman" w:hAnsi="Times New Roman" w:cs="Times New Roman"/>
          <w:kern w:val="0"/>
          <w:sz w:val="20"/>
          <w:szCs w:val="20"/>
          <w:lang w:eastAsia="ru-RU"/>
        </w:rPr>
        <w:t>1914.</w:t>
      </w:r>
      <w:r w:rsidRPr="00C21610">
        <w:rPr>
          <w:rFonts w:ascii="Times New Roman" w:eastAsia="Times New Roman" w:hAnsi="Times New Roman" w:cs="Times New Roman"/>
          <w:kern w:val="0"/>
          <w:sz w:val="20"/>
          <w:szCs w:val="20"/>
          <w:lang w:val="en-US" w:eastAsia="ru-RU"/>
        </w:rPr>
        <w:t>]</w:t>
      </w:r>
      <w:r w:rsidRPr="00C21610">
        <w:rPr>
          <w:rFonts w:ascii="Times New Roman" w:eastAsia="Times New Roman" w:hAnsi="Times New Roman" w:cs="Times New Roman"/>
          <w:kern w:val="0"/>
          <w:sz w:val="20"/>
          <w:szCs w:val="20"/>
          <w:lang w:eastAsia="ru-RU"/>
        </w:rPr>
        <w:t xml:space="preserve"> – Т. 1. – </w:t>
      </w:r>
      <w:r w:rsidRPr="00C21610">
        <w:rPr>
          <w:rFonts w:ascii="Times New Roman" w:eastAsia="Times New Roman" w:hAnsi="Times New Roman" w:cs="Times New Roman"/>
          <w:kern w:val="0"/>
          <w:sz w:val="20"/>
          <w:szCs w:val="20"/>
          <w:lang w:val="en-US" w:eastAsia="ru-RU"/>
        </w:rPr>
        <w:t>XXVI+358</w:t>
      </w:r>
      <w:r w:rsidRPr="00C21610">
        <w:rPr>
          <w:rFonts w:ascii="Times New Roman" w:eastAsia="Times New Roman" w:hAnsi="Times New Roman" w:cs="Times New Roman"/>
          <w:kern w:val="0"/>
          <w:sz w:val="20"/>
          <w:szCs w:val="20"/>
          <w:lang w:eastAsia="ru-RU"/>
        </w:rPr>
        <w:t xml:space="preserve"> с.</w:t>
      </w:r>
    </w:p>
    <w:p w14:paraId="122A577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Уиттик 1960.</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Уиттик А.</w:t>
      </w:r>
      <w:r w:rsidRPr="00C21610">
        <w:rPr>
          <w:rFonts w:ascii="Times New Roman" w:eastAsia="Times New Roman" w:hAnsi="Times New Roman" w:cs="Times New Roman"/>
          <w:kern w:val="0"/>
          <w:sz w:val="20"/>
          <w:szCs w:val="20"/>
          <w:lang w:eastAsia="ru-RU"/>
        </w:rPr>
        <w:t xml:space="preserve"> Европейская архитектура ХХ века / Пер. с англ.; Ред., предисл. и прим. А. И. Венедиктова. – М.: ГИЛСАиСМ, 1960. – Т. 1. – 284 с.: ил.</w:t>
      </w:r>
    </w:p>
    <w:p w14:paraId="7D6A691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Указ 1775. </w:t>
      </w:r>
      <w:r w:rsidRPr="00C21610">
        <w:rPr>
          <w:rFonts w:ascii="Times New Roman" w:eastAsia="Times New Roman" w:hAnsi="Times New Roman" w:cs="Times New Roman"/>
          <w:kern w:val="0"/>
          <w:sz w:val="20"/>
          <w:szCs w:val="20"/>
          <w:lang w:eastAsia="ru-RU"/>
        </w:rPr>
        <w:t>– Указ Нашей комиссии строения Москвы и Санкт-Петербурга. От комиссии о строении Москвы и Санкт-Петербурга всеподданнейший доклад. Экстракт из уложений, межевой инструкции и указов, по которым комиссия полагает основание о утверждении Москве городу и предместьм границ, о приведении строений в порядок, о разведении к строениям материалов, и о учреждении Каменного приказа. – М.: Сенатская типография, 1775. – 30 с.</w:t>
      </w:r>
    </w:p>
    <w:p w14:paraId="764E70AB"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Українська графіка 1994.</w:t>
      </w:r>
      <w:r w:rsidRPr="00C21610">
        <w:rPr>
          <w:rFonts w:ascii="Times New Roman" w:eastAsia="Times New Roman" w:hAnsi="Times New Roman" w:cs="Times New Roman"/>
          <w:kern w:val="0"/>
          <w:sz w:val="20"/>
          <w:szCs w:val="20"/>
          <w:lang w:eastAsia="ru-RU"/>
        </w:rPr>
        <w:t xml:space="preserve"> – Українська графіка</w:t>
      </w:r>
      <w:r w:rsidRPr="00C21610">
        <w:rPr>
          <w:rFonts w:ascii="Times New Roman" w:eastAsia="Times New Roman" w:hAnsi="Times New Roman" w:cs="Times New Roman"/>
          <w:kern w:val="0"/>
          <w:sz w:val="20"/>
          <w:szCs w:val="20"/>
          <w:lang w:val="en-US" w:eastAsia="ru-RU"/>
        </w:rPr>
        <w:t xml:space="preserve"> XI – </w:t>
      </w:r>
      <w:r w:rsidRPr="00C21610">
        <w:rPr>
          <w:rFonts w:ascii="Times New Roman" w:eastAsia="Times New Roman" w:hAnsi="Times New Roman" w:cs="Times New Roman"/>
          <w:kern w:val="0"/>
          <w:sz w:val="20"/>
          <w:szCs w:val="20"/>
          <w:lang w:val="uk-UA" w:eastAsia="ru-RU"/>
        </w:rPr>
        <w:t xml:space="preserve">початку </w:t>
      </w:r>
      <w:r w:rsidRPr="00C21610">
        <w:rPr>
          <w:rFonts w:ascii="Times New Roman" w:eastAsia="Times New Roman" w:hAnsi="Times New Roman" w:cs="Times New Roman"/>
          <w:kern w:val="0"/>
          <w:sz w:val="20"/>
          <w:szCs w:val="20"/>
          <w:lang w:val="en-US" w:eastAsia="ru-RU"/>
        </w:rPr>
        <w:t xml:space="preserve">XX </w:t>
      </w:r>
      <w:r w:rsidRPr="00C21610">
        <w:rPr>
          <w:rFonts w:ascii="Times New Roman" w:eastAsia="Times New Roman" w:hAnsi="Times New Roman" w:cs="Times New Roman"/>
          <w:kern w:val="0"/>
          <w:sz w:val="20"/>
          <w:szCs w:val="20"/>
          <w:lang w:val="uk-UA" w:eastAsia="ru-RU"/>
        </w:rPr>
        <w:t>ст.: Альбом / Авт.-упоряд. А. О. В’юник. – К.: Мистецтво, 1994. – 328 с.: іл.</w:t>
      </w:r>
    </w:p>
    <w:p w14:paraId="3A453DB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Устав строительный 1913.</w:t>
      </w:r>
      <w:r w:rsidRPr="00C21610">
        <w:rPr>
          <w:rFonts w:ascii="Times New Roman" w:eastAsia="Times New Roman" w:hAnsi="Times New Roman" w:cs="Times New Roman"/>
          <w:kern w:val="0"/>
          <w:sz w:val="20"/>
          <w:szCs w:val="20"/>
          <w:lang w:eastAsia="ru-RU"/>
        </w:rPr>
        <w:t xml:space="preserve"> – Устав строительный (Св. Зак., т. </w:t>
      </w:r>
      <w:r w:rsidRPr="00C21610">
        <w:rPr>
          <w:rFonts w:ascii="Times New Roman" w:eastAsia="Times New Roman" w:hAnsi="Times New Roman" w:cs="Times New Roman"/>
          <w:kern w:val="0"/>
          <w:sz w:val="20"/>
          <w:szCs w:val="20"/>
          <w:lang w:val="en-US" w:eastAsia="ru-RU"/>
        </w:rPr>
        <w:t>XII</w:t>
      </w:r>
      <w:r w:rsidRPr="00C21610">
        <w:rPr>
          <w:rFonts w:ascii="Times New Roman" w:eastAsia="Times New Roman" w:hAnsi="Times New Roman" w:cs="Times New Roman"/>
          <w:kern w:val="0"/>
          <w:sz w:val="20"/>
          <w:szCs w:val="20"/>
          <w:lang w:eastAsia="ru-RU"/>
        </w:rPr>
        <w:t xml:space="preserve">, ч. 1, изд. 1910 г. и по прод. 1906, 1908 и 1910 гг.), извлечения из других частей Свода законов, разъяснения Правительствующего Сената, циркуляры Министерства внутренних дел, отзывы Техническо-строительного комитета, строительные правила Царства Польского, обязательные постановления по строительной части Петербурга, Москвы, Риги, Одессы и другие правила о постройках / Сост. А. А. Колычев. – Изд. 2-е, испр. и доп. – СПб: Изд. юридич. кн. маг. В. П. Анисимова, 1913. – </w:t>
      </w:r>
      <w:r w:rsidRPr="00C21610">
        <w:rPr>
          <w:rFonts w:ascii="Times New Roman" w:eastAsia="Times New Roman" w:hAnsi="Times New Roman" w:cs="Times New Roman"/>
          <w:kern w:val="0"/>
          <w:sz w:val="20"/>
          <w:szCs w:val="20"/>
          <w:lang w:val="en-US" w:eastAsia="ru-RU"/>
        </w:rPr>
        <w:t xml:space="preserve">XVI+576 </w:t>
      </w:r>
      <w:r w:rsidRPr="00C21610">
        <w:rPr>
          <w:rFonts w:ascii="Times New Roman" w:eastAsia="Times New Roman" w:hAnsi="Times New Roman" w:cs="Times New Roman"/>
          <w:kern w:val="0"/>
          <w:sz w:val="20"/>
          <w:szCs w:val="20"/>
          <w:lang w:eastAsia="ru-RU"/>
        </w:rPr>
        <w:t>с.</w:t>
      </w:r>
    </w:p>
    <w:p w14:paraId="0D5E71F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Фабрики и заводы 1913. </w:t>
      </w:r>
      <w:r w:rsidRPr="00C21610">
        <w:rPr>
          <w:rFonts w:ascii="Times New Roman" w:eastAsia="Times New Roman" w:hAnsi="Times New Roman" w:cs="Times New Roman"/>
          <w:kern w:val="0"/>
          <w:sz w:val="20"/>
          <w:szCs w:val="20"/>
          <w:lang w:eastAsia="ru-RU"/>
        </w:rPr>
        <w:t>– Фабрики и заводы по всей России (сведения о 31 523 фабриках и заводах). – К.: Изд-во Л. М. Фиш, 1913. – 1536 с.: ил.</w:t>
      </w:r>
    </w:p>
    <w:p w14:paraId="7B47300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Февр 1991.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Февр Л.</w:t>
      </w:r>
      <w:r w:rsidRPr="00C21610">
        <w:rPr>
          <w:rFonts w:ascii="Times New Roman" w:eastAsia="Times New Roman" w:hAnsi="Times New Roman" w:cs="Times New Roman"/>
          <w:kern w:val="0"/>
          <w:sz w:val="20"/>
          <w:szCs w:val="20"/>
          <w:lang w:eastAsia="ru-RU"/>
        </w:rPr>
        <w:t xml:space="preserve"> Бои за историю / Пер. А. А. Бобовича, М. А. Бобовича, Ю. Н. Стефанова; Статья А. Я. Гуревича; Коммент. Д. Э. Харитоновича. – М.: Наука, 1991. – 632 с.</w:t>
      </w:r>
    </w:p>
    <w:p w14:paraId="750A5CD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Фотоспомин 2000. </w:t>
      </w:r>
      <w:r w:rsidRPr="00C21610">
        <w:rPr>
          <w:rFonts w:ascii="Times New Roman" w:eastAsia="Times New Roman" w:hAnsi="Times New Roman" w:cs="Times New Roman"/>
          <w:kern w:val="0"/>
          <w:sz w:val="20"/>
          <w:szCs w:val="20"/>
          <w:lang w:eastAsia="ru-RU"/>
        </w:rPr>
        <w:t>– Фотоспомин: Київ, якого немає (Анотований альбом світлин 1977–1988 років) / Автор світлин В. В. Галайба; Автори-упорядники М. В. Виноградова, М. А. Кадомська, М. Б. Кальницький, А. О. Пучков, О. С. Червінський; Відп. ред. А. Б. Бєломєсяцев, А. О. Пучков, О. С. Червінський. – К.: Головкиївархітектура; НДІТІАМ, 2000. – 408 с.</w:t>
      </w:r>
    </w:p>
    <w:p w14:paraId="2997F43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Хомутецкий 1955.</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Хомутецкий Н. Ф.</w:t>
      </w:r>
      <w:r w:rsidRPr="00C21610">
        <w:rPr>
          <w:rFonts w:ascii="Times New Roman" w:eastAsia="Times New Roman" w:hAnsi="Times New Roman" w:cs="Times New Roman"/>
          <w:kern w:val="0"/>
          <w:sz w:val="20"/>
          <w:szCs w:val="20"/>
          <w:lang w:eastAsia="ru-RU"/>
        </w:rPr>
        <w:t xml:space="preserve"> Архитектура России с середины XIX века по 1917 год (по материалам Москвы и Петербурга): Автореф. дис. … д-ра искусствоведения. – М.; Л., 1955. – 32 с.</w:t>
      </w:r>
    </w:p>
    <w:p w14:paraId="45812C5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Хомутецкий 1971.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Хомутецкий Н. Ф.</w:t>
      </w:r>
      <w:r w:rsidRPr="00C21610">
        <w:rPr>
          <w:rFonts w:ascii="Times New Roman" w:eastAsia="Times New Roman" w:hAnsi="Times New Roman" w:cs="Times New Roman"/>
          <w:kern w:val="0"/>
          <w:sz w:val="20"/>
          <w:szCs w:val="20"/>
          <w:lang w:eastAsia="ru-RU"/>
        </w:rPr>
        <w:t xml:space="preserve"> Новейшая зарубежная архитектура (Архитектура капиталистических стран с середины XIX в. по настоящее время, включая частично и Россию до 1917 года): Учеб. Пособие. – Л.: ЛИСИ, 1971. – Ч. 2. – 80 с.</w:t>
      </w:r>
    </w:p>
    <w:p w14:paraId="078FB6B8"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 xml:space="preserve">Хромов 1950.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Хромов И. А.</w:t>
      </w:r>
      <w:r w:rsidRPr="00C21610">
        <w:rPr>
          <w:rFonts w:ascii="Times New Roman" w:eastAsia="Times New Roman" w:hAnsi="Times New Roman" w:cs="Times New Roman"/>
          <w:kern w:val="0"/>
          <w:sz w:val="20"/>
          <w:szCs w:val="20"/>
          <w:lang w:eastAsia="ru-RU"/>
        </w:rPr>
        <w:t xml:space="preserve"> Экономическое развитие России в XIX–XX вв. (1800–1917 гг.). – М.: Госполитиздат, 1950. – 552 с.</w:t>
      </w:r>
    </w:p>
    <w:p w14:paraId="2F61568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Царенко 1996.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Царенко С. О.</w:t>
      </w:r>
      <w:r w:rsidRPr="00C21610">
        <w:rPr>
          <w:rFonts w:ascii="Times New Roman" w:eastAsia="Times New Roman" w:hAnsi="Times New Roman" w:cs="Times New Roman"/>
          <w:kern w:val="0"/>
          <w:sz w:val="20"/>
          <w:szCs w:val="20"/>
          <w:lang w:eastAsia="ru-RU"/>
        </w:rPr>
        <w:t xml:space="preserve"> До проблеми критеріальності визнання об’єктів предметного довкілля пам’ятками історії та культури // Архітектурна спадщина України. – К.: Українознавство, 1996. – Вип. 3. – Ч. 2. – С. 238–243.</w:t>
      </w:r>
    </w:p>
    <w:p w14:paraId="4441874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Царенко 2000.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Царенко С. О.</w:t>
      </w:r>
      <w:r w:rsidRPr="00C21610">
        <w:rPr>
          <w:rFonts w:ascii="Times New Roman" w:eastAsia="Times New Roman" w:hAnsi="Times New Roman" w:cs="Times New Roman"/>
          <w:kern w:val="0"/>
          <w:sz w:val="20"/>
          <w:szCs w:val="20"/>
          <w:lang w:eastAsia="ru-RU"/>
        </w:rPr>
        <w:t xml:space="preserve"> Принципи та методи управління розвитком історичних міст на прикладі Поділля: Автореф. дис. … канд. архітектури: 18.00.01 / НАОМА. – К., 2000. – 22 с.</w:t>
      </w:r>
    </w:p>
    <w:p w14:paraId="20EEBF60"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Чепелик 1976.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Чепелик В. В.</w:t>
      </w:r>
      <w:r w:rsidRPr="00C21610">
        <w:rPr>
          <w:rFonts w:ascii="Times New Roman" w:eastAsia="Times New Roman" w:hAnsi="Times New Roman" w:cs="Times New Roman"/>
          <w:kern w:val="0"/>
          <w:sz w:val="20"/>
          <w:szCs w:val="20"/>
          <w:lang w:eastAsia="ru-RU"/>
        </w:rPr>
        <w:t xml:space="preserve"> О рационалистических тенденциях в архитектуре начала ХХ века // Строительство и архитектура. – 1976. – № 7. – С. 27–31.</w:t>
      </w:r>
    </w:p>
    <w:p w14:paraId="02309BE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Чепелик 1997.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Чепелик В. В.</w:t>
      </w:r>
      <w:r w:rsidRPr="00C21610">
        <w:rPr>
          <w:rFonts w:ascii="Times New Roman" w:eastAsia="Times New Roman" w:hAnsi="Times New Roman" w:cs="Times New Roman"/>
          <w:kern w:val="0"/>
          <w:sz w:val="20"/>
          <w:szCs w:val="20"/>
          <w:lang w:eastAsia="ru-RU"/>
        </w:rPr>
        <w:t xml:space="preserve"> Національна своєрідність в житловій архітектурі України початку ХХ ст. // Архітектурна спадщина України / НДІТІАМ. – К., 1997. – Вип. 4. – С. 122–135.</w:t>
      </w:r>
    </w:p>
    <w:p w14:paraId="1DD967C0"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Чепелик 2000.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Чепелик В. В.</w:t>
      </w:r>
      <w:r w:rsidRPr="00C21610">
        <w:rPr>
          <w:rFonts w:ascii="Times New Roman" w:eastAsia="Times New Roman" w:hAnsi="Times New Roman" w:cs="Times New Roman"/>
          <w:kern w:val="0"/>
          <w:sz w:val="20"/>
          <w:szCs w:val="20"/>
          <w:lang w:eastAsia="ru-RU"/>
        </w:rPr>
        <w:t xml:space="preserve"> Український архітектурний модерн / Упорядник З. В. Мойсеєнко-Чепелик. – К.: КНУБА, 2000. – 378 с.</w:t>
      </w:r>
    </w:p>
    <w:p w14:paraId="386DF62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Шапоровський 1929.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 xml:space="preserve">Шапоровський Г. </w:t>
      </w:r>
      <w:r w:rsidRPr="00C21610">
        <w:rPr>
          <w:rFonts w:ascii="Times New Roman" w:eastAsia="Times New Roman" w:hAnsi="Times New Roman" w:cs="Times New Roman"/>
          <w:kern w:val="0"/>
          <w:sz w:val="20"/>
          <w:szCs w:val="20"/>
          <w:lang w:eastAsia="ru-RU"/>
        </w:rPr>
        <w:t>Місцеві будівельні правила, що регулюють забудування м. Київа (В минулому й сучасному). – К.: Вид-во ВУАН, 1929. – 23 с.</w:t>
      </w:r>
    </w:p>
    <w:p w14:paraId="6D886ED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Шероцкий 1917.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Шероцкий К. В.</w:t>
      </w:r>
      <w:r w:rsidRPr="00C21610">
        <w:rPr>
          <w:rFonts w:ascii="Times New Roman" w:eastAsia="Times New Roman" w:hAnsi="Times New Roman" w:cs="Times New Roman"/>
          <w:kern w:val="0"/>
          <w:sz w:val="20"/>
          <w:szCs w:val="20"/>
          <w:lang w:eastAsia="ru-RU"/>
        </w:rPr>
        <w:t xml:space="preserve"> Киев: Путеводитель. – К.: Тип. С. В. Кульженко, 1917. – 376+VIII с.</w:t>
      </w:r>
    </w:p>
    <w:p w14:paraId="2610E49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Шицгал 1985.</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Шицгал А. Г.</w:t>
      </w:r>
      <w:r w:rsidRPr="00C21610">
        <w:rPr>
          <w:rFonts w:ascii="Times New Roman" w:eastAsia="Times New Roman" w:hAnsi="Times New Roman" w:cs="Times New Roman"/>
          <w:kern w:val="0"/>
          <w:sz w:val="20"/>
          <w:szCs w:val="20"/>
          <w:lang w:eastAsia="ru-RU"/>
        </w:rPr>
        <w:t xml:space="preserve"> Русский типографский шрифт: Вопросы истории и практики применения. – Изд. 2-е, испр. и доп. – М.: Книга, 1985. – 256 с.</w:t>
      </w:r>
    </w:p>
    <w:p w14:paraId="711DDDB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Школьная сеть 1910. </w:t>
      </w:r>
      <w:r w:rsidRPr="00C21610">
        <w:rPr>
          <w:rFonts w:ascii="Times New Roman" w:eastAsia="Times New Roman" w:hAnsi="Times New Roman" w:cs="Times New Roman"/>
          <w:kern w:val="0"/>
          <w:sz w:val="20"/>
          <w:szCs w:val="20"/>
          <w:lang w:eastAsia="ru-RU"/>
        </w:rPr>
        <w:t>– Проект школьной сети для г. Киева. – К.: б/и, 1910. – 45 с.</w:t>
      </w:r>
    </w:p>
    <w:p w14:paraId="21CF175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Шпет 1916.</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Шпет Г. Г.</w:t>
      </w:r>
      <w:r w:rsidRPr="00C21610">
        <w:rPr>
          <w:rFonts w:ascii="Times New Roman" w:eastAsia="Times New Roman" w:hAnsi="Times New Roman" w:cs="Times New Roman"/>
          <w:kern w:val="0"/>
          <w:sz w:val="20"/>
          <w:szCs w:val="20"/>
          <w:lang w:eastAsia="ru-RU"/>
        </w:rPr>
        <w:t xml:space="preserve"> История как проблема логики: Критические и методологические исследования. – М.: … 1916. – Ч. 1. Материалы. – 264 с.</w:t>
      </w:r>
    </w:p>
    <w:p w14:paraId="20BFFDA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Шульгин 1961.</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Шульгин В. В.</w:t>
      </w:r>
      <w:r w:rsidRPr="00C21610">
        <w:rPr>
          <w:rFonts w:ascii="Times New Roman" w:eastAsia="Times New Roman" w:hAnsi="Times New Roman" w:cs="Times New Roman"/>
          <w:kern w:val="0"/>
          <w:sz w:val="20"/>
          <w:szCs w:val="20"/>
          <w:lang w:eastAsia="ru-RU"/>
        </w:rPr>
        <w:t xml:space="preserve"> Письма к русским эмигрантам. – М.: Изд-во соц.-экон. л-ры, 1961. – 72 с.</w:t>
      </w:r>
    </w:p>
    <w:p w14:paraId="0073230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Шулькевич, Дмитренко 1982.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Шулькевич М. М., Дмитренко Т. Д.</w:t>
      </w:r>
      <w:r w:rsidRPr="00C21610">
        <w:rPr>
          <w:rFonts w:ascii="Times New Roman" w:eastAsia="Times New Roman" w:hAnsi="Times New Roman" w:cs="Times New Roman"/>
          <w:kern w:val="0"/>
          <w:sz w:val="20"/>
          <w:szCs w:val="20"/>
          <w:lang w:eastAsia="ru-RU"/>
        </w:rPr>
        <w:t xml:space="preserve"> Киев: Архитектурно-исторический очерк. – Изд. 6-е, перераб. и доп. – К.: Будівельник, 1982. – 448 с.: ил.</w:t>
      </w:r>
    </w:p>
    <w:p w14:paraId="5C14575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Эйснер 1910.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Эйснер В. В.</w:t>
      </w:r>
      <w:r w:rsidRPr="00C21610">
        <w:rPr>
          <w:rFonts w:ascii="Times New Roman" w:eastAsia="Times New Roman" w:hAnsi="Times New Roman" w:cs="Times New Roman"/>
          <w:kern w:val="0"/>
          <w:sz w:val="20"/>
          <w:szCs w:val="20"/>
          <w:lang w:eastAsia="ru-RU"/>
        </w:rPr>
        <w:t xml:space="preserve"> К задачам архитектуры // Искусство и печатное дело. – 1910. – № 1. – С. 48–49.</w:t>
      </w:r>
    </w:p>
    <w:p w14:paraId="1368094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Эрнст 1918.</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Эрнст Ф. Л.</w:t>
      </w:r>
      <w:r w:rsidRPr="00C21610">
        <w:rPr>
          <w:rFonts w:ascii="Times New Roman" w:eastAsia="Times New Roman" w:hAnsi="Times New Roman" w:cs="Times New Roman"/>
          <w:kern w:val="0"/>
          <w:sz w:val="20"/>
          <w:szCs w:val="20"/>
          <w:lang w:eastAsia="ru-RU"/>
        </w:rPr>
        <w:t xml:space="preserve"> Художественные сокровища Киева, пострадавшие в 1918 году. – К.: Изд-во “Гуро”, 1918. – 22 с.</w:t>
      </w:r>
    </w:p>
    <w:p w14:paraId="193928E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Яковлев 1912.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Яковлев А.</w:t>
      </w:r>
      <w:r w:rsidRPr="00C21610">
        <w:rPr>
          <w:rFonts w:ascii="Times New Roman" w:eastAsia="Times New Roman" w:hAnsi="Times New Roman" w:cs="Times New Roman"/>
          <w:kern w:val="0"/>
          <w:sz w:val="20"/>
          <w:szCs w:val="20"/>
          <w:lang w:eastAsia="ru-RU"/>
        </w:rPr>
        <w:t xml:space="preserve"> Предместья г. Киева – Приорка, Куреневка, Сырец // Известия Киевской городской думы. – 1912. – № 11.</w:t>
      </w:r>
    </w:p>
    <w:p w14:paraId="40E341F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Яровой 1987.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Яровой А. В.</w:t>
      </w:r>
      <w:r w:rsidRPr="00C21610">
        <w:rPr>
          <w:rFonts w:ascii="Times New Roman" w:eastAsia="Times New Roman" w:hAnsi="Times New Roman" w:cs="Times New Roman"/>
          <w:kern w:val="0"/>
          <w:sz w:val="20"/>
          <w:szCs w:val="20"/>
          <w:lang w:eastAsia="ru-RU"/>
        </w:rPr>
        <w:t xml:space="preserve"> Становление и развитие профессиональной организации в европейской архитектуре XIII–XX вв.: Автореф. дис. … канд. архитектуры: 18.00.01 / ЦНИИТИА. – М., 1987. – 28 с.</w:t>
      </w:r>
    </w:p>
    <w:p w14:paraId="696794D2"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Ясиевич 1975.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У истоков архитектуры ХХ века // Строительство и архитектура. – 1975. – № 10. – С. 28–36.</w:t>
      </w:r>
    </w:p>
    <w:p w14:paraId="45C53D8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Ясиевич 1978.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Памятники архитектуры XIX – начала ХХ века в современной городской среде (Проблемы охраны и использования) // Строительство и архитектура. – 1978. – № 12. – С. 22–25.</w:t>
      </w:r>
    </w:p>
    <w:p w14:paraId="3AD6BDA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Ясиевич 1979–1981.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Архитектура Украины конца XIX – начала ХХ века: Основные тенденции и особенности: Дис. … д-ра архитектуры: 18.00.01 / КиевНИИТИ: В 2 т. – К., 1979–1981. – Т. 1. – 481 л.</w:t>
      </w:r>
    </w:p>
    <w:p w14:paraId="5B35DC4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 xml:space="preserve">Ясиевич 1980.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О генезисе модерна на Украине // Проблемы истории архитектуры Украины: Сб. тр. КиевНИИТИ. – К.: КиевЗНИИЭП, 1980. – С. 46–53.</w:t>
      </w:r>
    </w:p>
    <w:p w14:paraId="3C503CE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Ясиевич 1981.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Архитектура Киева на рубеже XIX–XX столетий // Строительство и архитектура. – 1981. – № 10. – С. 22–27.</w:t>
      </w:r>
    </w:p>
    <w:p w14:paraId="6D3D2AB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Ясиевич 1982.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Особенности планировки и застройки Киева в конце XIX – начале XX века // Архитектура Киева: Сб. науч. тр. КиевНИИТИ / Редкол.: В. П. Дахно (отв. ред.), С. К. Килессо, Н. С. Коломиец и др. – К.: КиевЗНИИЭП, 1982. – С. 35–42.</w:t>
      </w:r>
    </w:p>
    <w:p w14:paraId="5E9D265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Ясиевич 1984.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В поисках национального и регионального своеобразия // Строительство и архитектура. – 1984. – № 2. – С. 26–29.</w:t>
      </w:r>
    </w:p>
    <w:p w14:paraId="4DD4D2B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Ясиевич 1986.</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Архитектура Украины периода капитализма и империализма (1840–1917 гг.) // Памятники архитектуры Украины: Новые исследования. Новые материалы к Своду памятников истории и культуры народов СССР по Украинской ССР / КиевНИИТИ. – К.: КиевЗНИЭП, 1986. – С. 66–102; ил.</w:t>
      </w:r>
    </w:p>
    <w:p w14:paraId="78A47AA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Ясиевич 1988а.</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Архитектура Украины на рубеже XIX–XX веков. – К.: Будивэльнык, 1988. – 184 с.: ил.</w:t>
      </w:r>
    </w:p>
    <w:p w14:paraId="5902B0D6"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Ясиевич 1988б.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Архитектура первых на Украине промышленных выставок // Строительство и архитектура. – 1988. – № 6. – С. 20–22.</w:t>
      </w:r>
    </w:p>
    <w:p w14:paraId="5746DCE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Ясиевич 1994.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Ясиевич В. Е.</w:t>
      </w:r>
      <w:r w:rsidRPr="00C21610">
        <w:rPr>
          <w:rFonts w:ascii="Times New Roman" w:eastAsia="Times New Roman" w:hAnsi="Times New Roman" w:cs="Times New Roman"/>
          <w:kern w:val="0"/>
          <w:sz w:val="20"/>
          <w:szCs w:val="20"/>
          <w:lang w:eastAsia="ru-RU"/>
        </w:rPr>
        <w:t xml:space="preserve"> Рационализм и модерн в архитектуре // Самватас. – 1993/1994. – № 9. – С. 85–93.</w:t>
      </w:r>
    </w:p>
    <w:p w14:paraId="54967279"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Ясиевич, Шубович 1985.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Ясиевич В. Е., Шубович С. А.</w:t>
      </w:r>
      <w:r w:rsidRPr="00C21610">
        <w:rPr>
          <w:rFonts w:ascii="Times New Roman" w:eastAsia="Times New Roman" w:hAnsi="Times New Roman" w:cs="Times New Roman"/>
          <w:kern w:val="0"/>
          <w:sz w:val="20"/>
          <w:szCs w:val="20"/>
          <w:lang w:eastAsia="ru-RU"/>
        </w:rPr>
        <w:t xml:space="preserve"> Влияние новых видов механического транспорта на формирование больших городов Украины в XIX – начале ХХ века // Нариси з історії природознавства і техніки. – 1985. – Вип. 31. – С. 81–91.</w:t>
      </w:r>
    </w:p>
    <w:p w14:paraId="2AB267E5"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Ясієвич 1966.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Ясієвич В. Є.</w:t>
      </w:r>
      <w:r w:rsidRPr="00C21610">
        <w:rPr>
          <w:rFonts w:ascii="Times New Roman" w:eastAsia="Times New Roman" w:hAnsi="Times New Roman" w:cs="Times New Roman"/>
          <w:kern w:val="0"/>
          <w:sz w:val="20"/>
          <w:szCs w:val="20"/>
          <w:lang w:eastAsia="ru-RU"/>
        </w:rPr>
        <w:t xml:space="preserve"> Київський зодчий П. Ф. Альошин. – К.: Будівельник, 1966. – 68 с.</w:t>
      </w:r>
    </w:p>
    <w:p w14:paraId="1948912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Ясієвич 1968.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Ясієвич В. Є.</w:t>
      </w:r>
      <w:r w:rsidRPr="00C21610">
        <w:rPr>
          <w:rFonts w:ascii="Times New Roman" w:eastAsia="Times New Roman" w:hAnsi="Times New Roman" w:cs="Times New Roman"/>
          <w:kern w:val="0"/>
          <w:sz w:val="20"/>
          <w:szCs w:val="20"/>
          <w:lang w:eastAsia="ru-RU"/>
        </w:rPr>
        <w:t xml:space="preserve"> Про стиль і моду (архітектура, меблі, одяг). – К.: Мистецтво, 1968. – 136 с.: 16 л. іл.</w:t>
      </w:r>
    </w:p>
    <w:p w14:paraId="0FF5AAF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Ясієвич 1990.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Ясієвич В. Є.</w:t>
      </w:r>
      <w:r w:rsidRPr="00C21610">
        <w:rPr>
          <w:rFonts w:ascii="Times New Roman" w:eastAsia="Times New Roman" w:hAnsi="Times New Roman" w:cs="Times New Roman"/>
          <w:kern w:val="0"/>
          <w:sz w:val="20"/>
          <w:szCs w:val="20"/>
          <w:lang w:eastAsia="ru-RU"/>
        </w:rPr>
        <w:t xml:space="preserve"> Модерн на Україні // Кур’єр ЮНЕСКО. – 1990. – Жовтень. – С. 42–45.</w:t>
      </w:r>
    </w:p>
    <w:p w14:paraId="5EAD5E43"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Ящевский 1913.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Ящевский Ч. А.</w:t>
      </w:r>
      <w:r w:rsidRPr="00C21610">
        <w:rPr>
          <w:rFonts w:ascii="Times New Roman" w:eastAsia="Times New Roman" w:hAnsi="Times New Roman" w:cs="Times New Roman"/>
          <w:kern w:val="0"/>
          <w:sz w:val="20"/>
          <w:szCs w:val="20"/>
          <w:lang w:eastAsia="ru-RU"/>
        </w:rPr>
        <w:t xml:space="preserve"> Практический иллюстрированный путеводитель по Киеву. – 2-е изд. – К.: Изд. Ч. А. Ящевского, 1913. – 264 с.</w:t>
      </w:r>
    </w:p>
    <w:p w14:paraId="3C060C94"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Alperson 1992.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Alperson Ph.</w:t>
      </w:r>
      <w:r w:rsidRPr="00C21610">
        <w:rPr>
          <w:rFonts w:ascii="Times New Roman" w:eastAsia="Times New Roman" w:hAnsi="Times New Roman" w:cs="Times New Roman"/>
          <w:kern w:val="0"/>
          <w:sz w:val="20"/>
          <w:szCs w:val="20"/>
          <w:lang w:eastAsia="ru-RU"/>
        </w:rPr>
        <w:t xml:space="preserve"> The Philosophy of the Visual Arts. – Oxford: Oxf. Univ. Press, 1992. – 630 p.</w:t>
      </w:r>
    </w:p>
    <w:p w14:paraId="4F1D543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Collins 1965. </w:t>
      </w:r>
      <w:r w:rsidRPr="00C21610">
        <w:rPr>
          <w:rFonts w:ascii="Times New Roman" w:eastAsia="Times New Roman" w:hAnsi="Times New Roman" w:cs="Times New Roman"/>
          <w:i/>
          <w:iCs/>
          <w:kern w:val="0"/>
          <w:sz w:val="20"/>
          <w:szCs w:val="20"/>
          <w:lang w:eastAsia="ru-RU"/>
        </w:rPr>
        <w:t xml:space="preserve">– Collins P. </w:t>
      </w:r>
      <w:r w:rsidRPr="00C21610">
        <w:rPr>
          <w:rFonts w:ascii="Times New Roman" w:eastAsia="Times New Roman" w:hAnsi="Times New Roman" w:cs="Times New Roman"/>
          <w:kern w:val="0"/>
          <w:sz w:val="20"/>
          <w:szCs w:val="20"/>
          <w:lang w:eastAsia="ru-RU"/>
        </w:rPr>
        <w:t>Changing ideals in Modern Architecture. – L.: Faber &amp; Faber, 1965. – 308 p.</w:t>
      </w:r>
    </w:p>
    <w:p w14:paraId="3335BD7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Gardiner 1976. </w:t>
      </w:r>
      <w:r w:rsidRPr="00C21610">
        <w:rPr>
          <w:rFonts w:ascii="Times New Roman" w:eastAsia="Times New Roman" w:hAnsi="Times New Roman" w:cs="Times New Roman"/>
          <w:kern w:val="0"/>
          <w:sz w:val="20"/>
          <w:szCs w:val="20"/>
          <w:lang w:eastAsia="ru-RU"/>
        </w:rPr>
        <w:t>–</w:t>
      </w:r>
      <w:r w:rsidRPr="00C21610">
        <w:rPr>
          <w:rFonts w:ascii="Times New Roman" w:eastAsia="Times New Roman" w:hAnsi="Times New Roman" w:cs="Times New Roman"/>
          <w:i/>
          <w:iCs/>
          <w:kern w:val="0"/>
          <w:sz w:val="20"/>
          <w:szCs w:val="20"/>
          <w:lang w:eastAsia="ru-RU"/>
        </w:rPr>
        <w:t xml:space="preserve"> Gardiner St.</w:t>
      </w:r>
      <w:r w:rsidRPr="00C21610">
        <w:rPr>
          <w:rFonts w:ascii="Times New Roman" w:eastAsia="Times New Roman" w:hAnsi="Times New Roman" w:cs="Times New Roman"/>
          <w:kern w:val="0"/>
          <w:sz w:val="20"/>
          <w:szCs w:val="20"/>
          <w:lang w:eastAsia="ru-RU"/>
        </w:rPr>
        <w:t xml:space="preserve"> Evolution of the House. – L.; Norwich: Paladin, 1976. – 304 p.</w:t>
      </w:r>
    </w:p>
    <w:p w14:paraId="2FB364FD"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Jasievich 1991.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Jasievich V.</w:t>
      </w:r>
      <w:r w:rsidRPr="00C21610">
        <w:rPr>
          <w:rFonts w:ascii="Times New Roman" w:eastAsia="Times New Roman" w:hAnsi="Times New Roman" w:cs="Times New Roman"/>
          <w:kern w:val="0"/>
          <w:sz w:val="20"/>
          <w:szCs w:val="20"/>
          <w:lang w:eastAsia="ru-RU"/>
        </w:rPr>
        <w:t xml:space="preserve"> Art Nouveau in Ukrainian </w:t>
      </w:r>
      <w:r w:rsidRPr="00C21610">
        <w:rPr>
          <w:rFonts w:ascii="Times New Roman" w:eastAsia="Times New Roman" w:hAnsi="Times New Roman" w:cs="Times New Roman"/>
          <w:kern w:val="0"/>
          <w:sz w:val="20"/>
          <w:szCs w:val="20"/>
          <w:lang w:val="en-US" w:eastAsia="ru-RU"/>
        </w:rPr>
        <w:t>A</w:t>
      </w:r>
      <w:r w:rsidRPr="00C21610">
        <w:rPr>
          <w:rFonts w:ascii="Times New Roman" w:eastAsia="Times New Roman" w:hAnsi="Times New Roman" w:cs="Times New Roman"/>
          <w:kern w:val="0"/>
          <w:sz w:val="20"/>
          <w:szCs w:val="20"/>
          <w:lang w:eastAsia="ru-RU"/>
        </w:rPr>
        <w:t>rchitecture: Peculiarities of Regional Development and the Connection with European Art Nouveau // Art Nouveau. Jugendstil. Architecture: International Joint Cultural Study and Action Project to Preserve and Restore World Art Nouveau. – Helsinki: Jugenstil Architectural Heritage, Editorial Board, 1991. – P. 225–229.</w:t>
      </w:r>
    </w:p>
    <w:p w14:paraId="10360C10"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 xml:space="preserve">Norberg-Schulz 1988. </w:t>
      </w:r>
      <w:r w:rsidRPr="00C21610">
        <w:rPr>
          <w:rFonts w:ascii="Times New Roman" w:eastAsia="Times New Roman" w:hAnsi="Times New Roman" w:cs="Times New Roman"/>
          <w:kern w:val="0"/>
          <w:sz w:val="20"/>
          <w:szCs w:val="20"/>
          <w:lang w:eastAsia="ru-RU"/>
        </w:rPr>
        <w:t>–</w:t>
      </w:r>
      <w:r w:rsidRPr="00C21610">
        <w:rPr>
          <w:rFonts w:ascii="Times New Roman" w:eastAsia="Times New Roman" w:hAnsi="Times New Roman" w:cs="Times New Roman"/>
          <w:i/>
          <w:iCs/>
          <w:kern w:val="0"/>
          <w:sz w:val="20"/>
          <w:szCs w:val="20"/>
          <w:lang w:eastAsia="ru-RU"/>
        </w:rPr>
        <w:t xml:space="preserve"> Norberg-Schulz Chr. </w:t>
      </w:r>
      <w:r w:rsidRPr="00C21610">
        <w:rPr>
          <w:rFonts w:ascii="Times New Roman" w:eastAsia="Times New Roman" w:hAnsi="Times New Roman" w:cs="Times New Roman"/>
          <w:kern w:val="0"/>
          <w:sz w:val="20"/>
          <w:szCs w:val="20"/>
          <w:lang w:eastAsia="ru-RU"/>
        </w:rPr>
        <w:t>Roots of Modern Architecture. – Tokyo: A. D. A. EDITA, 1988. – 216 p.</w:t>
      </w:r>
    </w:p>
    <w:p w14:paraId="0479869A"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t>Peusner 1964.</w:t>
      </w:r>
      <w:r w:rsidRPr="00C21610">
        <w:rPr>
          <w:rFonts w:ascii="Times New Roman" w:eastAsia="Times New Roman" w:hAnsi="Times New Roman" w:cs="Times New Roman"/>
          <w:kern w:val="0"/>
          <w:sz w:val="20"/>
          <w:szCs w:val="20"/>
          <w:lang w:eastAsia="ru-RU"/>
        </w:rPr>
        <w:t xml:space="preserve"> – </w:t>
      </w:r>
      <w:r w:rsidRPr="00C21610">
        <w:rPr>
          <w:rFonts w:ascii="Times New Roman" w:eastAsia="Times New Roman" w:hAnsi="Times New Roman" w:cs="Times New Roman"/>
          <w:i/>
          <w:iCs/>
          <w:kern w:val="0"/>
          <w:sz w:val="20"/>
          <w:szCs w:val="20"/>
          <w:lang w:eastAsia="ru-RU"/>
        </w:rPr>
        <w:t>Peusner N.</w:t>
      </w:r>
      <w:r w:rsidRPr="00C21610">
        <w:rPr>
          <w:rFonts w:ascii="Times New Roman" w:eastAsia="Times New Roman" w:hAnsi="Times New Roman" w:cs="Times New Roman"/>
          <w:kern w:val="0"/>
          <w:sz w:val="20"/>
          <w:szCs w:val="20"/>
          <w:lang w:eastAsia="ru-RU"/>
        </w:rPr>
        <w:t xml:space="preserve"> Pioneers of Modern Design: From William Morris to Walter Gropius. – Harmodsworth: Penguin Books, 1964. – 256 p.</w:t>
      </w:r>
    </w:p>
    <w:p w14:paraId="452D6BAE"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val="en-US" w:eastAsia="ru-RU"/>
        </w:rPr>
        <w:t>Schmutzler 1962.</w:t>
      </w:r>
      <w:r w:rsidRPr="00C21610">
        <w:rPr>
          <w:rFonts w:ascii="Times New Roman" w:eastAsia="Times New Roman" w:hAnsi="Times New Roman" w:cs="Times New Roman"/>
          <w:kern w:val="0"/>
          <w:sz w:val="20"/>
          <w:szCs w:val="20"/>
          <w:lang w:val="en-US" w:eastAsia="ru-RU"/>
        </w:rPr>
        <w:t xml:space="preserve"> – </w:t>
      </w:r>
      <w:r w:rsidRPr="00C21610">
        <w:rPr>
          <w:rFonts w:ascii="Times New Roman" w:eastAsia="Times New Roman" w:hAnsi="Times New Roman" w:cs="Times New Roman"/>
          <w:i/>
          <w:iCs/>
          <w:kern w:val="0"/>
          <w:sz w:val="20"/>
          <w:szCs w:val="20"/>
          <w:lang w:val="en-US" w:eastAsia="ru-RU"/>
        </w:rPr>
        <w:t>Schmutzler O. R.</w:t>
      </w:r>
      <w:r w:rsidRPr="00C21610">
        <w:rPr>
          <w:rFonts w:ascii="Times New Roman" w:eastAsia="Times New Roman" w:hAnsi="Times New Roman" w:cs="Times New Roman"/>
          <w:kern w:val="0"/>
          <w:sz w:val="20"/>
          <w:szCs w:val="20"/>
          <w:lang w:val="en-US" w:eastAsia="ru-RU"/>
        </w:rPr>
        <w:t xml:space="preserve"> Art-Nouveau – Jugendstil. – Stuttgart, 1962. – 264 s.</w:t>
      </w:r>
    </w:p>
    <w:p w14:paraId="7A88D2B7" w14:textId="77777777" w:rsidR="00C21610" w:rsidRPr="00C21610" w:rsidRDefault="00C21610" w:rsidP="00CF7BDD">
      <w:pPr>
        <w:widowControl/>
        <w:numPr>
          <w:ilvl w:val="0"/>
          <w:numId w:val="8"/>
        </w:numPr>
        <w:tabs>
          <w:tab w:val="clear" w:pos="709"/>
        </w:tabs>
        <w:suppressAutoHyphens w:val="0"/>
        <w:autoSpaceDE w:val="0"/>
        <w:autoSpaceDN w:val="0"/>
        <w:spacing w:after="0" w:line="360" w:lineRule="auto"/>
        <w:jc w:val="left"/>
        <w:rPr>
          <w:rFonts w:ascii="Times New Roman" w:eastAsia="Times New Roman" w:hAnsi="Times New Roman" w:cs="Times New Roman"/>
          <w:kern w:val="0"/>
          <w:sz w:val="20"/>
          <w:szCs w:val="20"/>
          <w:lang w:eastAsia="ru-RU"/>
        </w:rPr>
      </w:pPr>
      <w:r w:rsidRPr="00C21610">
        <w:rPr>
          <w:rFonts w:ascii="Times New Roman" w:eastAsia="Times New Roman" w:hAnsi="Times New Roman" w:cs="Times New Roman"/>
          <w:b/>
          <w:bCs/>
          <w:kern w:val="0"/>
          <w:sz w:val="20"/>
          <w:szCs w:val="20"/>
          <w:lang w:eastAsia="ru-RU"/>
        </w:rPr>
        <w:lastRenderedPageBreak/>
        <w:t xml:space="preserve">Wallis 1974. </w:t>
      </w:r>
      <w:r w:rsidRPr="00C21610">
        <w:rPr>
          <w:rFonts w:ascii="Times New Roman" w:eastAsia="Times New Roman" w:hAnsi="Times New Roman" w:cs="Times New Roman"/>
          <w:kern w:val="0"/>
          <w:sz w:val="20"/>
          <w:szCs w:val="20"/>
          <w:lang w:eastAsia="ru-RU"/>
        </w:rPr>
        <w:t xml:space="preserve">– </w:t>
      </w:r>
      <w:r w:rsidRPr="00C21610">
        <w:rPr>
          <w:rFonts w:ascii="Times New Roman" w:eastAsia="Times New Roman" w:hAnsi="Times New Roman" w:cs="Times New Roman"/>
          <w:i/>
          <w:iCs/>
          <w:kern w:val="0"/>
          <w:sz w:val="20"/>
          <w:szCs w:val="20"/>
          <w:lang w:eastAsia="ru-RU"/>
        </w:rPr>
        <w:t>Wallis M.</w:t>
      </w:r>
      <w:r w:rsidRPr="00C21610">
        <w:rPr>
          <w:rFonts w:ascii="Times New Roman" w:eastAsia="Times New Roman" w:hAnsi="Times New Roman" w:cs="Times New Roman"/>
          <w:kern w:val="0"/>
          <w:sz w:val="20"/>
          <w:szCs w:val="20"/>
          <w:lang w:eastAsia="ru-RU"/>
        </w:rPr>
        <w:t xml:space="preserve"> Jugendstil. – Warsaw: Verlag Arkady, 1974. – 266 S.</w:t>
      </w:r>
    </w:p>
    <w:p w14:paraId="77EF5C5A" w14:textId="77777777" w:rsidR="00C21610" w:rsidRPr="00C21610" w:rsidRDefault="00C21610" w:rsidP="00C21610">
      <w:bookmarkStart w:id="0" w:name="_GoBack"/>
      <w:bookmarkEnd w:id="0"/>
    </w:p>
    <w:sectPr w:rsidR="00C21610" w:rsidRPr="00C216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AFFF1" w14:textId="77777777" w:rsidR="00CF7BDD" w:rsidRDefault="00CF7BDD">
      <w:pPr>
        <w:spacing w:after="0" w:line="240" w:lineRule="auto"/>
      </w:pPr>
      <w:r>
        <w:separator/>
      </w:r>
    </w:p>
  </w:endnote>
  <w:endnote w:type="continuationSeparator" w:id="0">
    <w:p w14:paraId="1EB72DE6" w14:textId="77777777" w:rsidR="00CF7BDD" w:rsidRDefault="00CF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B25E8" w14:textId="77777777" w:rsidR="00CF7BDD" w:rsidRDefault="00CF7BDD">
      <w:pPr>
        <w:spacing w:after="0" w:line="240" w:lineRule="auto"/>
      </w:pPr>
      <w:r>
        <w:separator/>
      </w:r>
    </w:p>
  </w:footnote>
  <w:footnote w:type="continuationSeparator" w:id="0">
    <w:p w14:paraId="2CF21249" w14:textId="77777777" w:rsidR="00CF7BDD" w:rsidRDefault="00CF7BDD">
      <w:pPr>
        <w:spacing w:after="0" w:line="240" w:lineRule="auto"/>
      </w:pPr>
      <w:r>
        <w:continuationSeparator/>
      </w:r>
    </w:p>
  </w:footnote>
  <w:footnote w:id="1">
    <w:p w14:paraId="7EE04351" w14:textId="77777777" w:rsidR="00C21610" w:rsidRDefault="00C21610" w:rsidP="00C21610">
      <w:pPr>
        <w:pStyle w:val="affffffffffffd"/>
        <w:spacing w:line="360" w:lineRule="auto"/>
        <w:ind w:firstLine="284"/>
      </w:pPr>
      <w:r>
        <w:rPr>
          <w:rStyle w:val="afb"/>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2">
    <w:p w14:paraId="7C8387F6" w14:textId="77777777" w:rsidR="00C21610" w:rsidRDefault="00C21610" w:rsidP="00C21610">
      <w:pPr>
        <w:pStyle w:val="affffffffffffd"/>
        <w:spacing w:line="360" w:lineRule="auto"/>
        <w:ind w:firstLine="284"/>
      </w:pPr>
      <w:r>
        <w:rPr>
          <w:rStyle w:val="afb"/>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3">
    <w:p w14:paraId="5D03ED37" w14:textId="77777777" w:rsidR="00C21610" w:rsidRDefault="00C21610" w:rsidP="00C21610">
      <w:pPr>
        <w:pStyle w:val="affffffffffffd"/>
        <w:spacing w:line="360" w:lineRule="auto"/>
        <w:ind w:firstLine="284"/>
      </w:pPr>
      <w:r>
        <w:rPr>
          <w:rStyle w:val="afb"/>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4">
    <w:p w14:paraId="7AB032C4" w14:textId="77777777" w:rsidR="00C21610" w:rsidRDefault="00C21610" w:rsidP="00C21610">
      <w:pPr>
        <w:pStyle w:val="affffffffffffd"/>
        <w:spacing w:line="360" w:lineRule="auto"/>
        <w:ind w:firstLine="284"/>
      </w:pPr>
      <w:r>
        <w:rPr>
          <w:rStyle w:val="afb"/>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 w:id="5">
    <w:p w14:paraId="54987699" w14:textId="77777777" w:rsidR="00C21610" w:rsidRDefault="00C21610" w:rsidP="00C21610">
      <w:pPr>
        <w:pStyle w:val="affffffffffffd"/>
        <w:spacing w:line="360" w:lineRule="auto"/>
        <w:ind w:firstLine="284"/>
      </w:pPr>
      <w:r>
        <w:rPr>
          <w:rStyle w:val="afb"/>
        </w:rPr>
        <w:footnoteRef/>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2CE57B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1C7610C6"/>
    <w:multiLevelType w:val="multilevel"/>
    <w:tmpl w:val="4BD47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5015C36"/>
    <w:multiLevelType w:val="multilevel"/>
    <w:tmpl w:val="8C88CA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num>
  <w:num w:numId="7">
    <w:abstractNumId w:val="22"/>
  </w:num>
  <w:num w:numId="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A85"/>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00D"/>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4B93"/>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0960"/>
    <w:rsid w:val="005B1C52"/>
    <w:rsid w:val="005B2746"/>
    <w:rsid w:val="005B3C5C"/>
    <w:rsid w:val="005B5BCF"/>
    <w:rsid w:val="005B6984"/>
    <w:rsid w:val="005C040A"/>
    <w:rsid w:val="005C2D32"/>
    <w:rsid w:val="005C2D6A"/>
    <w:rsid w:val="005C2DDD"/>
    <w:rsid w:val="005C37AE"/>
    <w:rsid w:val="005C406F"/>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94"/>
    <w:rsid w:val="007C54E3"/>
    <w:rsid w:val="007C6C4F"/>
    <w:rsid w:val="007C6DD4"/>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940"/>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C5F04"/>
    <w:rsid w:val="00AD38CB"/>
    <w:rsid w:val="00AD50C1"/>
    <w:rsid w:val="00AE0ABC"/>
    <w:rsid w:val="00AE1540"/>
    <w:rsid w:val="00AE162A"/>
    <w:rsid w:val="00AE3C70"/>
    <w:rsid w:val="00AF0F3D"/>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610"/>
    <w:rsid w:val="00C21F00"/>
    <w:rsid w:val="00C2215B"/>
    <w:rsid w:val="00C23544"/>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67541"/>
    <w:rsid w:val="00C71FBA"/>
    <w:rsid w:val="00C72E57"/>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CF7BDD"/>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E04A26E4-41A3-466E-B399-B2A68B7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2604</TotalTime>
  <Pages>30</Pages>
  <Words>13116</Words>
  <Characters>74765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87706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cp:revision>
  <cp:lastPrinted>2009-02-06T05:36:00Z</cp:lastPrinted>
  <dcterms:created xsi:type="dcterms:W3CDTF">2016-05-04T14:28:00Z</dcterms:created>
  <dcterms:modified xsi:type="dcterms:W3CDTF">2016-05-24T20:36:00Z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