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563CBF" w:rsidRDefault="00563CBF" w:rsidP="00563CBF">
      <w:r w:rsidRPr="00D858E0">
        <w:rPr>
          <w:rFonts w:ascii="Times New Roman" w:eastAsia="Times New Roman" w:hAnsi="Times New Roman" w:cs="Times New Roman"/>
          <w:b/>
          <w:sz w:val="24"/>
          <w:szCs w:val="24"/>
          <w:lang w:eastAsia="ru-RU"/>
        </w:rPr>
        <w:t>Крютченко Марія Леонідівна</w:t>
      </w:r>
      <w:r w:rsidRPr="00D858E0">
        <w:rPr>
          <w:rFonts w:ascii="Times New Roman" w:eastAsia="Times New Roman" w:hAnsi="Times New Roman" w:cs="Times New Roman"/>
          <w:sz w:val="24"/>
          <w:szCs w:val="24"/>
          <w:lang w:eastAsia="ru-RU"/>
        </w:rPr>
        <w:t>, тимчасово не працює. Назва дисертації: «Громадсько-політична, дипломатична та державна діяльність Драґана Цанкова». Шифр та назва спеціальності – 07.00.02 – всесвітня історія</w:t>
      </w:r>
      <w:r w:rsidRPr="00D858E0">
        <w:rPr>
          <w:rFonts w:ascii="Times New Roman" w:eastAsia="Times New Roman" w:hAnsi="Times New Roman" w:cs="Times New Roman"/>
          <w:iCs/>
          <w:sz w:val="24"/>
          <w:szCs w:val="24"/>
          <w:lang w:eastAsia="ru-RU"/>
        </w:rPr>
        <w:t xml:space="preserve">. Спецрада </w:t>
      </w:r>
      <w:r w:rsidRPr="00D858E0">
        <w:rPr>
          <w:rFonts w:ascii="Times New Roman" w:eastAsia="Times New Roman" w:hAnsi="Times New Roman" w:cs="Times New Roman"/>
          <w:sz w:val="24"/>
          <w:szCs w:val="24"/>
          <w:lang w:eastAsia="ru-RU"/>
        </w:rPr>
        <w:t>Д 08.051.14 Дніпровського національного університету імені Олеся Гончара</w:t>
      </w:r>
    </w:p>
    <w:sectPr w:rsidR="005B1831" w:rsidRPr="00563CB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563CBF" w:rsidRPr="00563CB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ADA8A-FDCD-46FA-B0C6-928C91D8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42</Words>
  <Characters>244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2021-08-01T11:32:00Z</dcterms:created>
  <dcterms:modified xsi:type="dcterms:W3CDTF">2021-08-01T16:46:00Z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