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4C58" w14:textId="2B5AAAA5" w:rsidR="0055780E" w:rsidRDefault="00DE1FAD" w:rsidP="00DE1FAD">
      <w:pPr>
        <w:rPr>
          <w:rFonts w:ascii="Verdana" w:hAnsi="Verdana"/>
          <w:b/>
          <w:bCs/>
          <w:color w:val="000000"/>
          <w:shd w:val="clear" w:color="auto" w:fill="FFFFFF"/>
        </w:rPr>
      </w:pPr>
      <w:r>
        <w:rPr>
          <w:rFonts w:ascii="Verdana" w:hAnsi="Verdana"/>
          <w:b/>
          <w:bCs/>
          <w:color w:val="000000"/>
          <w:shd w:val="clear" w:color="auto" w:fill="FFFFFF"/>
        </w:rPr>
        <w:t>Терновой Максим Юрійович. Підхід до обробки інформації на основі деревоподібних баз знань зі змішаною схемою виведення : дис... канд. техн. наук: 05.13.06 / Національний технічний ун-т України "Київський політехнічний ін-т". Інститут телекомунікаційних систем. — К., 2007. — 180арк. — Бібліогр.: арк. 146-159</w:t>
      </w:r>
    </w:p>
    <w:p w14:paraId="6B250C3F" w14:textId="77777777" w:rsidR="00DE1FAD" w:rsidRPr="00DE1FAD" w:rsidRDefault="00DE1FAD" w:rsidP="00DE1FA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1FAD">
        <w:rPr>
          <w:rFonts w:ascii="Times New Roman" w:eastAsia="Times New Roman" w:hAnsi="Times New Roman" w:cs="Times New Roman"/>
          <w:b/>
          <w:bCs/>
          <w:color w:val="000000"/>
          <w:sz w:val="27"/>
          <w:szCs w:val="27"/>
        </w:rPr>
        <w:t>Терновой М.Ю. Підхід до обробки інформації на основі деревоподібних баз знань зі змішаною схемою виведення.</w:t>
      </w:r>
      <w:r w:rsidRPr="00DE1FAD">
        <w:rPr>
          <w:rFonts w:ascii="Times New Roman" w:eastAsia="Times New Roman" w:hAnsi="Times New Roman" w:cs="Times New Roman"/>
          <w:color w:val="000000"/>
          <w:sz w:val="27"/>
          <w:szCs w:val="27"/>
        </w:rPr>
        <w:t> Рукопис.</w:t>
      </w:r>
    </w:p>
    <w:p w14:paraId="0753C5FA" w14:textId="77777777" w:rsidR="00DE1FAD" w:rsidRPr="00DE1FAD" w:rsidRDefault="00DE1FAD" w:rsidP="00DE1FA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1FAD">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Національний технічний університет України "Київський політехнічний інститут", Київ, 2007.</w:t>
      </w:r>
    </w:p>
    <w:p w14:paraId="33DEA950" w14:textId="77777777" w:rsidR="00DE1FAD" w:rsidRPr="00DE1FAD" w:rsidRDefault="00DE1FAD" w:rsidP="00DE1FA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1FAD">
        <w:rPr>
          <w:rFonts w:ascii="Times New Roman" w:eastAsia="Times New Roman" w:hAnsi="Times New Roman" w:cs="Times New Roman"/>
          <w:color w:val="000000"/>
          <w:sz w:val="27"/>
          <w:szCs w:val="27"/>
        </w:rPr>
        <w:t>У дисертаційній роботі розроблено підхід до зведення нечіткої бази знань до деревоподібної структури. Модифіковано підсистему нечіткого логічного виведення. Запропоновано обмеження, за умови яких частину нечіткої бази знань можна розглядати як класичну логічну. Модифіковано підхід до побудови та настроювання нечіткої бази знань. Удосконалено нечітку логічну модель, яка побудована для вирішення задачі класифікації. Розроблено метод обробки інформації, який використовує змішану схему виведення на основі деревоподібних нечітких баз знань.</w:t>
      </w:r>
    </w:p>
    <w:p w14:paraId="00124353" w14:textId="77777777" w:rsidR="00DE1FAD" w:rsidRPr="00DE1FAD" w:rsidRDefault="00DE1FAD" w:rsidP="00DE1FA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1FAD">
        <w:rPr>
          <w:rFonts w:ascii="Times New Roman" w:eastAsia="Times New Roman" w:hAnsi="Times New Roman" w:cs="Times New Roman"/>
          <w:color w:val="000000"/>
          <w:sz w:val="27"/>
          <w:szCs w:val="27"/>
        </w:rPr>
        <w:t>Запропоновано гнучку технологію створення програмних модулів обробки інформації для практичного впровадження розроблених методу, моделей, підходів та алгоритмів до різних об’єктів, які є складними організаційними системами. Вона включає інструментальні засоби прив’язки до предметної області; формування, упорядкування та настроювання нечіткої бази знань.</w:t>
      </w:r>
    </w:p>
    <w:p w14:paraId="57AD71C9" w14:textId="77777777" w:rsidR="00DE1FAD" w:rsidRPr="00DE1FAD" w:rsidRDefault="00DE1FAD" w:rsidP="00DE1FA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E1FAD">
        <w:rPr>
          <w:rFonts w:ascii="Times New Roman" w:eastAsia="Times New Roman" w:hAnsi="Times New Roman" w:cs="Times New Roman"/>
          <w:color w:val="000000"/>
          <w:sz w:val="27"/>
          <w:szCs w:val="27"/>
        </w:rPr>
        <w:t>Використання отриманих наукових і практичних результатів дозволило скоротити час розробки програмних модулів обробки інформації для таких систем і поліпшити інформаційно-аналітичну діяльність в них.</w:t>
      </w:r>
    </w:p>
    <w:p w14:paraId="50513423" w14:textId="77777777" w:rsidR="00DE1FAD" w:rsidRPr="00DE1FAD" w:rsidRDefault="00DE1FAD" w:rsidP="00DE1FAD"/>
    <w:sectPr w:rsidR="00DE1FAD" w:rsidRPr="00DE1F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11B0" w14:textId="77777777" w:rsidR="00422783" w:rsidRDefault="00422783">
      <w:pPr>
        <w:spacing w:after="0" w:line="240" w:lineRule="auto"/>
      </w:pPr>
      <w:r>
        <w:separator/>
      </w:r>
    </w:p>
  </w:endnote>
  <w:endnote w:type="continuationSeparator" w:id="0">
    <w:p w14:paraId="27672B12" w14:textId="77777777" w:rsidR="00422783" w:rsidRDefault="0042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55D5" w14:textId="77777777" w:rsidR="00422783" w:rsidRDefault="00422783">
      <w:pPr>
        <w:spacing w:after="0" w:line="240" w:lineRule="auto"/>
      </w:pPr>
      <w:r>
        <w:separator/>
      </w:r>
    </w:p>
  </w:footnote>
  <w:footnote w:type="continuationSeparator" w:id="0">
    <w:p w14:paraId="78A780BE" w14:textId="77777777" w:rsidR="00422783" w:rsidRDefault="0042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27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83"/>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61046</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11389</cp:revision>
  <dcterms:created xsi:type="dcterms:W3CDTF">2024-06-20T08:51:00Z</dcterms:created>
  <dcterms:modified xsi:type="dcterms:W3CDTF">2024-11-06T18:26:00Z</dcterms:modified>
  <cp:category/>
</cp:coreProperties>
</file>