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A436" w14:textId="77777777" w:rsidR="005F23EF" w:rsidRDefault="005F23EF" w:rsidP="005F23EF">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и отчетности по сегментам деятельности лесопромышленных организаций</w:t>
      </w:r>
    </w:p>
    <w:p w14:paraId="76FDD48F" w14:textId="77777777" w:rsidR="005F23EF" w:rsidRDefault="005F23EF" w:rsidP="005F23EF">
      <w:pPr>
        <w:rPr>
          <w:rFonts w:ascii="Verdana" w:hAnsi="Verdana"/>
          <w:color w:val="000000"/>
          <w:sz w:val="18"/>
          <w:szCs w:val="18"/>
          <w:shd w:val="clear" w:color="auto" w:fill="FFFFFF"/>
        </w:rPr>
      </w:pPr>
    </w:p>
    <w:p w14:paraId="02D059BB" w14:textId="77777777" w:rsidR="005F23EF" w:rsidRDefault="005F23EF" w:rsidP="005F23EF">
      <w:pPr>
        <w:rPr>
          <w:rFonts w:ascii="Verdana" w:hAnsi="Verdana"/>
          <w:color w:val="000000"/>
          <w:sz w:val="18"/>
          <w:szCs w:val="18"/>
          <w:shd w:val="clear" w:color="auto" w:fill="FFFFFF"/>
        </w:rPr>
      </w:pPr>
    </w:p>
    <w:p w14:paraId="0E0EFE14" w14:textId="77777777" w:rsidR="005F23EF" w:rsidRDefault="005F23EF" w:rsidP="005F23EF">
      <w:pPr>
        <w:rPr>
          <w:rFonts w:ascii="Verdana" w:hAnsi="Verdana"/>
          <w:color w:val="000000"/>
          <w:sz w:val="18"/>
          <w:szCs w:val="18"/>
          <w:shd w:val="clear" w:color="auto" w:fill="FFFFFF"/>
        </w:rPr>
      </w:pPr>
    </w:p>
    <w:p w14:paraId="70360002" w14:textId="77777777" w:rsidR="005F23EF" w:rsidRDefault="005F23EF" w:rsidP="005F23EF">
      <w:pPr>
        <w:rPr>
          <w:rFonts w:ascii="Verdana" w:hAnsi="Verdana"/>
          <w:color w:val="000000"/>
          <w:sz w:val="18"/>
          <w:szCs w:val="18"/>
          <w:shd w:val="clear" w:color="auto" w:fill="FFFFFF"/>
        </w:rPr>
      </w:pPr>
    </w:p>
    <w:p w14:paraId="046EF421" w14:textId="77777777" w:rsidR="005F23EF" w:rsidRDefault="005F23EF" w:rsidP="005F23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Чикишева, Анна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985BE6"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2010</w:t>
      </w:r>
    </w:p>
    <w:p w14:paraId="030A4C18" w14:textId="77777777" w:rsidR="005F23EF" w:rsidRDefault="005F23EF" w:rsidP="005F23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15D769"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Чикишева, Анна Николаевна</w:t>
      </w:r>
    </w:p>
    <w:p w14:paraId="09F5B4D0" w14:textId="77777777" w:rsidR="005F23EF" w:rsidRDefault="005F23EF" w:rsidP="005F23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2635A1"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E41F73" w14:textId="77777777" w:rsidR="005F23EF" w:rsidRDefault="005F23EF" w:rsidP="005F23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097874D"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Киров</w:t>
      </w:r>
    </w:p>
    <w:p w14:paraId="202E46A7" w14:textId="77777777" w:rsidR="005F23EF" w:rsidRDefault="005F23EF" w:rsidP="005F23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59388E"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08.00.12</w:t>
      </w:r>
    </w:p>
    <w:p w14:paraId="3BDB68CB" w14:textId="77777777" w:rsidR="005F23EF" w:rsidRDefault="005F23EF" w:rsidP="005F23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4FF8FA"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0F88BA" w14:textId="77777777" w:rsidR="005F23EF" w:rsidRDefault="005F23EF" w:rsidP="005F23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CFD35CA" w14:textId="77777777" w:rsidR="005F23EF" w:rsidRDefault="005F23EF" w:rsidP="005F23EF">
      <w:pPr>
        <w:spacing w:line="270" w:lineRule="atLeast"/>
        <w:rPr>
          <w:rFonts w:ascii="Verdana" w:hAnsi="Verdana"/>
          <w:color w:val="000000"/>
          <w:sz w:val="18"/>
          <w:szCs w:val="18"/>
        </w:rPr>
      </w:pPr>
      <w:r>
        <w:rPr>
          <w:rFonts w:ascii="Verdana" w:hAnsi="Verdana"/>
          <w:color w:val="000000"/>
          <w:sz w:val="18"/>
          <w:szCs w:val="18"/>
        </w:rPr>
        <w:t>193</w:t>
      </w:r>
    </w:p>
    <w:p w14:paraId="290567B7" w14:textId="77777777" w:rsidR="005F23EF" w:rsidRDefault="005F23EF" w:rsidP="005F23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Чикишева, Анна Николаевна</w:t>
      </w:r>
    </w:p>
    <w:p w14:paraId="4F68AF7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1F8BB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ЭКОНОМИКО-ПРАВОВЫЕ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ПРЕДПРИЯТИЙ.</w:t>
      </w:r>
    </w:p>
    <w:p w14:paraId="1B3EF8F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по сегментам</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предприятий: история и перспективы.</w:t>
      </w:r>
    </w:p>
    <w:p w14:paraId="59E2ED2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 по сегментам деятельности предприятий.</w:t>
      </w:r>
    </w:p>
    <w:p w14:paraId="71B0086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нормативно-правового обеспечения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сегментам деятельности предприятий.</w:t>
      </w:r>
    </w:p>
    <w:p w14:paraId="093FCD4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ОРГАНИЗАЦИЯ БУХГАЛТЕРСКОГО УЧЕТА И ОТЧЕТНОСТИ ПО СЕГМЕНТАМ ДЕЯТЕЛЬНОСТИ ПРЕДПРИЯТИЙ.</w:t>
      </w:r>
    </w:p>
    <w:p w14:paraId="6FB2357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организации бухгалтерского учета и отчетности по сегментам деятельности предприятий.</w:t>
      </w:r>
    </w:p>
    <w:p w14:paraId="22BA03E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Алгоритм организации бухгалтерского учета и отчетности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лесопромышленных</w:t>
      </w:r>
      <w:r>
        <w:rPr>
          <w:rStyle w:val="WW8Num2z0"/>
          <w:rFonts w:ascii="Verdana" w:hAnsi="Verdana"/>
          <w:color w:val="000000"/>
          <w:sz w:val="18"/>
          <w:szCs w:val="18"/>
        </w:rPr>
        <w:t> </w:t>
      </w:r>
      <w:r>
        <w:rPr>
          <w:rFonts w:ascii="Verdana" w:hAnsi="Verdana"/>
          <w:color w:val="000000"/>
          <w:sz w:val="18"/>
          <w:szCs w:val="18"/>
        </w:rPr>
        <w:t>предприятий.</w:t>
      </w:r>
    </w:p>
    <w:p w14:paraId="553571F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Моделирование системы бухгалтерского учета и отчетности по сегментам деятельности </w:t>
      </w:r>
      <w:r>
        <w:rPr>
          <w:rFonts w:ascii="Verdana" w:hAnsi="Verdana"/>
          <w:color w:val="000000"/>
          <w:sz w:val="18"/>
          <w:szCs w:val="18"/>
        </w:rPr>
        <w:lastRenderedPageBreak/>
        <w:t>лесопромышленных предприятий.</w:t>
      </w:r>
    </w:p>
    <w:p w14:paraId="7E60F20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СОВЕРШЕНСТВОВАНИЕ МЕТОДИКИ БУХГАЛТЕРСКОГО УЧЕТА И ОТЧЕТНОСТИ ПО СЕГМЕНТАМ ДЕЯТЕЛЬНОСТИ ПРЕДПРИЯТИЙ.</w:t>
      </w:r>
    </w:p>
    <w:p w14:paraId="683201A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как основа методики бухгалтерского учета и отчетности по сегментам деятельности предприятий.</w:t>
      </w:r>
    </w:p>
    <w:p w14:paraId="61777C4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сегментам деятельности лесопромышленных предприятий.</w:t>
      </w:r>
    </w:p>
    <w:p w14:paraId="3FE68FB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формирования финансовой отчетности по сегментам деятельности лесопромышленных предприятий.</w:t>
      </w:r>
    </w:p>
    <w:p w14:paraId="0B256CD4" w14:textId="77777777" w:rsidR="005F23EF" w:rsidRDefault="005F23EF" w:rsidP="005F23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и отчетности по сегментам деятельности лесопромышленных организаций"</w:t>
      </w:r>
    </w:p>
    <w:p w14:paraId="35CCBDB5"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характера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с 40х гг. XX века обнаружила, что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имеет объективную необходимость выявления и формализации структуры</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его деятельности, сбора и анализа информации в этом разрезе. Это способствовало возникновению и формированию науки и практики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сегментам. Повышенный интерес к ним в настоящее время обусловлен тем, что современные подходы к управлению предприятием в условиях рыночных отношений и направленности национальной экономики на установление стабильных международных связей основаны - на</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бизнеса и организационно-функциональной децентрализации, предполагающих регулярное получение всеми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информации в разрезе различных сегментов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в развитии лесопромышленного комплекса страны является создание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виде вертикально-интегрированных систем, охватывающий полный технологический цикл от</w:t>
      </w:r>
      <w:r>
        <w:rPr>
          <w:rStyle w:val="WW8Num2z0"/>
          <w:rFonts w:ascii="Verdana" w:hAnsi="Verdana"/>
          <w:color w:val="000000"/>
          <w:sz w:val="18"/>
          <w:szCs w:val="18"/>
        </w:rPr>
        <w:t> </w:t>
      </w:r>
      <w:r>
        <w:rPr>
          <w:rStyle w:val="WW8Num3z0"/>
          <w:rFonts w:ascii="Verdana" w:hAnsi="Verdana"/>
          <w:color w:val="4682B4"/>
          <w:sz w:val="18"/>
          <w:szCs w:val="18"/>
        </w:rPr>
        <w:t>лесозаготовок</w:t>
      </w:r>
      <w:r>
        <w:rPr>
          <w:rStyle w:val="WW8Num2z0"/>
          <w:rFonts w:ascii="Verdana" w:hAnsi="Verdana"/>
          <w:color w:val="000000"/>
          <w:sz w:val="18"/>
          <w:szCs w:val="18"/>
        </w:rPr>
        <w:t> </w:t>
      </w:r>
      <w:r>
        <w:rPr>
          <w:rFonts w:ascii="Verdana" w:hAnsi="Verdana"/>
          <w:color w:val="000000"/>
          <w:sz w:val="18"/>
          <w:szCs w:val="18"/>
        </w:rPr>
        <w:t>до производства и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лесопереработки</w:t>
      </w:r>
      <w:r>
        <w:rPr>
          <w:rFonts w:ascii="Verdana" w:hAnsi="Verdana"/>
          <w:color w:val="000000"/>
          <w:sz w:val="18"/>
          <w:szCs w:val="18"/>
        </w:rPr>
        <w:t>. Такие структуры могут функционировать более эффективно за счет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оптимизации управления, восстановления корпоративных связей, которые позволят замкнуть в рамках одной структуры весь производственно-коммерческий цикл. Функционирование же таких структуры требует адаптации информационного обеспечения организаций, а именно сбора и обработки сведений в разрезе каждого направления, вида, части, т.е.</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w:t>
      </w:r>
    </w:p>
    <w:p w14:paraId="0A96A78B"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сегмента как важнейшего объекта управления предопределила признание сегментарного подхода к учету в качестве основополагающего. Применение данного подхода — потребность как внутренней, так и внешней среды предприятия. В отношении внутренних пользователей формирование и раскрытие сегментной информации необходимо для комплексного управления деятельностью, обеспечивающего в конечном итоге рост</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 и рыночной стоимости компании, и реализуемо преимущественно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отчетности. В отношении внешних пользователей использование сегментарного подхода к финансовому учету и отчетности призвано удовлетворять информационные нужды государства и общества, возникающие в связи с процессами управления, протекающими внутри них. Наблюдается увеличение потока национальных и международных документов, провозглашающих публичность сегментных сведений и устанавливающих правила их формирования и раскрытия. В частности, с 1 января 2009г. действует новый международный стандарт финансовой отчетности ШЛЗ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коренным образом меняющий концепцию отчетности компаний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50A62A5B"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формирование науки и практики учета и отчетности по сегментам деятельности существенным образом зависит от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целом. Становление исследуемого явления происходило в период, когда разделение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учетной системы на внешние и внутренние привело к выделению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в две самостоятельные подсистемы. Сегодня в условиях ограниченных ресурсов и активной автоматизации наблюдается формирование запроса на создание в рамках конкретного предприятия единой или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Поэтому выработанные в период обособления управленческой и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Style w:val="WW8Num2z0"/>
          <w:rFonts w:ascii="Verdana" w:hAnsi="Verdana"/>
          <w:color w:val="000000"/>
          <w:sz w:val="18"/>
          <w:szCs w:val="18"/>
        </w:rPr>
        <w:t> </w:t>
      </w:r>
      <w:r>
        <w:rPr>
          <w:rFonts w:ascii="Verdana" w:hAnsi="Verdana"/>
          <w:color w:val="000000"/>
          <w:sz w:val="18"/>
          <w:szCs w:val="18"/>
        </w:rPr>
        <w:t xml:space="preserve">теория и практика учета и </w:t>
      </w:r>
      <w:r>
        <w:rPr>
          <w:rFonts w:ascii="Verdana" w:hAnsi="Verdana"/>
          <w:color w:val="000000"/>
          <w:sz w:val="18"/>
          <w:szCs w:val="18"/>
        </w:rPr>
        <w:lastRenderedPageBreak/>
        <w:t>отчетности по сегментам деятельности обнаруживают существенные противоречия и требуют адекватного преобразования. ,</w:t>
      </w:r>
    </w:p>
    <w:p w14:paraId="11B3BB01"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Высокая роль учета и отчетности по сегментам деятельности в информационном обеспечении управления предприятием и необходимость переосмысления их теоретико-методических положений в условиях развития бухгалтерского учета делают актуальными новые целостные исследования, которые должны способствовать совершенствованию учета и отчетности по сегментам для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всех функций менеджмента.</w:t>
      </w:r>
    </w:p>
    <w:p w14:paraId="3719D5F4"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проблемам теории, организации и методики бухгалтерского учета и отчетности по сегментам деятельности хозяйствующих субъектов посвящены работы многих отечественных и зарубежных авторов. Большой вклад в разработку концепции учета и отчетности по различным сегментам деятельности внесли</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Соколов A.A., Коляго М. Д.,</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Ивашкевич В.Б., Шеремет А.Д.,</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Кондраков Н.П., Гариффулин K.M.,</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Белов Н.Г., Раметов А.Х.,</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Хоружий Л.И. и др. Среди зарубежных ученых следует выделить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Б. Нидлза, А. Апчерч, Д. Хана, Ч. Хоргрена, Д.</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А. Яругова и др.</w:t>
      </w:r>
    </w:p>
    <w:p w14:paraId="7531BB24"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многообразие научных трудов, подавляющее большинство их посвящено реализации сегментарного подхода к финансовой и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не изучен вопрос финансового учета по сегментам деятельности организаций (в том числе</w:t>
      </w:r>
      <w:r>
        <w:rPr>
          <w:rStyle w:val="WW8Num2z0"/>
          <w:rFonts w:ascii="Verdana" w:hAnsi="Verdana"/>
          <w:color w:val="000000"/>
          <w:sz w:val="18"/>
          <w:szCs w:val="18"/>
        </w:rPr>
        <w:t> </w:t>
      </w:r>
      <w:r>
        <w:rPr>
          <w:rStyle w:val="WW8Num3z0"/>
          <w:rFonts w:ascii="Verdana" w:hAnsi="Verdana"/>
          <w:color w:val="4682B4"/>
          <w:sz w:val="18"/>
          <w:szCs w:val="18"/>
        </w:rPr>
        <w:t>лесопромышленных</w:t>
      </w:r>
      <w:r>
        <w:rPr>
          <w:rFonts w:ascii="Verdana" w:hAnsi="Verdana"/>
          <w:color w:val="000000"/>
          <w:sz w:val="18"/>
          <w:szCs w:val="18"/>
        </w:rPr>
        <w:t>); в условиях обновления международных стандартов требует модернизации нормативно-правовое обеспечение учета и отчетности по сегментам деятельности хозяйствующих субъектов; практически отсутствуют рекомендации по организации и методике учета и отчетности по сегментам деятельности лесопромышленных предприятий.</w:t>
      </w:r>
    </w:p>
    <w:p w14:paraId="0FE55B8D"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учета и отчетности по сегментам деятельности предприятия и вместе с тем недостаточность научных разработок обусловили выбор темы настоящего исследования, определили его цель и задачи.</w:t>
      </w:r>
    </w:p>
    <w:p w14:paraId="6CF5F348"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обосновании теоретических положений,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рекомендаций развития бухгалтерского учета и отчетности по сегментам деятельности организаций. Для достижения цели в работе поставлены и решены следующие задачи:</w:t>
      </w:r>
    </w:p>
    <w:p w14:paraId="328300CD"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экономическую сущность и содержание бухгалтерского учета и отчетности по сегментам деятельности организаций и обосновать теоретические положения его развития;</w:t>
      </w:r>
    </w:p>
    <w:p w14:paraId="66C284D3"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классификации сегментов деятельности с позиции идентификации объектов учета и отчетности;</w:t>
      </w:r>
    </w:p>
    <w:p w14:paraId="4F6E7003"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как способа бухгалтерского учета и отчетности по сегментам деятельности;</w:t>
      </w:r>
    </w:p>
    <w:p w14:paraId="5ACC095E"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 нормативно-правового обеспечения бухгалтерского учета и отчетности по сегментам деятельности организаций и предложить мероприятия по его совершенствованию;</w:t>
      </w:r>
    </w:p>
    <w:p w14:paraId="609032AA"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концептуальные решения по моделированию и организации системы бухгалтерского учета и отчетности по сегментам деятельности, обеспечивающие</w:t>
      </w:r>
      <w:r>
        <w:rPr>
          <w:rStyle w:val="WW8Num2z0"/>
          <w:rFonts w:ascii="Verdana" w:hAnsi="Verdana"/>
          <w:color w:val="000000"/>
          <w:sz w:val="18"/>
          <w:szCs w:val="18"/>
        </w:rPr>
        <w:t> </w:t>
      </w:r>
      <w:r>
        <w:rPr>
          <w:rStyle w:val="WW8Num3z0"/>
          <w:rFonts w:ascii="Verdana" w:hAnsi="Verdana"/>
          <w:color w:val="4682B4"/>
          <w:sz w:val="18"/>
          <w:szCs w:val="18"/>
        </w:rPr>
        <w:t>рационализацию</w:t>
      </w:r>
      <w:r>
        <w:rPr>
          <w:rStyle w:val="WW8Num2z0"/>
          <w:rFonts w:ascii="Verdana" w:hAnsi="Verdana"/>
          <w:color w:val="000000"/>
          <w:sz w:val="18"/>
          <w:szCs w:val="18"/>
        </w:rPr>
        <w:t> </w:t>
      </w:r>
      <w:r>
        <w:rPr>
          <w:rFonts w:ascii="Verdana" w:hAnsi="Verdana"/>
          <w:color w:val="000000"/>
          <w:sz w:val="18"/>
          <w:szCs w:val="18"/>
        </w:rPr>
        <w:t>коммуникаций в управлении хозяйствующим субъектом;</w:t>
      </w:r>
    </w:p>
    <w:p w14:paraId="16F48398"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управленческой отчетности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предприятия;</w:t>
      </w:r>
    </w:p>
    <w:p w14:paraId="3D691DE9"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и представления финансовой отчетности по сегментам деятельности лесопромышленного предприятия, отвечающую преобразованиям нормативно-правового обеспечения учета и отчетности в соответствии с международными стандартами.</w:t>
      </w:r>
    </w:p>
    <w:p w14:paraId="04AD3642"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пункта 1.7 «Адаптация различных систем бухгалтерского учета. Их соответствие международным стандартам» и пункта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 сегментам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w:t>
      </w:r>
      <w:r>
        <w:rPr>
          <w:rFonts w:ascii="Verdana" w:hAnsi="Verdana"/>
          <w:color w:val="000000"/>
          <w:sz w:val="18"/>
          <w:szCs w:val="18"/>
        </w:rPr>
        <w:lastRenderedPageBreak/>
        <w:t>статистика.</w:t>
      </w:r>
    </w:p>
    <w:p w14:paraId="040747D0"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актуальных теоретико-методологических и организационно-методических проблем бухгалтерского учета и отчетности по сегментам деятельности. Объектом исследования выступает система учета и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деятельность которых подвержена существенной диверсификации. Объектом практической реализации исследования в работе являются</w:t>
      </w:r>
      <w:r>
        <w:rPr>
          <w:rStyle w:val="WW8Num2z0"/>
          <w:rFonts w:ascii="Verdana" w:hAnsi="Verdana"/>
          <w:color w:val="000000"/>
          <w:sz w:val="18"/>
          <w:szCs w:val="18"/>
        </w:rPr>
        <w:t> </w:t>
      </w:r>
      <w:r>
        <w:rPr>
          <w:rStyle w:val="WW8Num3z0"/>
          <w:rFonts w:ascii="Verdana" w:hAnsi="Verdana"/>
          <w:color w:val="4682B4"/>
          <w:sz w:val="18"/>
          <w:szCs w:val="18"/>
        </w:rPr>
        <w:t>лесопромышленные</w:t>
      </w:r>
      <w:r>
        <w:rPr>
          <w:rStyle w:val="WW8Num2z0"/>
          <w:rFonts w:ascii="Verdana" w:hAnsi="Verdana"/>
          <w:color w:val="000000"/>
          <w:sz w:val="18"/>
          <w:szCs w:val="18"/>
        </w:rPr>
        <w:t> </w:t>
      </w:r>
      <w:r>
        <w:rPr>
          <w:rFonts w:ascii="Verdana" w:hAnsi="Verdana"/>
          <w:color w:val="000000"/>
          <w:sz w:val="18"/>
          <w:szCs w:val="18"/>
        </w:rPr>
        <w:t>организации Кировской области, а именно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Лесной профиль</w:t>
      </w:r>
      <w:r>
        <w:rPr>
          <w:rFonts w:ascii="Verdana" w:hAnsi="Verdana"/>
          <w:color w:val="000000"/>
          <w:sz w:val="18"/>
          <w:szCs w:val="18"/>
        </w:rPr>
        <w:t>», ООО «</w:t>
      </w:r>
      <w:r>
        <w:rPr>
          <w:rStyle w:val="WW8Num3z0"/>
          <w:rFonts w:ascii="Verdana" w:hAnsi="Verdana"/>
          <w:color w:val="4682B4"/>
          <w:sz w:val="18"/>
          <w:szCs w:val="18"/>
        </w:rPr>
        <w:t>Меридиан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Альтернатива</w:t>
      </w:r>
      <w:r>
        <w:rPr>
          <w:rFonts w:ascii="Verdana" w:hAnsi="Verdana"/>
          <w:color w:val="000000"/>
          <w:sz w:val="18"/>
          <w:szCs w:val="18"/>
        </w:rPr>
        <w:t>».</w:t>
      </w:r>
    </w:p>
    <w:p w14:paraId="265AB521"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явились фундаментальные положения современной экономической науки, посвященные теории и практике учета; законодательные и нормативные акты, международные стандарты финансовой отчетности; материалы научных конференций, специальная литература в области бухгалтерского учета, экономики, финансов и анализа хозяйственной деятельности. Источниками эмпирического материала послужили данные бухгалтерского учета и отчетности, внутреннего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лесопромышленных организаций Кировской области.</w:t>
      </w:r>
    </w:p>
    <w:p w14:paraId="00E3802B"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Методический аппарат исследования базируется на применении общенаучных методов анализа, синтеза, дедукции и индукции, моделирования, группировки, сравнения, исторического, логического, комплексного и системного подходов, диалектического метода познания.</w:t>
      </w:r>
    </w:p>
    <w:p w14:paraId="32B8A88B"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теоретических положений и разработке организационно-методических рекомендаций по совершенствованию бухгалтерского учета и отчетности по сегментам деятельности организаций. Наиболее значимые научные результаты исследования, являющиеся элементами научного вклада и выносимые на защиту, заключаются в следующем:</w:t>
      </w:r>
    </w:p>
    <w:p w14:paraId="7126BBCE"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категории «</w:t>
      </w:r>
      <w:r>
        <w:rPr>
          <w:rStyle w:val="WW8Num3z0"/>
          <w:rFonts w:ascii="Verdana" w:hAnsi="Verdana"/>
          <w:color w:val="4682B4"/>
          <w:sz w:val="18"/>
          <w:szCs w:val="18"/>
        </w:rPr>
        <w:t>сегмент</w:t>
      </w:r>
      <w:r>
        <w:rPr>
          <w:rFonts w:ascii="Verdana" w:hAnsi="Verdana"/>
          <w:color w:val="000000"/>
          <w:sz w:val="18"/>
          <w:szCs w:val="18"/>
        </w:rPr>
        <w:t>» как экономической и информационной единицы, выступающей объектом учета и отчетности по сегментам деятельности организаций, что позволило обосновать теоретические положения, раскрывающие сущность и содержание учета и отчетности по сегментам деятельности в качестве направления бухгалтерского учета и отчетности в целом;</w:t>
      </w:r>
    </w:p>
    <w:p w14:paraId="75FFB4F9"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предложены</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финансовый подходы к классификации сегментов, которые объединяют существующие признаки, критерии и позиции сегментации деятельности предприятия и логическая схема которых служит базисом идентификации объектов бухгалтерского учета и отчетности по сегментам и информации о финансово-хозяйственной деятельности этих объектов;</w:t>
      </w:r>
    </w:p>
    <w:p w14:paraId="6DCEA2AD"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выработаны принципы организации бухгалтерского учета и отчетности по сегментам деятельности предприятия: системность,</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ориентация, участие пользователей, формализация и проецирование системы сегментации и сегментов,</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унификация, стандартизация, - на основе которых сформированы модель системы бухгалтерского учета и отчетности по сегментам деятельности и алгоритм ее организации, способствующие повышению эффективности коммуникаций в управлении предприятием;</w:t>
      </w:r>
    </w:p>
    <w:p w14:paraId="2B43A82E"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базе модели бухгалтерского учета и отчетности по сегментам разработана методика формирования управленческой отчетности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лесопромышленной</w:t>
      </w:r>
      <w:r>
        <w:rPr>
          <w:rStyle w:val="WW8Num2z0"/>
          <w:rFonts w:ascii="Verdana" w:hAnsi="Verdana"/>
          <w:color w:val="000000"/>
          <w:sz w:val="18"/>
          <w:szCs w:val="18"/>
        </w:rPr>
        <w:t> </w:t>
      </w:r>
      <w:r>
        <w:rPr>
          <w:rFonts w:ascii="Verdana" w:hAnsi="Verdana"/>
          <w:color w:val="000000"/>
          <w:sz w:val="18"/>
          <w:szCs w:val="18"/>
        </w:rPr>
        <w:t>организации, а также сформулированы правила построения системы внутренних отчетов;</w:t>
      </w:r>
    </w:p>
    <w:p w14:paraId="5D97C4C0"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 комплекс мероприятий по совершенствованию нормативно-правового обеспечения бухгалтерского учета и отчетности по сегментам деятельности, на основе которого разработана методика формирования и представления финансовой отчетности по сегментам деятельности лесопромышленных организаций.</w:t>
      </w:r>
    </w:p>
    <w:p w14:paraId="2263E400"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теоретические и организационно-методические разработки и рекомендации позволяют организовать систему учета и отчетности по сегментам деятельности лесопромышленных организаций в целях повышения информационного обеспечения внутренних и внешних пользователей. I</w:t>
      </w:r>
    </w:p>
    <w:p w14:paraId="6D2E9D34"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Данные разработки применимы также к организациям других отраслей народного хозяйства в </w:t>
      </w:r>
      <w:r>
        <w:rPr>
          <w:rFonts w:ascii="Verdana" w:hAnsi="Verdana"/>
          <w:color w:val="000000"/>
          <w:sz w:val="18"/>
          <w:szCs w:val="18"/>
        </w:rPr>
        <w:lastRenderedPageBreak/>
        <w:t>случае существенной диверсификации их деятельности. Сформулированные в работе предложения могут быть использованы при модернизации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и разработке методических рекомендаций по составлению и раскрытию сегментной информации для коммерческих организаций.</w:t>
      </w:r>
    </w:p>
    <w:p w14:paraId="3051BF7D"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докладывались на научных и научно-практических конференциях внутривузовского,</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Fonts w:ascii="Verdana" w:hAnsi="Verdana"/>
          <w:color w:val="000000"/>
          <w:sz w:val="18"/>
          <w:szCs w:val="18"/>
        </w:rPr>
        <w:t>, всероссийского уровня (г. Киров, г. Ижевск); включены в научные работы, дипломированные на всероссийских и международных конкурсах и олимпиадах (Ежегодная Всероссийская олимпиада развития народного хозяйства России 2006г. и 2009г., Ежегодная Международная олимпиада по экономическим, финансовым дисциплинам и вопросам управления 2009г.). Отдельные теоретические и методические разработки применяются в преподавании учебных дисциплин «</w:t>
      </w:r>
      <w:r>
        <w:rPr>
          <w:rStyle w:val="WW8Num3z0"/>
          <w:rFonts w:ascii="Verdana" w:hAnsi="Verdana"/>
          <w:color w:val="4682B4"/>
          <w:sz w:val="18"/>
          <w:szCs w:val="18"/>
        </w:rPr>
        <w:t>Анализ финансовой отчетности</w:t>
      </w:r>
      <w:r>
        <w:rPr>
          <w:rFonts w:ascii="Verdana" w:hAnsi="Verdana"/>
          <w:color w:val="000000"/>
          <w:sz w:val="18"/>
          <w:szCs w:val="18"/>
        </w:rPr>
        <w:t>»,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Организационно-методические разработки апробированы в реальных экономических условиях; ряд рекомендаций принят к внедрению в практическую деятельность лесопромышленных организаций Кировской области (ОАО «</w:t>
      </w:r>
      <w:r>
        <w:rPr>
          <w:rStyle w:val="WW8Num3z0"/>
          <w:rFonts w:ascii="Verdana" w:hAnsi="Verdana"/>
          <w:color w:val="4682B4"/>
          <w:sz w:val="18"/>
          <w:szCs w:val="18"/>
        </w:rPr>
        <w:t>Лесной профиль</w:t>
      </w:r>
      <w:r>
        <w:rPr>
          <w:rFonts w:ascii="Verdana" w:hAnsi="Verdana"/>
          <w:color w:val="000000"/>
          <w:sz w:val="18"/>
          <w:szCs w:val="18"/>
        </w:rPr>
        <w:t>», ООО «</w:t>
      </w:r>
      <w:r>
        <w:rPr>
          <w:rStyle w:val="WW8Num3z0"/>
          <w:rFonts w:ascii="Verdana" w:hAnsi="Verdana"/>
          <w:color w:val="4682B4"/>
          <w:sz w:val="18"/>
          <w:szCs w:val="18"/>
        </w:rPr>
        <w:t>Меридиан</w:t>
      </w:r>
      <w:r>
        <w:rPr>
          <w:rFonts w:ascii="Verdana" w:hAnsi="Verdana"/>
          <w:color w:val="000000"/>
          <w:sz w:val="18"/>
          <w:szCs w:val="18"/>
        </w:rPr>
        <w:t>», ООО «</w:t>
      </w:r>
      <w:r>
        <w:rPr>
          <w:rStyle w:val="WW8Num3z0"/>
          <w:rFonts w:ascii="Verdana" w:hAnsi="Verdana"/>
          <w:color w:val="4682B4"/>
          <w:sz w:val="18"/>
          <w:szCs w:val="18"/>
        </w:rPr>
        <w:t>Альтернатива</w:t>
      </w:r>
      <w:r>
        <w:rPr>
          <w:rFonts w:ascii="Verdana" w:hAnsi="Verdana"/>
          <w:color w:val="000000"/>
          <w:sz w:val="18"/>
          <w:szCs w:val="18"/>
        </w:rPr>
        <w:t>»).</w:t>
      </w:r>
    </w:p>
    <w:p w14:paraId="4B2BF1F4"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16 работах общим объемом 5,96 п.л. (авторских 5,74 п.л.), в том числе четыре работы объемом 1,68 п.л. (авторских 1,68 п.л.)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6FEE0BC8"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ЭКОНОМИКО-ПРАВОВЫЕ ОСНОВЫ БУХГАЛТЕРСКОГО УЧЕТА И ОТЧЕТНОСТИ ПО СЕГМЕНТАМ ДЕЯТЕЛЬНОСТИ</w:t>
      </w:r>
    </w:p>
    <w:p w14:paraId="1A46F850"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ПРЕДПРИЯТИЙ</w:t>
      </w:r>
    </w:p>
    <w:p w14:paraId="2FB0C3E5" w14:textId="77777777" w:rsidR="005F23EF" w:rsidRDefault="005F23EF" w:rsidP="005F23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Чикишева, Анна Николаевна</w:t>
      </w:r>
    </w:p>
    <w:p w14:paraId="2B57EFD3"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7983E01"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теории, организации и методики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сегментам деятельности лесопромышленных организаций позволило автору сделать следующие выводы и предложения.</w:t>
      </w:r>
    </w:p>
    <w:p w14:paraId="568F89B9"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определена экономическая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организаций и обоснованы теоретические положения его развития.</w:t>
      </w:r>
    </w:p>
    <w:p w14:paraId="5BA3647C"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установлена высокая роль информации по сегментам деятельности, как для внутренних, так и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Современные подходы к управлению предприятием в условиях рыночных отношений и направленности национальной экономики на установление стабильных международных связей основаны на</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 децентрализации бизнеса, предполагающих регулярное получение всеми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информации в разрезе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Это актуально и для</w:t>
      </w:r>
      <w:r>
        <w:rPr>
          <w:rStyle w:val="WW8Num2z0"/>
          <w:rFonts w:ascii="Verdana" w:hAnsi="Verdana"/>
          <w:color w:val="000000"/>
          <w:sz w:val="18"/>
          <w:szCs w:val="18"/>
        </w:rPr>
        <w:t> </w:t>
      </w:r>
      <w:r>
        <w:rPr>
          <w:rStyle w:val="WW8Num3z0"/>
          <w:rFonts w:ascii="Verdana" w:hAnsi="Verdana"/>
          <w:color w:val="4682B4"/>
          <w:sz w:val="18"/>
          <w:szCs w:val="18"/>
        </w:rPr>
        <w:t>лесопромышленных</w:t>
      </w:r>
      <w:r>
        <w:rPr>
          <w:rStyle w:val="WW8Num2z0"/>
          <w:rFonts w:ascii="Verdana" w:hAnsi="Verdana"/>
          <w:color w:val="000000"/>
          <w:sz w:val="18"/>
          <w:szCs w:val="18"/>
        </w:rPr>
        <w:t> </w:t>
      </w:r>
      <w:r>
        <w:rPr>
          <w:rFonts w:ascii="Verdana" w:hAnsi="Verdana"/>
          <w:color w:val="000000"/>
          <w:sz w:val="18"/>
          <w:szCs w:val="18"/>
        </w:rPr>
        <w:t>организаций, поскольку приоритетным направлением в развитии</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 страны является создание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виде вертикально-интегрированных систем, охватывающий полный технологический цикл от</w:t>
      </w:r>
      <w:r>
        <w:rPr>
          <w:rStyle w:val="WW8Num2z0"/>
          <w:rFonts w:ascii="Verdana" w:hAnsi="Verdana"/>
          <w:color w:val="000000"/>
          <w:sz w:val="18"/>
          <w:szCs w:val="18"/>
        </w:rPr>
        <w:t> </w:t>
      </w:r>
      <w:r>
        <w:rPr>
          <w:rStyle w:val="WW8Num3z0"/>
          <w:rFonts w:ascii="Verdana" w:hAnsi="Verdana"/>
          <w:color w:val="4682B4"/>
          <w:sz w:val="18"/>
          <w:szCs w:val="18"/>
        </w:rPr>
        <w:t>лесозаготовок</w:t>
      </w:r>
      <w:r>
        <w:rPr>
          <w:rStyle w:val="WW8Num2z0"/>
          <w:rFonts w:ascii="Verdana" w:hAnsi="Verdana"/>
          <w:color w:val="000000"/>
          <w:sz w:val="18"/>
          <w:szCs w:val="18"/>
        </w:rPr>
        <w:t> </w:t>
      </w:r>
      <w:r>
        <w:rPr>
          <w:rFonts w:ascii="Verdana" w:hAnsi="Verdana"/>
          <w:color w:val="000000"/>
          <w:sz w:val="18"/>
          <w:szCs w:val="18"/>
        </w:rPr>
        <w:t>до производства и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лесопереработки</w:t>
      </w:r>
      <w:r>
        <w:rPr>
          <w:rFonts w:ascii="Verdana" w:hAnsi="Verdana"/>
          <w:color w:val="000000"/>
          <w:sz w:val="18"/>
          <w:szCs w:val="18"/>
        </w:rPr>
        <w:t>. Функционирование таких структур требует адаптации их информационного обеспечения, а именно сбора и обработки сведений в разрезе каждого направления, вида, части, т.е.</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деятельности. В этой связи изучение сегмента как объекта учета и отчетности приобретает особую практическую значимость.</w:t>
      </w:r>
    </w:p>
    <w:p w14:paraId="2652C091"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Исторические аспекты явления определили настоящее понимание его сущности и содержания. Становление науки и практики учета и отчетности по сегментам деятельности происходило в период обособления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причем с различной степенью интенсивности в рамках каждой из подсистем. Это обусловило</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сегмента как объекта внутренней и внешней отчетности,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результате сформировалось понимание учета и внутренней отчетности по сегментам как подсистемы управленческого учета и отчетности, а внешней отчетности по сегментам — как части финансовой отчетности. Проведенный </w:t>
      </w:r>
      <w:r>
        <w:rPr>
          <w:rFonts w:ascii="Verdana" w:hAnsi="Verdana"/>
          <w:color w:val="000000"/>
          <w:sz w:val="18"/>
          <w:szCs w:val="18"/>
        </w:rPr>
        <w:lastRenderedPageBreak/>
        <w:t>автором анализ тенденций бухгалтерского учета показал, что в настоящее время в силу ограниченности ресурсов формируется запрос на создание</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возможность функционирования которой поддерживается компьютерными технологиями. Данные преобразования выступают ключевым фактором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теоретического и организационно-методического базиса учета и отчетности по сегментам деятельности организаций. Необходимость дальнейших исследований подтверждается еще и тем, что сложившаяся в экономическом сообществе позиция обнаруживает существенное противоречие: учет по сегментам не определяют как часть финансового учета, в то время как</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сегментам признается частью финансовой отчетности.</w:t>
      </w:r>
    </w:p>
    <w:p w14:paraId="4FB23425"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 устранения обнаруженного противоречия в диссертации стал анализ сущности и содержания категории «</w:t>
      </w:r>
      <w:r>
        <w:rPr>
          <w:rStyle w:val="WW8Num3z0"/>
          <w:rFonts w:ascii="Verdana" w:hAnsi="Verdana"/>
          <w:color w:val="4682B4"/>
          <w:sz w:val="18"/>
          <w:szCs w:val="18"/>
        </w:rPr>
        <w:t>сегмент</w:t>
      </w:r>
      <w:r>
        <w:rPr>
          <w:rFonts w:ascii="Verdana" w:hAnsi="Verdana"/>
          <w:color w:val="000000"/>
          <w:sz w:val="18"/>
          <w:szCs w:val="18"/>
        </w:rPr>
        <w:t>». Данная категория используется во многих сферах экономики и подразумевает единицы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которые характеризуют различные направления диверсификации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Бухгалтерский учет призван отображать содержание данных единиц, что требует рассмотрения сегмента также как единицы информации. Следовательно, «</w:t>
      </w:r>
      <w:r>
        <w:rPr>
          <w:rStyle w:val="WW8Num3z0"/>
          <w:rFonts w:ascii="Verdana" w:hAnsi="Verdana"/>
          <w:color w:val="4682B4"/>
          <w:sz w:val="18"/>
          <w:szCs w:val="18"/>
        </w:rPr>
        <w:t>сегмент</w:t>
      </w:r>
      <w:r>
        <w:rPr>
          <w:rFonts w:ascii="Verdana" w:hAnsi="Verdana"/>
          <w:color w:val="000000"/>
          <w:sz w:val="18"/>
          <w:szCs w:val="18"/>
        </w:rPr>
        <w:t>» имеет двойственную природу. Проведенный анализ показал, что имеющиеся в экономической литературе определения, как правило, не отражают двойственности сегмента и содержат либо</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его характеристики, либо наименования отдельных видов. Поэтому в работе предложено уточненное определение: «сегмент - экономическая и информационная единица, выступающая базовым и комплексным объектом бухгалтерского учета и отчетности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проявляется в том, что иные объекты бухгалтерского учета (имущество, источники его формирования,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в пределах сегмента имеют место быть.</w:t>
      </w:r>
    </w:p>
    <w:p w14:paraId="0287557F"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подтверждение авторской позиции о том, что сегмент является объектом бухгалтерского учета (управленческого и финансового), в диссертации выдвинуты следующие аргументы. Во-первых, сегмент - это объект учета и отчетности, поскольку отчетность является элементом учета. Следовательно, рассмотрение сегмента как объекта финансовой отчетности, но не финансового учета разрушает целостность системы. Во-вторых, необходимость сегментной информации обусловлена интересами внутренних и внешних пользователей, что требует рассмотрения сегмента в качестве объекта управленческого и финансового учета. В-третьих, принадлежность учета по сегментам к сфере бухгалтерского учета в целом доказывают факты</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информации во всех его подсистемах.</w:t>
      </w:r>
    </w:p>
    <w:p w14:paraId="1CE7ABC0"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сегмента как объекта бухгалтерского учета и отчетности, в работе предложен подход к явлению как к направлению бухгалтерского учета и отчетности, именуемому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по сегментам деятельности» (БУОСД). Это потребовало уточнения базовых понятий «</w:t>
      </w:r>
      <w:r>
        <w:rPr>
          <w:rStyle w:val="WW8Num3z0"/>
          <w:rFonts w:ascii="Verdana" w:hAnsi="Verdana"/>
          <w:color w:val="4682B4"/>
          <w:sz w:val="18"/>
          <w:szCs w:val="18"/>
        </w:rPr>
        <w:t>учет по сегментам</w:t>
      </w:r>
      <w:r>
        <w:rPr>
          <w:rFonts w:ascii="Verdana" w:hAnsi="Verdana"/>
          <w:color w:val="000000"/>
          <w:sz w:val="18"/>
          <w:szCs w:val="18"/>
        </w:rPr>
        <w:t>» и «</w:t>
      </w:r>
      <w:r>
        <w:rPr>
          <w:rStyle w:val="WW8Num3z0"/>
          <w:rFonts w:ascii="Verdana" w:hAnsi="Verdana"/>
          <w:color w:val="4682B4"/>
          <w:sz w:val="18"/>
          <w:szCs w:val="18"/>
        </w:rPr>
        <w:t>отчетность по сегментам</w:t>
      </w:r>
      <w:r>
        <w:rPr>
          <w:rFonts w:ascii="Verdana" w:hAnsi="Verdana"/>
          <w:color w:val="000000"/>
          <w:sz w:val="18"/>
          <w:szCs w:val="18"/>
        </w:rPr>
        <w:t>»; его предметной области и места в системе.</w:t>
      </w:r>
    </w:p>
    <w:p w14:paraId="7EB4AA95"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сложившегося толкования учета и отчетности по сегментам под предметом учета и внутренней отчетности по сегментам понимается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всех сегментов, а под предметом внешней отчетности по сегментам — только</w:t>
      </w:r>
      <w:r>
        <w:rPr>
          <w:rStyle w:val="WW8Num2z0"/>
          <w:rFonts w:ascii="Verdana" w:hAnsi="Verdana"/>
          <w:color w:val="000000"/>
          <w:sz w:val="18"/>
          <w:szCs w:val="18"/>
        </w:rPr>
        <w:t> </w:t>
      </w:r>
      <w:r>
        <w:rPr>
          <w:rStyle w:val="WW8Num3z0"/>
          <w:rFonts w:ascii="Verdana" w:hAnsi="Verdana"/>
          <w:color w:val="4682B4"/>
          <w:sz w:val="18"/>
          <w:szCs w:val="18"/>
        </w:rPr>
        <w:t>отчетных</w:t>
      </w:r>
      <w:r>
        <w:rPr>
          <w:rFonts w:ascii="Verdana" w:hAnsi="Verdana"/>
          <w:color w:val="000000"/>
          <w:sz w:val="18"/>
          <w:szCs w:val="18"/>
        </w:rPr>
        <w:t>. Это представляется нам некорректным, так как подобное разграничение нарушает целостность системы бухгалтерского учета. Поэтому предложено предметной областью бухгалтерского учета и отчетности по сегментам деятельности организации считать ограниченную рамками сегмента часть предмета бухгалтерского учета и отчетности, т.е. финансово-хозяйственную деятельность сегментов. На основе сопоставления объектов и предметов БУОСД, управленческого учета, производственного учета определено: связь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по сегментам деятельности и производственным учетом в подсистеме бухгалтерского управленческого учета основана на частичном совпадении их предмета и объекта (производственной деятельности сегментов), и заключается во взаимной передаче информации.</w:t>
      </w:r>
    </w:p>
    <w:p w14:paraId="7401120F"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работе анализ мнений специалистов относительно базовых понятий «</w:t>
      </w:r>
      <w:r>
        <w:rPr>
          <w:rStyle w:val="WW8Num3z0"/>
          <w:rFonts w:ascii="Verdana" w:hAnsi="Verdana"/>
          <w:color w:val="4682B4"/>
          <w:sz w:val="18"/>
          <w:szCs w:val="18"/>
        </w:rPr>
        <w:t>учет по сегментам</w:t>
      </w:r>
      <w:r>
        <w:rPr>
          <w:rFonts w:ascii="Verdana" w:hAnsi="Verdana"/>
          <w:color w:val="000000"/>
          <w:sz w:val="18"/>
          <w:szCs w:val="18"/>
        </w:rPr>
        <w:t>» и «</w:t>
      </w:r>
      <w:r>
        <w:rPr>
          <w:rStyle w:val="WW8Num3z0"/>
          <w:rFonts w:ascii="Verdana" w:hAnsi="Verdana"/>
          <w:color w:val="4682B4"/>
          <w:sz w:val="18"/>
          <w:szCs w:val="18"/>
        </w:rPr>
        <w:t>отчетность по сегментам</w:t>
      </w:r>
      <w:r>
        <w:rPr>
          <w:rFonts w:ascii="Verdana" w:hAnsi="Verdana"/>
          <w:color w:val="000000"/>
          <w:sz w:val="18"/>
          <w:szCs w:val="18"/>
        </w:rPr>
        <w:t xml:space="preserve">» выявил ряд недостатков, в том числе связанных с некорректным толкованием сегмента как объекта. Поэтому автором уточнены и рекомендованы следующие интерпретации понятий. Бухгалтерский учет по сегментам деятельности — это </w:t>
      </w:r>
      <w:r>
        <w:rPr>
          <w:rFonts w:ascii="Verdana" w:hAnsi="Verdana"/>
          <w:color w:val="000000"/>
          <w:sz w:val="18"/>
          <w:szCs w:val="18"/>
        </w:rPr>
        <w:lastRenderedPageBreak/>
        <w:t>направление бухгалтерского учета, обеспечивающее процесс идентификации, измерения и накопления, подготовки, интерпретации и представления информации о</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предприятия для внутренних и внешних пользователей. Сегментарная отчетность выступает одновременно элементом метода и результатом сегментарного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 сегментам деятельности -та бухгалтерская отчетность, которая формируется на основе информации бухгалтерского учета по сегментам и раскрывает сведения о сегментах деятельности предприятия.</w:t>
      </w:r>
    </w:p>
    <w:p w14:paraId="681EB412"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в экономической литературе деления отчетности по сегментам на виды «</w:t>
      </w:r>
      <w:r>
        <w:rPr>
          <w:rStyle w:val="WW8Num3z0"/>
          <w:rFonts w:ascii="Verdana" w:hAnsi="Verdana"/>
          <w:color w:val="4682B4"/>
          <w:sz w:val="18"/>
          <w:szCs w:val="18"/>
        </w:rPr>
        <w:t>внешняя</w:t>
      </w:r>
      <w:r>
        <w:rPr>
          <w:rFonts w:ascii="Verdana" w:hAnsi="Verdana"/>
          <w:color w:val="000000"/>
          <w:sz w:val="18"/>
          <w:szCs w:val="18"/>
        </w:rPr>
        <w:t>» и «</w:t>
      </w:r>
      <w:r>
        <w:rPr>
          <w:rStyle w:val="WW8Num3z0"/>
          <w:rFonts w:ascii="Verdana" w:hAnsi="Verdana"/>
          <w:color w:val="4682B4"/>
          <w:sz w:val="18"/>
          <w:szCs w:val="18"/>
        </w:rPr>
        <w:t>внутренняя</w:t>
      </w:r>
      <w:r>
        <w:rPr>
          <w:rFonts w:ascii="Verdana" w:hAnsi="Verdana"/>
          <w:color w:val="000000"/>
          <w:sz w:val="18"/>
          <w:szCs w:val="18"/>
        </w:rPr>
        <w:t>» основаны только на различиях в пользователях информации, а классификации учета по сегментам отсутствуют. В этой связи возникает необходимость дополнения имеющихся вариантов. Мы, основываясь на структуре системы бухгалтерского учета, к которому принадлежит учет и отчетность по сегментам деятельности, предлагаем выделять: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отчетность по сегментам деятельности, финансовый учет и отчетность по сегментам деятельности. Даная классификация по отношению к</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приобретает статус базовой, поскольку она объединяет ряд критериев: история происхождения, пользователи, цель, задачи, принципы, методы, измерители, нормативное регулирование, конфиденциальность информации,- и применима к учету и отчетности</w:t>
      </w:r>
    </w:p>
    <w:p w14:paraId="7CEF02A8"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даны рекомендации по классификации сегментов деятельности с позиции идентификации объектов учета и отчетности. Исследование категории «</w:t>
      </w:r>
      <w:r>
        <w:rPr>
          <w:rStyle w:val="WW8Num3z0"/>
          <w:rFonts w:ascii="Verdana" w:hAnsi="Verdana"/>
          <w:color w:val="4682B4"/>
          <w:sz w:val="18"/>
          <w:szCs w:val="18"/>
        </w:rPr>
        <w:t>сегмент</w:t>
      </w:r>
      <w:r>
        <w:rPr>
          <w:rFonts w:ascii="Verdana" w:hAnsi="Verdana"/>
          <w:color w:val="000000"/>
          <w:sz w:val="18"/>
          <w:szCs w:val="18"/>
        </w:rPr>
        <w:t>» показало, что фактором для его определения могут выступать разнообразные внешние и внутренние факторы бизнеса. Факторы лежат в основе разработанных различными специалистами классификаций сегментов. Проанализировав их, мы пришли к выводу: список предлагаемых признаков необоснованно объемный и ограниченный одновременно, не отражает роль пользователей сегментной информации. Поэтому в работе сформулированы и рекомендованы два подхода к классификации сегментов: управленческий — основан на нуждах системы управления предприятия и обеспечивает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их; финансовый — основан правилах бухгалтерского финансового учета; обеспечивает соблюдение установленных норм и тем самым удовлетворение закрепленных в них интересов внешних пользователей. С помощью данных подходов может быть отражено все многообразие существующих в настоящее время направлений классификации сегментов в виде схемы, составленной автором. Схема позволяет оценить факторы выделения сегментов в иерархических связях «подход — признак — критерий — позиция», значимость каждого вида сегментов и участие пользователей в процессе их выявления, обеспечивает последовательность группировки информации в учете и отчетности. Поскольку логическая схема объединяет все факторы диверсификации деятельности предприятия, она является основой формализации системы сегментации и сегментов. Систему сегментации и сегментов составляет совокупность сеток сегментации и сегментов, образованных взаимосвязанными признаками высшего уровня классификации. Сетку создает совокупность критериев и соответствующих им позиций в пределах каждого признака. В целом формализованная система сегментации и сегментов отображает экономические единицы деятельности организации, подлежащие проецированию в информационную плоскость учета и отчетности. Построение системы сегментации и сегментов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внутренних и внешних пользователей требует совмещения обоих подходов классификации при первичности управленческого, охватывающего весь спектр факторов диверсификации бизнеса. С учетом этого в диссертации разработана методика формализации системы сегментации и сегментов, которая включает этапы:</w:t>
      </w:r>
    </w:p>
    <w:p w14:paraId="7845EB5A"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признаков и соответствующих им критериев сегментации управленческого подхода классификации;</w:t>
      </w:r>
    </w:p>
    <w:p w14:paraId="2D62D382"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горизонтальных и вертикальных связей признаков (критериев) сегментации управленческого подхода;</w:t>
      </w:r>
    </w:p>
    <w:p w14:paraId="4358E6C9"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определение позиций сегментации в пределах критериев управленческого подхода;</w:t>
      </w:r>
    </w:p>
    <w:p w14:paraId="449A8E94"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формирование сетки сегментации и сегментов управленческого подхода;</w:t>
      </w:r>
    </w:p>
    <w:p w14:paraId="785C8A45"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формирование системы сегментации и сегментов управленческого подхода;</w:t>
      </w:r>
    </w:p>
    <w:p w14:paraId="1131765A"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 оценка системы сегментации и сегментов управленческого подхода классификации на соответствие требованиям законодательства;</w:t>
      </w:r>
    </w:p>
    <w:p w14:paraId="319602C8"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формирование системы сегментации и сегментов финансового подхода на основе системы сегментации управленческого подхода в части, соответствующей требованиям законодательства к сегментной информации.</w:t>
      </w:r>
    </w:p>
    <w:p w14:paraId="62F59350"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определено содержание сегментации как способа бухгалтерского учета и отчетности по сегментам деятельности. Различные подходы, признаки, критерии, позиции классификации - это факторы выделения сегментов или факторы сегментации. Категория «</w:t>
      </w:r>
      <w:r>
        <w:rPr>
          <w:rStyle w:val="WW8Num3z0"/>
          <w:rFonts w:ascii="Verdana" w:hAnsi="Verdana"/>
          <w:color w:val="4682B4"/>
          <w:sz w:val="18"/>
          <w:szCs w:val="18"/>
        </w:rPr>
        <w:t>сегментация</w:t>
      </w:r>
      <w:r>
        <w:rPr>
          <w:rFonts w:ascii="Verdana" w:hAnsi="Verdana"/>
          <w:color w:val="000000"/>
          <w:sz w:val="18"/>
          <w:szCs w:val="18"/>
        </w:rPr>
        <w:t>» применительно к бухгалтерскому учету и отчетности по сегментам деятельности в настоящее время мало изучена. В результате исследования сущности сегментации в различных сферах экономики, а также имеющихся в литературе толкований ее содержательного аспекта, в диссертации предложено следующее определение: сегментация - это способ бухгалтерского учета и отчетности по сегментам деятельности предприятия, заключающийся в обоснованной идентификации информации по сегментам. Задача сегментации - обеспечение границ сегмента как объекта БУОСД. Как способ сегментация основана на формализованной системе сегментов и состоит: в идентификации объекта учета путем проецирования системы сегментов на элементы</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группировки и итогового обобщения; в идентификации информации об имуществе,</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 хозяйственных операциях объекта путем сбора, регистрации, группировки и обобщения фактов</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соответствии с проекцией сегментов. Понимание задач и содержания сегментации обеспечивает реализацию допущения имущественной обособленности сегмента и поэтому необходимо на стадии обобщения и представления данных для раскрытия информации по сегментам в отчетности, на стадии сбора и обработки данных для группировки информации по сегментам в учете, на стадии организации БУОСД для определения объектов наблюдения. Поэтому сегментация становится основой методики бухгалтерского учета и отчетности по сегментам деятельности организации</w:t>
      </w:r>
    </w:p>
    <w:p w14:paraId="02214A0B"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исследовано состояние нормативно-правового обеспечения бухгалтерского учета и отчетности по сегментам деятельности организаций и предложены мероприятия по его совершенствованию. Анализ современной системы нормативного обеспечения бухгалтерского учета в России позволил автору сформировать совокупность актов, регулирующих учет и отчетность по сегментам деятельности организаций и провести их классификацию по трем признакам: юридическая сила, область регулирования, содержание регулируемого вопроса. Критическая оценка включенных в совокупность актов выявила ряд проблем: отрицательная позиция законодательства по вопросу разделения бухгалтерского учета на финансовый и управленческий учет; разночтения между отдельными актами совокупности, регулирующими область финансовой сегментарной отчетности; недостаточный для практического применения уровень качества, несоответствие международным стандартам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w:t>
      </w:r>
      <w:r>
        <w:rPr>
          <w:rStyle w:val="WW8Num3z0"/>
          <w:rFonts w:ascii="Verdana" w:hAnsi="Verdana"/>
          <w:color w:val="4682B4"/>
          <w:sz w:val="18"/>
          <w:szCs w:val="18"/>
        </w:rPr>
        <w:t>Информация по сегментам</w:t>
      </w:r>
      <w:r>
        <w:rPr>
          <w:rFonts w:ascii="Verdana" w:hAnsi="Verdana"/>
          <w:color w:val="000000"/>
          <w:sz w:val="18"/>
          <w:szCs w:val="18"/>
        </w:rPr>
        <w:t>»; отсутствие методических рекомендаций для организаций по организации сегментарного учета, формированию и раскрытию сегментарной отчетности; не отражение (либо не достаточное отражение) организационно-методических положений БУОСД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предприятий. По их причине не только ведение сегментарного учета, но больше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внешним пользователям финансовой сегментарной отчетности сопряжено с множеством практических проблем массового характера. Т.е. назрела необходимость системной и комплексной модернизации законодательства в области БУОСД. Поэтому в диссертации проанализированы выявленные проблемы; проведено сравнение национального и международных стандартов (IAS 14, IFRS 8); результаты исследования согласованы с направлениями развития бухгалтерского учета в России и на этом базисе разработан комплекс мероприятий с определенной последовательностью их внедрения. Реализация комплекса способствует совершенствованию нормативно-правового обеспечения БУОСД в соответствии с международными принципами и развитие его основ на внутреннем уровне организаций.</w:t>
      </w:r>
    </w:p>
    <w:p w14:paraId="522243A3"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В-пятых, выработаны концептуальные решения по моделированию и организации системы бухгалтерского учета и отчетности по сегментам деятельности, обеспечивающие</w:t>
      </w:r>
      <w:r>
        <w:rPr>
          <w:rStyle w:val="WW8Num2z0"/>
          <w:rFonts w:ascii="Verdana" w:hAnsi="Verdana"/>
          <w:color w:val="000000"/>
          <w:sz w:val="18"/>
          <w:szCs w:val="18"/>
        </w:rPr>
        <w:t> </w:t>
      </w:r>
      <w:r>
        <w:rPr>
          <w:rStyle w:val="WW8Num3z0"/>
          <w:rFonts w:ascii="Verdana" w:hAnsi="Verdana"/>
          <w:color w:val="4682B4"/>
          <w:sz w:val="18"/>
          <w:szCs w:val="18"/>
        </w:rPr>
        <w:t>рационализацию</w:t>
      </w:r>
      <w:r>
        <w:rPr>
          <w:rStyle w:val="WW8Num2z0"/>
          <w:rFonts w:ascii="Verdana" w:hAnsi="Verdana"/>
          <w:color w:val="000000"/>
          <w:sz w:val="18"/>
          <w:szCs w:val="18"/>
        </w:rPr>
        <w:t> </w:t>
      </w:r>
      <w:r>
        <w:rPr>
          <w:rFonts w:ascii="Verdana" w:hAnsi="Verdana"/>
          <w:color w:val="000000"/>
          <w:sz w:val="18"/>
          <w:szCs w:val="18"/>
        </w:rPr>
        <w:t xml:space="preserve">коммуникаций в управлении хозяйствующим субъектом.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плане БУОСД является системой, на входе которой множество потоков сведений о сегментах, на выходе - информация в виде отчетности. Важнейшая особенность данной системы заключается в том, что структура определена на уровне бухгалтерского учета и отчетности, поскольку БУОСД выступает не видом, а частью системы бухгалтерского учета и отчетности. Учитывая это, нами выделены подсистемы управленческого и финансового учета по сегментам, управленческой и финансовой отчетности по сегментам.</w:t>
      </w:r>
    </w:p>
    <w:p w14:paraId="0789B48A"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Функционирование такой структуры требует грамотной ее организации на предприятии, подчиняющейся единым принципам. В развитие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автором сформулирован ряд принципов организации, благодаря соблюдению которых достигается эффективность системы БУОСД: принципы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ориентации, участия, формализации и проецирования системы сегментации (сегментов), системности,</w:t>
      </w:r>
      <w:r>
        <w:rPr>
          <w:rStyle w:val="WW8Num3z0"/>
          <w:rFonts w:ascii="Verdana" w:hAnsi="Verdana"/>
          <w:color w:val="4682B4"/>
          <w:sz w:val="18"/>
          <w:szCs w:val="18"/>
        </w:rPr>
        <w:t>интеграции</w:t>
      </w:r>
      <w:r>
        <w:rPr>
          <w:rFonts w:ascii="Verdana" w:hAnsi="Verdana"/>
          <w:color w:val="000000"/>
          <w:sz w:val="18"/>
          <w:szCs w:val="18"/>
        </w:rPr>
        <w:t>, унификации, стандартизации. В диссертации определено, что описанная структура БУОСД должна быть основой моделирования бухгалтерского учета и отчетности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Однако существующие рекомендации по построению системы БУОСД раскрывают преимущественно содержание элементов отчетности по сегментам. Для решения проблемы автором разработана модель бухгалтерского учета и отчетности организации. В ее основу положены метод бухгалтерского учета и система БУОСД. Апробация модели на лесопромышленных организациях Кировской области показала: поскольку модель основана на фундаментальных основах бухгалтерского учета, то может быть применена к конкретным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путем согласования состава и содержания ее элементов с действующей на предприятии системой учета и нуждами управления. Реализация данной модели требует последовательного осуществления ряда процедур. Имеющиеся по данному вопросу практические рекомендации не учитывают функциональную роль различных групп пользователей, что недопустимо ввиду их роли в установлении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параметров системы; двойственность сегмента, что приводит к неточному определению объекта учета и отчетности. С целью устранения выявленных проблем в диссертационном исследовании разработан и предложен алгоритм организации БУОСД, который включает этапы:</w:t>
      </w:r>
    </w:p>
    <w:p w14:paraId="48DFC0F6"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диагностика информационного обеспечения систем управления предприятия;</w:t>
      </w:r>
    </w:p>
    <w:p w14:paraId="4AFA8B5D"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диагностика учетной системы предприятия;</w:t>
      </w:r>
    </w:p>
    <w:p w14:paraId="08C13B24"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проектирование системы бухгалтерского учета и отчетности по сегментам;</w:t>
      </w:r>
    </w:p>
    <w:p w14:paraId="78068B13"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внедрение системы бухгалтерского учета и отчетности по сегментам;</w:t>
      </w:r>
    </w:p>
    <w:p w14:paraId="2E123E2E"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контроль и анализ работы системы;</w:t>
      </w:r>
    </w:p>
    <w:p w14:paraId="0CE8424E"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доработка системы бухгалтерского учета и отчетности по сегментам.</w:t>
      </w:r>
    </w:p>
    <w:p w14:paraId="45446AC6"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данного алгоритма обеспечивает построение системы</w:t>
      </w:r>
    </w:p>
    <w:p w14:paraId="6CC10FDC"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БУОСД в полном соответствии с запросами внутренних пользователей, обеспечивая рост эффективности коммуникаций в управлении предприятием. Кроме того алгоритм учитывает информационные интересы внешних пользователей, что способствует повышению качества бухгалтерской финансовой отчетности. Элементы модели, разработанной автором, соответствуют а) способам первичного наблюдения,</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текущей группировки и итогового обобщения; б) допущениям и требованиям учетной политики; в) требованиям нормативно-правовых актов России к учетной политике для целей информации по сегментам. Поэтому считаем, что организуемая модель должна быть закреплена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по сегментам деятельности - это часть учетной политики организации, содержащая совокупность принятых ею способов бухгалтерского учета и отчетности по сегментам деятельности.</w:t>
      </w:r>
    </w:p>
    <w:p w14:paraId="458A5445"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В-шестых, разработана методика формирования управленческой отчетности по сегментам деятельности лесопромышленного предприятия. Формирование и представление сегментарной отчетности является ключевым этапом функционирования системы БУОСД, поскольку отражает ее цели и задачи. Принято выделять два варианта управленческой отчетности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либо система отчетов. Поскольку раскрытие сведений должно быть</w:t>
      </w:r>
      <w:r>
        <w:rPr>
          <w:rStyle w:val="WW8Num2z0"/>
          <w:rFonts w:ascii="Verdana" w:hAnsi="Verdana"/>
          <w:color w:val="000000"/>
          <w:sz w:val="18"/>
          <w:szCs w:val="18"/>
        </w:rPr>
        <w:t> </w:t>
      </w:r>
      <w:r>
        <w:rPr>
          <w:rStyle w:val="WW8Num3z0"/>
          <w:rFonts w:ascii="Verdana" w:hAnsi="Verdana"/>
          <w:color w:val="4682B4"/>
          <w:sz w:val="18"/>
          <w:szCs w:val="18"/>
        </w:rPr>
        <w:t>адресным</w:t>
      </w:r>
      <w:r>
        <w:rPr>
          <w:rFonts w:ascii="Verdana" w:hAnsi="Verdana"/>
          <w:color w:val="000000"/>
          <w:sz w:val="18"/>
          <w:szCs w:val="18"/>
        </w:rPr>
        <w:t xml:space="preserve">, второй вариант предпочтительнее. В данном случае подчеркиваем необходимость </w:t>
      </w:r>
      <w:r>
        <w:rPr>
          <w:rFonts w:ascii="Verdana" w:hAnsi="Verdana"/>
          <w:color w:val="000000"/>
          <w:sz w:val="18"/>
          <w:szCs w:val="18"/>
        </w:rPr>
        <w:lastRenderedPageBreak/>
        <w:t>соблюдения правил, выведенных автором:</w:t>
      </w:r>
    </w:p>
    <w:p w14:paraId="66CFC3E4"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отчетов должна быть построена на системе сегментации и сегментов, что предполагает включение в нее отчетов по различным направлениям диверсификации деятельности и уровням детализации сведений;</w:t>
      </w:r>
    </w:p>
    <w:p w14:paraId="4B9AE016"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отчетов должна быть построена на совокупности запрашиваемых показателей, что предполагает формирование отчетов с различным их набором, а также аналитических таблиц, расшифровывающих существенные показатели</w:t>
      </w:r>
    </w:p>
    <w:p w14:paraId="0F93992A"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подчеркивается, что раскрытие отчетности по сегментам ориентировано на реализацию целевых параметров системы БУОСД, а именно отражение системы сегментации и сегментов и запрашиваемых</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структурами в этом разрезе показателей. С учетом этого разработана методика формирования управленческой отчетности по сегментам деятельности предприятия, которая включает этапы:</w:t>
      </w:r>
    </w:p>
    <w:p w14:paraId="2C67ACB0"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формирование управленческой отчетности по сегментам (определение содержания (показателей) отчетности и системы сегментов отчетности; расчет показателей отчетности по сегментам; включение рассчитанных показателей по сегментам в формы отчетности);</w:t>
      </w:r>
    </w:p>
    <w:p w14:paraId="205899E8"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представление управленческой отчетности по сегментам (раскрытие управленческой отчетности по сегментам). Апробация данной методики на лесопромышленных предприятиях Кировской области показала положительные результаты, выражающиеся в повышении качества информационного обеспечения систем управления.</w:t>
      </w:r>
    </w:p>
    <w:p w14:paraId="02151514"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В-седьмых, разработана методика формирования и представления финансовой отчетности по сегментам деятельности лесопромышленного предприятия, отвечающая преобразованиям нормативно-правового обеспечения учета и отчетности в соответствии с международными стандартами. В ходе исследования мы пришли к выводу, что предоставление внешним пользователям финансовой сегментарной отчетности, информация которой отвечает критерию</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в условиях действующего законодательства сопряжена с множеством проблем массового характера. Первопричиной тому является несовершенство нормативно-правового обеспечения БУОСД в России. Учитывая это обстоятельство, разработана методика формирования и представления финансовой отчетности по сегментам, основанная на авторских рекомендациях в области законодательного регулирования учета и отчетности по сегментам. Данная методика включает этапы:</w:t>
      </w:r>
    </w:p>
    <w:p w14:paraId="7DD651CA"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необходимости формирования финансовой отчетности по сегментам;</w:t>
      </w:r>
    </w:p>
    <w:p w14:paraId="220CB510"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3) определение отчетных операционных сегментов;</w:t>
      </w:r>
    </w:p>
    <w:p w14:paraId="5C8AE8F9"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сбор и обобщение информации по показателям сегментов;</w:t>
      </w:r>
    </w:p>
    <w:p w14:paraId="58188135"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составление финансовой отчетности по сегментам;</w:t>
      </w:r>
    </w:p>
    <w:p w14:paraId="3F21A58C"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раскрытие финансовой отчетности по сегментам.</w:t>
      </w:r>
    </w:p>
    <w:p w14:paraId="08D8B6CB" w14:textId="77777777" w:rsidR="005F23EF" w:rsidRDefault="005F23EF" w:rsidP="005F23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отличается от имеющихся тем, что поддерживает тесную функционально-информационную связь между процессами формирования управленческой и финансовой отчетности по сегментам; основывается на всех совокупности основных нормативно-правовых актов, регулирующих БУОСД в России. В обеспечение функционирования ее составлена схема применения нормативно-правовых актов России в процессе формирования и представления финансовой отчетности по сегментам; определен порядок выявления операционных и отчетных сегментов, предложена форма отчета.</w:t>
      </w:r>
    </w:p>
    <w:p w14:paraId="7CE92F6E" w14:textId="77777777" w:rsidR="005F23EF" w:rsidRDefault="005F23EF" w:rsidP="005F23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сформулированные в диссертации положения способствуют развитию теории учета и отчетности по сегментам деятельности, а организационно-методические разработки и рекомендации могут быть применены как</w:t>
      </w:r>
      <w:r>
        <w:rPr>
          <w:rStyle w:val="WW8Num2z0"/>
          <w:rFonts w:ascii="Verdana" w:hAnsi="Verdana"/>
          <w:color w:val="000000"/>
          <w:sz w:val="18"/>
          <w:szCs w:val="18"/>
        </w:rPr>
        <w:t> </w:t>
      </w:r>
      <w:r>
        <w:rPr>
          <w:rStyle w:val="WW8Num3z0"/>
          <w:rFonts w:ascii="Verdana" w:hAnsi="Verdana"/>
          <w:color w:val="4682B4"/>
          <w:sz w:val="18"/>
          <w:szCs w:val="18"/>
        </w:rPr>
        <w:t>лесопромышленными</w:t>
      </w:r>
      <w:r>
        <w:rPr>
          <w:rFonts w:ascii="Verdana" w:hAnsi="Verdana"/>
          <w:color w:val="000000"/>
          <w:sz w:val="18"/>
          <w:szCs w:val="18"/>
        </w:rPr>
        <w:t>, так и предприятиями иной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в целях создания качественных информационных ресурсов.</w:t>
      </w:r>
    </w:p>
    <w:p w14:paraId="18CD9D2D" w14:textId="77777777" w:rsidR="005F23EF" w:rsidRDefault="005F23EF" w:rsidP="005F23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Чикишева, Анна Николаевна, 2010 год</w:t>
      </w:r>
    </w:p>
    <w:p w14:paraId="231397E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21.11.1996 № 129-ФЗ. (ред. от 23.11.2009).</w:t>
      </w:r>
    </w:p>
    <w:p w14:paraId="41B7102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постановление правительства РФ от 06.03.1998 № 283.</w:t>
      </w:r>
    </w:p>
    <w:p w14:paraId="26F3411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Распоряжение Правительства Российской Федерации : распоряжение Правительства РФ от 21.03.1998 № 382-р.</w:t>
      </w:r>
    </w:p>
    <w:p w14:paraId="5D16086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№34н. (ред. от 26.03.2007).</w:t>
      </w:r>
    </w:p>
    <w:p w14:paraId="314CE52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 приказ Минфина РФ от 06.10.2008 №106н. (ред. от 11.03.2009).</w:t>
      </w:r>
    </w:p>
    <w:p w14:paraId="6DFF060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 приказ Минфина РФ от 24.10.2008 №116н. (ред. от 23.04.2009).</w:t>
      </w:r>
    </w:p>
    <w:p w14:paraId="6B97B2C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(ПБУ 3/2006) : приказ Минфина РФ от 10.01.2000 №2н. (ред. от 25.12.2007).</w:t>
      </w:r>
    </w:p>
    <w:p w14:paraId="35B273F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 приказ Минфина РФ от 10.01.2000 №2н. (ред. от 29.09.2006).</w:t>
      </w:r>
    </w:p>
    <w:p w14:paraId="1A1734A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(ПБУ 5/01) : приказ Минфина РФ от 09.06.2001 №44н. (ред. от 23.06.2007).</w:t>
      </w:r>
    </w:p>
    <w:p w14:paraId="074AC7E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Учет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 приказ Минфина РФ от 30.03.2001 №26н. (ред. от 27.11.2006).</w:t>
      </w:r>
    </w:p>
    <w:p w14:paraId="5AE494D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 приказ Минфина РФ от 25.11.1998 №56н. (ред. от 20.12.2007).</w:t>
      </w:r>
    </w:p>
    <w:p w14:paraId="0E2F738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 приказ Минфина РФ от 28.11.2001 №96н. (ред. от 20.12.2007).</w:t>
      </w:r>
    </w:p>
    <w:p w14:paraId="4D6F869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Доходы организации (ПБУ 9/99) : приказ Минфина РФ от 06.05.1999 №32н. (ред. от 27.11.2006).</w:t>
      </w:r>
    </w:p>
    <w:p w14:paraId="4A8C11F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Расходы организации (ПБУ 10/99) : приказ Минфина РФ от 06.05.1999 №33н. (ред. от 27.11.2006).</w:t>
      </w:r>
    </w:p>
    <w:p w14:paraId="7A9953B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Информация о связанных сторонах (ПБУ 11/2000) : приказ Минфина РФ от 29.04.2008 № 48н.</w:t>
      </w:r>
    </w:p>
    <w:p w14:paraId="672E904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(ПБУ 12/2000) : приказ Минфина РФ от 27.01.2000 №11н. (ред. от 18.09.2006).</w:t>
      </w:r>
    </w:p>
    <w:p w14:paraId="00615E7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Учет государственной помощи (ПБУ 13/2000) : приказ Минфина РФ от 16.10.2000 №92н. (ред. от 18.09.2006).</w:t>
      </w:r>
    </w:p>
    <w:p w14:paraId="3270D17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 приказ Минфина РФ от2712.2007 №153н.</w:t>
      </w:r>
    </w:p>
    <w:p w14:paraId="2D1FC55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 приказ Минфина РФ от 06.10.2008 №107н.</w:t>
      </w:r>
    </w:p>
    <w:p w14:paraId="36E1F13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Информация по прекращаемой деятельности (ПБУ 16/02) : приказ Минфина РФ от 02.07.2002 №66н. (ред. от 18.09.2006).</w:t>
      </w:r>
    </w:p>
    <w:p w14:paraId="14F0CD8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расходов на научно-исследовательские, опытно-конструкторские и технологические работы (ПБУ 17/02) : приказ Минфина РФ от 19.11.2002 №115н. (18.09.2006).</w:t>
      </w:r>
    </w:p>
    <w:p w14:paraId="7509DDD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 приказ Минфина РФ от 19.11.2002 №114н. (11.02.2008).</w:t>
      </w:r>
    </w:p>
    <w:p w14:paraId="168FFEC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(ПБУ 19/02) : приказ Минфина РФ от 10.12.2002 №126н. (27.11.2006).</w:t>
      </w:r>
    </w:p>
    <w:p w14:paraId="2D2E26B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Информация об участии в совместной деятельности (ПБУ 20/03) : приказ Минфина РФ от 24.11.2003 №105н. (ред. от 18.09.2006).</w:t>
      </w:r>
    </w:p>
    <w:p w14:paraId="5E90B93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Изменения оценочных значений (ПБУ 21/2008) : приказ Минфина РФ от0610.2008 №106н. (ред. от 11.03.2009).</w:t>
      </w:r>
    </w:p>
    <w:p w14:paraId="711F22D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План счетов бухгалтерского учета финансово-хозяйственной деятельности организации и инструкция по его применению : приказ Минфина РФ от 31.10.2000 № 94н. (ред. от 18.09.2006).</w:t>
      </w:r>
    </w:p>
    <w:p w14:paraId="5287749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приказ Минфина РФ от 22.07.2003 г. № 67н. (ред. от 18.09.2006).</w:t>
      </w:r>
    </w:p>
    <w:p w14:paraId="31913FA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Указания об объеме форм бухгалтерской отчетности : приказ Минфина РФ от 22.07.2003 </w:t>
      </w:r>
      <w:r>
        <w:rPr>
          <w:rFonts w:ascii="Verdana" w:hAnsi="Verdana"/>
          <w:color w:val="000000"/>
          <w:sz w:val="18"/>
          <w:szCs w:val="18"/>
        </w:rPr>
        <w:lastRenderedPageBreak/>
        <w:t>г. № 67н. (ред. от 18.09.2006).</w:t>
      </w:r>
    </w:p>
    <w:p w14:paraId="2C434E8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Указания о порядке составления и представления бухгалтерской отчетности : приказ Минфина РФ от 22.07.2003 г. № 67н. (ред. от 18.09.2006).</w:t>
      </w:r>
    </w:p>
    <w:p w14:paraId="2D290DC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Указания по отражению в бухгалтерском учете организаций операций, связанных с осуществлением договора доверительного управления имуществом : приказ Минфина РФ от 28.11.1998 № 97н. (ред. от 15.08.2006).</w:t>
      </w:r>
    </w:p>
    <w:p w14:paraId="1B02589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 приказ Минфина РФ от 30.12.1996 №112. (ред. от 12.05.1999).</w:t>
      </w:r>
    </w:p>
    <w:p w14:paraId="440E909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указания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 приказ Минфина РФ от 20.05.2003 № 44н.</w:t>
      </w:r>
    </w:p>
    <w:p w14:paraId="7DCEFAD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бухгалтерского учета в рыночной экономике России :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ИПБ от 29.12.1997.</w:t>
      </w:r>
    </w:p>
    <w:p w14:paraId="0879736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приказ Минфина РФ от 01.07.2004 № 180.</w:t>
      </w:r>
    </w:p>
    <w:p w14:paraId="364D0EE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 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 Вершина, 2008. - 512 с. 68 1. СЭ</w:t>
      </w:r>
    </w:p>
    <w:p w14:paraId="4541C7F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Анализ финансовой отчетности: Учебник / Под ред.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 С. Пласковой. М. : Вузовский учебник, 2008. - 367 с.</w:t>
      </w:r>
    </w:p>
    <w:p w14:paraId="07A198A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Андреас П.</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в маркетинге и</w:t>
      </w:r>
      <w:r>
        <w:rPr>
          <w:rStyle w:val="WW8Num2z0"/>
          <w:rFonts w:ascii="Verdana" w:hAnsi="Verdana"/>
          <w:color w:val="000000"/>
          <w:sz w:val="18"/>
          <w:szCs w:val="18"/>
        </w:rPr>
        <w:t> </w:t>
      </w:r>
      <w:r>
        <w:rPr>
          <w:rStyle w:val="WW8Num3z0"/>
          <w:rFonts w:ascii="Verdana" w:hAnsi="Verdana"/>
          <w:color w:val="4682B4"/>
          <w:sz w:val="18"/>
          <w:szCs w:val="18"/>
        </w:rPr>
        <w:t>сбыте</w:t>
      </w:r>
      <w:r>
        <w:rPr>
          <w:rStyle w:val="WW8Num2z0"/>
          <w:rFonts w:ascii="Verdana" w:hAnsi="Verdana"/>
          <w:color w:val="000000"/>
          <w:sz w:val="18"/>
          <w:szCs w:val="18"/>
        </w:rPr>
        <w:t> </w:t>
      </w:r>
      <w:r>
        <w:rPr>
          <w:rFonts w:ascii="Verdana" w:hAnsi="Verdana"/>
          <w:color w:val="000000"/>
          <w:sz w:val="18"/>
          <w:szCs w:val="18"/>
        </w:rPr>
        <w:t>/ П. Андреас. М.: Издательский дом Гребенникова, 2007. — 304с.</w:t>
      </w:r>
    </w:p>
    <w:p w14:paraId="5D6A793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Базалей</w:t>
      </w:r>
      <w:r>
        <w:rPr>
          <w:rStyle w:val="WW8Num2z0"/>
          <w:rFonts w:ascii="Verdana" w:hAnsi="Verdana"/>
          <w:color w:val="000000"/>
          <w:sz w:val="18"/>
          <w:szCs w:val="18"/>
        </w:rPr>
        <w:t> </w:t>
      </w:r>
      <w:r>
        <w:rPr>
          <w:rFonts w:ascii="Verdana" w:hAnsi="Verdana"/>
          <w:color w:val="000000"/>
          <w:sz w:val="18"/>
          <w:szCs w:val="18"/>
        </w:rPr>
        <w:t>Н.Ю. Корректировка организационной структуры</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основе результатов сегментарного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отчетности / Н. Ю. Базалей // Учет и статистика. 2007. - № 8. - с. 64-70. - http:// www.elibrary.ru</w:t>
      </w:r>
    </w:p>
    <w:p w14:paraId="58B9FDF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Базалей</w:t>
      </w:r>
      <w:r>
        <w:rPr>
          <w:rStyle w:val="WW8Num2z0"/>
          <w:rFonts w:ascii="Verdana" w:hAnsi="Verdana"/>
          <w:color w:val="000000"/>
          <w:sz w:val="18"/>
          <w:szCs w:val="18"/>
        </w:rPr>
        <w:t> </w:t>
      </w:r>
      <w:r>
        <w:rPr>
          <w:rFonts w:ascii="Verdana" w:hAnsi="Verdana"/>
          <w:color w:val="000000"/>
          <w:sz w:val="18"/>
          <w:szCs w:val="18"/>
        </w:rPr>
        <w:t>Н. Ю. Развитие концепции сегментарного учета, отчетности и анализа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 Дис.канд. экон. наук. : 08.00.12 / Базалей Н. Ю. М., 2008., 153 с. -Режим доступа: http:// www.rsl.ru</w:t>
      </w:r>
    </w:p>
    <w:p w14:paraId="724FC5C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 Книги издательского домаМЦФЭР. 2001.</w:t>
      </w:r>
    </w:p>
    <w:p w14:paraId="7963BBE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Толковый бухгалтерский словарь / А. С. Бакаев. — М. :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176 с.</w:t>
      </w:r>
    </w:p>
    <w:p w14:paraId="022CB84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 2002.</w:t>
      </w:r>
    </w:p>
    <w:p w14:paraId="08A6658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Барабанов, А. Международные стандарты финансовой отчетности. Краткий конспект / А. Барабанов. www.GAAP.ru/Библиотека/ОААР и</w:t>
      </w:r>
      <w:r>
        <w:rPr>
          <w:rStyle w:val="WW8Num2z0"/>
          <w:rFonts w:ascii="Verdana" w:hAnsi="Verdana"/>
          <w:color w:val="000000"/>
          <w:sz w:val="18"/>
          <w:szCs w:val="18"/>
        </w:rPr>
        <w:t> </w:t>
      </w:r>
      <w:r>
        <w:rPr>
          <w:rStyle w:val="WW8Num3z0"/>
          <w:rFonts w:ascii="Verdana" w:hAnsi="Verdana"/>
          <w:color w:val="4682B4"/>
          <w:sz w:val="18"/>
          <w:szCs w:val="18"/>
        </w:rPr>
        <w:t>МСФО</w:t>
      </w:r>
    </w:p>
    <w:p w14:paraId="72915E1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 П. С. Безруких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14.</w:t>
      </w:r>
    </w:p>
    <w:p w14:paraId="4DD42AE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О нормативном регулировании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учета / Н. Г. Белов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2007. - № 7. - с.52- 54.</w:t>
      </w:r>
    </w:p>
    <w:p w14:paraId="5F7DFF2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Хоружий JI. И., Павлычев JI. И. Эволюция и направления развития научной школы бухгалтерского учета / Белов Н. Г., Хоружий JI. И., Павлычев JI. И' // Известия Тимирязевской сельскохозяйственной академии.-2006.-№ 1. — с. 71-75.</w:t>
      </w:r>
    </w:p>
    <w:p w14:paraId="7FB39B2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Белова E.JL Формирование модели бухгалтерского учета и техника построения рабочего плана счетов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Е. JI. Белова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2006. №5.</w:t>
      </w:r>
    </w:p>
    <w:p w14:paraId="2854AC7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Л.П. Сегментный учет, отчетность и анализ в системе внутренних экономических отношений организации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Л. П. Белоглазова. М., 2003. - 197 с.</w:t>
      </w:r>
    </w:p>
    <w:p w14:paraId="5368539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Бикбаева В. Международные стандарты станут проще / В. Бикбаева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 13.</w:t>
      </w:r>
    </w:p>
    <w:p w14:paraId="645B172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Сверчкова О.Ф. Существенна ли информация, содержащаяся в бухгалтерской отчетности РФ?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О. Ф. Сверчкова // Экономический анализ: теория и практика. 2008. - №3.</w:t>
      </w:r>
    </w:p>
    <w:p w14:paraId="15940A7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Головкин А.Н., др. Учетная политика предприятия для целей бухгалтерского учета на 2010 год / A.B. Брызгалин, А. Н.</w:t>
      </w:r>
      <w:r>
        <w:rPr>
          <w:rStyle w:val="WW8Num2z0"/>
          <w:rFonts w:ascii="Verdana" w:hAnsi="Verdana"/>
          <w:color w:val="000000"/>
          <w:sz w:val="18"/>
          <w:szCs w:val="18"/>
        </w:rPr>
        <w:t> </w:t>
      </w:r>
      <w:r>
        <w:rPr>
          <w:rStyle w:val="WW8Num3z0"/>
          <w:rFonts w:ascii="Verdana" w:hAnsi="Verdana"/>
          <w:color w:val="4682B4"/>
          <w:sz w:val="18"/>
          <w:szCs w:val="18"/>
        </w:rPr>
        <w:t>Головкин</w:t>
      </w:r>
      <w:r>
        <w:rPr>
          <w:rFonts w:ascii="Verdana" w:hAnsi="Verdana"/>
          <w:color w:val="000000"/>
          <w:sz w:val="18"/>
          <w:szCs w:val="18"/>
        </w:rPr>
        <w:t>, В. Р. Бердник, и др.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2009. - № 11.</w:t>
      </w:r>
    </w:p>
    <w:p w14:paraId="6B621BC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О. А. Существенные показатели бухгалтерской отчетности / О. А. Букина // Бухгалтерский бюллетень. 2005. - №3.</w:t>
      </w:r>
    </w:p>
    <w:p w14:paraId="2DD12D2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Будущее финансовой отчетности / В. В. Бурцев // Консультант. 2006. - №15.</w:t>
      </w:r>
    </w:p>
    <w:p w14:paraId="4CBE65D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Информационная функция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 В. Бурцев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2003. № 41.</w:t>
      </w:r>
    </w:p>
    <w:p w14:paraId="3F5500A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 Ф. Дифференциация бухгалтерского учета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 М. Ф. Бычков. // Экономика сельскохозяйственных и перерабатывающих предприятий. 2008. - № 7. - с.66- 69.</w:t>
      </w:r>
    </w:p>
    <w:p w14:paraId="3B06FEE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 Ф. Основы организации управленческого учета затрат по центрам ответственности. / М. Ф. Бычков. // Экономика сельскохозяйственных и перерабатывающих предприятий. 2008. - № 4. - с.40- 42.</w:t>
      </w:r>
    </w:p>
    <w:p w14:paraId="166EB86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анализ : Пер. с англ. / Под. ред. М. А.</w:t>
      </w:r>
      <w:r>
        <w:rPr>
          <w:rStyle w:val="WW8Num2z0"/>
          <w:rFonts w:ascii="Verdana" w:hAnsi="Verdana"/>
          <w:color w:val="000000"/>
          <w:sz w:val="18"/>
          <w:szCs w:val="18"/>
        </w:rPr>
        <w:t> </w:t>
      </w:r>
      <w:r>
        <w:rPr>
          <w:rStyle w:val="WW8Num3z0"/>
          <w:rFonts w:ascii="Verdana" w:hAnsi="Verdana"/>
          <w:color w:val="4682B4"/>
          <w:sz w:val="18"/>
          <w:szCs w:val="18"/>
        </w:rPr>
        <w:t>Гольцберга</w:t>
      </w:r>
      <w:r>
        <w:rPr>
          <w:rFonts w:ascii="Verdana" w:hAnsi="Verdana"/>
          <w:color w:val="000000"/>
          <w:sz w:val="18"/>
          <w:szCs w:val="18"/>
        </w:rPr>
        <w:t>, Л. М. Хасан-Бек. К. : Торгово-Издательское бюро BHV, 1993. - 428 с.</w:t>
      </w:r>
    </w:p>
    <w:p w14:paraId="30A4BC8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Учеб. Пособие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 ЗАО «</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3AE2607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 М. А. Бахрушина. М.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- 193 с.</w:t>
      </w:r>
    </w:p>
    <w:p w14:paraId="199B76A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 А. Бахрушина. М. : Омега-Л, 2004. - 432 с.</w:t>
      </w:r>
    </w:p>
    <w:p w14:paraId="7C23615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объекты, методы, задачи / М. А. Бахрушина // Современный бухучет. 2004. -№11.</w:t>
      </w:r>
    </w:p>
    <w:p w14:paraId="745B53A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М. А. Бахрушина // Современный бухучет. 2004. - № 9.</w:t>
      </w:r>
    </w:p>
    <w:p w14:paraId="6EA4F4E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Внедрение IFRS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 http://www.andproject.ru.</w:t>
      </w:r>
    </w:p>
    <w:p w14:paraId="4954F80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Допущения финансового учета как база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Д. Л. Волков // Вестник Санкт-Петербургского Университета, серия 8. — 2002. — вып. 2 (№ 16). — с. 2248. — http:// www.elibrary.ru Загл. с экрана.</w:t>
      </w:r>
    </w:p>
    <w:p w14:paraId="5BBCB70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C.B. Система сегментарного 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винодельческих</w:t>
      </w:r>
      <w:r>
        <w:rPr>
          <w:rStyle w:val="WW8Num2z0"/>
          <w:rFonts w:ascii="Verdana" w:hAnsi="Verdana"/>
          <w:color w:val="000000"/>
          <w:sz w:val="18"/>
          <w:szCs w:val="18"/>
        </w:rPr>
        <w:t> </w:t>
      </w:r>
      <w:r>
        <w:rPr>
          <w:rFonts w:ascii="Verdana" w:hAnsi="Verdana"/>
          <w:color w:val="000000"/>
          <w:sz w:val="18"/>
          <w:szCs w:val="18"/>
        </w:rPr>
        <w:t>предприятиях / С. В. Волошина // Бухгалтерский учет. — 2009.-№ 16.-с. 66-71.</w:t>
      </w:r>
    </w:p>
    <w:p w14:paraId="71C5889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Проблемы организации систем управленческого учета на производственных предприятиях / Д. А. Волошин // Экономический анализ: теория и практика. — 2007. №23. •</w:t>
      </w:r>
    </w:p>
    <w:p w14:paraId="4216D46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Совершенствование и развитие системы управленческого учета на предприятии / Д. А. Волошин // Экономический анализ: теория и практика. 2007. №22.</w:t>
      </w:r>
    </w:p>
    <w:p w14:paraId="00DFB73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Развитие сегментарного учета и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автореферат дис.канд. экон. наук :0800.12 / Н. Н. Воробьев. РнД., 2009., 23 с. - http:// www.rsl.ru - Загл. с экрана.</w:t>
      </w:r>
    </w:p>
    <w:p w14:paraId="218437C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Правовое регулирование сегментарного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Н. Н. Воробьев // Учет и статистика. -2008. -№ 12 (декабрь). С. 103-109.</w:t>
      </w:r>
    </w:p>
    <w:p w14:paraId="685CD11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Предпосылки формирования сегментарного учета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системе управления / Н. Н. Воробьев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16.</w:t>
      </w:r>
    </w:p>
    <w:p w14:paraId="4BCE581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Современный инструментарий корпоративного сегментарного учета / Н. Н. Воробьев // Учет и статистика. 2007. - № 10 (декабрь). - С. 20-25.</w:t>
      </w:r>
    </w:p>
    <w:p w14:paraId="4616BF7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Целевое сегментирование в контрольной среде предприятия / Н. Н. Воробьев // Учет и статистика. 2007. - № 8 (апрель). - С. 44-48.</w:t>
      </w:r>
    </w:p>
    <w:p w14:paraId="71BB8F1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Гариффулин Н.М.,</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финансовый учет. -Казань: КФЭИ. 2002г.</w:t>
      </w:r>
    </w:p>
    <w:p w14:paraId="436D704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Графская</w:t>
      </w:r>
      <w:r>
        <w:rPr>
          <w:rStyle w:val="WW8Num2z0"/>
          <w:rFonts w:ascii="Verdana" w:hAnsi="Verdana"/>
          <w:color w:val="000000"/>
          <w:sz w:val="18"/>
          <w:szCs w:val="18"/>
        </w:rPr>
        <w:t> </w:t>
      </w:r>
      <w:r>
        <w:rPr>
          <w:rFonts w:ascii="Verdana" w:hAnsi="Verdana"/>
          <w:color w:val="000000"/>
          <w:sz w:val="18"/>
          <w:szCs w:val="18"/>
        </w:rPr>
        <w:t>С.А. Внутренний учет и стандарты МСФО / С. А. Графская //</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2006. -№5.</w:t>
      </w:r>
    </w:p>
    <w:p w14:paraId="5878FE4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 учебник / Л.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6-е изд., перераб. и доп. — М. :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- 368 с.</w:t>
      </w:r>
    </w:p>
    <w:p w14:paraId="34BFC34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1998г.</w:t>
      </w:r>
    </w:p>
    <w:p w14:paraId="3BB2902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и результатов при методе развитого «директ-костинга» / Н. А. Ермакова // Современный бухучет. 2004. - № 1.</w:t>
      </w:r>
    </w:p>
    <w:p w14:paraId="4C51AF9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Жилтухина О.Г. О предмете бухгалтерского финансового учета / О. Г. Жилтухина // Управленческий учет. 2009. - № 3. - с. 64-73.</w:t>
      </w:r>
    </w:p>
    <w:p w14:paraId="74CB0CB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Л.А. Организация учета по видам деятельности / Л. А. Зимакова // Бухгалтерский учет. 2007. - № 6. - С. 72-74.</w:t>
      </w:r>
    </w:p>
    <w:p w14:paraId="2CB4FF1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Л.А. Создание интегрированной системы финансового и управленческого учета / Л. А. Зимакова // Экономический анализ: теория и практика. 2009. - № 8.</w:t>
      </w:r>
    </w:p>
    <w:p w14:paraId="36ABBB9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Отличительные особенности международного и российского стандартов представления внешней отчетности по сегментам / Д. А. Ибрагимова // Аудит и финансовый анализ. 2007. -№2.-С. 25-30.</w:t>
      </w:r>
    </w:p>
    <w:p w14:paraId="7548C20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Развитие учета и отчетности по сегментам / Д. А. Ибрагимова // Бухгалтерский учет. 2007. - № 7. - С. 77-79.</w:t>
      </w:r>
    </w:p>
    <w:p w14:paraId="0348AAD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Стандартизация сегментарной отчетности / Д. А. Ибрагимова // Бухгалтерский учет. — 2006. № 24. - С. 65 — 66.</w:t>
      </w:r>
    </w:p>
    <w:p w14:paraId="15CFA0C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Учет и отчетность по сегментам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Дис.канд. экон. наук : 08.00.12 / Д. А. Ибрагимова. М., 2007. - 171 с. -Режим доступа: http:// www.rsl.ru -</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61:07-8/3052</w:t>
      </w:r>
    </w:p>
    <w:p w14:paraId="59589B0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Хан O.K.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 В. Иванов, О. К.</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М. : ИНФРА-М, 2007. - 208 с.</w:t>
      </w:r>
    </w:p>
    <w:p w14:paraId="373F97F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 О. Д. Каверина.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352 с.</w:t>
      </w:r>
    </w:p>
    <w:p w14:paraId="1DB571F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Карницкая</w:t>
      </w:r>
      <w:r>
        <w:rPr>
          <w:rStyle w:val="WW8Num2z0"/>
          <w:rFonts w:ascii="Verdana" w:hAnsi="Verdana"/>
          <w:color w:val="000000"/>
          <w:sz w:val="18"/>
          <w:szCs w:val="18"/>
        </w:rPr>
        <w:t> </w:t>
      </w:r>
      <w:r>
        <w:rPr>
          <w:rFonts w:ascii="Verdana" w:hAnsi="Verdana"/>
          <w:color w:val="000000"/>
          <w:sz w:val="18"/>
          <w:szCs w:val="18"/>
        </w:rPr>
        <w:t>Э.Н. Направления развития российской системы учета и отчетности в условиях перехода к международным стандартам / Э. Н. Карницкая // Интернет-издание GAAP.ru. www.gaap.ru</w:t>
      </w:r>
    </w:p>
    <w:p w14:paraId="54E2C48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Карпухина С. Сегментная отчетность: детальный анализ МСФО 14 / С. Карпухина // Двойная запись. 2006. - февраль. - С. 72-75.</w:t>
      </w:r>
    </w:p>
    <w:p w14:paraId="1A9A9C8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Корпоративная отчетность, составленная в соответствии с МСФО: тенденции развития / Р. Г.</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 Аудиторские ведомости. — 2006. №4.</w:t>
      </w:r>
    </w:p>
    <w:p w14:paraId="3872C77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 Р. Г. Каспина // Бухгалтерский учет. — 2006.</w:t>
      </w:r>
    </w:p>
    <w:p w14:paraId="265A3E4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Информация по сегментам: еще один шаг бухгалтерского учета навстречу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Г. Ю. Касьянова // Налоговый курьер. 2006. - № 6.</w:t>
      </w:r>
    </w:p>
    <w:p w14:paraId="6F14DA4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О.В., Подсевалова E.H. Учет затрат по центрам ответственности / О. В. Каурова, Е. Н.</w:t>
      </w:r>
      <w:r>
        <w:rPr>
          <w:rStyle w:val="WW8Num2z0"/>
          <w:rFonts w:ascii="Verdana" w:hAnsi="Verdana"/>
          <w:color w:val="000000"/>
          <w:sz w:val="18"/>
          <w:szCs w:val="18"/>
        </w:rPr>
        <w:t> </w:t>
      </w:r>
      <w:r>
        <w:rPr>
          <w:rStyle w:val="WW8Num3z0"/>
          <w:rFonts w:ascii="Verdana" w:hAnsi="Verdana"/>
          <w:color w:val="4682B4"/>
          <w:sz w:val="18"/>
          <w:szCs w:val="18"/>
        </w:rPr>
        <w:t>Подсевалова</w:t>
      </w:r>
      <w:r>
        <w:rPr>
          <w:rStyle w:val="WW8Num2z0"/>
          <w:rFonts w:ascii="Verdana" w:hAnsi="Verdana"/>
          <w:color w:val="000000"/>
          <w:sz w:val="18"/>
          <w:szCs w:val="18"/>
        </w:rPr>
        <w:t> </w:t>
      </w:r>
      <w:r>
        <w:rPr>
          <w:rFonts w:ascii="Verdana" w:hAnsi="Verdana"/>
          <w:color w:val="000000"/>
          <w:sz w:val="18"/>
          <w:szCs w:val="18"/>
        </w:rPr>
        <w:t>//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 2009. № 3.</w:t>
      </w:r>
    </w:p>
    <w:p w14:paraId="0E079D0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 В. В. Качалин. М.: Дело, 1998. - 432 с.</w:t>
      </w:r>
    </w:p>
    <w:p w14:paraId="551F11E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Основные требования к сегментной отчетности / Н. Клинов // Выпуск АКДИ БП. 2001. - № 5.</w:t>
      </w:r>
    </w:p>
    <w:p w14:paraId="23FE529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Раскрытие информации в пояснениях к бухгалтерской отчетности / Н. Н. Клинов ; под ред. В. 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 М. : Изд-во «</w:t>
      </w:r>
      <w:r>
        <w:rPr>
          <w:rStyle w:val="WW8Num3z0"/>
          <w:rFonts w:ascii="Verdana" w:hAnsi="Verdana"/>
          <w:color w:val="4682B4"/>
          <w:sz w:val="18"/>
          <w:szCs w:val="18"/>
        </w:rPr>
        <w:t>Бухгалтерский учет</w:t>
      </w:r>
      <w:r>
        <w:rPr>
          <w:rFonts w:ascii="Verdana" w:hAnsi="Verdana"/>
          <w:color w:val="000000"/>
          <w:sz w:val="18"/>
          <w:szCs w:val="18"/>
        </w:rPr>
        <w:t>», 2003. 272 с.</w:t>
      </w:r>
    </w:p>
    <w:p w14:paraId="6EB2260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Коляго</w:t>
      </w:r>
      <w:r>
        <w:rPr>
          <w:rStyle w:val="WW8Num2z0"/>
          <w:rFonts w:ascii="Verdana" w:hAnsi="Verdana"/>
          <w:color w:val="000000"/>
          <w:sz w:val="18"/>
          <w:szCs w:val="18"/>
        </w:rPr>
        <w:t> </w:t>
      </w:r>
      <w:r>
        <w:rPr>
          <w:rFonts w:ascii="Verdana" w:hAnsi="Verdana"/>
          <w:color w:val="000000"/>
          <w:sz w:val="18"/>
          <w:szCs w:val="18"/>
        </w:rPr>
        <w:t>М.Д. Сегментарная отчетность в системе управления предприятием : Дис. канд. экон. наук. : 08.00.12 / М. Д. Коляго. М., 1997.-210 с. - РГБ ОД 61: 97-8/399</w:t>
      </w:r>
    </w:p>
    <w:p w14:paraId="4369612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Комплексный экономический анализ предприятия / Под. ред. Н. 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 П. Калининой, И. И.</w:t>
      </w:r>
      <w:r>
        <w:rPr>
          <w:rStyle w:val="WW8Num2z0"/>
          <w:rFonts w:ascii="Verdana" w:hAnsi="Verdana"/>
          <w:color w:val="000000"/>
          <w:sz w:val="18"/>
          <w:szCs w:val="18"/>
        </w:rPr>
        <w:t> </w:t>
      </w:r>
      <w:r>
        <w:rPr>
          <w:rStyle w:val="WW8Num3z0"/>
          <w:rFonts w:ascii="Verdana" w:hAnsi="Verdana"/>
          <w:color w:val="4682B4"/>
          <w:sz w:val="18"/>
          <w:szCs w:val="18"/>
        </w:rPr>
        <w:t>Мазуровой</w:t>
      </w:r>
      <w:r>
        <w:rPr>
          <w:rFonts w:ascii="Verdana" w:hAnsi="Verdana"/>
          <w:color w:val="000000"/>
          <w:sz w:val="18"/>
          <w:szCs w:val="18"/>
        </w:rPr>
        <w:t>. СПб. : Питер, 2009. - 576 с.</w:t>
      </w:r>
    </w:p>
    <w:p w14:paraId="3CC054F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Комплексный экономический анализ хозяйственной деятельности Учебное пособие / Под ред. д.э.н., проф. М. А.</w:t>
      </w:r>
      <w:r>
        <w:rPr>
          <w:rStyle w:val="WW8Num2z0"/>
          <w:rFonts w:ascii="Verdana" w:hAnsi="Verdana"/>
          <w:color w:val="000000"/>
          <w:sz w:val="18"/>
          <w:szCs w:val="18"/>
        </w:rPr>
        <w:t> </w:t>
      </w:r>
      <w:r>
        <w:rPr>
          <w:rStyle w:val="WW8Num3z0"/>
          <w:rFonts w:ascii="Verdana" w:hAnsi="Verdana"/>
          <w:color w:val="4682B4"/>
          <w:sz w:val="18"/>
          <w:szCs w:val="18"/>
        </w:rPr>
        <w:t>Вахрушиной</w:t>
      </w:r>
      <w:r>
        <w:rPr>
          <w:rFonts w:ascii="Verdana" w:hAnsi="Verdana"/>
          <w:color w:val="000000"/>
          <w:sz w:val="18"/>
          <w:szCs w:val="18"/>
        </w:rPr>
        <w:t>. — М. : Вузовский учебник, 2008. — 463 с.</w:t>
      </w:r>
    </w:p>
    <w:p w14:paraId="3987FB4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 учеб. пособие / Н.П.Кондраков. — Изд. 5-е,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 - 717с.</w:t>
      </w:r>
    </w:p>
    <w:p w14:paraId="30C0403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 В. Информация по сегментам: практическое применение / Т. В. Королева // Бухгалтерский учет. 2001. - № 12.</w:t>
      </w:r>
    </w:p>
    <w:p w14:paraId="5A6D55C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 xml:space="preserve">В.В. О некоторых проблемах регулирования бухгалтерского учета / В. В. Котов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 2007.</w:t>
      </w:r>
    </w:p>
    <w:p w14:paraId="2F7F8EA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Курганова</w:t>
      </w:r>
      <w:r>
        <w:rPr>
          <w:rStyle w:val="WW8Num2z0"/>
          <w:rFonts w:ascii="Verdana" w:hAnsi="Verdana"/>
          <w:color w:val="000000"/>
          <w:sz w:val="18"/>
          <w:szCs w:val="18"/>
        </w:rPr>
        <w:t> </w:t>
      </w:r>
      <w:r>
        <w:rPr>
          <w:rFonts w:ascii="Verdana" w:hAnsi="Verdana"/>
          <w:color w:val="000000"/>
          <w:sz w:val="18"/>
          <w:szCs w:val="18"/>
        </w:rPr>
        <w:t>E.H. Учет и анализ</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по сегментам деятельности : Дис.канд. экон. наук. : 08.00.12 / Е. Н. Курганова. М., 2004., 173 с. - Режим доступа: http:// www.rsl.ru - Загл. с экрана.</w:t>
      </w:r>
    </w:p>
    <w:p w14:paraId="4B915A3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Кутепов</w:t>
      </w:r>
      <w:r>
        <w:rPr>
          <w:rStyle w:val="WW8Num2z0"/>
          <w:rFonts w:ascii="Verdana" w:hAnsi="Verdana"/>
          <w:color w:val="000000"/>
          <w:sz w:val="18"/>
          <w:szCs w:val="18"/>
        </w:rPr>
        <w:t> </w:t>
      </w:r>
      <w:r>
        <w:rPr>
          <w:rFonts w:ascii="Verdana" w:hAnsi="Verdana"/>
          <w:color w:val="000000"/>
          <w:sz w:val="18"/>
          <w:szCs w:val="18"/>
        </w:rPr>
        <w:t>A.C. Основные проблемы становления сегментарного учета в России / А. С. Кутепов // Учет и статистика. 2008. - № 11. - С. 67-71.</w:t>
      </w:r>
    </w:p>
    <w:p w14:paraId="223EC1E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Кутепов</w:t>
      </w:r>
      <w:r>
        <w:rPr>
          <w:rStyle w:val="WW8Num2z0"/>
          <w:rFonts w:ascii="Verdana" w:hAnsi="Verdana"/>
          <w:color w:val="000000"/>
          <w:sz w:val="18"/>
          <w:szCs w:val="18"/>
        </w:rPr>
        <w:t> </w:t>
      </w:r>
      <w:r>
        <w:rPr>
          <w:rFonts w:ascii="Verdana" w:hAnsi="Verdana"/>
          <w:color w:val="000000"/>
          <w:sz w:val="18"/>
          <w:szCs w:val="18"/>
        </w:rPr>
        <w:t>A.C. Сегментарная отчетность в системе финансового учета коммерческих организаций : автореферат дис.канд. экон. наук. : 08.00.12 / А. С. Кутепов. РнД., 2009., 27 с. - http://www.rsue.ru</w:t>
      </w:r>
    </w:p>
    <w:p w14:paraId="5CA09CA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 Учеб. Пособие /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 Финансы и статистика, Эксперное бюро, 2000. -544с.</w:t>
      </w:r>
    </w:p>
    <w:p w14:paraId="18A7345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Кутьенкова Т.А. Методика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сегментирования на рынке розничного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Т. А. Кутьенкова // Организация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страховых продуктов. 2008. - №3-4, май-август.</w:t>
      </w:r>
    </w:p>
    <w:p w14:paraId="6190073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Ивашкевич, В.Б. Бухгалтерский управленческий учет : учебник / В. 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w:t>
      </w:r>
    </w:p>
    <w:p w14:paraId="6D71640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Леснова</w:t>
      </w:r>
      <w:r>
        <w:rPr>
          <w:rStyle w:val="WW8Num2z0"/>
          <w:rFonts w:ascii="Verdana" w:hAnsi="Verdana"/>
          <w:color w:val="000000"/>
          <w:sz w:val="18"/>
          <w:szCs w:val="18"/>
        </w:rPr>
        <w:t> </w:t>
      </w:r>
      <w:r>
        <w:rPr>
          <w:rFonts w:ascii="Verdana" w:hAnsi="Verdana"/>
          <w:color w:val="000000"/>
          <w:sz w:val="18"/>
          <w:szCs w:val="18"/>
        </w:rPr>
        <w:t>Ю. В. Определение операционных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 Ю. В. Леснова И</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 http ://www. ippnou.ru/ article</w:t>
      </w:r>
    </w:p>
    <w:p w14:paraId="3217505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Ложников И. Комментарии к Положению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 И. Ложников // Консультант бухгалтера. 2000. -№ 6. - С. 26-30.</w:t>
      </w:r>
    </w:p>
    <w:p w14:paraId="4371CD6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Бухгалтерский управленческий учет: Учебник / Д. В. Лысенко. М.: ИНФРА-М, 2009. - 478 с.</w:t>
      </w:r>
    </w:p>
    <w:p w14:paraId="7FE0EFC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Теория и практика управленческого учета / Д. В. Лысенко // Аудит и финансовый анализ. — 2008. №1. — С. 273.</w:t>
      </w:r>
    </w:p>
    <w:p w14:paraId="735BBAE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Курс лекций / В. Д. Маркова, С. 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М. : ИНФРА-М; Новосибирск : Сибирское соглашение, 2008. - 288 с.</w:t>
      </w:r>
    </w:p>
    <w:p w14:paraId="211EE5E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Теория бухгалтерского учета : учебник / М. Ю. Медведев. — М. : Издательство «Омега-Л», 2007. — 418 с.</w:t>
      </w:r>
    </w:p>
    <w:p w14:paraId="39666D4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Международные стандарты финансовой отчетности 2007: издание на русском языке . М. : Аскери-АССА, 2007. - 1078 с.</w:t>
      </w:r>
    </w:p>
    <w:p w14:paraId="297A92D6"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финансово-хозяйственной деятельности предприятий : Учебное пособие / М. В. Мельник, Е. 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 ФОРУМ; ИНФРА-М, 2007. - 192 с.</w:t>
      </w:r>
    </w:p>
    <w:p w14:paraId="5E5FDA0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Методические рекомендации по организации и ведению управленческого учета : утв.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протокол №4 от 22.04.2002. http://www.cma.org.ru.</w:t>
      </w:r>
    </w:p>
    <w:p w14:paraId="1E3B566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Т.В. Организация и методика сегментарного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Дис.канд. экон. наук : 08.00.12 / Т. В. Мирошниченко. -М., 2003., 330 с.</w:t>
      </w:r>
    </w:p>
    <w:p w14:paraId="656E281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Модеров С. Медленно, но верно МСФО покоряют мир / С. Модеров //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повышение квалификации. — 2007. - №1.</w:t>
      </w:r>
    </w:p>
    <w:p w14:paraId="4E0524E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МСФО (IFRS) 8 «Операционные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руководство по применению. Режим доступа: http://www.ey.com</w:t>
      </w:r>
    </w:p>
    <w:p w14:paraId="3665288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МСФО (IFRS) 8 «</w:t>
      </w:r>
      <w:r>
        <w:rPr>
          <w:rStyle w:val="WW8Num3z0"/>
          <w:rFonts w:ascii="Verdana" w:hAnsi="Verdana"/>
          <w:color w:val="4682B4"/>
          <w:sz w:val="18"/>
          <w:szCs w:val="18"/>
        </w:rPr>
        <w:t>Операционные сегменты</w:t>
      </w:r>
      <w:r>
        <w:rPr>
          <w:rFonts w:ascii="Verdana" w:hAnsi="Verdana"/>
          <w:color w:val="000000"/>
          <w:sz w:val="18"/>
          <w:szCs w:val="18"/>
        </w:rPr>
        <w:t>» : учебное пособие по МСФО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Режим доступа: http://www.accountingreform.ru</w:t>
      </w:r>
    </w:p>
    <w:p w14:paraId="61D18E6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 Под ред. Я. В. Соколова. 2-е изд. - М. : Финансы и статистика, 1994. — 496 с.</w:t>
      </w:r>
    </w:p>
    <w:p w14:paraId="3F4FDAF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Николаева, С. А. Управленческий учет / С. А. Николаева. М. :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«И1 JJb-БИНФА», 2002.</w:t>
      </w:r>
    </w:p>
    <w:p w14:paraId="758FB9E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Шишкова, Т.В. Управленческий учет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Изд. 3-е, испр. и дополн. - М. : Эдиториал УРСС, 2002. - 320 с.</w:t>
      </w:r>
    </w:p>
    <w:p w14:paraId="25DC998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H.A. Учет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 xml:space="preserve">готовой продукции : </w:t>
      </w:r>
      <w:r>
        <w:rPr>
          <w:rFonts w:ascii="Verdana" w:hAnsi="Verdana"/>
          <w:color w:val="000000"/>
          <w:sz w:val="18"/>
          <w:szCs w:val="18"/>
        </w:rPr>
        <w:lastRenderedPageBreak/>
        <w:t>автореферат дис.канд. экон. наук : 08.00.12 / Н. А. Новоселова. Казань., 2002., 19 с.</w:t>
      </w:r>
    </w:p>
    <w:p w14:paraId="1AFAC78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Формирование и представление информации по сегментам в бухгалтерской отчетности за 2000 год / Е. В. Орлова // Налоговый вестник. — 2000. № 1.</w:t>
      </w:r>
    </w:p>
    <w:p w14:paraId="21C6619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И.В., Гладышев И.Г. Применение автоматизированных форм ведения бухгалтерского учета / И. В. Осипова, И. Г.</w:t>
      </w:r>
      <w:r>
        <w:rPr>
          <w:rStyle w:val="WW8Num2z0"/>
          <w:rFonts w:ascii="Verdana" w:hAnsi="Verdana"/>
          <w:color w:val="000000"/>
          <w:sz w:val="18"/>
          <w:szCs w:val="18"/>
        </w:rPr>
        <w:t> </w:t>
      </w:r>
      <w:r>
        <w:rPr>
          <w:rStyle w:val="WW8Num3z0"/>
          <w:rFonts w:ascii="Verdana" w:hAnsi="Verdana"/>
          <w:color w:val="4682B4"/>
          <w:sz w:val="18"/>
          <w:szCs w:val="18"/>
        </w:rPr>
        <w:t>Гладышев</w:t>
      </w:r>
      <w:r>
        <w:rPr>
          <w:rStyle w:val="WW8Num2z0"/>
          <w:rFonts w:ascii="Verdana" w:hAnsi="Verdana"/>
          <w:color w:val="000000"/>
          <w:sz w:val="18"/>
          <w:szCs w:val="18"/>
        </w:rPr>
        <w:t> </w:t>
      </w:r>
      <w:r>
        <w:rPr>
          <w:rFonts w:ascii="Verdana" w:hAnsi="Verdana"/>
          <w:color w:val="000000"/>
          <w:sz w:val="18"/>
          <w:szCs w:val="18"/>
        </w:rPr>
        <w:t>// Вестник Финансовой Академии. — 2007. № 1. — с. 73-80. -http://www.elibrary.ru</w:t>
      </w:r>
    </w:p>
    <w:p w14:paraId="5299960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Осуществление реформы бухгалтерского учета и отчетности. Результаты комплексного исследования. — http://www.romir.ru</w:t>
      </w:r>
    </w:p>
    <w:p w14:paraId="691D2D4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 учебник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изд. 3-е, доп. и исп. - М. : Инфра-М, 2008г.</w:t>
      </w:r>
    </w:p>
    <w:p w14:paraId="1F60145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предмете бухгалтерского учета / В. Ф. Палий. // Бухгалтерский учет. 2004. - №. - С. 55 - 58.</w:t>
      </w:r>
    </w:p>
    <w:p w14:paraId="43F8B22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 Ф. Палий, В. В. Палий // Бухгалтерский учет. - 2000. - № 17.</w:t>
      </w:r>
    </w:p>
    <w:p w14:paraId="36D87C7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Панова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управленческого и бухгалтерского учета / Н. Панова // Финансовая газета. Региональный выпуск. — 2008. № 3.</w:t>
      </w:r>
    </w:p>
    <w:p w14:paraId="2A2C587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Отражение в бухгалтерской отчетности информации по сегментам / В. 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2000. - №21.</w:t>
      </w:r>
    </w:p>
    <w:p w14:paraId="024BC38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В. С. Плотников, В. В.</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 под ред. д-ра экон. наук проф.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 ИД ФБК-ПРЕСС, 2004. - 336 с.</w:t>
      </w:r>
    </w:p>
    <w:p w14:paraId="2F97C44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Н.В. Интеграция бухгалтерского и управленческого учета / Н. В. Подоляк // Международный бухгалтерский учет. — 2008. №1.</w:t>
      </w:r>
    </w:p>
    <w:p w14:paraId="6C522CF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Формирование и анализ сегментарной отчетности коммерческой организации / Т. А. Пожидаева // Экономический анализ: теория и практика. 2007. - №2.</w:t>
      </w:r>
    </w:p>
    <w:p w14:paraId="2793E7A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Нормативное регулирование бухгалтерского учета и отчетности в России / С. Н. Поленова // Бухгалтер и закон. — 2008. № 5.</w:t>
      </w:r>
    </w:p>
    <w:p w14:paraId="702AEF7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Теоретические аспекты бухгалтерского управленческого учета / С. Н. Поленова // Бухгалтерский учет в издательстве и полиграфии. -2008. № 9.</w:t>
      </w:r>
    </w:p>
    <w:p w14:paraId="3A31CDD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Теория системного анализа в бухгалтерском учете и его стандартизации / С. Н. Поленова // Экономический анализ: теория и практика. 2009. - № 17.</w:t>
      </w:r>
    </w:p>
    <w:p w14:paraId="23B1DB9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учебное пособие / Л. В. Попова, В.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 А. Маслова, Е. Ю.</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 2-е изд., перераб. и доп. — М. : Дело и Сервис, 2008. -272 с.</w:t>
      </w:r>
    </w:p>
    <w:p w14:paraId="7942E63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Практическое руководство по сегментной отчетности : по материалам</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консалтинговой сети фирм PricewaterhousCoopers // Международный бухгалтерский учет. - 2009. - №6-7.</w:t>
      </w:r>
    </w:p>
    <w:p w14:paraId="168666B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 Финансовая информация по сегментам: международный подход / А. Радуцкий // Бухгалтерский учет. 1998. - № 5. - С. 88-92.</w:t>
      </w:r>
    </w:p>
    <w:p w14:paraId="3D1FE7E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Модели построения сегментарной отчетности организации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А. X. Раметов // Бухгалтерский учет. — 2004. -№4.-С. 69-71.</w:t>
      </w:r>
    </w:p>
    <w:p w14:paraId="0C1160B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предприятий / А. X. Раметов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 1. - С. 58-59.</w:t>
      </w:r>
    </w:p>
    <w:p w14:paraId="11B727D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Раскрытие информации о связных сторонах (IAS 24) и сегментная отчетность (IAS 14) / О. В. Рожнова // Профессиональный бухгалтер повышение квалификации. - 2006. - № 6.</w:t>
      </w:r>
    </w:p>
    <w:p w14:paraId="3A8120A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Сазанская</w:t>
      </w:r>
      <w:r>
        <w:rPr>
          <w:rStyle w:val="WW8Num2z0"/>
          <w:rFonts w:ascii="Verdana" w:hAnsi="Verdana"/>
          <w:color w:val="000000"/>
          <w:sz w:val="18"/>
          <w:szCs w:val="18"/>
        </w:rPr>
        <w:t> </w:t>
      </w:r>
      <w:r>
        <w:rPr>
          <w:rFonts w:ascii="Verdana" w:hAnsi="Verdana"/>
          <w:color w:val="000000"/>
          <w:sz w:val="18"/>
          <w:szCs w:val="18"/>
        </w:rPr>
        <w:t>Е.С. Инструменты анализа маркетинговых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бизнеса : автореферат дис.канд. экон. наук. : 08.00.05 / Е. С.</w:t>
      </w:r>
      <w:r>
        <w:rPr>
          <w:rStyle w:val="WW8Num2z0"/>
          <w:rFonts w:ascii="Verdana" w:hAnsi="Verdana"/>
          <w:color w:val="000000"/>
          <w:sz w:val="18"/>
          <w:szCs w:val="18"/>
        </w:rPr>
        <w:t> </w:t>
      </w:r>
      <w:r>
        <w:rPr>
          <w:rStyle w:val="WW8Num3z0"/>
          <w:rFonts w:ascii="Verdana" w:hAnsi="Verdana"/>
          <w:color w:val="4682B4"/>
          <w:sz w:val="18"/>
          <w:szCs w:val="18"/>
        </w:rPr>
        <w:t>Сазанская</w:t>
      </w:r>
      <w:r>
        <w:rPr>
          <w:rFonts w:ascii="Verdana" w:hAnsi="Verdana"/>
          <w:color w:val="000000"/>
          <w:sz w:val="18"/>
          <w:szCs w:val="18"/>
        </w:rPr>
        <w:t>. Сочи, 2005. - 19 с. - http:// www.rsl.ru - Загл. с экрана</w:t>
      </w:r>
    </w:p>
    <w:p w14:paraId="06CE789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Схема организации управленческого учета / О. С. Савченко // Налогообложение, учет и отчетность в страховой компании. 2008. - № 4.</w:t>
      </w:r>
    </w:p>
    <w:p w14:paraId="39F41A9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147. Семиколенкова М.Н. Сегментарная отчетность в системе управленческого учета : </w:t>
      </w:r>
      <w:r>
        <w:rPr>
          <w:rFonts w:ascii="Verdana" w:hAnsi="Verdana"/>
          <w:color w:val="000000"/>
          <w:sz w:val="18"/>
          <w:szCs w:val="18"/>
        </w:rPr>
        <w:lastRenderedPageBreak/>
        <w:t>Дис.канд. экон. наук. : 08.00.12 / M. Н. Семиколенкова. Новосибирск, 2002. - 171 с. - http:// www.rsl.ru</w:t>
      </w:r>
    </w:p>
    <w:p w14:paraId="64AD948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Синицын</w:t>
      </w:r>
      <w:r>
        <w:rPr>
          <w:rStyle w:val="WW8Num2z0"/>
          <w:rFonts w:ascii="Verdana" w:hAnsi="Verdana"/>
          <w:color w:val="000000"/>
          <w:sz w:val="18"/>
          <w:szCs w:val="18"/>
        </w:rPr>
        <w:t> </w:t>
      </w:r>
      <w:r>
        <w:rPr>
          <w:rFonts w:ascii="Verdana" w:hAnsi="Verdana"/>
          <w:color w:val="000000"/>
          <w:sz w:val="18"/>
          <w:szCs w:val="18"/>
        </w:rPr>
        <w:t>А. В. Учет и анализ деятельности предприятий речного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 автореферат дис.канд. экон. наук. : 08.00.12 / А. В. Синицын. Саратов., 2008., 19 с. - http:// www.rsl.ru</w:t>
      </w:r>
    </w:p>
    <w:p w14:paraId="722818A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JI.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М. В. Мельник, M. Е.</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и др. 0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2003. 446с.</w:t>
      </w:r>
    </w:p>
    <w:p w14:paraId="074659B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Слуцкин M.J1. Сегментарный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контроллинга / М. Л. Слуцкин // Аудитор. 2005. - № 6. - С. 24 - 28.</w:t>
      </w:r>
    </w:p>
    <w:p w14:paraId="30ECB15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Как составить сегментарную отчетность / А. А. Соколов // Учет в производстве. 2005. - № 1. - С. 68-76.</w:t>
      </w:r>
    </w:p>
    <w:p w14:paraId="035C847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Методология и практика сегментарного учета и отчетности коммерческих организаций: Дис. д.э.н. М., 2005. — 407с.</w:t>
      </w:r>
    </w:p>
    <w:p w14:paraId="0F51A61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Обоснование содержания сегментарной отчетности / А. А. Соколов // Аудитор. 2002. - № 1. - С. 16-24.</w:t>
      </w:r>
    </w:p>
    <w:p w14:paraId="4A5E6FD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Основы формирования внутренней сегментарной отчетности коммерческой организации / А. А. Соколов // Аудитор. — 2004.-№ 11.-С. 22-26.</w:t>
      </w:r>
    </w:p>
    <w:p w14:paraId="23F4712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Проблемы формирования учетной политики / А. А. Соколов // Экономический анализ: теория и практика. 2007. -№11.</w:t>
      </w:r>
    </w:p>
    <w:p w14:paraId="73A4CE6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Происхождение и сущность понятийного аппарата сегментарного учета и отчетности / А. А. Соколов // Аудитор. 2003. -№ 9.- С. 9-12.</w:t>
      </w:r>
    </w:p>
    <w:p w14:paraId="148F80A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Учет по сегментам деятельности коммерческой организации: формирование и анализ / А. А. Соколов. М. : Финансы и статистика, 2004. - 288 с.</w:t>
      </w:r>
    </w:p>
    <w:p w14:paraId="6047D09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Формирование и методика анализа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компаний (на примере ОАО «НЛМК») : Дис. канд. экон. наук. Воронеж, 2001. — 173 с.</w:t>
      </w:r>
    </w:p>
    <w:p w14:paraId="3E1A6B6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Монакова JI.C. Унификация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группы компаний как основа для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А. А. Соколов, JI. С. Монакова //</w:t>
      </w:r>
      <w:r>
        <w:rPr>
          <w:rStyle w:val="WW8Num2z0"/>
          <w:rFonts w:ascii="Verdana" w:hAnsi="Verdana"/>
          <w:color w:val="000000"/>
          <w:sz w:val="18"/>
          <w:szCs w:val="18"/>
        </w:rPr>
        <w:t> </w:t>
      </w:r>
      <w:r>
        <w:rPr>
          <w:rStyle w:val="WW8Num3z0"/>
          <w:rFonts w:ascii="Verdana" w:hAnsi="Verdana"/>
          <w:color w:val="4682B4"/>
          <w:sz w:val="18"/>
          <w:szCs w:val="18"/>
        </w:rPr>
        <w:t>Аваль</w:t>
      </w:r>
      <w:r>
        <w:rPr>
          <w:rFonts w:ascii="Verdana" w:hAnsi="Verdana"/>
          <w:color w:val="000000"/>
          <w:sz w:val="18"/>
          <w:szCs w:val="18"/>
        </w:rPr>
        <w:t>. — 2007. январь-март. - № 1. — с. 38-43. - www.elibrary.ru</w:t>
      </w:r>
    </w:p>
    <w:p w14:paraId="1698196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Современные подходы к организации системы управленческого учета / А. Ю. Соколов // Вестник Оренбургского государственного университета. — 2006. № 8. — С. 288-294.</w:t>
      </w:r>
    </w:p>
    <w:p w14:paraId="64125D7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 О. В. Соловьева. — М. : ИД ФБК-ПРЕСС, 2003. 328 с.</w:t>
      </w:r>
    </w:p>
    <w:p w14:paraId="2F98F6D9"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Сравнительный анализ основных требований к раскрытию информации по сегментам в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(по состоянию на сентябрь 2007г.). -wwwl .minfin.ru</w:t>
      </w:r>
    </w:p>
    <w:p w14:paraId="1A42C16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Э. Ю. Пути совершенствования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на предприятиях лесопромышленного комплекса / Э. Ю. Свиридов // Вестник КрасГАУ. 2007. - № 1.-е. 15 -20.</w:t>
      </w:r>
    </w:p>
    <w:p w14:paraId="0E01FC0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Стратегия развития лесного комплекса Российской Федерации на период до 2020 года: приказ министерства промышленности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248, приказ министерства сельского хозяйства № 482 от 31.10.2008.</w:t>
      </w:r>
    </w:p>
    <w:p w14:paraId="7D2DBB0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O.A. Информация по сегментам в индивидуальной отчетности / О. А. Сухарева // Новое в бухгалтерском учете и отчетности. — 2005. -№9.</w:t>
      </w:r>
    </w:p>
    <w:p w14:paraId="5E6D07B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С.Н. Актуальные изменения в подготовке сегментной информации по МСФО / С. Н. Титова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№8.</w:t>
      </w:r>
    </w:p>
    <w:p w14:paraId="17CE8B72"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 Финансы и статистика, 1994. - 144 с.</w:t>
      </w:r>
    </w:p>
    <w:p w14:paraId="69C84737"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Томилин А. Реформа</w:t>
      </w:r>
      <w:r>
        <w:rPr>
          <w:rStyle w:val="WW8Num2z0"/>
          <w:rFonts w:ascii="Verdana" w:hAnsi="Verdana"/>
          <w:color w:val="000000"/>
          <w:sz w:val="18"/>
          <w:szCs w:val="18"/>
        </w:rPr>
        <w:t> </w:t>
      </w:r>
      <w:r>
        <w:rPr>
          <w:rStyle w:val="WW8Num3z0"/>
          <w:rFonts w:ascii="Verdana" w:hAnsi="Verdana"/>
          <w:color w:val="4682B4"/>
          <w:sz w:val="18"/>
          <w:szCs w:val="18"/>
        </w:rPr>
        <w:t>бухучета</w:t>
      </w:r>
      <w:r>
        <w:rPr>
          <w:rFonts w:ascii="Verdana" w:hAnsi="Verdana"/>
          <w:color w:val="000000"/>
          <w:sz w:val="18"/>
          <w:szCs w:val="18"/>
        </w:rPr>
        <w:t>: как не допустить ошибок / А. Томилин // ИА Клерк.ру. http//www.ippnou.ru/article/msfo</w:t>
      </w:r>
    </w:p>
    <w:p w14:paraId="4360E8AA"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Тони Дебелл. МСФО (IFRS) 8: Время рассмотреть сущность стандарта / Тони Дебелл // Новости МСФО. Информация о деятельности IASB. -2007. № 48-49. - С. 1-3. - www.accountingreform.ru</w:t>
      </w:r>
    </w:p>
    <w:p w14:paraId="77CA99DF"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Тунегова</w:t>
      </w:r>
      <w:r>
        <w:rPr>
          <w:rStyle w:val="WW8Num2z0"/>
          <w:rFonts w:ascii="Verdana" w:hAnsi="Verdana"/>
          <w:color w:val="000000"/>
          <w:sz w:val="18"/>
          <w:szCs w:val="18"/>
        </w:rPr>
        <w:t> </w:t>
      </w:r>
      <w:r>
        <w:rPr>
          <w:rFonts w:ascii="Verdana" w:hAnsi="Verdana"/>
          <w:color w:val="000000"/>
          <w:sz w:val="18"/>
          <w:szCs w:val="18"/>
        </w:rPr>
        <w:t xml:space="preserve">М.В. Формирование показателей сегментарной отчетности организации и их </w:t>
      </w:r>
      <w:r>
        <w:rPr>
          <w:rFonts w:ascii="Verdana" w:hAnsi="Verdana"/>
          <w:color w:val="000000"/>
          <w:sz w:val="18"/>
          <w:szCs w:val="18"/>
        </w:rPr>
        <w:lastRenderedPageBreak/>
        <w:t>интерпретация: автореферат дис.канд. экон. наук. : 08.00.12 / М. В. Тунегова. Нижний Новгород., 2005., 23 с. -http:// www.rsl.ru - Загл. с экрана.</w:t>
      </w:r>
    </w:p>
    <w:p w14:paraId="327DF13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Тургаева</w:t>
      </w:r>
      <w:r>
        <w:rPr>
          <w:rStyle w:val="WW8Num2z0"/>
          <w:rFonts w:ascii="Verdana" w:hAnsi="Verdana"/>
          <w:color w:val="000000"/>
          <w:sz w:val="18"/>
          <w:szCs w:val="18"/>
        </w:rPr>
        <w:t> </w:t>
      </w:r>
      <w:r>
        <w:rPr>
          <w:rFonts w:ascii="Verdana" w:hAnsi="Verdana"/>
          <w:color w:val="000000"/>
          <w:sz w:val="18"/>
          <w:szCs w:val="18"/>
        </w:rPr>
        <w:t>A.A. Управленческий учет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рисоводческих</w:t>
      </w:r>
      <w:r>
        <w:rPr>
          <w:rStyle w:val="WW8Num2z0"/>
          <w:rFonts w:ascii="Verdana" w:hAnsi="Verdana"/>
          <w:color w:val="000000"/>
          <w:sz w:val="18"/>
          <w:szCs w:val="18"/>
        </w:rPr>
        <w:t> </w:t>
      </w:r>
      <w:r>
        <w:rPr>
          <w:rFonts w:ascii="Verdana" w:hAnsi="Verdana"/>
          <w:color w:val="000000"/>
          <w:sz w:val="18"/>
          <w:szCs w:val="18"/>
        </w:rPr>
        <w:t>предприятий (на примере Астраханской области) : автореферат дис.канд. экон. наук. : 08.00.12 / А. А. Тургаева. -Астрахань., 2002., 23 с. http:// www.rsl.ru — Загл. с экрана.</w:t>
      </w:r>
    </w:p>
    <w:p w14:paraId="249C299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Управленческий учет : Учебное пособие / Под редакцией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 ИД ФБК-ПРЕСС, 2001. - 512 с.</w:t>
      </w:r>
    </w:p>
    <w:p w14:paraId="15F478CC"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 Развитие учетной мысли в сельском хозяйстве. / Л. И. Хоружий // Экономика сельскохозяйственных и перерабатывающих предприятий. 2006. - № 5. - С. 26 - 28.</w:t>
      </w:r>
    </w:p>
    <w:p w14:paraId="5ECAF60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Часовская М.Н. Аудит сегментной отчетности / Ф. И. Харисова, M. Н.</w:t>
      </w:r>
      <w:r>
        <w:rPr>
          <w:rStyle w:val="WW8Num2z0"/>
          <w:rFonts w:ascii="Verdana" w:hAnsi="Verdana"/>
          <w:color w:val="000000"/>
          <w:sz w:val="18"/>
          <w:szCs w:val="18"/>
        </w:rPr>
        <w:t> </w:t>
      </w:r>
      <w:r>
        <w:rPr>
          <w:rStyle w:val="WW8Num3z0"/>
          <w:rFonts w:ascii="Verdana" w:hAnsi="Verdana"/>
          <w:color w:val="4682B4"/>
          <w:sz w:val="18"/>
          <w:szCs w:val="18"/>
        </w:rPr>
        <w:t>Часовская</w:t>
      </w:r>
      <w:r>
        <w:rPr>
          <w:rStyle w:val="WW8Num2z0"/>
          <w:rFonts w:ascii="Verdana" w:hAnsi="Verdana"/>
          <w:color w:val="000000"/>
          <w:sz w:val="18"/>
          <w:szCs w:val="18"/>
        </w:rPr>
        <w:t> </w:t>
      </w:r>
      <w:r>
        <w:rPr>
          <w:rFonts w:ascii="Verdana" w:hAnsi="Verdana"/>
          <w:color w:val="000000"/>
          <w:sz w:val="18"/>
          <w:szCs w:val="18"/>
        </w:rPr>
        <w:t>// Аудит и финансовый анализ. 2008. - № 1. -С. 158-173.</w:t>
      </w:r>
    </w:p>
    <w:p w14:paraId="2B4CAB0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 Пер. с англ./Под ред. Я. В. Соколова. — М.: Финансы и статистика, 1995 — 416с.</w:t>
      </w:r>
    </w:p>
    <w:p w14:paraId="37491E0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Часовская</w:t>
      </w:r>
      <w:r>
        <w:rPr>
          <w:rStyle w:val="WW8Num2z0"/>
          <w:rFonts w:ascii="Verdana" w:hAnsi="Verdana"/>
          <w:color w:val="000000"/>
          <w:sz w:val="18"/>
          <w:szCs w:val="18"/>
        </w:rPr>
        <w:t> </w:t>
      </w:r>
      <w:r>
        <w:rPr>
          <w:rFonts w:ascii="Verdana" w:hAnsi="Verdana"/>
          <w:color w:val="000000"/>
          <w:sz w:val="18"/>
          <w:szCs w:val="18"/>
        </w:rPr>
        <w:t>М.Н. Аудит консолидированной и сегментной отчетности / М. Н. Часовская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6.</w:t>
      </w:r>
    </w:p>
    <w:p w14:paraId="0B10E1A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Чая В.Т. Концептуальные проблемы адаптации МСФО в России /В. Т. Чая // Международный бухгалтерский учет. 2008. - № 1.</w:t>
      </w:r>
    </w:p>
    <w:p w14:paraId="21ACD274"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Чая В.Т. Международные стандарты финансовой отчетности / В. Т. Чая // Международный бухгалтерский учет. — 2008. № 7.</w:t>
      </w:r>
    </w:p>
    <w:p w14:paraId="7E12745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Аналитическое обоснование становления и развития системы управленческого учета / В. Т. Чая, Н. И. Чупахина // Все для бухгалтера. 2007. - № 23.</w:t>
      </w:r>
    </w:p>
    <w:p w14:paraId="25073E4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Чая В. 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 И. Перспективы развития управленческого учета /В.Т. Чая, Н. И. Чупахина // Экономический анализ: теория и практика. 2007. - № 22.</w:t>
      </w:r>
    </w:p>
    <w:p w14:paraId="21EBD9B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И.Н. Экономическая природа, сущность и содержание учета по центрам ответственности, развитие его понятийного аппарата / И. Н.</w:t>
      </w:r>
    </w:p>
    <w:p w14:paraId="700C31B8"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Черных //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серия экономика и управление. 2007. - № 1. -с. 134-136. - http://www.elibrary.ru</w:t>
      </w:r>
    </w:p>
    <w:p w14:paraId="1EDC63CB"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О.Б. Развитие нормативного регулирования учетной политики организации / О. Б. Шмакова // Международный бухгалтерский учет. -2009. № 6.</w:t>
      </w:r>
    </w:p>
    <w:p w14:paraId="07ED37A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Шпакова JI. В. Формирование и анализ сегментарной отчетности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автореферат дис.канд. экон. наук. : 08.00.12 / JI. В. Шпакова. Саратов., 2009., 20 с. - Режим доступа: http:// www.rsl.ru</w:t>
      </w:r>
    </w:p>
    <w:p w14:paraId="327C60B3"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Организация управленческого учета по сегментам и видам деятельности/В. Е. Шумилина //Бухгалтерский учет. 2007. - № 17. - С.67-69.</w:t>
      </w:r>
    </w:p>
    <w:p w14:paraId="68968FDD"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Эдгулов</w:t>
      </w:r>
      <w:r>
        <w:rPr>
          <w:rStyle w:val="WW8Num2z0"/>
          <w:rFonts w:ascii="Verdana" w:hAnsi="Verdana"/>
          <w:color w:val="000000"/>
          <w:sz w:val="18"/>
          <w:szCs w:val="18"/>
        </w:rPr>
        <w:t> </w:t>
      </w:r>
      <w:r>
        <w:rPr>
          <w:rFonts w:ascii="Verdana" w:hAnsi="Verdana"/>
          <w:color w:val="000000"/>
          <w:sz w:val="18"/>
          <w:szCs w:val="18"/>
        </w:rPr>
        <w:t>М.Р. Сегментарный управленческий учет доходов и расходов: автореферат на соискание ученой степени канд. экон. наук : 08.00.12. : 29.12.2008 / М. Р. Эдгулов. СПб., 2008. - http://www.diss.rsl.ru</w:t>
      </w:r>
    </w:p>
    <w:p w14:paraId="7319ED25"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Юдина JI. Н.</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организации / JI. Н. Юдина // Экономический анализ: теория и практика. 2007. - № 15.</w:t>
      </w:r>
    </w:p>
    <w:p w14:paraId="44AB98C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Яковлева А. Управленческий учет: история и перспективы развития / А. Яковлева // Финансовая газета. Региональный выпуск. — 2002. № 27.</w:t>
      </w:r>
    </w:p>
    <w:p w14:paraId="0611F420"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предисловие Я. В. Соколова. М.: Финансы и статистика, 1991.-240 с.</w:t>
      </w:r>
    </w:p>
    <w:p w14:paraId="79CF2891"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Яценко О. Бухучет по-новому / О. Яценко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-2008. -№1.</w:t>
      </w:r>
    </w:p>
    <w:p w14:paraId="1B5444AE" w14:textId="77777777" w:rsidR="005F23EF" w:rsidRDefault="005F23EF" w:rsidP="005F23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Финансовая отчетность по сегментам (ПСБУ 29) : приказ Министерства финансов Украины от 19.05.2005 № 412. http://search.liga66akon.ua</w:t>
      </w:r>
    </w:p>
    <w:p w14:paraId="2E97CA05" w14:textId="21D8F9C8" w:rsidR="009504E1" w:rsidRPr="005F23EF" w:rsidRDefault="005F23EF" w:rsidP="005F23EF">
      <w:r>
        <w:rPr>
          <w:rFonts w:ascii="Verdana" w:hAnsi="Verdana"/>
          <w:color w:val="000000"/>
          <w:sz w:val="18"/>
          <w:szCs w:val="18"/>
        </w:rPr>
        <w:br/>
      </w:r>
      <w:r>
        <w:rPr>
          <w:rFonts w:ascii="Verdana" w:hAnsi="Verdana"/>
          <w:color w:val="000000"/>
          <w:sz w:val="18"/>
          <w:szCs w:val="18"/>
        </w:rPr>
        <w:br/>
      </w:r>
      <w:bookmarkStart w:id="0" w:name="_GoBack"/>
      <w:bookmarkEnd w:id="0"/>
    </w:p>
    <w:sectPr w:rsidR="009504E1" w:rsidRPr="005F23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AECB7" w14:textId="77777777" w:rsidR="0089497A" w:rsidRDefault="0089497A">
      <w:pPr>
        <w:spacing w:after="0" w:line="240" w:lineRule="auto"/>
      </w:pPr>
      <w:r>
        <w:separator/>
      </w:r>
    </w:p>
  </w:endnote>
  <w:endnote w:type="continuationSeparator" w:id="0">
    <w:p w14:paraId="0C2C667B" w14:textId="77777777" w:rsidR="0089497A" w:rsidRDefault="0089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87988" w14:textId="77777777" w:rsidR="0089497A" w:rsidRDefault="0089497A">
      <w:pPr>
        <w:spacing w:after="0" w:line="240" w:lineRule="auto"/>
      </w:pPr>
      <w:r>
        <w:separator/>
      </w:r>
    </w:p>
  </w:footnote>
  <w:footnote w:type="continuationSeparator" w:id="0">
    <w:p w14:paraId="7F1DC83A" w14:textId="77777777" w:rsidR="0089497A" w:rsidRDefault="00894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97A"/>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7918</TotalTime>
  <Pages>18</Pages>
  <Words>9782</Words>
  <Characters>55763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721</cp:revision>
  <cp:lastPrinted>2009-02-06T05:36:00Z</cp:lastPrinted>
  <dcterms:created xsi:type="dcterms:W3CDTF">2016-05-04T14:28:00Z</dcterms:created>
  <dcterms:modified xsi:type="dcterms:W3CDTF">2016-06-30T14:13:00Z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