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90E" w:rsidRDefault="003F590E" w:rsidP="003F590E">
      <w:pPr>
        <w:spacing w:after="0" w:line="240" w:lineRule="auto"/>
        <w:rPr>
          <w:rFonts w:ascii="Verdana" w:hAnsi="Verdana"/>
          <w:b/>
          <w:color w:val="000000"/>
          <w:shd w:val="clear" w:color="auto" w:fill="FFFFFF"/>
          <w:lang w:val="en-US"/>
        </w:rPr>
      </w:pPr>
      <w:r w:rsidRPr="003F590E">
        <w:rPr>
          <w:rFonts w:ascii="Verdana" w:hAnsi="Verdana"/>
          <w:b/>
          <w:color w:val="000000"/>
          <w:shd w:val="clear" w:color="auto" w:fill="FFFFFF"/>
        </w:rPr>
        <w:t>Совершенствование подготовки воспитателей дошкольных учреждений к работе с детской книгой в системе повышения квалификации</w:t>
      </w:r>
    </w:p>
    <w:p w:rsidR="003F590E" w:rsidRDefault="003F590E" w:rsidP="003F590E">
      <w:pPr>
        <w:spacing w:after="0" w:line="240" w:lineRule="auto"/>
        <w:rPr>
          <w:rFonts w:ascii="Verdana" w:hAnsi="Verdana"/>
          <w:b/>
          <w:color w:val="000000"/>
          <w:shd w:val="clear" w:color="auto" w:fill="FFFFFF"/>
          <w:lang w:val="en-US"/>
        </w:rPr>
      </w:pPr>
    </w:p>
    <w:p w:rsidR="007B2C21" w:rsidRPr="009010DA" w:rsidRDefault="003F590E" w:rsidP="003F590E">
      <w:pPr>
        <w:spacing w:after="0" w:line="240" w:lineRule="auto"/>
        <w:rPr>
          <w:rFonts w:ascii="Verdana" w:hAnsi="Verdana"/>
          <w:b/>
          <w:bCs/>
          <w:color w:val="000000"/>
          <w:sz w:val="15"/>
          <w:szCs w:val="15"/>
        </w:rPr>
      </w:pPr>
      <w:r w:rsidRPr="003F590E">
        <w:rPr>
          <w:rFonts w:ascii="Verdana" w:hAnsi="Verdana"/>
          <w:b/>
          <w:color w:val="000000"/>
          <w:shd w:val="clear" w:color="auto" w:fill="FFFFFF"/>
        </w:rPr>
        <w:t>тема диссертации и автореферата по ВАК 13.00.07, кандидат педагогических наук Дунаева, Наталия Анатольевна</w:t>
      </w:r>
      <w:r w:rsidRPr="003F590E">
        <w:rPr>
          <w:rFonts w:ascii="Verdana" w:hAnsi="Verdana"/>
          <w:b/>
          <w:color w:val="000000"/>
          <w:shd w:val="clear" w:color="auto" w:fill="FFFFFF"/>
        </w:rPr>
        <w:br/>
        <w:t xml:space="preserve"> </w:t>
      </w:r>
      <w:r w:rsidR="00CE22A9" w:rsidRPr="00CE22A9">
        <w:rPr>
          <w:rFonts w:ascii="Verdana" w:hAnsi="Verdana"/>
          <w:b/>
          <w:color w:val="000000"/>
          <w:shd w:val="clear" w:color="auto" w:fill="FFFFFF"/>
        </w:rPr>
        <w:br/>
        <w:t xml:space="preserve"> </w:t>
      </w:r>
      <w:r w:rsidR="0042766A" w:rsidRPr="0042766A">
        <w:rPr>
          <w:rFonts w:ascii="Verdana" w:hAnsi="Verdana"/>
          <w:b/>
          <w:color w:val="000000"/>
          <w:shd w:val="clear" w:color="auto" w:fill="FFFFFF"/>
        </w:rPr>
        <w:t xml:space="preserve"> </w:t>
      </w:r>
      <w:r w:rsidR="004B1F65" w:rsidRPr="004B1F65">
        <w:rPr>
          <w:rFonts w:ascii="Verdana" w:hAnsi="Verdana"/>
          <w:b/>
          <w:color w:val="000000"/>
          <w:shd w:val="clear" w:color="auto" w:fill="FFFFFF"/>
        </w:rPr>
        <w:br/>
      </w:r>
      <w:r w:rsidR="004B1F65">
        <w:rPr>
          <w:rFonts w:ascii="Verdana" w:hAnsi="Verdana"/>
          <w:b/>
          <w:color w:val="000000"/>
          <w:shd w:val="clear" w:color="auto" w:fill="FFFFFF"/>
        </w:rPr>
        <w:t xml:space="preserve"> </w:t>
      </w:r>
      <w:r w:rsidR="00E95509">
        <w:rPr>
          <w:rFonts w:ascii="Verdana" w:hAnsi="Verdana"/>
          <w:b/>
          <w:color w:val="000000"/>
          <w:shd w:val="clear" w:color="auto" w:fill="FFFFFF"/>
        </w:rPr>
        <w:t xml:space="preserve"> </w:t>
      </w:r>
      <w:r w:rsidR="00692C62" w:rsidRPr="00692C62">
        <w:rPr>
          <w:rFonts w:ascii="Verdana" w:hAnsi="Verdana"/>
          <w:b/>
          <w:color w:val="000000"/>
          <w:shd w:val="clear" w:color="auto" w:fill="FFFFFF"/>
        </w:rPr>
        <w:br/>
        <w:t xml:space="preserve"> </w:t>
      </w:r>
      <w:r w:rsidR="00667C65" w:rsidRPr="00667C65">
        <w:rPr>
          <w:rFonts w:ascii="Verdana" w:hAnsi="Verdana"/>
          <w:b/>
          <w:color w:val="000000"/>
          <w:shd w:val="clear" w:color="auto" w:fill="FFFFFF"/>
        </w:rPr>
        <w:t xml:space="preserve"> </w:t>
      </w:r>
      <w:r w:rsidR="006805ED" w:rsidRPr="006805ED">
        <w:rPr>
          <w:rFonts w:ascii="Verdana" w:hAnsi="Verdana"/>
          <w:b/>
          <w:color w:val="000000"/>
          <w:shd w:val="clear" w:color="auto" w:fill="FFFFFF"/>
        </w:rPr>
        <w:t xml:space="preserve"> </w:t>
      </w:r>
    </w:p>
    <w:p w:rsidR="003F590E" w:rsidRDefault="003F590E" w:rsidP="003F590E">
      <w:pPr>
        <w:spacing w:after="0" w:line="240" w:lineRule="auto"/>
        <w:rPr>
          <w:rFonts w:ascii="Verdana" w:hAnsi="Verdana"/>
          <w:b/>
          <w:bCs/>
          <w:color w:val="000000"/>
          <w:sz w:val="15"/>
          <w:szCs w:val="15"/>
        </w:rPr>
      </w:pPr>
      <w:r>
        <w:rPr>
          <w:rFonts w:ascii="Verdana" w:hAnsi="Verdana"/>
          <w:b/>
          <w:bCs/>
          <w:color w:val="000000"/>
          <w:sz w:val="15"/>
          <w:szCs w:val="15"/>
        </w:rPr>
        <w:t>Год: </w:t>
      </w:r>
    </w:p>
    <w:p w:rsidR="003F590E" w:rsidRDefault="003F590E" w:rsidP="003F590E">
      <w:pPr>
        <w:spacing w:after="0" w:line="240" w:lineRule="auto"/>
        <w:rPr>
          <w:rFonts w:ascii="Verdana" w:hAnsi="Verdana"/>
          <w:color w:val="000000"/>
          <w:sz w:val="15"/>
          <w:szCs w:val="15"/>
        </w:rPr>
      </w:pPr>
      <w:r>
        <w:rPr>
          <w:rFonts w:ascii="Verdana" w:hAnsi="Verdana"/>
          <w:color w:val="000000"/>
          <w:sz w:val="15"/>
          <w:szCs w:val="15"/>
        </w:rPr>
        <w:t>2004</w:t>
      </w:r>
    </w:p>
    <w:p w:rsidR="003F590E" w:rsidRDefault="003F590E" w:rsidP="003F590E">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3F590E" w:rsidRDefault="003F590E" w:rsidP="003F590E">
      <w:pPr>
        <w:spacing w:after="0" w:line="240" w:lineRule="auto"/>
        <w:rPr>
          <w:rFonts w:ascii="Verdana" w:hAnsi="Verdana"/>
          <w:color w:val="000000"/>
          <w:sz w:val="15"/>
          <w:szCs w:val="15"/>
        </w:rPr>
      </w:pPr>
      <w:r>
        <w:rPr>
          <w:rFonts w:ascii="Verdana" w:hAnsi="Verdana"/>
          <w:color w:val="000000"/>
          <w:sz w:val="15"/>
          <w:szCs w:val="15"/>
        </w:rPr>
        <w:t>Дунаева, Наталия Анатольевна</w:t>
      </w:r>
    </w:p>
    <w:p w:rsidR="003F590E" w:rsidRDefault="003F590E" w:rsidP="003F590E">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3F590E" w:rsidRDefault="003F590E" w:rsidP="003F590E">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3F590E" w:rsidRDefault="003F590E" w:rsidP="003F590E">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3F590E" w:rsidRDefault="003F590E" w:rsidP="003F590E">
      <w:pPr>
        <w:spacing w:after="0" w:line="240" w:lineRule="auto"/>
        <w:rPr>
          <w:rFonts w:ascii="Verdana" w:hAnsi="Verdana"/>
          <w:color w:val="000000"/>
          <w:sz w:val="15"/>
          <w:szCs w:val="15"/>
        </w:rPr>
      </w:pPr>
      <w:r>
        <w:rPr>
          <w:rFonts w:ascii="Verdana" w:hAnsi="Verdana"/>
          <w:color w:val="000000"/>
          <w:sz w:val="15"/>
          <w:szCs w:val="15"/>
        </w:rPr>
        <w:t>Москва</w:t>
      </w:r>
    </w:p>
    <w:p w:rsidR="003F590E" w:rsidRDefault="003F590E" w:rsidP="003F590E">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3F590E" w:rsidRDefault="003F590E" w:rsidP="003F590E">
      <w:pPr>
        <w:spacing w:after="0" w:line="240" w:lineRule="auto"/>
        <w:rPr>
          <w:rFonts w:ascii="Verdana" w:hAnsi="Verdana"/>
          <w:color w:val="000000"/>
          <w:sz w:val="15"/>
          <w:szCs w:val="15"/>
        </w:rPr>
      </w:pPr>
      <w:r>
        <w:rPr>
          <w:rFonts w:ascii="Verdana" w:hAnsi="Verdana"/>
          <w:color w:val="000000"/>
          <w:sz w:val="15"/>
          <w:szCs w:val="15"/>
        </w:rPr>
        <w:t>13.00.07</w:t>
      </w:r>
    </w:p>
    <w:p w:rsidR="003F590E" w:rsidRDefault="003F590E" w:rsidP="003F590E">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3F590E" w:rsidRDefault="003F590E" w:rsidP="003F590E">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3F590E" w:rsidRDefault="003F590E" w:rsidP="003F590E">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3F590E" w:rsidRDefault="003F590E" w:rsidP="003F590E">
      <w:pPr>
        <w:spacing w:after="0" w:line="240" w:lineRule="auto"/>
        <w:rPr>
          <w:rFonts w:ascii="Verdana" w:hAnsi="Verdana"/>
          <w:color w:val="000000"/>
          <w:sz w:val="15"/>
          <w:szCs w:val="15"/>
        </w:rPr>
      </w:pPr>
      <w:r>
        <w:rPr>
          <w:rFonts w:ascii="Verdana" w:hAnsi="Verdana"/>
          <w:color w:val="000000"/>
          <w:sz w:val="15"/>
          <w:szCs w:val="15"/>
        </w:rPr>
        <w:t>190</w:t>
      </w:r>
    </w:p>
    <w:p w:rsidR="003F590E" w:rsidRDefault="003F590E" w:rsidP="003F590E">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Дунаева, Наталия Анатольевна</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формирования профессиональной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воспитателей к работе с</w:t>
      </w:r>
      <w:r>
        <w:rPr>
          <w:rStyle w:val="WW8Num2z0"/>
          <w:rFonts w:ascii="Verdana" w:hAnsi="Verdana"/>
          <w:color w:val="000000"/>
          <w:sz w:val="15"/>
          <w:szCs w:val="15"/>
        </w:rPr>
        <w:t> </w:t>
      </w:r>
      <w:r>
        <w:rPr>
          <w:rStyle w:val="WW8Num3z0"/>
          <w:rFonts w:ascii="Verdana" w:hAnsi="Verdana"/>
          <w:color w:val="4682B4"/>
          <w:sz w:val="15"/>
          <w:szCs w:val="15"/>
        </w:rPr>
        <w:t>книгой</w:t>
      </w:r>
      <w:r>
        <w:rPr>
          <w:rFonts w:ascii="Verdana" w:hAnsi="Verdana"/>
          <w:color w:val="000000"/>
          <w:sz w:val="15"/>
          <w:szCs w:val="15"/>
        </w:rPr>
        <w:t>.</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Понятие готовности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к использованию книги в</w:t>
      </w:r>
      <w:r>
        <w:rPr>
          <w:rStyle w:val="WW8Num2z0"/>
          <w:rFonts w:ascii="Verdana" w:hAnsi="Verdana"/>
          <w:color w:val="000000"/>
          <w:sz w:val="15"/>
          <w:szCs w:val="15"/>
        </w:rPr>
        <w:t> </w:t>
      </w:r>
      <w:r>
        <w:rPr>
          <w:rStyle w:val="WW8Num3z0"/>
          <w:rFonts w:ascii="Verdana" w:hAnsi="Verdana"/>
          <w:color w:val="4682B4"/>
          <w:sz w:val="15"/>
          <w:szCs w:val="15"/>
        </w:rPr>
        <w:t>работе</w:t>
      </w:r>
      <w:r>
        <w:rPr>
          <w:rStyle w:val="WW8Num2z0"/>
          <w:rFonts w:ascii="Verdana" w:hAnsi="Verdana"/>
          <w:color w:val="000000"/>
          <w:sz w:val="15"/>
          <w:szCs w:val="15"/>
        </w:rPr>
        <w:t> </w:t>
      </w:r>
      <w:r>
        <w:rPr>
          <w:rFonts w:ascii="Verdana" w:hAnsi="Verdana"/>
          <w:color w:val="000000"/>
          <w:sz w:val="15"/>
          <w:szCs w:val="15"/>
        </w:rPr>
        <w:t>с дошкольниками.</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Значение художественной литературы в формировании личности.</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Психологические основы</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художественной литературой.</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Вопросы</w:t>
      </w:r>
      <w:r>
        <w:rPr>
          <w:rStyle w:val="WW8Num2z0"/>
          <w:rFonts w:ascii="Verdana" w:hAnsi="Verdana"/>
          <w:color w:val="000000"/>
          <w:sz w:val="15"/>
          <w:szCs w:val="15"/>
        </w:rPr>
        <w:t> </w:t>
      </w:r>
      <w:r>
        <w:rPr>
          <w:rStyle w:val="WW8Num3z0"/>
          <w:rFonts w:ascii="Verdana" w:hAnsi="Verdana"/>
          <w:color w:val="4682B4"/>
          <w:sz w:val="15"/>
          <w:szCs w:val="15"/>
        </w:rPr>
        <w:t>подготовки</w:t>
      </w:r>
      <w:r>
        <w:rPr>
          <w:rStyle w:val="WW8Num2z0"/>
          <w:rFonts w:ascii="Verdana" w:hAnsi="Verdana"/>
          <w:color w:val="000000"/>
          <w:sz w:val="15"/>
          <w:szCs w:val="15"/>
        </w:rPr>
        <w:t> </w:t>
      </w:r>
      <w:r>
        <w:rPr>
          <w:rFonts w:ascii="Verdana" w:hAnsi="Verdana"/>
          <w:color w:val="000000"/>
          <w:sz w:val="15"/>
          <w:szCs w:val="15"/>
        </w:rPr>
        <w:t>специалистов к работе по использованию художественного слова в теории и практике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Педагогические условия совершенствования подготовки воспитателей</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к работе с</w:t>
      </w:r>
      <w:r>
        <w:rPr>
          <w:rStyle w:val="WW8Num2z0"/>
          <w:rFonts w:ascii="Verdana" w:hAnsi="Verdana"/>
          <w:color w:val="000000"/>
          <w:sz w:val="15"/>
          <w:szCs w:val="15"/>
        </w:rPr>
        <w:t> </w:t>
      </w:r>
      <w:r>
        <w:rPr>
          <w:rStyle w:val="WW8Num3z0"/>
          <w:rFonts w:ascii="Verdana" w:hAnsi="Verdana"/>
          <w:color w:val="4682B4"/>
          <w:sz w:val="15"/>
          <w:szCs w:val="15"/>
        </w:rPr>
        <w:t>детской</w:t>
      </w:r>
      <w:r>
        <w:rPr>
          <w:rStyle w:val="WW8Num2z0"/>
          <w:rFonts w:ascii="Verdana" w:hAnsi="Verdana"/>
          <w:color w:val="000000"/>
          <w:sz w:val="15"/>
          <w:szCs w:val="15"/>
        </w:rPr>
        <w:t> </w:t>
      </w:r>
      <w:r>
        <w:rPr>
          <w:rFonts w:ascii="Verdana" w:hAnsi="Verdana"/>
          <w:color w:val="000000"/>
          <w:sz w:val="15"/>
          <w:szCs w:val="15"/>
        </w:rPr>
        <w:t>книгой.</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 1. Изучение готовности воспитателей к работе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детей с художественной литературой.</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Содержание и методы экспериментальной работы по повышению</w:t>
      </w:r>
      <w:r>
        <w:rPr>
          <w:rStyle w:val="WW8Num2z0"/>
          <w:rFonts w:ascii="Verdana" w:hAnsi="Verdana"/>
          <w:color w:val="000000"/>
          <w:sz w:val="15"/>
          <w:szCs w:val="15"/>
        </w:rPr>
        <w:t> </w:t>
      </w:r>
      <w:r>
        <w:rPr>
          <w:rStyle w:val="WW8Num3z0"/>
          <w:rFonts w:ascii="Verdana" w:hAnsi="Verdana"/>
          <w:color w:val="4682B4"/>
          <w:sz w:val="15"/>
          <w:szCs w:val="15"/>
        </w:rPr>
        <w:t>квалификации</w:t>
      </w:r>
      <w:r>
        <w:rPr>
          <w:rStyle w:val="WW8Num2z0"/>
          <w:rFonts w:ascii="Verdana" w:hAnsi="Verdana"/>
          <w:color w:val="000000"/>
          <w:sz w:val="15"/>
          <w:szCs w:val="15"/>
        </w:rPr>
        <w:t> </w:t>
      </w:r>
      <w:r>
        <w:rPr>
          <w:rFonts w:ascii="Verdana" w:hAnsi="Verdana"/>
          <w:color w:val="000000"/>
          <w:sz w:val="15"/>
          <w:szCs w:val="15"/>
        </w:rPr>
        <w:t>воспитателей.</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Анализ результатов экспериментальной работы.</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3F590E" w:rsidRDefault="003F590E" w:rsidP="003F590E">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"Совершенствование подготовки воспитателей дошкольных учреждений к работе с детской книгой в системе повышения квалификации"</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стов, их способности успешно ых условиях. Именно поэтому я, форм и методов повышения</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Первостепенной задачей и необходимым условием модернизации системы образования России являются повышение профессионализма</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формирование педагогического корпуса, соответствующего запросам современного общества.</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Образовательная система призвана обеспечить организационное и</w:t>
      </w:r>
      <w:r>
        <w:rPr>
          <w:rStyle w:val="WW8Num2z0"/>
          <w:rFonts w:ascii="Verdana" w:hAnsi="Verdana"/>
          <w:color w:val="000000"/>
          <w:sz w:val="15"/>
          <w:szCs w:val="15"/>
        </w:rPr>
        <w:t> </w:t>
      </w:r>
      <w:r>
        <w:rPr>
          <w:rStyle w:val="WW8Num3z0"/>
          <w:rFonts w:ascii="Verdana" w:hAnsi="Verdana"/>
          <w:color w:val="4682B4"/>
          <w:sz w:val="15"/>
          <w:szCs w:val="15"/>
        </w:rPr>
        <w:t>содержательное</w:t>
      </w:r>
      <w:r>
        <w:rPr>
          <w:rStyle w:val="WW8Num2z0"/>
          <w:rFonts w:ascii="Verdana" w:hAnsi="Verdana"/>
          <w:color w:val="000000"/>
          <w:sz w:val="15"/>
          <w:szCs w:val="15"/>
        </w:rPr>
        <w:t> </w:t>
      </w:r>
      <w:r>
        <w:rPr>
          <w:rFonts w:ascii="Verdana" w:hAnsi="Verdana"/>
          <w:color w:val="000000"/>
          <w:sz w:val="15"/>
          <w:szCs w:val="15"/>
        </w:rPr>
        <w:t>единство, преемственность и взаимосвязь всех ее звеньев, совместно решающих задачи профессиональной подготовки каждого человека с учетом актуальных и перспективных общественных потребностей, удовлетворяющих стремление к</w:t>
      </w:r>
      <w:r>
        <w:rPr>
          <w:rStyle w:val="WW8Num2z0"/>
          <w:rFonts w:ascii="Verdana" w:hAnsi="Verdana"/>
          <w:color w:val="000000"/>
          <w:sz w:val="15"/>
          <w:szCs w:val="15"/>
        </w:rPr>
        <w:t> </w:t>
      </w:r>
      <w:r>
        <w:rPr>
          <w:rStyle w:val="WW8Num3z0"/>
          <w:rFonts w:ascii="Verdana" w:hAnsi="Verdana"/>
          <w:color w:val="4682B4"/>
          <w:sz w:val="15"/>
          <w:szCs w:val="15"/>
        </w:rPr>
        <w:t>самообразованию</w:t>
      </w:r>
      <w:r>
        <w:rPr>
          <w:rStyle w:val="WW8Num2z0"/>
          <w:rFonts w:ascii="Verdana" w:hAnsi="Verdana"/>
          <w:color w:val="000000"/>
          <w:sz w:val="15"/>
          <w:szCs w:val="15"/>
        </w:rPr>
        <w:t> </w:t>
      </w:r>
      <w:r>
        <w:rPr>
          <w:rFonts w:ascii="Verdana" w:hAnsi="Verdana"/>
          <w:color w:val="000000"/>
          <w:sz w:val="15"/>
          <w:szCs w:val="15"/>
        </w:rPr>
        <w:t>и саморазвитию на протяжении всей его жизни. В свою очередь, перестройка всех звеньев системы непрерывного образования во многом зависит от уровня профессиональной</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Style w:val="WW8Num2z0"/>
          <w:rFonts w:ascii="Verdana" w:hAnsi="Verdana"/>
          <w:color w:val="000000"/>
          <w:sz w:val="15"/>
          <w:szCs w:val="15"/>
        </w:rPr>
        <w:t> </w:t>
      </w:r>
      <w:r>
        <w:rPr>
          <w:rFonts w:ascii="Verdana" w:hAnsi="Verdana"/>
          <w:color w:val="000000"/>
          <w:sz w:val="15"/>
          <w:szCs w:val="15"/>
        </w:rPr>
        <w:t>специалис решать педагогические задачи, работать в нове вопросы кардинального пересмотра содержание квалификации кадров приобретают сегодня особую актуальность. Образование, полученное</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в студенческие годы, требует постоянного пополнения знаний.</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Федеральная программа развития образования определяет в качестве приоритетного направления реформирование системы повышения квалификации, структурную перестройку профессионального образования в целом.</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психолого-педагогической литературы и исследований последних лет свидетельствует об усилении внимания к процессу повышения квалификации на основе принципов целостности и непрерывности (С.Г.</w:t>
      </w:r>
      <w:r>
        <w:rPr>
          <w:rStyle w:val="WW8Num2z0"/>
          <w:rFonts w:ascii="Verdana" w:hAnsi="Verdana"/>
          <w:color w:val="000000"/>
          <w:sz w:val="15"/>
          <w:szCs w:val="15"/>
        </w:rPr>
        <w:t> </w:t>
      </w:r>
      <w:r>
        <w:rPr>
          <w:rStyle w:val="WW8Num3z0"/>
          <w:rFonts w:ascii="Verdana" w:hAnsi="Verdana"/>
          <w:color w:val="4682B4"/>
          <w:sz w:val="15"/>
          <w:szCs w:val="15"/>
        </w:rPr>
        <w:t>Вершловский</w:t>
      </w:r>
      <w:r>
        <w:rPr>
          <w:rFonts w:ascii="Verdana" w:hAnsi="Verdana"/>
          <w:color w:val="000000"/>
          <w:sz w:val="15"/>
          <w:szCs w:val="15"/>
        </w:rPr>
        <w:t>, Э.Н. Гусинский, Ю.Н. Кулюткин, Э.М.</w:t>
      </w:r>
      <w:r>
        <w:rPr>
          <w:rStyle w:val="WW8Num2z0"/>
          <w:rFonts w:ascii="Verdana" w:hAnsi="Verdana"/>
          <w:color w:val="000000"/>
          <w:sz w:val="15"/>
          <w:szCs w:val="15"/>
        </w:rPr>
        <w:t> </w:t>
      </w:r>
      <w:r>
        <w:rPr>
          <w:rStyle w:val="WW8Num3z0"/>
          <w:rFonts w:ascii="Verdana" w:hAnsi="Verdana"/>
          <w:color w:val="4682B4"/>
          <w:sz w:val="15"/>
          <w:szCs w:val="15"/>
        </w:rPr>
        <w:t>Никитин</w:t>
      </w:r>
      <w:r>
        <w:rPr>
          <w:rFonts w:ascii="Verdana" w:hAnsi="Verdana"/>
          <w:color w:val="000000"/>
          <w:sz w:val="15"/>
          <w:szCs w:val="15"/>
        </w:rPr>
        <w:t>, В.Г. Онушкин, Е.П. Тонконогая, П.В.</w:t>
      </w:r>
      <w:r>
        <w:rPr>
          <w:rStyle w:val="WW8Num3z0"/>
          <w:rFonts w:ascii="Verdana" w:hAnsi="Verdana"/>
          <w:color w:val="4682B4"/>
          <w:sz w:val="15"/>
          <w:szCs w:val="15"/>
        </w:rPr>
        <w:t>Худоминский</w:t>
      </w:r>
      <w:r>
        <w:rPr>
          <w:rStyle w:val="WW8Num2z0"/>
          <w:rFonts w:ascii="Verdana" w:hAnsi="Verdana"/>
          <w:color w:val="000000"/>
          <w:sz w:val="15"/>
          <w:szCs w:val="15"/>
        </w:rPr>
        <w:t> </w:t>
      </w:r>
      <w:r>
        <w:rPr>
          <w:rFonts w:ascii="Verdana" w:hAnsi="Verdana"/>
          <w:color w:val="000000"/>
          <w:sz w:val="15"/>
          <w:szCs w:val="15"/>
        </w:rPr>
        <w:t>и др.). В исследованиях был выявлен ряд недостатков: несоответствие уровня квалификации педагогов социальным требованиям общества; несоответствие разработки проблем повышения квалификации достижениям</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взрослых; общеобязательность и единообразие предлагаемого системой повышения квалификации содержания, форм и методов</w:t>
      </w:r>
      <w:r>
        <w:rPr>
          <w:rStyle w:val="WW8Num2z0"/>
          <w:rFonts w:ascii="Verdana" w:hAnsi="Verdana"/>
          <w:color w:val="000000"/>
          <w:sz w:val="15"/>
          <w:szCs w:val="15"/>
        </w:rPr>
        <w:t> </w:t>
      </w:r>
      <w:r>
        <w:rPr>
          <w:rStyle w:val="WW8Num3z0"/>
          <w:rFonts w:ascii="Verdana" w:hAnsi="Verdana"/>
          <w:color w:val="4682B4"/>
          <w:sz w:val="15"/>
          <w:szCs w:val="15"/>
        </w:rPr>
        <w:t>курсовой</w:t>
      </w:r>
      <w:r>
        <w:rPr>
          <w:rStyle w:val="WW8Num2z0"/>
          <w:rFonts w:ascii="Verdana" w:hAnsi="Verdana"/>
          <w:color w:val="000000"/>
          <w:sz w:val="15"/>
          <w:szCs w:val="15"/>
        </w:rPr>
        <w:t> </w:t>
      </w:r>
      <w:r>
        <w:rPr>
          <w:rFonts w:ascii="Verdana" w:hAnsi="Verdana"/>
          <w:color w:val="000000"/>
          <w:sz w:val="15"/>
          <w:szCs w:val="15"/>
        </w:rPr>
        <w:t>подготовки; отсутствие учебно-тематических планов, программ, учитывающих неоднородный состав</w:t>
      </w:r>
      <w:r>
        <w:rPr>
          <w:rStyle w:val="WW8Num2z0"/>
          <w:rFonts w:ascii="Verdana" w:hAnsi="Verdana"/>
          <w:color w:val="000000"/>
          <w:sz w:val="15"/>
          <w:szCs w:val="15"/>
        </w:rPr>
        <w:t> </w:t>
      </w:r>
      <w:r>
        <w:rPr>
          <w:rStyle w:val="WW8Num3z0"/>
          <w:rFonts w:ascii="Verdana" w:hAnsi="Verdana"/>
          <w:color w:val="4682B4"/>
          <w:sz w:val="15"/>
          <w:szCs w:val="15"/>
        </w:rPr>
        <w:t>слушателей</w:t>
      </w:r>
      <w:r>
        <w:rPr>
          <w:rFonts w:ascii="Verdana" w:hAnsi="Verdana"/>
          <w:color w:val="000000"/>
          <w:sz w:val="15"/>
          <w:szCs w:val="15"/>
        </w:rPr>
        <w:t>; отсутствие связи обучения на курсах повышения квалификации с</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работой слушателей в межкурсовой период.</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Одним из важных направлений реформирования и развития системы повышения квалификации работников образования, как считают специалисты в этой области, является качественное изменение содержания и организационных форм обучения.</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Впервые перед системой повышения квалификации педагогов поставлена задача перехода от инструктивно-информационного взаимодействия со</w:t>
      </w:r>
      <w:r>
        <w:rPr>
          <w:rStyle w:val="WW8Num2z0"/>
          <w:rFonts w:ascii="Verdana" w:hAnsi="Verdana"/>
          <w:color w:val="000000"/>
          <w:sz w:val="15"/>
          <w:szCs w:val="15"/>
        </w:rPr>
        <w:t> </w:t>
      </w:r>
      <w:r>
        <w:rPr>
          <w:rStyle w:val="WW8Num3z0"/>
          <w:rFonts w:ascii="Verdana" w:hAnsi="Verdana"/>
          <w:color w:val="4682B4"/>
          <w:sz w:val="15"/>
          <w:szCs w:val="15"/>
        </w:rPr>
        <w:t>слушателями</w:t>
      </w:r>
      <w:r>
        <w:rPr>
          <w:rStyle w:val="WW8Num2z0"/>
          <w:rFonts w:ascii="Verdana" w:hAnsi="Verdana"/>
          <w:color w:val="000000"/>
          <w:sz w:val="15"/>
          <w:szCs w:val="15"/>
        </w:rPr>
        <w:t> </w:t>
      </w:r>
      <w:r>
        <w:rPr>
          <w:rFonts w:ascii="Verdana" w:hAnsi="Verdana"/>
          <w:color w:val="000000"/>
          <w:sz w:val="15"/>
          <w:szCs w:val="15"/>
        </w:rPr>
        <w:t>к удовлетворению их образовательных запросов, т.е. к личностно-ориентированному обучению (В.В.</w:t>
      </w:r>
      <w:r>
        <w:rPr>
          <w:rStyle w:val="WW8Num2z0"/>
          <w:rFonts w:ascii="Verdana" w:hAnsi="Verdana"/>
          <w:color w:val="000000"/>
          <w:sz w:val="15"/>
          <w:szCs w:val="15"/>
        </w:rPr>
        <w:t> </w:t>
      </w:r>
      <w:r>
        <w:rPr>
          <w:rStyle w:val="WW8Num3z0"/>
          <w:rFonts w:ascii="Verdana" w:hAnsi="Verdana"/>
          <w:color w:val="4682B4"/>
          <w:sz w:val="15"/>
          <w:szCs w:val="15"/>
        </w:rPr>
        <w:t>Артоболевская</w:t>
      </w:r>
      <w:r>
        <w:rPr>
          <w:rFonts w:ascii="Verdana" w:hAnsi="Verdana"/>
          <w:color w:val="000000"/>
          <w:sz w:val="15"/>
          <w:szCs w:val="15"/>
        </w:rPr>
        <w:t>, Т.Г. Браже, С.Г. Вершловский, В.Г.</w:t>
      </w:r>
      <w:r>
        <w:rPr>
          <w:rStyle w:val="WW8Num3z0"/>
          <w:rFonts w:ascii="Verdana" w:hAnsi="Verdana"/>
          <w:color w:val="4682B4"/>
          <w:sz w:val="15"/>
          <w:szCs w:val="15"/>
        </w:rPr>
        <w:t>Воронцова</w:t>
      </w:r>
      <w:r>
        <w:rPr>
          <w:rFonts w:ascii="Verdana" w:hAnsi="Verdana"/>
          <w:color w:val="000000"/>
          <w:sz w:val="15"/>
          <w:szCs w:val="15"/>
        </w:rPr>
        <w:t>, Э.Н. Гусинский, Ю.Н. Кулюткин, А.Е.</w:t>
      </w:r>
      <w:r>
        <w:rPr>
          <w:rStyle w:val="WW8Num2z0"/>
          <w:rFonts w:ascii="Verdana" w:hAnsi="Verdana"/>
          <w:color w:val="000000"/>
          <w:sz w:val="15"/>
          <w:szCs w:val="15"/>
        </w:rPr>
        <w:t> </w:t>
      </w:r>
      <w:r>
        <w:rPr>
          <w:rStyle w:val="WW8Num3z0"/>
          <w:rFonts w:ascii="Verdana" w:hAnsi="Verdana"/>
          <w:color w:val="4682B4"/>
          <w:sz w:val="15"/>
          <w:szCs w:val="15"/>
        </w:rPr>
        <w:t>Марон</w:t>
      </w:r>
      <w:r>
        <w:rPr>
          <w:rFonts w:ascii="Verdana" w:hAnsi="Verdana"/>
          <w:color w:val="000000"/>
          <w:sz w:val="15"/>
          <w:szCs w:val="15"/>
        </w:rPr>
        <w:t>, Э.М. Никитин, В.Г. Онушкин, Е.Я.</w:t>
      </w:r>
      <w:r>
        <w:rPr>
          <w:rStyle w:val="WW8Num2z0"/>
          <w:rFonts w:ascii="Verdana" w:hAnsi="Verdana"/>
          <w:color w:val="000000"/>
          <w:sz w:val="15"/>
          <w:szCs w:val="15"/>
        </w:rPr>
        <w:t> </w:t>
      </w:r>
      <w:r>
        <w:rPr>
          <w:rStyle w:val="WW8Num3z0"/>
          <w:rFonts w:ascii="Verdana" w:hAnsi="Verdana"/>
          <w:color w:val="4682B4"/>
          <w:sz w:val="15"/>
          <w:szCs w:val="15"/>
        </w:rPr>
        <w:t>Римская</w:t>
      </w:r>
      <w:r>
        <w:rPr>
          <w:rFonts w:ascii="Verdana" w:hAnsi="Verdana"/>
          <w:color w:val="000000"/>
          <w:sz w:val="15"/>
          <w:szCs w:val="15"/>
        </w:rPr>
        <w:t>, Е.П. Тонконогая, Ю.Н. Турчанинова, K.M.</w:t>
      </w:r>
      <w:r>
        <w:rPr>
          <w:rStyle w:val="WW8Num2z0"/>
          <w:rFonts w:ascii="Verdana" w:hAnsi="Verdana"/>
          <w:color w:val="000000"/>
          <w:sz w:val="15"/>
          <w:szCs w:val="15"/>
        </w:rPr>
        <w:t> </w:t>
      </w:r>
      <w:r>
        <w:rPr>
          <w:rStyle w:val="WW8Num3z0"/>
          <w:rFonts w:ascii="Verdana" w:hAnsi="Verdana"/>
          <w:color w:val="4682B4"/>
          <w:sz w:val="15"/>
          <w:szCs w:val="15"/>
        </w:rPr>
        <w:t>Ушаков</w:t>
      </w:r>
      <w:r>
        <w:rPr>
          <w:rStyle w:val="WW8Num2z0"/>
          <w:rFonts w:ascii="Verdana" w:hAnsi="Verdana"/>
          <w:color w:val="000000"/>
          <w:sz w:val="15"/>
          <w:szCs w:val="15"/>
        </w:rPr>
        <w:t> </w:t>
      </w:r>
      <w:r>
        <w:rPr>
          <w:rFonts w:ascii="Verdana" w:hAnsi="Verdana"/>
          <w:color w:val="000000"/>
          <w:sz w:val="15"/>
          <w:szCs w:val="15"/>
        </w:rPr>
        <w:t>и др.).</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 xml:space="preserve">воспитание является первым звеном в системе непрерывного образования. На современном этапе </w:t>
      </w:r>
      <w:r>
        <w:rPr>
          <w:rFonts w:ascii="Verdana" w:hAnsi="Verdana"/>
          <w:color w:val="000000"/>
          <w:sz w:val="15"/>
          <w:szCs w:val="15"/>
        </w:rPr>
        <w:lastRenderedPageBreak/>
        <w:t>предприняты серьёзные попытки перехода от адаптивно-дисциплинарной модели образования к модели, построенной на принципах</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Fonts w:ascii="Verdana" w:hAnsi="Verdana"/>
          <w:color w:val="000000"/>
          <w:sz w:val="15"/>
          <w:szCs w:val="15"/>
        </w:rPr>
        <w:t>, деидеологизации и признании личности каждого ребёнка. Уникальность</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детства заключается в том, что оно обеспечивает общее развитие, служащее фундаментом для приобретения в дальнейшем любых специальных знаний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освоения различных видов деятельности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JI.A. Венгер, Л.С. Выготский, О.М.</w:t>
      </w:r>
      <w:r>
        <w:rPr>
          <w:rStyle w:val="WW8Num2z0"/>
          <w:rFonts w:ascii="Verdana" w:hAnsi="Verdana"/>
          <w:color w:val="000000"/>
          <w:sz w:val="15"/>
          <w:szCs w:val="15"/>
        </w:rPr>
        <w:t> </w:t>
      </w:r>
      <w:r>
        <w:rPr>
          <w:rStyle w:val="WW8Num3z0"/>
          <w:rFonts w:ascii="Verdana" w:hAnsi="Verdana"/>
          <w:color w:val="4682B4"/>
          <w:sz w:val="15"/>
          <w:szCs w:val="15"/>
        </w:rPr>
        <w:t>Дьяченко</w:t>
      </w:r>
      <w:r>
        <w:rPr>
          <w:rFonts w:ascii="Verdana" w:hAnsi="Verdana"/>
          <w:color w:val="000000"/>
          <w:sz w:val="15"/>
          <w:szCs w:val="15"/>
        </w:rPr>
        <w:t>, A.B. Запорожец, А.Н. Леонтьев, A.B.</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и др.).</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Особое место в формировании и совершенствовании личности занимает искусство. Литература, как вид искусства, в России всегда играла важную роль в жизни общества, в развитии его творческих начал, служила передаче новым поколениям</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ценностей и идеалов, сохранению духовной культуры народа, формированию основ национального самосознания.</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Социальное развитие общества, достижения педагогической науки, современные задачи развития личности, требования к подготовке высококвалифицированных специалистов, с одной стороны, наличие разнообразной и богатой по содержанию, жанровым признакам литературы для детей, с другой, настоятельно требуют обновления содержания подготовки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учреждений к работе с детской книгой. Знание детской литературы и её особенностей необходимо</w:t>
      </w:r>
      <w:r>
        <w:rPr>
          <w:rStyle w:val="WW8Num2z0"/>
          <w:rFonts w:ascii="Verdana" w:hAnsi="Verdana"/>
          <w:color w:val="000000"/>
          <w:sz w:val="15"/>
          <w:szCs w:val="15"/>
        </w:rPr>
        <w:t> </w:t>
      </w:r>
      <w:r>
        <w:rPr>
          <w:rStyle w:val="WW8Num3z0"/>
          <w:rFonts w:ascii="Verdana" w:hAnsi="Verdana"/>
          <w:color w:val="4682B4"/>
          <w:sz w:val="15"/>
          <w:szCs w:val="15"/>
        </w:rPr>
        <w:t>воспитателю</w:t>
      </w:r>
      <w:r>
        <w:rPr>
          <w:rStyle w:val="WW8Num2z0"/>
          <w:rFonts w:ascii="Verdana" w:hAnsi="Verdana"/>
          <w:color w:val="000000"/>
          <w:sz w:val="15"/>
          <w:szCs w:val="15"/>
        </w:rPr>
        <w:t> </w:t>
      </w:r>
      <w:r>
        <w:rPr>
          <w:rFonts w:ascii="Verdana" w:hAnsi="Verdana"/>
          <w:color w:val="000000"/>
          <w:sz w:val="15"/>
          <w:szCs w:val="15"/>
        </w:rPr>
        <w:t>в его повседневной работе. Непосредственное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с художественным произведением позволяет решать задачи, направленные на формирование и развитие личности ребёнка.</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воспитания детей дошкольного возраста средствами художественной литературы рассматривалась в целом ряде исследований (Л.М.</w:t>
      </w:r>
      <w:r>
        <w:rPr>
          <w:rStyle w:val="WW8Num2z0"/>
          <w:rFonts w:ascii="Verdana" w:hAnsi="Verdana"/>
          <w:color w:val="000000"/>
          <w:sz w:val="15"/>
          <w:szCs w:val="15"/>
        </w:rPr>
        <w:t> </w:t>
      </w:r>
      <w:r>
        <w:rPr>
          <w:rStyle w:val="WW8Num3z0"/>
          <w:rFonts w:ascii="Verdana" w:hAnsi="Verdana"/>
          <w:color w:val="4682B4"/>
          <w:sz w:val="15"/>
          <w:szCs w:val="15"/>
        </w:rPr>
        <w:t>Гурович</w:t>
      </w:r>
      <w:r>
        <w:rPr>
          <w:rFonts w:ascii="Verdana" w:hAnsi="Verdana"/>
          <w:color w:val="000000"/>
          <w:sz w:val="15"/>
          <w:szCs w:val="15"/>
        </w:rPr>
        <w:t>, Р.И. Жуковская, Н.С. Карпинская, М.М.</w:t>
      </w:r>
      <w:r>
        <w:rPr>
          <w:rStyle w:val="WW8Num2z0"/>
          <w:rFonts w:ascii="Verdana" w:hAnsi="Verdana"/>
          <w:color w:val="000000"/>
          <w:sz w:val="15"/>
          <w:szCs w:val="15"/>
        </w:rPr>
        <w:t> </w:t>
      </w:r>
      <w:r>
        <w:rPr>
          <w:rStyle w:val="WW8Num3z0"/>
          <w:rFonts w:ascii="Verdana" w:hAnsi="Verdana"/>
          <w:color w:val="4682B4"/>
          <w:sz w:val="15"/>
          <w:szCs w:val="15"/>
        </w:rPr>
        <w:t>Конина</w:t>
      </w:r>
      <w:r>
        <w:rPr>
          <w:rFonts w:ascii="Verdana" w:hAnsi="Verdana"/>
          <w:color w:val="000000"/>
          <w:sz w:val="15"/>
          <w:szCs w:val="15"/>
        </w:rPr>
        <w:t>, О.И. Соловьёва, Е.И. Тихеева, О.С.</w:t>
      </w:r>
      <w:r>
        <w:rPr>
          <w:rStyle w:val="WW8Num2z0"/>
          <w:rFonts w:ascii="Verdana" w:hAnsi="Verdana"/>
          <w:color w:val="000000"/>
          <w:sz w:val="15"/>
          <w:szCs w:val="15"/>
        </w:rPr>
        <w:t> </w:t>
      </w:r>
      <w:r>
        <w:rPr>
          <w:rStyle w:val="WW8Num3z0"/>
          <w:rFonts w:ascii="Verdana" w:hAnsi="Verdana"/>
          <w:color w:val="4682B4"/>
          <w:sz w:val="15"/>
          <w:szCs w:val="15"/>
        </w:rPr>
        <w:t>Ушакова</w:t>
      </w:r>
      <w:r>
        <w:rPr>
          <w:rFonts w:ascii="Verdana" w:hAnsi="Verdana"/>
          <w:color w:val="000000"/>
          <w:sz w:val="15"/>
          <w:szCs w:val="15"/>
        </w:rPr>
        <w:t>, Е.А. Флёрина и др.).</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Процессы, происходящие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чтении в настоящее время, сложны и противоречивы. В последние годы резко увеличился выпуск литературы для детей, расширилась её тематика, привлекательным стало оформление книг. Положительным фактором является издание и вхождение в круг</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чтения «возвращённой» литературы (Л. Чарская, С. Чёрный, Л. Жаколио, Г. Мало и др.). К этой категории можно отнести «</w:t>
      </w:r>
      <w:r>
        <w:rPr>
          <w:rStyle w:val="WW8Num3z0"/>
          <w:rFonts w:ascii="Verdana" w:hAnsi="Verdana"/>
          <w:color w:val="4682B4"/>
          <w:sz w:val="15"/>
          <w:szCs w:val="15"/>
        </w:rPr>
        <w:t>Детскую библию</w:t>
      </w:r>
      <w:r>
        <w:rPr>
          <w:rFonts w:ascii="Verdana" w:hAnsi="Verdana"/>
          <w:color w:val="000000"/>
          <w:sz w:val="15"/>
          <w:szCs w:val="15"/>
        </w:rPr>
        <w:t>», мифы, легенды, эпос, историческую дореволюционную литературу. Возродились детские журналы, выходившие до революции. Появились новые виды и типы изданий детской литературы (</w:t>
      </w:r>
      <w:r>
        <w:rPr>
          <w:rStyle w:val="WW8Num3z0"/>
          <w:rFonts w:ascii="Verdana" w:hAnsi="Verdana"/>
          <w:color w:val="4682B4"/>
          <w:sz w:val="15"/>
          <w:szCs w:val="15"/>
        </w:rPr>
        <w:t>буквари</w:t>
      </w:r>
      <w:r>
        <w:rPr>
          <w:rFonts w:ascii="Verdana" w:hAnsi="Verdana"/>
          <w:color w:val="000000"/>
          <w:sz w:val="15"/>
          <w:szCs w:val="15"/>
        </w:rPr>
        <w:t>, энциклопедии, справочники). Созданы новые серии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детектив», «</w:t>
      </w:r>
      <w:r>
        <w:rPr>
          <w:rStyle w:val="WW8Num3z0"/>
          <w:rFonts w:ascii="Verdana" w:hAnsi="Verdana"/>
          <w:color w:val="4682B4"/>
          <w:sz w:val="15"/>
          <w:szCs w:val="15"/>
        </w:rPr>
        <w:t>Фэнтези</w:t>
      </w:r>
      <w:r>
        <w:rPr>
          <w:rFonts w:ascii="Verdana" w:hAnsi="Verdana"/>
          <w:color w:val="000000"/>
          <w:sz w:val="15"/>
          <w:szCs w:val="15"/>
        </w:rPr>
        <w:t>». Становится более разнообразной и дифференцированной детская периодика (для семейного</w:t>
      </w:r>
      <w:r>
        <w:rPr>
          <w:rStyle w:val="WW8Num2z0"/>
          <w:rFonts w:ascii="Verdana" w:hAnsi="Verdana"/>
          <w:color w:val="000000"/>
          <w:sz w:val="15"/>
          <w:szCs w:val="15"/>
        </w:rPr>
        <w:t> </w:t>
      </w:r>
      <w:r>
        <w:rPr>
          <w:rStyle w:val="WW8Num3z0"/>
          <w:rFonts w:ascii="Verdana" w:hAnsi="Verdana"/>
          <w:color w:val="4682B4"/>
          <w:sz w:val="15"/>
          <w:szCs w:val="15"/>
        </w:rPr>
        <w:t>чтения</w:t>
      </w:r>
      <w:r>
        <w:rPr>
          <w:rFonts w:ascii="Verdana" w:hAnsi="Verdana"/>
          <w:color w:val="000000"/>
          <w:sz w:val="15"/>
          <w:szCs w:val="15"/>
        </w:rPr>
        <w:t>, досуга, детского творчества). Вместе с тем наблюдается целый ряд негативных явлений. В связи с бурным развитием средств массовой информации, в целом, снизился интерес к книге, к</w:t>
      </w:r>
      <w:r>
        <w:rPr>
          <w:rStyle w:val="WW8Num2z0"/>
          <w:rFonts w:ascii="Verdana" w:hAnsi="Verdana"/>
          <w:color w:val="000000"/>
          <w:sz w:val="15"/>
          <w:szCs w:val="15"/>
        </w:rPr>
        <w:t> </w:t>
      </w:r>
      <w:r>
        <w:rPr>
          <w:rStyle w:val="WW8Num3z0"/>
          <w:rFonts w:ascii="Verdana" w:hAnsi="Verdana"/>
          <w:color w:val="4682B4"/>
          <w:sz w:val="15"/>
          <w:szCs w:val="15"/>
        </w:rPr>
        <w:t>чтению</w:t>
      </w:r>
      <w:r>
        <w:rPr>
          <w:rFonts w:ascii="Verdana" w:hAnsi="Verdana"/>
          <w:color w:val="000000"/>
          <w:sz w:val="15"/>
          <w:szCs w:val="15"/>
        </w:rPr>
        <w:t>. В читательский мир внедряется низший слой массовой культуры. Это явление порождает пассивное сознание у читателя, поверхностное восприятие художественного произведения, снижает уровень</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Fonts w:ascii="Verdana" w:hAnsi="Verdana"/>
          <w:color w:val="000000"/>
          <w:sz w:val="15"/>
          <w:szCs w:val="15"/>
        </w:rPr>
        <w:t>, речевого развития. В обществе отсутствует пропаганда «</w:t>
      </w:r>
      <w:r>
        <w:rPr>
          <w:rStyle w:val="WW8Num3z0"/>
          <w:rFonts w:ascii="Verdana" w:hAnsi="Verdana"/>
          <w:color w:val="4682B4"/>
          <w:sz w:val="15"/>
          <w:szCs w:val="15"/>
        </w:rPr>
        <w:t>читающего</w:t>
      </w:r>
      <w:r>
        <w:rPr>
          <w:rFonts w:ascii="Verdana" w:hAnsi="Verdana"/>
          <w:color w:val="000000"/>
          <w:sz w:val="15"/>
          <w:szCs w:val="15"/>
        </w:rPr>
        <w:t>» образа жизни.</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Современная практика показывает, что процесс литературного воспитания детей является малоэффективным в силу серьёзных недостатков в сфере подготовки воспитателей</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к работе с детской книгой. К ним можно отнести: недостаточную профессиональную</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Fonts w:ascii="Verdana" w:hAnsi="Verdana"/>
          <w:color w:val="000000"/>
          <w:sz w:val="15"/>
          <w:szCs w:val="15"/>
        </w:rPr>
        <w:t>преподавания детской литературы в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колледжах</w:t>
      </w:r>
      <w:r>
        <w:rPr>
          <w:rStyle w:val="WW8Num2z0"/>
          <w:rFonts w:ascii="Verdana" w:hAnsi="Verdana"/>
          <w:color w:val="000000"/>
          <w:sz w:val="15"/>
          <w:szCs w:val="15"/>
        </w:rPr>
        <w:t> </w:t>
      </w:r>
      <w:r>
        <w:rPr>
          <w:rFonts w:ascii="Verdana" w:hAnsi="Verdana"/>
          <w:color w:val="000000"/>
          <w:sz w:val="15"/>
          <w:szCs w:val="15"/>
        </w:rPr>
        <w:t>и высших учебных заведениях, слабую литературоведческую подготовку студентов, низкий уровень мотивации к изучению детской литературы, недостаточное знание программ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дошкольников с книгой, круга детского чтения, отсутствие программы повышения квалификации по данному разделу.</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Специалисты отмечают, что в работе с детской книгой</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дошкольных учреждений часто обнаруживают «плоско-рационалистический подход и примитивное понимание</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роли детской литературы» (Е.Е.</w:t>
      </w:r>
      <w:r>
        <w:rPr>
          <w:rStyle w:val="WW8Num2z0"/>
          <w:rFonts w:ascii="Verdana" w:hAnsi="Verdana"/>
          <w:color w:val="000000"/>
          <w:sz w:val="15"/>
          <w:szCs w:val="15"/>
        </w:rPr>
        <w:t> </w:t>
      </w:r>
      <w:r>
        <w:rPr>
          <w:rStyle w:val="WW8Num3z0"/>
          <w:rFonts w:ascii="Verdana" w:hAnsi="Verdana"/>
          <w:color w:val="4682B4"/>
          <w:sz w:val="15"/>
          <w:szCs w:val="15"/>
        </w:rPr>
        <w:t>Зубарева</w:t>
      </w:r>
      <w:r>
        <w:rPr>
          <w:rFonts w:ascii="Verdana" w:hAnsi="Verdana"/>
          <w:color w:val="000000"/>
          <w:sz w:val="15"/>
          <w:szCs w:val="15"/>
        </w:rPr>
        <w:t>), «наивно-реалистическое восприятие и узко-дидактический утилитарный подход к словесному искусству» (O.J1. Хамаева).</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последние годы проведены исследования, посвященные проблеме повышения квалификации воспитателей дошкольных образовательных учреждений (P.A.</w:t>
      </w:r>
      <w:r>
        <w:rPr>
          <w:rStyle w:val="WW8Num2z0"/>
          <w:rFonts w:ascii="Verdana" w:hAnsi="Verdana"/>
          <w:color w:val="000000"/>
          <w:sz w:val="15"/>
          <w:szCs w:val="15"/>
        </w:rPr>
        <w:t> </w:t>
      </w:r>
      <w:r>
        <w:rPr>
          <w:rStyle w:val="WW8Num3z0"/>
          <w:rFonts w:ascii="Verdana" w:hAnsi="Verdana"/>
          <w:color w:val="4682B4"/>
          <w:sz w:val="15"/>
          <w:szCs w:val="15"/>
        </w:rPr>
        <w:t>Исламова</w:t>
      </w:r>
      <w:r>
        <w:rPr>
          <w:rFonts w:ascii="Verdana" w:hAnsi="Verdana"/>
          <w:color w:val="000000"/>
          <w:sz w:val="15"/>
          <w:szCs w:val="15"/>
        </w:rPr>
        <w:t>, В.П. Кожокарь, В.Е. Морозова, П.Д.</w:t>
      </w:r>
      <w:r>
        <w:rPr>
          <w:rStyle w:val="WW8Num2z0"/>
          <w:rFonts w:ascii="Verdana" w:hAnsi="Verdana"/>
          <w:color w:val="000000"/>
          <w:sz w:val="15"/>
          <w:szCs w:val="15"/>
        </w:rPr>
        <w:t> </w:t>
      </w:r>
      <w:r>
        <w:rPr>
          <w:rStyle w:val="WW8Num3z0"/>
          <w:rFonts w:ascii="Verdana" w:hAnsi="Verdana"/>
          <w:color w:val="4682B4"/>
          <w:sz w:val="15"/>
          <w:szCs w:val="15"/>
        </w:rPr>
        <w:t>Пашкевич</w:t>
      </w:r>
      <w:r>
        <w:rPr>
          <w:rFonts w:ascii="Verdana" w:hAnsi="Verdana"/>
          <w:color w:val="000000"/>
          <w:sz w:val="15"/>
          <w:szCs w:val="15"/>
        </w:rPr>
        <w:t>). Однако работы, выявляющие специфику и определяющие пути совершенствования процесса обучения в системе повышения квалификации воспитателей, их подготовку к работе с детской художественной литературой в данной образовательной структуре отсутствуют.</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Наблюдается противоречие между реальными возможностями художественной литературы в формировании личности детей и уровнем подготовки воспитателей к работе с книгой, а также недостаточной разработанностью вопроса в теории и практике.</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Необходимость преодоления данного противоречия, особая актуальность рассматриваемой проблемы совершенствования системы образования, ее значимость и</w:t>
      </w:r>
      <w:r>
        <w:rPr>
          <w:rStyle w:val="WW8Num2z0"/>
          <w:rFonts w:ascii="Verdana" w:hAnsi="Verdana"/>
          <w:color w:val="000000"/>
          <w:sz w:val="15"/>
          <w:szCs w:val="15"/>
        </w:rPr>
        <w:t> </w:t>
      </w:r>
      <w:r>
        <w:rPr>
          <w:rStyle w:val="WW8Num3z0"/>
          <w:rFonts w:ascii="Verdana" w:hAnsi="Verdana"/>
          <w:color w:val="4682B4"/>
          <w:sz w:val="15"/>
          <w:szCs w:val="15"/>
        </w:rPr>
        <w:t>неразработанность</w:t>
      </w:r>
      <w:r>
        <w:rPr>
          <w:rStyle w:val="WW8Num2z0"/>
          <w:rFonts w:ascii="Verdana" w:hAnsi="Verdana"/>
          <w:color w:val="000000"/>
          <w:sz w:val="15"/>
          <w:szCs w:val="15"/>
        </w:rPr>
        <w:t> </w:t>
      </w:r>
      <w:r>
        <w:rPr>
          <w:rFonts w:ascii="Verdana" w:hAnsi="Verdana"/>
          <w:color w:val="000000"/>
          <w:sz w:val="15"/>
          <w:szCs w:val="15"/>
        </w:rPr>
        <w:t>в педагогической науке определили выбор темы исследования «Совершенствование подготовки воспитателей дошкольных учреждений к работе с детской книгой в системе повышения квалификации».</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исследования: каковы педагогические условия подготовки воспитателей к работе с детской книгой в системе повышения квалификации? Решение выдвинутой проблемы составляет цель исследования.</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служит профессиональная подготовка воспитателей к работе по ознакомлению детей с художественной литературой.</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Предметом исследования является процесс совершенствования подготовки воспитателей к работе с детской книгой в условиях системы повышения квалификации.</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качестве гипотезы выдвигается предположение о том, что процесс повышения квалификации воспитателей дошкольных учреждений в области работы с детской книгой будет проходить с наибольшей эффективностью при соблюдении следующих условий:</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обеспечения разных сторон</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воспитателей к работе с детской книгой (</w:t>
      </w:r>
      <w:r>
        <w:rPr>
          <w:rStyle w:val="WW8Num3z0"/>
          <w:rFonts w:ascii="Verdana" w:hAnsi="Verdana"/>
          <w:color w:val="4682B4"/>
          <w:sz w:val="15"/>
          <w:szCs w:val="15"/>
        </w:rPr>
        <w:t>мотивационной</w:t>
      </w:r>
      <w:r>
        <w:rPr>
          <w:rFonts w:ascii="Verdana" w:hAnsi="Verdana"/>
          <w:color w:val="000000"/>
          <w:sz w:val="15"/>
          <w:szCs w:val="15"/>
        </w:rPr>
        <w:t>, когнитивной, операциональной, оценочной);</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разработки критериев оценки готовности воспитателей к работе с художественным словом;</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создания программы «</w:t>
      </w:r>
      <w:r>
        <w:rPr>
          <w:rStyle w:val="WW8Num3z0"/>
          <w:rFonts w:ascii="Verdana" w:hAnsi="Verdana"/>
          <w:color w:val="4682B4"/>
          <w:sz w:val="15"/>
          <w:szCs w:val="15"/>
        </w:rPr>
        <w:t>Литературное образование детей дошкольного возраста</w:t>
      </w:r>
      <w:r>
        <w:rPr>
          <w:rFonts w:ascii="Verdana" w:hAnsi="Verdana"/>
          <w:color w:val="000000"/>
          <w:sz w:val="15"/>
          <w:szCs w:val="15"/>
        </w:rPr>
        <w:t>», способной обеспечить общетеоретические и психолого-педагогические знания и умения воспитателей в области литературоведения, детской литературы, методики</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книгой, выразительного чтения и</w:t>
      </w:r>
      <w:r>
        <w:rPr>
          <w:rStyle w:val="WW8Num3z0"/>
          <w:rFonts w:ascii="Verdana" w:hAnsi="Verdana"/>
          <w:color w:val="4682B4"/>
          <w:sz w:val="15"/>
          <w:szCs w:val="15"/>
        </w:rPr>
        <w:t>рассказывания</w:t>
      </w:r>
      <w:r>
        <w:rPr>
          <w:rFonts w:ascii="Verdana" w:hAnsi="Verdana"/>
          <w:color w:val="000000"/>
          <w:sz w:val="15"/>
          <w:szCs w:val="15"/>
        </w:rPr>
        <w:t>; организации обучения воспитателей на основе личностно-ориентированного подхода;</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обогащения мотивов освоения слушателями программы повышения квалификации.</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Определить содержание готовности</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дошкольного учреждения к работе с детской книгой на основе многоаспектного анализа теории и практики;</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Изучить современное состояние подготовки педагогов к работе по ознакомлению детей дошкольного возраста с художественной литературой;</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и апробировать экспериментальную программу курса «</w:t>
      </w:r>
      <w:r>
        <w:rPr>
          <w:rStyle w:val="WW8Num3z0"/>
          <w:rFonts w:ascii="Verdana" w:hAnsi="Verdana"/>
          <w:color w:val="4682B4"/>
          <w:sz w:val="15"/>
          <w:szCs w:val="15"/>
        </w:rPr>
        <w:t>Литературное образование детей дошкольного возраста</w:t>
      </w:r>
      <w:r>
        <w:rPr>
          <w:rFonts w:ascii="Verdana" w:hAnsi="Verdana"/>
          <w:color w:val="000000"/>
          <w:sz w:val="15"/>
          <w:szCs w:val="15"/>
        </w:rPr>
        <w:t>» для воспитателей дошкольных учреждений в системе повышения квалификации;</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4. Выявить и обосновать педагогические условия, обеспечивающие совершенствование готовности воспитателя </w:t>
      </w:r>
      <w:r>
        <w:rPr>
          <w:rFonts w:ascii="Verdana" w:hAnsi="Verdana"/>
          <w:color w:val="000000"/>
          <w:sz w:val="15"/>
          <w:szCs w:val="15"/>
        </w:rPr>
        <w:lastRenderedPageBreak/>
        <w:t>к работе с детской книгой в системе повышения квалификации.</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исследования составляют: положения философии и эстетики о сущности искусства, о роли художественной литературы в воспитании и совершенствовании личности, формировании потребностей человека в прекрасном; концепций непрерывного образования взрослых (В.Г.</w:t>
      </w:r>
      <w:r>
        <w:rPr>
          <w:rStyle w:val="WW8Num2z0"/>
          <w:rFonts w:ascii="Verdana" w:hAnsi="Verdana"/>
          <w:color w:val="000000"/>
          <w:sz w:val="15"/>
          <w:szCs w:val="15"/>
        </w:rPr>
        <w:t> </w:t>
      </w:r>
      <w:r>
        <w:rPr>
          <w:rStyle w:val="WW8Num3z0"/>
          <w:rFonts w:ascii="Verdana" w:hAnsi="Verdana"/>
          <w:color w:val="4682B4"/>
          <w:sz w:val="15"/>
          <w:szCs w:val="15"/>
        </w:rPr>
        <w:t>Онушкин</w:t>
      </w:r>
      <w:r>
        <w:rPr>
          <w:rStyle w:val="WW8Num2z0"/>
          <w:rFonts w:ascii="Verdana" w:hAnsi="Verdana"/>
          <w:color w:val="000000"/>
          <w:sz w:val="15"/>
          <w:szCs w:val="15"/>
        </w:rPr>
        <w:t> </w:t>
      </w:r>
      <w:r>
        <w:rPr>
          <w:rFonts w:ascii="Verdana" w:hAnsi="Verdana"/>
          <w:color w:val="000000"/>
          <w:sz w:val="15"/>
          <w:szCs w:val="15"/>
        </w:rPr>
        <w:t>и др.) и личностно-ориентированного образования (Е.А.</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Fonts w:ascii="Verdana" w:hAnsi="Verdana"/>
          <w:color w:val="000000"/>
          <w:sz w:val="15"/>
          <w:szCs w:val="15"/>
        </w:rPr>
        <w:t>, В.В. Сериков, И.С. Якиманская); методологические принципы педагогического исследования (В.В.</w:t>
      </w:r>
      <w:r>
        <w:rPr>
          <w:rStyle w:val="WW8Num2z0"/>
          <w:rFonts w:ascii="Verdana" w:hAnsi="Verdana"/>
          <w:color w:val="000000"/>
          <w:sz w:val="15"/>
          <w:szCs w:val="15"/>
        </w:rPr>
        <w:t> </w:t>
      </w:r>
      <w:r>
        <w:rPr>
          <w:rStyle w:val="WW8Num3z0"/>
          <w:rFonts w:ascii="Verdana" w:hAnsi="Verdana"/>
          <w:color w:val="4682B4"/>
          <w:sz w:val="15"/>
          <w:szCs w:val="15"/>
        </w:rPr>
        <w:t>Краевский</w:t>
      </w:r>
      <w:r>
        <w:rPr>
          <w:rFonts w:ascii="Verdana" w:hAnsi="Verdana"/>
          <w:color w:val="000000"/>
          <w:sz w:val="15"/>
          <w:szCs w:val="15"/>
        </w:rPr>
        <w:t>, М.Н. Скаткин); дидактические и психолого-педагогические принципы повышения квалификации работников образования (С.Г.</w:t>
      </w:r>
      <w:r>
        <w:rPr>
          <w:rStyle w:val="WW8Num3z0"/>
          <w:rFonts w:ascii="Verdana" w:hAnsi="Verdana"/>
          <w:color w:val="4682B4"/>
          <w:sz w:val="15"/>
          <w:szCs w:val="15"/>
        </w:rPr>
        <w:t>Вершловский</w:t>
      </w:r>
      <w:r>
        <w:rPr>
          <w:rFonts w:ascii="Verdana" w:hAnsi="Verdana"/>
          <w:color w:val="000000"/>
          <w:sz w:val="15"/>
          <w:szCs w:val="15"/>
        </w:rPr>
        <w:t>, Ю.Н. Кулюткин,</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Э.М.</w:t>
      </w:r>
      <w:r>
        <w:rPr>
          <w:rStyle w:val="WW8Num2z0"/>
          <w:rFonts w:ascii="Verdana" w:hAnsi="Verdana"/>
          <w:color w:val="000000"/>
          <w:sz w:val="15"/>
          <w:szCs w:val="15"/>
        </w:rPr>
        <w:t> </w:t>
      </w:r>
      <w:r>
        <w:rPr>
          <w:rStyle w:val="WW8Num3z0"/>
          <w:rFonts w:ascii="Verdana" w:hAnsi="Verdana"/>
          <w:color w:val="4682B4"/>
          <w:sz w:val="15"/>
          <w:szCs w:val="15"/>
        </w:rPr>
        <w:t>Никитин</w:t>
      </w:r>
      <w:r>
        <w:rPr>
          <w:rFonts w:ascii="Verdana" w:hAnsi="Verdana"/>
          <w:color w:val="000000"/>
          <w:sz w:val="15"/>
          <w:szCs w:val="15"/>
        </w:rPr>
        <w:t>); идеи формирования профессионально-педагогической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Fonts w:ascii="Verdana" w:hAnsi="Verdana"/>
          <w:color w:val="000000"/>
          <w:sz w:val="15"/>
          <w:szCs w:val="15"/>
        </w:rPr>
        <w:t>, педагогического мастерства, творчества педагогов (В.А. Кан-Калик, Н.В.</w:t>
      </w:r>
      <w:r>
        <w:rPr>
          <w:rStyle w:val="WW8Num2z0"/>
          <w:rFonts w:ascii="Verdana" w:hAnsi="Verdana"/>
          <w:color w:val="000000"/>
          <w:sz w:val="15"/>
          <w:szCs w:val="15"/>
        </w:rPr>
        <w:t> </w:t>
      </w:r>
      <w:r>
        <w:rPr>
          <w:rStyle w:val="WW8Num3z0"/>
          <w:rFonts w:ascii="Verdana" w:hAnsi="Verdana"/>
          <w:color w:val="4682B4"/>
          <w:sz w:val="15"/>
          <w:szCs w:val="15"/>
        </w:rPr>
        <w:t>Кузьмина</w:t>
      </w:r>
      <w:r>
        <w:rPr>
          <w:rFonts w:ascii="Verdana" w:hAnsi="Verdana"/>
          <w:color w:val="000000"/>
          <w:sz w:val="15"/>
          <w:szCs w:val="15"/>
        </w:rPr>
        <w:t>, В.А. Сластёнин); концепции модернизации российского образования на период до 2010 года и художественного образования в Российской Федерации (2002).</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изучение и теоретический анализ философской литературы, исследований в области литературоведения, детской литературы, методики ознакомления с книгой, выразительного чтения и рассказывания, психологической литературы по проблеме;</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анализ</w:t>
      </w:r>
      <w:r>
        <w:rPr>
          <w:rStyle w:val="WW8Num2z0"/>
          <w:rFonts w:ascii="Verdana" w:hAnsi="Verdana"/>
          <w:color w:val="000000"/>
          <w:sz w:val="15"/>
          <w:szCs w:val="15"/>
        </w:rPr>
        <w:t> </w:t>
      </w:r>
      <w:r>
        <w:rPr>
          <w:rStyle w:val="WW8Num3z0"/>
          <w:rFonts w:ascii="Verdana" w:hAnsi="Verdana"/>
          <w:color w:val="4682B4"/>
          <w:sz w:val="15"/>
          <w:szCs w:val="15"/>
        </w:rPr>
        <w:t>передового</w:t>
      </w:r>
      <w:r>
        <w:rPr>
          <w:rStyle w:val="WW8Num2z0"/>
          <w:rFonts w:ascii="Verdana" w:hAnsi="Verdana"/>
          <w:color w:val="000000"/>
          <w:sz w:val="15"/>
          <w:szCs w:val="15"/>
        </w:rPr>
        <w:t> </w:t>
      </w:r>
      <w:r>
        <w:rPr>
          <w:rFonts w:ascii="Verdana" w:hAnsi="Verdana"/>
          <w:color w:val="000000"/>
          <w:sz w:val="15"/>
          <w:szCs w:val="15"/>
        </w:rPr>
        <w:t>педагогического опыта воспитателей дошкольных учреждений и</w:t>
      </w:r>
      <w:r>
        <w:rPr>
          <w:rStyle w:val="WW8Num2z0"/>
          <w:rFonts w:ascii="Verdana" w:hAnsi="Verdana"/>
          <w:color w:val="000000"/>
          <w:sz w:val="15"/>
          <w:szCs w:val="15"/>
        </w:rPr>
        <w:t> </w:t>
      </w:r>
      <w:r>
        <w:rPr>
          <w:rStyle w:val="WW8Num3z0"/>
          <w:rFonts w:ascii="Verdana" w:hAnsi="Verdana"/>
          <w:color w:val="4682B4"/>
          <w:sz w:val="15"/>
          <w:szCs w:val="15"/>
        </w:rPr>
        <w:t>ИПК</w:t>
      </w:r>
      <w:r>
        <w:rPr>
          <w:rFonts w:ascii="Verdana" w:hAnsi="Verdana"/>
          <w:color w:val="000000"/>
          <w:sz w:val="15"/>
          <w:szCs w:val="15"/>
        </w:rPr>
        <w:t>;</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опрос, собеседование со слушателями курсов;</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педагогический эксперимент;</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анализ и обобщение результатов исследования.</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исследования условно можно выделить три этапа. Первый этап (1998-1999 г.г.) - поисково-теоретический, включал осмысление проблемы, изучение ее современного состояния. В процессе анализа деятельности воспитателей дошкольных учреждений, изучения педагогической, психологической литературы была определена методология исследования, сформулированы цель, задачи, рабочая гипотеза,</w:t>
      </w:r>
      <w:r>
        <w:rPr>
          <w:rStyle w:val="WW8Num2z0"/>
          <w:rFonts w:ascii="Verdana" w:hAnsi="Verdana"/>
          <w:color w:val="000000"/>
          <w:sz w:val="15"/>
          <w:szCs w:val="15"/>
        </w:rPr>
        <w:t> </w:t>
      </w:r>
      <w:r>
        <w:rPr>
          <w:rStyle w:val="WW8Num3z0"/>
          <w:rFonts w:ascii="Verdana" w:hAnsi="Verdana"/>
          <w:color w:val="4682B4"/>
          <w:sz w:val="15"/>
          <w:szCs w:val="15"/>
        </w:rPr>
        <w:t>продумана</w:t>
      </w:r>
      <w:r>
        <w:rPr>
          <w:rStyle w:val="WW8Num2z0"/>
          <w:rFonts w:ascii="Verdana" w:hAnsi="Verdana"/>
          <w:color w:val="000000"/>
          <w:sz w:val="15"/>
          <w:szCs w:val="15"/>
        </w:rPr>
        <w:t> </w:t>
      </w:r>
      <w:r>
        <w:rPr>
          <w:rFonts w:ascii="Verdana" w:hAnsi="Verdana"/>
          <w:color w:val="000000"/>
          <w:sz w:val="15"/>
          <w:szCs w:val="15"/>
        </w:rPr>
        <w:t>логика исследования. На этом этапе выявлялись</w:t>
      </w:r>
      <w:r>
        <w:rPr>
          <w:rStyle w:val="WW8Num2z0"/>
          <w:rFonts w:ascii="Verdana" w:hAnsi="Verdana"/>
          <w:color w:val="000000"/>
          <w:sz w:val="15"/>
          <w:szCs w:val="15"/>
        </w:rPr>
        <w:t> </w:t>
      </w:r>
      <w:r>
        <w:rPr>
          <w:rStyle w:val="WW8Num3z0"/>
          <w:rFonts w:ascii="Verdana" w:hAnsi="Verdana"/>
          <w:color w:val="4682B4"/>
          <w:sz w:val="15"/>
          <w:szCs w:val="15"/>
        </w:rPr>
        <w:t>затруднения</w:t>
      </w:r>
      <w:r>
        <w:rPr>
          <w:rStyle w:val="WW8Num2z0"/>
          <w:rFonts w:ascii="Verdana" w:hAnsi="Verdana"/>
          <w:color w:val="000000"/>
          <w:sz w:val="15"/>
          <w:szCs w:val="15"/>
        </w:rPr>
        <w:t> </w:t>
      </w:r>
      <w:r>
        <w:rPr>
          <w:rFonts w:ascii="Verdana" w:hAnsi="Verdana"/>
          <w:color w:val="000000"/>
          <w:sz w:val="15"/>
          <w:szCs w:val="15"/>
        </w:rPr>
        <w:t>в педагогической деятельности воспитателей дошкольных учреждений при</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детей с произведениями художественной литературы.</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(1999-2001 гг.) - опытно-экспериментальный, включал разработку методики подготовки педагогов дошкольных учреждений в системе повышения квалификации к работе с детской книгой. Организация и проведение целевых курсов,</w:t>
      </w:r>
      <w:r>
        <w:rPr>
          <w:rStyle w:val="WW8Num2z0"/>
          <w:rFonts w:ascii="Verdana" w:hAnsi="Verdana"/>
          <w:color w:val="000000"/>
          <w:sz w:val="15"/>
          <w:szCs w:val="15"/>
        </w:rPr>
        <w:t> </w:t>
      </w:r>
      <w:r>
        <w:rPr>
          <w:rStyle w:val="WW8Num3z0"/>
          <w:rFonts w:ascii="Verdana" w:hAnsi="Verdana"/>
          <w:color w:val="4682B4"/>
          <w:sz w:val="15"/>
          <w:szCs w:val="15"/>
        </w:rPr>
        <w:t>спецкурса</w:t>
      </w:r>
      <w:r>
        <w:rPr>
          <w:rStyle w:val="WW8Num2z0"/>
          <w:rFonts w:ascii="Verdana" w:hAnsi="Verdana"/>
          <w:color w:val="000000"/>
          <w:sz w:val="15"/>
          <w:szCs w:val="15"/>
        </w:rPr>
        <w:t> </w:t>
      </w:r>
      <w:r>
        <w:rPr>
          <w:rFonts w:ascii="Verdana" w:hAnsi="Verdana"/>
          <w:color w:val="000000"/>
          <w:sz w:val="15"/>
          <w:szCs w:val="15"/>
        </w:rPr>
        <w:t>по теме исследования для воспитателей дошкольных учреждений на кафедре</w:t>
      </w:r>
      <w:r>
        <w:rPr>
          <w:rStyle w:val="WW8Num2z0"/>
          <w:rFonts w:ascii="Verdana" w:hAnsi="Verdana"/>
          <w:color w:val="000000"/>
          <w:sz w:val="15"/>
          <w:szCs w:val="15"/>
        </w:rPr>
        <w:t> </w:t>
      </w:r>
      <w:r>
        <w:rPr>
          <w:rStyle w:val="WW8Num3z0"/>
          <w:rFonts w:ascii="Verdana" w:hAnsi="Verdana"/>
          <w:color w:val="4682B4"/>
          <w:sz w:val="15"/>
          <w:szCs w:val="15"/>
        </w:rPr>
        <w:t>психологопедагогических</w:t>
      </w:r>
      <w:r>
        <w:rPr>
          <w:rStyle w:val="WW8Num2z0"/>
          <w:rFonts w:ascii="Verdana" w:hAnsi="Verdana"/>
          <w:color w:val="000000"/>
          <w:sz w:val="15"/>
          <w:szCs w:val="15"/>
        </w:rPr>
        <w:t> </w:t>
      </w:r>
      <w:r>
        <w:rPr>
          <w:rFonts w:ascii="Verdana" w:hAnsi="Verdana"/>
          <w:color w:val="000000"/>
          <w:sz w:val="15"/>
          <w:szCs w:val="15"/>
        </w:rPr>
        <w:t>проблем дошкольного и начального образования Тульского областного института повышения квалификации позволили выявить условия подготовки педагогов дошкольных учреждений к работе с детской книгой в изменившейся социально-педагогической ситуации и внести коррективы в концептуально-технологическую модель обучения педагогов в системе повышения квалификации. По ходу опытно-экспериментальной работы проводились контрольные срезы, анализировался полученный материал.</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(2001-2002 гг.) - включал систематизацию и обобщение результатов исследования, литературное оформление работы. Большое значение для диссертанта имел многолетний опыт работы в дошкольных учреждениях.</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уточнено содержание готовности воспитателей дошкольного учреждения к работе с детской книгой; выявлены и опытным путём проверены педагогические условия совершенствования подготовки воспитателей к работе с детской книгой в системе повышения квалификации: понимание цели подготовки специалистов дошкольного профиля к работе по ознакомлению детей с художественной литературой, знание критериев оценки готовности к работе с книгой; разработка и</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освоение программы «</w:t>
      </w:r>
      <w:r>
        <w:rPr>
          <w:rStyle w:val="WW8Num3z0"/>
          <w:rFonts w:ascii="Verdana" w:hAnsi="Verdana"/>
          <w:color w:val="4682B4"/>
          <w:sz w:val="15"/>
          <w:szCs w:val="15"/>
        </w:rPr>
        <w:t>Литературное образование детей дошкольного возраста</w:t>
      </w:r>
      <w:r>
        <w:rPr>
          <w:rFonts w:ascii="Verdana" w:hAnsi="Verdana"/>
          <w:color w:val="000000"/>
          <w:sz w:val="15"/>
          <w:szCs w:val="15"/>
        </w:rPr>
        <w:t>», включающей</w:t>
      </w:r>
      <w:r>
        <w:rPr>
          <w:rStyle w:val="WW8Num3z0"/>
          <w:rFonts w:ascii="Verdana" w:hAnsi="Verdana"/>
          <w:color w:val="4682B4"/>
          <w:sz w:val="15"/>
          <w:szCs w:val="15"/>
        </w:rPr>
        <w:t>дисциплины</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Введение в литературоведение</w:t>
      </w:r>
      <w:r>
        <w:rPr>
          <w:rFonts w:ascii="Verdana" w:hAnsi="Verdana"/>
          <w:color w:val="000000"/>
          <w:sz w:val="15"/>
          <w:szCs w:val="15"/>
        </w:rPr>
        <w:t>», «</w:t>
      </w:r>
      <w:r>
        <w:rPr>
          <w:rStyle w:val="WW8Num3z0"/>
          <w:rFonts w:ascii="Verdana" w:hAnsi="Verdana"/>
          <w:color w:val="4682B4"/>
          <w:sz w:val="15"/>
          <w:szCs w:val="15"/>
        </w:rPr>
        <w:t>Детская литература</w:t>
      </w:r>
      <w:r>
        <w:rPr>
          <w:rFonts w:ascii="Verdana" w:hAnsi="Verdana"/>
          <w:color w:val="000000"/>
          <w:sz w:val="15"/>
          <w:szCs w:val="15"/>
        </w:rPr>
        <w:t>», «</w:t>
      </w:r>
      <w:r>
        <w:rPr>
          <w:rStyle w:val="WW8Num3z0"/>
          <w:rFonts w:ascii="Verdana" w:hAnsi="Verdana"/>
          <w:color w:val="4682B4"/>
          <w:sz w:val="15"/>
          <w:szCs w:val="15"/>
        </w:rPr>
        <w:t>Методика ознакомления детей с художественной литературой</w:t>
      </w:r>
      <w:r>
        <w:rPr>
          <w:rFonts w:ascii="Verdana" w:hAnsi="Verdana"/>
          <w:color w:val="000000"/>
          <w:sz w:val="15"/>
          <w:szCs w:val="15"/>
        </w:rPr>
        <w:t>», «</w:t>
      </w:r>
      <w:r>
        <w:rPr>
          <w:rStyle w:val="WW8Num3z0"/>
          <w:rFonts w:ascii="Verdana" w:hAnsi="Verdana"/>
          <w:color w:val="4682B4"/>
          <w:sz w:val="15"/>
          <w:szCs w:val="15"/>
        </w:rPr>
        <w:t>Практикум</w:t>
      </w:r>
      <w:r>
        <w:rPr>
          <w:rStyle w:val="WW8Num2z0"/>
          <w:rFonts w:ascii="Verdana" w:hAnsi="Verdana"/>
          <w:color w:val="000000"/>
          <w:sz w:val="15"/>
          <w:szCs w:val="15"/>
        </w:rPr>
        <w:t> </w:t>
      </w:r>
      <w:r>
        <w:rPr>
          <w:rFonts w:ascii="Verdana" w:hAnsi="Verdana"/>
          <w:color w:val="000000"/>
          <w:sz w:val="15"/>
          <w:szCs w:val="15"/>
        </w:rPr>
        <w:t>по выразительному чтению»; использование активных методов обучения, обусловленных особенностями содержания обучения на каждом этапе и уровнем подготовки слушателей.</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обоснована актуальность и определены потенциальные возможности совершенствования подготовки воспитателей к работе с детской книгой в системе повышения квалификации; разработаны критерии готовности воспитателей дошкольных образовательных учреждений к работе с книгой. Впервые разработана экспериментальная программа повышения квалификации «</w:t>
      </w:r>
      <w:r>
        <w:rPr>
          <w:rStyle w:val="WW8Num3z0"/>
          <w:rFonts w:ascii="Verdana" w:hAnsi="Verdana"/>
          <w:color w:val="4682B4"/>
          <w:sz w:val="15"/>
          <w:szCs w:val="15"/>
        </w:rPr>
        <w:t>Литературное образование детей дошкольного возраста</w:t>
      </w:r>
      <w:r>
        <w:rPr>
          <w:rFonts w:ascii="Verdana" w:hAnsi="Verdana"/>
          <w:color w:val="000000"/>
          <w:sz w:val="15"/>
          <w:szCs w:val="15"/>
        </w:rPr>
        <w:t>» на основе</w:t>
      </w:r>
      <w:r>
        <w:rPr>
          <w:rStyle w:val="WW8Num2z0"/>
          <w:rFonts w:ascii="Verdana" w:hAnsi="Verdana"/>
          <w:color w:val="000000"/>
          <w:sz w:val="15"/>
          <w:szCs w:val="15"/>
        </w:rPr>
        <w:t> </w:t>
      </w:r>
      <w:r>
        <w:rPr>
          <w:rStyle w:val="WW8Num3z0"/>
          <w:rFonts w:ascii="Verdana" w:hAnsi="Verdana"/>
          <w:color w:val="4682B4"/>
          <w:sz w:val="15"/>
          <w:szCs w:val="15"/>
        </w:rPr>
        <w:t>интегративного</w:t>
      </w:r>
      <w:r>
        <w:rPr>
          <w:rStyle w:val="WW8Num2z0"/>
          <w:rFonts w:ascii="Verdana" w:hAnsi="Verdana"/>
          <w:color w:val="000000"/>
          <w:sz w:val="15"/>
          <w:szCs w:val="15"/>
        </w:rPr>
        <w:t> </w:t>
      </w:r>
      <w:r>
        <w:rPr>
          <w:rFonts w:ascii="Verdana" w:hAnsi="Verdana"/>
          <w:color w:val="000000"/>
          <w:sz w:val="15"/>
          <w:szCs w:val="15"/>
        </w:rPr>
        <w:t>подхода к процессу обучения.</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обусловлена тем, что разработанная и апробированная в ходе эксперимента программа «</w:t>
      </w:r>
      <w:r>
        <w:rPr>
          <w:rStyle w:val="WW8Num3z0"/>
          <w:rFonts w:ascii="Verdana" w:hAnsi="Verdana"/>
          <w:color w:val="4682B4"/>
          <w:sz w:val="15"/>
          <w:szCs w:val="15"/>
        </w:rPr>
        <w:t>Литературное образование детей дошкольного возраста</w:t>
      </w:r>
      <w:r>
        <w:rPr>
          <w:rFonts w:ascii="Verdana" w:hAnsi="Verdana"/>
          <w:color w:val="000000"/>
          <w:sz w:val="15"/>
          <w:szCs w:val="15"/>
        </w:rPr>
        <w:t>», формы, методы работы со слушателями могут быть использованы на курсах повышения квалификации воспитателей дошкольных учреждений. Материалы диссертации могут обогатить содержание</w:t>
      </w:r>
      <w:r>
        <w:rPr>
          <w:rStyle w:val="WW8Num2z0"/>
          <w:rFonts w:ascii="Verdana" w:hAnsi="Verdana"/>
          <w:color w:val="000000"/>
          <w:sz w:val="15"/>
          <w:szCs w:val="15"/>
        </w:rPr>
        <w:t> </w:t>
      </w:r>
      <w:r>
        <w:rPr>
          <w:rStyle w:val="WW8Num3z0"/>
          <w:rFonts w:ascii="Verdana" w:hAnsi="Verdana"/>
          <w:color w:val="4682B4"/>
          <w:sz w:val="15"/>
          <w:szCs w:val="15"/>
        </w:rPr>
        <w:t>дисциплин</w:t>
      </w:r>
      <w:r>
        <w:rPr>
          <w:rStyle w:val="WW8Num2z0"/>
          <w:rFonts w:ascii="Verdana" w:hAnsi="Verdana"/>
          <w:color w:val="000000"/>
          <w:sz w:val="15"/>
          <w:szCs w:val="15"/>
        </w:rPr>
        <w:t> </w:t>
      </w:r>
      <w:r>
        <w:rPr>
          <w:rFonts w:ascii="Verdana" w:hAnsi="Verdana"/>
          <w:color w:val="000000"/>
          <w:sz w:val="15"/>
          <w:szCs w:val="15"/>
        </w:rPr>
        <w:t>предметного цикла (детской литературы, теории и методики развития речи детей,</w:t>
      </w:r>
      <w:r>
        <w:rPr>
          <w:rStyle w:val="WW8Num2z0"/>
          <w:rFonts w:ascii="Verdana" w:hAnsi="Verdana"/>
          <w:color w:val="000000"/>
          <w:sz w:val="15"/>
          <w:szCs w:val="15"/>
        </w:rPr>
        <w:t> </w:t>
      </w:r>
      <w:r>
        <w:rPr>
          <w:rStyle w:val="WW8Num3z0"/>
          <w:rFonts w:ascii="Verdana" w:hAnsi="Verdana"/>
          <w:color w:val="4682B4"/>
          <w:sz w:val="15"/>
          <w:szCs w:val="15"/>
        </w:rPr>
        <w:t>практикума</w:t>
      </w:r>
      <w:r>
        <w:rPr>
          <w:rStyle w:val="WW8Num2z0"/>
          <w:rFonts w:ascii="Verdana" w:hAnsi="Verdana"/>
          <w:color w:val="000000"/>
          <w:sz w:val="15"/>
          <w:szCs w:val="15"/>
        </w:rPr>
        <w:t> </w:t>
      </w:r>
      <w:r>
        <w:rPr>
          <w:rFonts w:ascii="Verdana" w:hAnsi="Verdana"/>
          <w:color w:val="000000"/>
          <w:sz w:val="15"/>
          <w:szCs w:val="15"/>
        </w:rPr>
        <w:t>по выразительному чтению и</w:t>
      </w:r>
      <w:r>
        <w:rPr>
          <w:rStyle w:val="WW8Num2z0"/>
          <w:rFonts w:ascii="Verdana" w:hAnsi="Verdana"/>
          <w:color w:val="000000"/>
          <w:sz w:val="15"/>
          <w:szCs w:val="15"/>
        </w:rPr>
        <w:t> </w:t>
      </w:r>
      <w:r>
        <w:rPr>
          <w:rStyle w:val="WW8Num3z0"/>
          <w:rFonts w:ascii="Verdana" w:hAnsi="Verdana"/>
          <w:color w:val="4682B4"/>
          <w:sz w:val="15"/>
          <w:szCs w:val="15"/>
        </w:rPr>
        <w:t>рассказыванию</w:t>
      </w:r>
      <w:r>
        <w:rPr>
          <w:rFonts w:ascii="Verdana" w:hAnsi="Verdana"/>
          <w:color w:val="000000"/>
          <w:sz w:val="15"/>
          <w:szCs w:val="15"/>
        </w:rPr>
        <w:t>), специализаций лингвистического цикла в педагогических колледжах и высших учебных</w:t>
      </w:r>
      <w:r>
        <w:rPr>
          <w:rStyle w:val="WW8Num2z0"/>
          <w:rFonts w:ascii="Verdana" w:hAnsi="Verdana"/>
          <w:color w:val="000000"/>
          <w:sz w:val="15"/>
          <w:szCs w:val="15"/>
        </w:rPr>
        <w:t> </w:t>
      </w:r>
      <w:r>
        <w:rPr>
          <w:rStyle w:val="WW8Num3z0"/>
          <w:rFonts w:ascii="Verdana" w:hAnsi="Verdana"/>
          <w:color w:val="4682B4"/>
          <w:sz w:val="15"/>
          <w:szCs w:val="15"/>
        </w:rPr>
        <w:t>заведениях</w:t>
      </w:r>
      <w:r>
        <w:rPr>
          <w:rFonts w:ascii="Verdana" w:hAnsi="Verdana"/>
          <w:color w:val="000000"/>
          <w:sz w:val="15"/>
          <w:szCs w:val="15"/>
        </w:rPr>
        <w:t>, а также уточнить и дополнить содержание учебных программ по курсу «</w:t>
      </w:r>
      <w:r>
        <w:rPr>
          <w:rStyle w:val="WW8Num3z0"/>
          <w:rFonts w:ascii="Verdana" w:hAnsi="Verdana"/>
          <w:color w:val="4682B4"/>
          <w:sz w:val="15"/>
          <w:szCs w:val="15"/>
        </w:rPr>
        <w:t>Детская литература</w:t>
      </w:r>
      <w:r>
        <w:rPr>
          <w:rFonts w:ascii="Verdana" w:hAnsi="Verdana"/>
          <w:color w:val="000000"/>
          <w:sz w:val="15"/>
          <w:szCs w:val="15"/>
        </w:rPr>
        <w:t>», что позволит повысить уровень профессиональной готовности</w:t>
      </w:r>
      <w:r>
        <w:rPr>
          <w:rStyle w:val="WW8Num2z0"/>
          <w:rFonts w:ascii="Verdana" w:hAnsi="Verdana"/>
          <w:color w:val="000000"/>
          <w:sz w:val="15"/>
          <w:szCs w:val="15"/>
        </w:rPr>
        <w:t> </w:t>
      </w:r>
      <w:r>
        <w:rPr>
          <w:rStyle w:val="WW8Num3z0"/>
          <w:rFonts w:ascii="Verdana" w:hAnsi="Verdana"/>
          <w:color w:val="4682B4"/>
          <w:sz w:val="15"/>
          <w:szCs w:val="15"/>
        </w:rPr>
        <w:t>выпускников</w:t>
      </w:r>
      <w:r>
        <w:rPr>
          <w:rStyle w:val="WW8Num2z0"/>
          <w:rFonts w:ascii="Verdana" w:hAnsi="Verdana"/>
          <w:color w:val="000000"/>
          <w:sz w:val="15"/>
          <w:szCs w:val="15"/>
        </w:rPr>
        <w:t> </w:t>
      </w:r>
      <w:r>
        <w:rPr>
          <w:rFonts w:ascii="Verdana" w:hAnsi="Verdana"/>
          <w:color w:val="000000"/>
          <w:sz w:val="15"/>
          <w:szCs w:val="15"/>
        </w:rPr>
        <w:t>к работе с детской книгой.</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полученных результатов обеспечивается соответствием методологии и методов, адекватных проблеме, объекту, предмету, задачам исследования; позитивными результатами опытно-экспериментальной работы; репрезентативностью экспериментальных данных; количественным и качественным анализом полученного материала; внедрением результатов исследования в практику работы по повышению квалификации работников дошкольного профиля Тульской области.</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Опытно-экспериментальную базу исследования составили</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г. Новомосковска Тульской области. Всего исследованием было охвачено 50 студентов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и 210 воспитателей.</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положения и результаты исследования были изложены, обсуждены и получили одобрение на научных конференциях по проблемам дошкольного образования и подготовке специалистов дошкольного звена (ТО</w:t>
      </w:r>
      <w:r>
        <w:rPr>
          <w:rStyle w:val="WW8Num2z0"/>
          <w:rFonts w:ascii="Verdana" w:hAnsi="Verdana"/>
          <w:color w:val="000000"/>
          <w:sz w:val="15"/>
          <w:szCs w:val="15"/>
        </w:rPr>
        <w:t> </w:t>
      </w:r>
      <w:r>
        <w:rPr>
          <w:rStyle w:val="WW8Num3z0"/>
          <w:rFonts w:ascii="Verdana" w:hAnsi="Verdana"/>
          <w:color w:val="4682B4"/>
          <w:sz w:val="15"/>
          <w:szCs w:val="15"/>
        </w:rPr>
        <w:t>ИРО</w:t>
      </w:r>
      <w:r>
        <w:rPr>
          <w:rFonts w:ascii="Verdana" w:hAnsi="Verdana"/>
          <w:color w:val="000000"/>
          <w:sz w:val="15"/>
          <w:szCs w:val="15"/>
        </w:rPr>
        <w:t>, 1999; ЮК РС МПА, 2001;</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2001; ТПГУ, 2003; БГУ, 2003);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ТПГУ, кафедры дошкольного начального общего и специального (</w:t>
      </w:r>
      <w:r>
        <w:rPr>
          <w:rStyle w:val="WW8Num3z0"/>
          <w:rFonts w:ascii="Verdana" w:hAnsi="Verdana"/>
          <w:color w:val="4682B4"/>
          <w:sz w:val="15"/>
          <w:szCs w:val="15"/>
        </w:rPr>
        <w:t>коррекционного</w:t>
      </w:r>
      <w:r>
        <w:rPr>
          <w:rFonts w:ascii="Verdana" w:hAnsi="Verdana"/>
          <w:color w:val="000000"/>
          <w:sz w:val="15"/>
          <w:szCs w:val="15"/>
        </w:rPr>
        <w:t>) образования ИПК и ППРО (г. Тула), кафедры методики дошкольного воспитания и обучения МПГУ. Программа «</w:t>
      </w:r>
      <w:r>
        <w:rPr>
          <w:rStyle w:val="WW8Num3z0"/>
          <w:rFonts w:ascii="Verdana" w:hAnsi="Verdana"/>
          <w:color w:val="4682B4"/>
          <w:sz w:val="15"/>
          <w:szCs w:val="15"/>
        </w:rPr>
        <w:t>Литературное образование детей дошкольного возраста</w:t>
      </w:r>
      <w:r>
        <w:rPr>
          <w:rFonts w:ascii="Verdana" w:hAnsi="Verdana"/>
          <w:color w:val="000000"/>
          <w:sz w:val="15"/>
          <w:szCs w:val="15"/>
        </w:rPr>
        <w:t>» была реализована в процессе обучения слушателей в Тульском областном институте повышения квалификации и профессиональной переподготовки работников образования; подготовлен</w:t>
      </w:r>
      <w:r>
        <w:rPr>
          <w:rStyle w:val="WW8Num2z0"/>
          <w:rFonts w:ascii="Verdana" w:hAnsi="Verdana"/>
          <w:color w:val="000000"/>
          <w:sz w:val="15"/>
          <w:szCs w:val="15"/>
        </w:rPr>
        <w:t>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для студентов Тульского государственного педагогического университета им. Л.Н. Толстого, Тульского педагогического колледжа №2; внедрены образовательные программы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 проблемам литературного воспитания детей в работу дошкольных образовательных учреждений г. Тулы, г. Новомосковска. Материалы исследования используются в процессе курсовой переподготовки воспитателей дошкольных учреждений в ИПК и</w:t>
      </w:r>
      <w:r>
        <w:rPr>
          <w:rStyle w:val="WW8Num2z0"/>
          <w:rFonts w:ascii="Verdana" w:hAnsi="Verdana"/>
          <w:color w:val="000000"/>
          <w:sz w:val="15"/>
          <w:szCs w:val="15"/>
        </w:rPr>
        <w:t> </w:t>
      </w:r>
      <w:r>
        <w:rPr>
          <w:rStyle w:val="WW8Num3z0"/>
          <w:rFonts w:ascii="Verdana" w:hAnsi="Verdana"/>
          <w:color w:val="4682B4"/>
          <w:sz w:val="15"/>
          <w:szCs w:val="15"/>
        </w:rPr>
        <w:t>ППРО</w:t>
      </w:r>
      <w:r>
        <w:rPr>
          <w:rStyle w:val="WW8Num2z0"/>
          <w:rFonts w:ascii="Verdana" w:hAnsi="Verdana"/>
          <w:color w:val="000000"/>
          <w:sz w:val="15"/>
          <w:szCs w:val="15"/>
        </w:rPr>
        <w:t> </w:t>
      </w:r>
      <w:r>
        <w:rPr>
          <w:rFonts w:ascii="Verdana" w:hAnsi="Verdana"/>
          <w:color w:val="000000"/>
          <w:sz w:val="15"/>
          <w:szCs w:val="15"/>
        </w:rPr>
        <w:t>Тульской области.</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На защиту выносятся следующие положения:</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Содержание готовности воспитателя дошкольного образовательного учреждения к работе с детской книгой на основе многоаспектного анализа теории и практики определяется как совокупность разных сторон готовности (мотивационной, когнитивной,</w:t>
      </w:r>
      <w:r>
        <w:rPr>
          <w:rStyle w:val="WW8Num2z0"/>
          <w:rFonts w:ascii="Verdana" w:hAnsi="Verdana"/>
          <w:color w:val="000000"/>
          <w:sz w:val="15"/>
          <w:szCs w:val="15"/>
        </w:rPr>
        <w:t> </w:t>
      </w:r>
      <w:r>
        <w:rPr>
          <w:rStyle w:val="WW8Num3z0"/>
          <w:rFonts w:ascii="Verdana" w:hAnsi="Verdana"/>
          <w:color w:val="4682B4"/>
          <w:sz w:val="15"/>
          <w:szCs w:val="15"/>
        </w:rPr>
        <w:t>операциональной</w:t>
      </w:r>
      <w:r>
        <w:rPr>
          <w:rFonts w:ascii="Verdana" w:hAnsi="Verdana"/>
          <w:color w:val="000000"/>
          <w:sz w:val="15"/>
          <w:szCs w:val="15"/>
        </w:rPr>
        <w:t>, оценочной) и включает общетеоретические и психолого-педагогические знания и умения.</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Программа «</w:t>
      </w:r>
      <w:r>
        <w:rPr>
          <w:rStyle w:val="WW8Num3z0"/>
          <w:rFonts w:ascii="Verdana" w:hAnsi="Verdana"/>
          <w:color w:val="4682B4"/>
          <w:sz w:val="15"/>
          <w:szCs w:val="15"/>
        </w:rPr>
        <w:t>Литературное образование детей дошкольного возраста</w:t>
      </w:r>
      <w:r>
        <w:rPr>
          <w:rFonts w:ascii="Verdana" w:hAnsi="Verdana"/>
          <w:color w:val="000000"/>
          <w:sz w:val="15"/>
          <w:szCs w:val="15"/>
        </w:rPr>
        <w:t>» построена на следующих концептуальных принципах: интеграция различных отраслей науки (литературоведения, психологии, детской литературы, методики ознакомления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 художественной литературой, выразительного чтения и рассказывания); системность;</w:t>
      </w:r>
      <w:r>
        <w:rPr>
          <w:rStyle w:val="WW8Num2z0"/>
          <w:rFonts w:ascii="Verdana" w:hAnsi="Verdana"/>
          <w:color w:val="000000"/>
          <w:sz w:val="15"/>
          <w:szCs w:val="15"/>
        </w:rPr>
        <w:t> </w:t>
      </w:r>
      <w:r>
        <w:rPr>
          <w:rStyle w:val="WW8Num3z0"/>
          <w:rFonts w:ascii="Verdana" w:hAnsi="Verdana"/>
          <w:color w:val="4682B4"/>
          <w:sz w:val="15"/>
          <w:szCs w:val="15"/>
        </w:rPr>
        <w:t>вариативность</w:t>
      </w:r>
      <w:r>
        <w:rPr>
          <w:rFonts w:ascii="Verdana" w:hAnsi="Verdana"/>
          <w:color w:val="000000"/>
          <w:sz w:val="15"/>
          <w:szCs w:val="15"/>
        </w:rPr>
        <w:t>; преемственность; связь теории и практики. Программа направлена на формирование у воспитателей отношения к детской книге как к произведению искусства.</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Эффективность подготовки воспитателей к работе с детской книгой определяется следующими условиями:</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обеспечения разных сторон готовности воспитателя к работе с детской книгой (мотивационной, когнитивной, операциональной, оценочной);</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знания</w:t>
      </w:r>
      <w:r>
        <w:rPr>
          <w:rStyle w:val="WW8Num2z0"/>
          <w:rFonts w:ascii="Verdana" w:hAnsi="Verdana"/>
          <w:color w:val="000000"/>
          <w:sz w:val="15"/>
          <w:szCs w:val="15"/>
        </w:rPr>
        <w:t> </w:t>
      </w:r>
      <w:r>
        <w:rPr>
          <w:rStyle w:val="WW8Num3z0"/>
          <w:rFonts w:ascii="Verdana" w:hAnsi="Verdana"/>
          <w:color w:val="4682B4"/>
          <w:sz w:val="15"/>
          <w:szCs w:val="15"/>
        </w:rPr>
        <w:t>воспитателями</w:t>
      </w:r>
      <w:r>
        <w:rPr>
          <w:rStyle w:val="WW8Num2z0"/>
          <w:rFonts w:ascii="Verdana" w:hAnsi="Verdana"/>
          <w:color w:val="000000"/>
          <w:sz w:val="15"/>
          <w:szCs w:val="15"/>
        </w:rPr>
        <w:t> </w:t>
      </w:r>
      <w:r>
        <w:rPr>
          <w:rFonts w:ascii="Verdana" w:hAnsi="Verdana"/>
          <w:color w:val="000000"/>
          <w:sz w:val="15"/>
          <w:szCs w:val="15"/>
        </w:rPr>
        <w:t>критериев оценки готовности к работе с художественным словом;</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этапности в освоении программы «</w:t>
      </w:r>
      <w:r>
        <w:rPr>
          <w:rStyle w:val="WW8Num3z0"/>
          <w:rFonts w:ascii="Verdana" w:hAnsi="Verdana"/>
          <w:color w:val="4682B4"/>
          <w:sz w:val="15"/>
          <w:szCs w:val="15"/>
        </w:rPr>
        <w:t>Литературное образование детей дошкольного возраста</w:t>
      </w:r>
      <w:r>
        <w:rPr>
          <w:rFonts w:ascii="Verdana" w:hAnsi="Verdana"/>
          <w:color w:val="000000"/>
          <w:sz w:val="15"/>
          <w:szCs w:val="15"/>
        </w:rPr>
        <w:t>» в системе повышения квалификации;</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организации обучения слушателей на основе личностно-ориентированного подхода, включающего оптимальный выбор форм и методов обучения, обусловленного задачами и содержанием учебного материала, уровнем подготовки слушателей.</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обогащения мотивов освоения слушателями программы повышения квалификации</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Работа состоит из введения, двух глав, заключения, библиографии и приложения. Список литературных источников включает 209 наименований.</w:t>
      </w:r>
    </w:p>
    <w:p w:rsidR="003F590E" w:rsidRDefault="003F590E" w:rsidP="003F590E">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Дунаева, Наталия Анатольевна</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Подготовка</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к работе с детской книгой является необходимым условием полноценного формирования и развития личности ребёнка.</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Творческий характер педагогической деятельности, право</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выбора произведений для чтения детям,</w:t>
      </w:r>
      <w:r>
        <w:rPr>
          <w:rStyle w:val="WW8Num2z0"/>
          <w:rFonts w:ascii="Verdana" w:hAnsi="Verdana"/>
          <w:color w:val="000000"/>
          <w:sz w:val="15"/>
          <w:szCs w:val="15"/>
        </w:rPr>
        <w:t> </w:t>
      </w:r>
      <w:r>
        <w:rPr>
          <w:rStyle w:val="WW8Num3z0"/>
          <w:rFonts w:ascii="Verdana" w:hAnsi="Verdana"/>
          <w:color w:val="4682B4"/>
          <w:sz w:val="15"/>
          <w:szCs w:val="15"/>
        </w:rPr>
        <w:t>вариативность</w:t>
      </w:r>
      <w:r>
        <w:rPr>
          <w:rStyle w:val="WW8Num2z0"/>
          <w:rFonts w:ascii="Verdana" w:hAnsi="Verdana"/>
          <w:color w:val="000000"/>
          <w:sz w:val="15"/>
          <w:szCs w:val="15"/>
        </w:rPr>
        <w:t> </w:t>
      </w:r>
      <w:r>
        <w:rPr>
          <w:rFonts w:ascii="Verdana" w:hAnsi="Verdana"/>
          <w:color w:val="000000"/>
          <w:sz w:val="15"/>
          <w:szCs w:val="15"/>
        </w:rPr>
        <w:t>в определении содержания, методики</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литературным произведением требует от</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дошкольного учреждения высокого уровня специальной подготовки в области литературоведения, детской литературы, методики работы с книгой, выразительного</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и рассказывания.</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и анализ теоретических исследований, результатов экспериментальной работы позволяет сделать следующие выводы:</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Содержание</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воспитателей дошкольных образовательных учреждений к работе с детской книгой определяется как совокупность разных сторон готовности (</w:t>
      </w:r>
      <w:r>
        <w:rPr>
          <w:rStyle w:val="WW8Num3z0"/>
          <w:rFonts w:ascii="Verdana" w:hAnsi="Verdana"/>
          <w:color w:val="4682B4"/>
          <w:sz w:val="15"/>
          <w:szCs w:val="15"/>
        </w:rPr>
        <w:t>мотивационной</w:t>
      </w:r>
      <w:r>
        <w:rPr>
          <w:rFonts w:ascii="Verdana" w:hAnsi="Verdana"/>
          <w:color w:val="000000"/>
          <w:sz w:val="15"/>
          <w:szCs w:val="15"/>
        </w:rPr>
        <w:t>, когнитивной, операциональной, оценочной).</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воспитателя к работе с детской книгой можно рассматривать с точки зрения общетеоретических знаний:</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литературоведческие: знания основных идейно-тематических и сюжетно-композиционных особенностей литературного произведения;</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предметные</w:t>
      </w:r>
      <w:r>
        <w:rPr>
          <w:rFonts w:ascii="Verdana" w:hAnsi="Verdana"/>
          <w:color w:val="000000"/>
          <w:sz w:val="15"/>
          <w:szCs w:val="15"/>
        </w:rPr>
        <w:t>: знание содержания произведений устного народного творчества и детской литературы; знание жанрового и тематического многообразия детской литературы, истории и эволюции круга</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чтения; психолого-педагогических знаний и умений:</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знание особенностей восприятия детьми литературных произведений, художественно-литературных и педагогических критериев оценки произведений, основных выразительных средств художественного чтения и</w:t>
      </w:r>
      <w:r>
        <w:rPr>
          <w:rStyle w:val="WW8Num2z0"/>
          <w:rFonts w:ascii="Verdana" w:hAnsi="Verdana"/>
          <w:color w:val="000000"/>
          <w:sz w:val="15"/>
          <w:szCs w:val="15"/>
        </w:rPr>
        <w:t> </w:t>
      </w:r>
      <w:r>
        <w:rPr>
          <w:rStyle w:val="WW8Num3z0"/>
          <w:rFonts w:ascii="Verdana" w:hAnsi="Verdana"/>
          <w:color w:val="4682B4"/>
          <w:sz w:val="15"/>
          <w:szCs w:val="15"/>
        </w:rPr>
        <w:t>рассказывания</w:t>
      </w:r>
      <w:r>
        <w:rPr>
          <w:rFonts w:ascii="Verdana" w:hAnsi="Verdana"/>
          <w:color w:val="000000"/>
          <w:sz w:val="15"/>
          <w:szCs w:val="15"/>
        </w:rPr>
        <w:t>, методики проведения работы с книгой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и вне их;</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умение отбирать литературные произведения с учетом возрастных особенностей и воспитательно-образовательных задач, анализировать произведение с точки зрения его содержания и художественной формы и</w:t>
      </w:r>
      <w:r>
        <w:rPr>
          <w:rStyle w:val="WW8Num2z0"/>
          <w:rFonts w:ascii="Verdana" w:hAnsi="Verdana"/>
          <w:color w:val="000000"/>
          <w:sz w:val="15"/>
          <w:szCs w:val="15"/>
        </w:rPr>
        <w:t> </w:t>
      </w:r>
      <w:r>
        <w:rPr>
          <w:rStyle w:val="WW8Num3z0"/>
          <w:rFonts w:ascii="Verdana" w:hAnsi="Verdana"/>
          <w:color w:val="4682B4"/>
          <w:sz w:val="15"/>
          <w:szCs w:val="15"/>
        </w:rPr>
        <w:t>обучать</w:t>
      </w:r>
      <w:r>
        <w:rPr>
          <w:rStyle w:val="WW8Num2z0"/>
          <w:rFonts w:ascii="Verdana" w:hAnsi="Verdana"/>
          <w:color w:val="000000"/>
          <w:sz w:val="15"/>
          <w:szCs w:val="15"/>
        </w:rPr>
        <w:t> </w:t>
      </w:r>
      <w:r>
        <w:rPr>
          <w:rFonts w:ascii="Verdana" w:hAnsi="Verdana"/>
          <w:color w:val="000000"/>
          <w:sz w:val="15"/>
          <w:szCs w:val="15"/>
        </w:rPr>
        <w:t>детей элементам анализа, умение найти оптимальные формы организации и методы ознакомления детей с художественным словом.</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Анализ экспериментального материала убедительно показывает, что</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недостаточно готовы к работе с детской книгой в соответствии с современными требованиями. К серьёзным недостаткам в сфере подготовки воспитателей можно отнести: недостаточную профессиональную</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Fonts w:ascii="Verdana" w:hAnsi="Verdana"/>
          <w:color w:val="000000"/>
          <w:sz w:val="15"/>
          <w:szCs w:val="15"/>
        </w:rPr>
        <w:t>преподавания детской литературы в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колледжах</w:t>
      </w:r>
      <w:r>
        <w:rPr>
          <w:rStyle w:val="WW8Num2z0"/>
          <w:rFonts w:ascii="Verdana" w:hAnsi="Verdana"/>
          <w:color w:val="000000"/>
          <w:sz w:val="15"/>
          <w:szCs w:val="15"/>
        </w:rPr>
        <w:t> </w:t>
      </w:r>
      <w:r>
        <w:rPr>
          <w:rFonts w:ascii="Verdana" w:hAnsi="Verdana"/>
          <w:color w:val="000000"/>
          <w:sz w:val="15"/>
          <w:szCs w:val="15"/>
        </w:rPr>
        <w:t>и высших учебных заведениях, слабую литературоведческую подготовку студентов, низкий уровень мотивации к изучению детской литературы, недостаточное знание программ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дошкольников с книгой и круга детского чтения, отсутствие программы повышения квалификации по данному разделу.</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Совершенствование профессиональной подготовки воспитателей к работе с детской книгой в соответствии с требованиями общества является актуальной задачей современной образовательной системы.</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Разработанная и апробированная экспериментальная программа подготовки воспитателей к работе с детской книгой в системе повышения квалификации «Литературное образование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построена на основе принципов интеграции различных отраслей науки, системности,</w:t>
      </w:r>
      <w:r>
        <w:rPr>
          <w:rStyle w:val="WW8Num3z0"/>
          <w:rFonts w:ascii="Verdana" w:hAnsi="Verdana"/>
          <w:color w:val="4682B4"/>
          <w:sz w:val="15"/>
          <w:szCs w:val="15"/>
        </w:rPr>
        <w:t>вариативности</w:t>
      </w:r>
      <w:r>
        <w:rPr>
          <w:rFonts w:ascii="Verdana" w:hAnsi="Verdana"/>
          <w:color w:val="000000"/>
          <w:sz w:val="15"/>
          <w:szCs w:val="15"/>
        </w:rPr>
        <w:t>, преемственности, связи теории и практики.</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Введение литературоведческой подготовки способствовало пониманию специфики литературного процесса, углублению</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восприятия художественных произведений педагогами. Представления воспитателей обогатились новыми понятиями литературы, специальными терминами. Процесс обучения способствовал формированию умений анализировать произведение с точки зрения содержания и формы. Осуществление принципа интеграции позволило повысить уровень профессиональной готовности специалистов. Результаты исследования показали, что</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системой литературоведческих, предметных знаний и умений оказывает влияние на повышение уровня</w:t>
      </w:r>
      <w:r>
        <w:rPr>
          <w:rStyle w:val="WW8Num2z0"/>
          <w:rFonts w:ascii="Verdana" w:hAnsi="Verdana"/>
          <w:color w:val="000000"/>
          <w:sz w:val="15"/>
          <w:szCs w:val="15"/>
        </w:rPr>
        <w:t> </w:t>
      </w:r>
      <w:r>
        <w:rPr>
          <w:rStyle w:val="WW8Num3z0"/>
          <w:rFonts w:ascii="Verdana" w:hAnsi="Verdana"/>
          <w:color w:val="4682B4"/>
          <w:sz w:val="15"/>
          <w:szCs w:val="15"/>
        </w:rPr>
        <w:t>операциональной</w:t>
      </w:r>
      <w:r>
        <w:rPr>
          <w:rStyle w:val="WW8Num2z0"/>
          <w:rFonts w:ascii="Verdana" w:hAnsi="Verdana"/>
          <w:color w:val="000000"/>
          <w:sz w:val="15"/>
          <w:szCs w:val="15"/>
        </w:rPr>
        <w:t> </w:t>
      </w:r>
      <w:r>
        <w:rPr>
          <w:rFonts w:ascii="Verdana" w:hAnsi="Verdana"/>
          <w:color w:val="000000"/>
          <w:sz w:val="15"/>
          <w:szCs w:val="15"/>
        </w:rPr>
        <w:t>готовности воспитателей, совершенствование практической работы с детьми. Для успешной реализации программы экспериментального обучения важным фактором явился выбор методов обучения, обусловленный особенностями содержания обучения на каждом этапе. Освоению современных технологий литературного образования детей способствовало использование активных, развивающих,</w:t>
      </w:r>
      <w:r>
        <w:rPr>
          <w:rStyle w:val="WW8Num2z0"/>
          <w:rFonts w:ascii="Verdana" w:hAnsi="Verdana"/>
          <w:color w:val="000000"/>
          <w:sz w:val="15"/>
          <w:szCs w:val="15"/>
        </w:rPr>
        <w:t> </w:t>
      </w:r>
      <w:r>
        <w:rPr>
          <w:rStyle w:val="WW8Num3z0"/>
          <w:rFonts w:ascii="Verdana" w:hAnsi="Verdana"/>
          <w:color w:val="4682B4"/>
          <w:sz w:val="15"/>
          <w:szCs w:val="15"/>
        </w:rPr>
        <w:t>деятельностных</w:t>
      </w:r>
      <w:r>
        <w:rPr>
          <w:rStyle w:val="WW8Num2z0"/>
          <w:rFonts w:ascii="Verdana" w:hAnsi="Verdana"/>
          <w:color w:val="000000"/>
          <w:sz w:val="15"/>
          <w:szCs w:val="15"/>
        </w:rPr>
        <w:t> </w:t>
      </w:r>
      <w:r>
        <w:rPr>
          <w:rFonts w:ascii="Verdana" w:hAnsi="Verdana"/>
          <w:color w:val="000000"/>
          <w:sz w:val="15"/>
          <w:szCs w:val="15"/>
        </w:rPr>
        <w:t>методов (выполнение письменных творческих работ,</w:t>
      </w:r>
      <w:r>
        <w:rPr>
          <w:rStyle w:val="WW8Num2z0"/>
          <w:rFonts w:ascii="Verdana" w:hAnsi="Verdana"/>
          <w:color w:val="000000"/>
          <w:sz w:val="15"/>
          <w:szCs w:val="15"/>
        </w:rPr>
        <w:t> </w:t>
      </w:r>
      <w:r>
        <w:rPr>
          <w:rStyle w:val="WW8Num3z0"/>
          <w:rFonts w:ascii="Verdana" w:hAnsi="Verdana"/>
          <w:color w:val="4682B4"/>
          <w:sz w:val="15"/>
          <w:szCs w:val="15"/>
        </w:rPr>
        <w:t>рефератов</w:t>
      </w:r>
      <w:r>
        <w:rPr>
          <w:rFonts w:ascii="Verdana" w:hAnsi="Verdana"/>
          <w:color w:val="000000"/>
          <w:sz w:val="15"/>
          <w:szCs w:val="15"/>
        </w:rPr>
        <w:t>, анализ деятельности воспитателей и детей по восприятию художественного текста, моделирование ситуации работы с книгой, разработка практических рекомендаций по ознакомлению с детской литературой, составление перспективных, тематических планов по литературному воспитанию, обсуждение</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 литературных праздников с использованием</w:t>
      </w:r>
      <w:r>
        <w:rPr>
          <w:rStyle w:val="WW8Num3z0"/>
          <w:rFonts w:ascii="Verdana" w:hAnsi="Verdana"/>
          <w:color w:val="4682B4"/>
          <w:sz w:val="15"/>
          <w:szCs w:val="15"/>
        </w:rPr>
        <w:t>видеоматериалов</w:t>
      </w:r>
      <w:r>
        <w:rPr>
          <w:rFonts w:ascii="Verdana" w:hAnsi="Verdana"/>
          <w:color w:val="000000"/>
          <w:sz w:val="15"/>
          <w:szCs w:val="15"/>
        </w:rPr>
        <w:t xml:space="preserve">, деловая игра и другие). 6. В процессе исследования были определены педагогические условия эффективной подготовки воспитателей </w:t>
      </w:r>
      <w:r>
        <w:rPr>
          <w:rFonts w:ascii="Verdana" w:hAnsi="Verdana"/>
          <w:color w:val="000000"/>
          <w:sz w:val="15"/>
          <w:szCs w:val="15"/>
        </w:rPr>
        <w:lastRenderedPageBreak/>
        <w:t>к работе с детской книгой:</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обеспечение разных сторон готовности воспитателя к работе с детской книгой (мотивационной, когнитивной, операциональной, оценочной);</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знание</w:t>
      </w:r>
      <w:r>
        <w:rPr>
          <w:rStyle w:val="WW8Num2z0"/>
          <w:rFonts w:ascii="Verdana" w:hAnsi="Verdana"/>
          <w:color w:val="000000"/>
          <w:sz w:val="15"/>
          <w:szCs w:val="15"/>
        </w:rPr>
        <w:t> </w:t>
      </w:r>
      <w:r>
        <w:rPr>
          <w:rStyle w:val="WW8Num3z0"/>
          <w:rFonts w:ascii="Verdana" w:hAnsi="Verdana"/>
          <w:color w:val="4682B4"/>
          <w:sz w:val="15"/>
          <w:szCs w:val="15"/>
        </w:rPr>
        <w:t>воспитателями</w:t>
      </w:r>
      <w:r>
        <w:rPr>
          <w:rStyle w:val="WW8Num2z0"/>
          <w:rFonts w:ascii="Verdana" w:hAnsi="Verdana"/>
          <w:color w:val="000000"/>
          <w:sz w:val="15"/>
          <w:szCs w:val="15"/>
        </w:rPr>
        <w:t> </w:t>
      </w:r>
      <w:r>
        <w:rPr>
          <w:rFonts w:ascii="Verdana" w:hAnsi="Verdana"/>
          <w:color w:val="000000"/>
          <w:sz w:val="15"/>
          <w:szCs w:val="15"/>
        </w:rPr>
        <w:t>критериев оценки готовности к работе с художественным словом;</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этапность в освоении программы «</w:t>
      </w:r>
      <w:r>
        <w:rPr>
          <w:rStyle w:val="WW8Num3z0"/>
          <w:rFonts w:ascii="Verdana" w:hAnsi="Verdana"/>
          <w:color w:val="4682B4"/>
          <w:sz w:val="15"/>
          <w:szCs w:val="15"/>
        </w:rPr>
        <w:t>Литературное образование детей дошкольного возраста</w:t>
      </w:r>
      <w:r>
        <w:rPr>
          <w:rFonts w:ascii="Verdana" w:hAnsi="Verdana"/>
          <w:color w:val="000000"/>
          <w:sz w:val="15"/>
          <w:szCs w:val="15"/>
        </w:rPr>
        <w:t>» в системе повышения квалификации.</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организация обучения</w:t>
      </w:r>
      <w:r>
        <w:rPr>
          <w:rStyle w:val="WW8Num2z0"/>
          <w:rFonts w:ascii="Verdana" w:hAnsi="Verdana"/>
          <w:color w:val="000000"/>
          <w:sz w:val="15"/>
          <w:szCs w:val="15"/>
        </w:rPr>
        <w:t> </w:t>
      </w:r>
      <w:r>
        <w:rPr>
          <w:rStyle w:val="WW8Num3z0"/>
          <w:rFonts w:ascii="Verdana" w:hAnsi="Verdana"/>
          <w:color w:val="4682B4"/>
          <w:sz w:val="15"/>
          <w:szCs w:val="15"/>
        </w:rPr>
        <w:t>слушателей</w:t>
      </w:r>
      <w:r>
        <w:rPr>
          <w:rStyle w:val="WW8Num2z0"/>
          <w:rFonts w:ascii="Verdana" w:hAnsi="Verdana"/>
          <w:color w:val="000000"/>
          <w:sz w:val="15"/>
          <w:szCs w:val="15"/>
        </w:rPr>
        <w:t> </w:t>
      </w:r>
      <w:r>
        <w:rPr>
          <w:rFonts w:ascii="Verdana" w:hAnsi="Verdana"/>
          <w:color w:val="000000"/>
          <w:sz w:val="15"/>
          <w:szCs w:val="15"/>
        </w:rPr>
        <w:t>на основе личностно-ориентированного подхода, включающего оптимальный выбор форм и методов обучения, обусловленного задачами и содержанием учебного материала, уровнем подготовки слушателей;</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обогащение мотивов освоения</w:t>
      </w:r>
      <w:r>
        <w:rPr>
          <w:rStyle w:val="WW8Num2z0"/>
          <w:rFonts w:ascii="Verdana" w:hAnsi="Verdana"/>
          <w:color w:val="000000"/>
          <w:sz w:val="15"/>
          <w:szCs w:val="15"/>
        </w:rPr>
        <w:t> </w:t>
      </w:r>
      <w:r>
        <w:rPr>
          <w:rStyle w:val="WW8Num3z0"/>
          <w:rFonts w:ascii="Verdana" w:hAnsi="Verdana"/>
          <w:color w:val="4682B4"/>
          <w:sz w:val="15"/>
          <w:szCs w:val="15"/>
        </w:rPr>
        <w:t>слушателями</w:t>
      </w:r>
      <w:r>
        <w:rPr>
          <w:rStyle w:val="WW8Num2z0"/>
          <w:rFonts w:ascii="Verdana" w:hAnsi="Verdana"/>
          <w:color w:val="000000"/>
          <w:sz w:val="15"/>
          <w:szCs w:val="15"/>
        </w:rPr>
        <w:t> </w:t>
      </w:r>
      <w:r>
        <w:rPr>
          <w:rFonts w:ascii="Verdana" w:hAnsi="Verdana"/>
          <w:color w:val="000000"/>
          <w:sz w:val="15"/>
          <w:szCs w:val="15"/>
        </w:rPr>
        <w:t>программы повышения квалификации.</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Проведённое исследование даёт возможность сформулировать практические рекомендации, направленные на совершенствование подготовки специалистов дошкольного профиля к работе по ознакомлению</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 художественной литературой: необходимо включить в программы курса детской литературы разделы «</w:t>
      </w:r>
      <w:r>
        <w:rPr>
          <w:rStyle w:val="WW8Num3z0"/>
          <w:rFonts w:ascii="Verdana" w:hAnsi="Verdana"/>
          <w:color w:val="4682B4"/>
          <w:sz w:val="15"/>
          <w:szCs w:val="15"/>
        </w:rPr>
        <w:t>Введение в литературоведение</w:t>
      </w:r>
      <w:r>
        <w:rPr>
          <w:rFonts w:ascii="Verdana" w:hAnsi="Verdana"/>
          <w:color w:val="000000"/>
          <w:sz w:val="15"/>
          <w:szCs w:val="15"/>
        </w:rPr>
        <w:t>», «Русская литература 20 века», «</w:t>
      </w:r>
      <w:r>
        <w:rPr>
          <w:rStyle w:val="WW8Num3z0"/>
          <w:rFonts w:ascii="Verdana" w:hAnsi="Verdana"/>
          <w:color w:val="4682B4"/>
          <w:sz w:val="15"/>
          <w:szCs w:val="15"/>
        </w:rPr>
        <w:t>Современная детская литература</w:t>
      </w:r>
      <w:r>
        <w:rPr>
          <w:rFonts w:ascii="Verdana" w:hAnsi="Verdana"/>
          <w:color w:val="000000"/>
          <w:sz w:val="15"/>
          <w:szCs w:val="15"/>
        </w:rPr>
        <w:t>»; курс детской литературы</w:t>
      </w:r>
      <w:r>
        <w:rPr>
          <w:rStyle w:val="WW8Num2z0"/>
          <w:rFonts w:ascii="Verdana" w:hAnsi="Verdana"/>
          <w:color w:val="000000"/>
          <w:sz w:val="15"/>
          <w:szCs w:val="15"/>
        </w:rPr>
        <w:t> </w:t>
      </w:r>
      <w:r>
        <w:rPr>
          <w:rStyle w:val="WW8Num3z0"/>
          <w:rFonts w:ascii="Verdana" w:hAnsi="Verdana"/>
          <w:color w:val="4682B4"/>
          <w:sz w:val="15"/>
          <w:szCs w:val="15"/>
        </w:rPr>
        <w:t>ВУЗа</w:t>
      </w:r>
      <w:r>
        <w:rPr>
          <w:rStyle w:val="WW8Num2z0"/>
          <w:rFonts w:ascii="Verdana" w:hAnsi="Verdana"/>
          <w:color w:val="000000"/>
          <w:sz w:val="15"/>
          <w:szCs w:val="15"/>
        </w:rPr>
        <w:t> </w:t>
      </w:r>
      <w:r>
        <w:rPr>
          <w:rFonts w:ascii="Verdana" w:hAnsi="Verdana"/>
          <w:color w:val="000000"/>
          <w:sz w:val="15"/>
          <w:szCs w:val="15"/>
        </w:rPr>
        <w:t>и педагогического колледжа должен предусматривать изучение произведений, рекомендуемых для дошкольников.</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результаты экспериментальной работы позволяют говорить о целесообразности организации и проведении</w:t>
      </w:r>
      <w:r>
        <w:rPr>
          <w:rStyle w:val="WW8Num2z0"/>
          <w:rFonts w:ascii="Verdana" w:hAnsi="Verdana"/>
          <w:color w:val="000000"/>
          <w:sz w:val="15"/>
          <w:szCs w:val="15"/>
        </w:rPr>
        <w:t> </w:t>
      </w:r>
      <w:r>
        <w:rPr>
          <w:rStyle w:val="WW8Num3z0"/>
          <w:rFonts w:ascii="Verdana" w:hAnsi="Verdana"/>
          <w:color w:val="4682B4"/>
          <w:sz w:val="15"/>
          <w:szCs w:val="15"/>
        </w:rPr>
        <w:t>курсовой</w:t>
      </w:r>
      <w:r>
        <w:rPr>
          <w:rStyle w:val="WW8Num2z0"/>
          <w:rFonts w:ascii="Verdana" w:hAnsi="Verdana"/>
          <w:color w:val="000000"/>
          <w:sz w:val="15"/>
          <w:szCs w:val="15"/>
        </w:rPr>
        <w:t> </w:t>
      </w:r>
      <w:r>
        <w:rPr>
          <w:rFonts w:ascii="Verdana" w:hAnsi="Verdana"/>
          <w:color w:val="000000"/>
          <w:sz w:val="15"/>
          <w:szCs w:val="15"/>
        </w:rPr>
        <w:t>переподготовки воспитателей дошкольных образовательных учреждений по работе с детской книгой по предложенной программе.</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настоящем исследовании подтверждена правомерность выдвинутой гипотезы, реализована его цель, решены поставленные задачи. Вместе с тем, проведённое исследование не охватывает всего комплекса проблем подготовки воспитателей</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к работе с детской книгой.</w:t>
      </w:r>
    </w:p>
    <w:p w:rsidR="003F590E" w:rsidRDefault="003F590E" w:rsidP="003F590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Перспективу дальнейших исследований мы видим: в определении содержания подготовки специалистов дошкольного профиля к работе с детской книгой на разных ступенях профессионально-педагогического образования; установлении</w:t>
      </w:r>
      <w:r>
        <w:rPr>
          <w:rStyle w:val="WW8Num2z0"/>
          <w:rFonts w:ascii="Verdana" w:hAnsi="Verdana"/>
          <w:color w:val="000000"/>
          <w:sz w:val="15"/>
          <w:szCs w:val="15"/>
        </w:rPr>
        <w:t> </w:t>
      </w:r>
      <w:r>
        <w:rPr>
          <w:rStyle w:val="WW8Num3z0"/>
          <w:rFonts w:ascii="Verdana" w:hAnsi="Verdana"/>
          <w:color w:val="4682B4"/>
          <w:sz w:val="15"/>
          <w:szCs w:val="15"/>
        </w:rPr>
        <w:t>преемственных</w:t>
      </w:r>
      <w:r>
        <w:rPr>
          <w:rStyle w:val="WW8Num2z0"/>
          <w:rFonts w:ascii="Verdana" w:hAnsi="Verdana"/>
          <w:color w:val="000000"/>
          <w:sz w:val="15"/>
          <w:szCs w:val="15"/>
        </w:rPr>
        <w:t> </w:t>
      </w:r>
      <w:r>
        <w:rPr>
          <w:rFonts w:ascii="Verdana" w:hAnsi="Verdana"/>
          <w:color w:val="000000"/>
          <w:sz w:val="15"/>
          <w:szCs w:val="15"/>
        </w:rPr>
        <w:t>связей между программами обучения в учебных</w:t>
      </w:r>
      <w:r>
        <w:rPr>
          <w:rStyle w:val="WW8Num3z0"/>
          <w:rFonts w:ascii="Verdana" w:hAnsi="Verdana"/>
          <w:color w:val="4682B4"/>
          <w:sz w:val="15"/>
          <w:szCs w:val="15"/>
        </w:rPr>
        <w:t>заведениях</w:t>
      </w:r>
      <w:r>
        <w:rPr>
          <w:rStyle w:val="WW8Num2z0"/>
          <w:rFonts w:ascii="Verdana" w:hAnsi="Verdana"/>
          <w:color w:val="000000"/>
          <w:sz w:val="15"/>
          <w:szCs w:val="15"/>
        </w:rPr>
        <w:t> </w:t>
      </w:r>
      <w:r>
        <w:rPr>
          <w:rFonts w:ascii="Verdana" w:hAnsi="Verdana"/>
          <w:color w:val="000000"/>
          <w:sz w:val="15"/>
          <w:szCs w:val="15"/>
        </w:rPr>
        <w:t>разного типа в условиях многоуровневой системы подготовки педагогических кадров; разработке современных технологий подготовки воспитателей к работе по литературному образованию детей дошкольного возраста.</w:t>
      </w:r>
    </w:p>
    <w:p w:rsidR="003F590E" w:rsidRDefault="003F590E" w:rsidP="003F590E">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Дунаева, Наталия Анатольевна, 2004 год</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Абдуллина</w:t>
      </w:r>
      <w:r>
        <w:rPr>
          <w:rStyle w:val="WW8Num2z0"/>
          <w:rFonts w:ascii="Verdana" w:hAnsi="Verdana"/>
          <w:color w:val="000000"/>
          <w:sz w:val="15"/>
          <w:szCs w:val="15"/>
        </w:rPr>
        <w:t> </w:t>
      </w:r>
      <w:r>
        <w:rPr>
          <w:rFonts w:ascii="Verdana" w:hAnsi="Verdana"/>
          <w:color w:val="000000"/>
          <w:sz w:val="15"/>
          <w:szCs w:val="15"/>
        </w:rPr>
        <w:t>O.A. Общепедагогическая подготовка учителя в системе высшего педагогического образования,- М.: Просвещение, 1990. -141с.</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Абрамович</w:t>
      </w:r>
      <w:r>
        <w:rPr>
          <w:rStyle w:val="WW8Num2z0"/>
          <w:rFonts w:ascii="Verdana" w:hAnsi="Verdana"/>
          <w:color w:val="000000"/>
          <w:sz w:val="15"/>
          <w:szCs w:val="15"/>
        </w:rPr>
        <w:t> </w:t>
      </w:r>
      <w:r>
        <w:rPr>
          <w:rFonts w:ascii="Verdana" w:hAnsi="Verdana"/>
          <w:color w:val="000000"/>
          <w:sz w:val="15"/>
          <w:szCs w:val="15"/>
        </w:rPr>
        <w:t>Г.Л. Введение в литературоведение.- М.: Просвещение, 1979.-372с.</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Яшина В.И. Художественное слово в воспитании социальной активности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Педагогические условия формирования социальной активности у детей дошкольного возраста,- М.: Прометей, 1989,- С.53-66.</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Яшина В.И. Методика развития речи обучения</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языку дошкольников: Учеб. пособие для студентов высш. и сред.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учеб. заведений,- М.: Академия, 1997. 400с.</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Яшина В.И. Речевое развитие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Учеб. пособие для студ. высш и. сред.учеб.заведений.-М.: Академия, 1998,-160с.</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М.М.Конина педагог, организатор, исследователь детской речи// Стратегия дошкольного образования в 21 веке: проблемы и перспективы: Материалы науч. - практ. конф. - М.:</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2001. - С.30 - 34.</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Алиева</w:t>
      </w:r>
      <w:r>
        <w:rPr>
          <w:rStyle w:val="WW8Num2z0"/>
          <w:rFonts w:ascii="Verdana" w:hAnsi="Verdana"/>
          <w:color w:val="000000"/>
          <w:sz w:val="15"/>
          <w:szCs w:val="15"/>
        </w:rPr>
        <w:t> </w:t>
      </w:r>
      <w:r>
        <w:rPr>
          <w:rFonts w:ascii="Verdana" w:hAnsi="Verdana"/>
          <w:color w:val="000000"/>
          <w:sz w:val="15"/>
          <w:szCs w:val="15"/>
        </w:rPr>
        <w:t>Т.И. Развитие творческого восприятия литературных произведений у детей среднего дошкольного возраста: Дис. . канд. пед. наук.-М., 1991,- 275с.</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Андросова</w:t>
      </w:r>
      <w:r>
        <w:rPr>
          <w:rStyle w:val="WW8Num2z0"/>
          <w:rFonts w:ascii="Verdana" w:hAnsi="Verdana"/>
          <w:color w:val="000000"/>
          <w:sz w:val="15"/>
          <w:szCs w:val="15"/>
        </w:rPr>
        <w:t> </w:t>
      </w:r>
      <w:r>
        <w:rPr>
          <w:rFonts w:ascii="Verdana" w:hAnsi="Verdana"/>
          <w:color w:val="000000"/>
          <w:sz w:val="15"/>
          <w:szCs w:val="15"/>
        </w:rPr>
        <w:t>В.Н. Обучение детей восприятию художественной литературы//</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воспитание,- 1981.- № 3. С. 18 - 25.</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Андрюшина</w:t>
      </w:r>
      <w:r>
        <w:rPr>
          <w:rStyle w:val="WW8Num2z0"/>
          <w:rFonts w:ascii="Verdana" w:hAnsi="Verdana"/>
          <w:color w:val="000000"/>
          <w:sz w:val="15"/>
          <w:szCs w:val="15"/>
        </w:rPr>
        <w:t> </w:t>
      </w:r>
      <w:r>
        <w:rPr>
          <w:rFonts w:ascii="Verdana" w:hAnsi="Verdana"/>
          <w:color w:val="000000"/>
          <w:sz w:val="15"/>
          <w:szCs w:val="15"/>
        </w:rPr>
        <w:t>И.И. Научно-методические основы речевого развития детей и использования художественного слова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в трудах Е.А.Флёриной: Дис. . канд.пед.наук,- М., 2003,- 202 с.</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A.B. Подготовка учащихся педагогического училища к руководству</w:t>
      </w:r>
      <w:r>
        <w:rPr>
          <w:rStyle w:val="WW8Num2z0"/>
          <w:rFonts w:ascii="Verdana" w:hAnsi="Verdana"/>
          <w:color w:val="000000"/>
          <w:sz w:val="15"/>
          <w:szCs w:val="15"/>
        </w:rPr>
        <w:t> </w:t>
      </w:r>
      <w:r>
        <w:rPr>
          <w:rStyle w:val="WW8Num3z0"/>
          <w:rFonts w:ascii="Verdana" w:hAnsi="Verdana"/>
          <w:color w:val="4682B4"/>
          <w:sz w:val="15"/>
          <w:szCs w:val="15"/>
        </w:rPr>
        <w:t>эстетическим</w:t>
      </w:r>
      <w:r>
        <w:rPr>
          <w:rStyle w:val="WW8Num2z0"/>
          <w:rFonts w:ascii="Verdana" w:hAnsi="Verdana"/>
          <w:color w:val="000000"/>
          <w:sz w:val="15"/>
          <w:szCs w:val="15"/>
        </w:rPr>
        <w:t> </w:t>
      </w:r>
      <w:r>
        <w:rPr>
          <w:rFonts w:ascii="Verdana" w:hAnsi="Verdana"/>
          <w:color w:val="000000"/>
          <w:sz w:val="15"/>
          <w:szCs w:val="15"/>
        </w:rPr>
        <w:t>воспитанием детей дошкольного возраста: Автореф. дис. . канд. пед. наук,- М., 1993,- 16 с.</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Арзамасцева</w:t>
      </w:r>
      <w:r>
        <w:rPr>
          <w:rStyle w:val="WW8Num2z0"/>
          <w:rFonts w:ascii="Verdana" w:hAnsi="Verdana"/>
          <w:color w:val="000000"/>
          <w:sz w:val="15"/>
          <w:szCs w:val="15"/>
        </w:rPr>
        <w:t> </w:t>
      </w:r>
      <w:r>
        <w:rPr>
          <w:rFonts w:ascii="Verdana" w:hAnsi="Verdana"/>
          <w:color w:val="000000"/>
          <w:sz w:val="15"/>
          <w:szCs w:val="15"/>
        </w:rPr>
        <w:t>И.Н., Николаева С.А. Детская литература: Учеб.пособие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высш. и сред.уч.заведений. М.: Академия, 2000. - 539 с.</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Артоболевская</w:t>
      </w:r>
      <w:r>
        <w:rPr>
          <w:rStyle w:val="WW8Num2z0"/>
          <w:rFonts w:ascii="Verdana" w:hAnsi="Verdana"/>
          <w:color w:val="000000"/>
          <w:sz w:val="15"/>
          <w:szCs w:val="15"/>
        </w:rPr>
        <w:t> </w:t>
      </w:r>
      <w:r>
        <w:rPr>
          <w:rFonts w:ascii="Verdana" w:hAnsi="Verdana"/>
          <w:color w:val="000000"/>
          <w:sz w:val="15"/>
          <w:szCs w:val="15"/>
        </w:rPr>
        <w:t>В.В. Курсовая подготовка педагогов как</w:t>
      </w:r>
      <w:r>
        <w:rPr>
          <w:rStyle w:val="WW8Num2z0"/>
          <w:rFonts w:ascii="Verdana" w:hAnsi="Verdana"/>
          <w:color w:val="000000"/>
          <w:sz w:val="15"/>
          <w:szCs w:val="15"/>
        </w:rPr>
        <w:t> </w:t>
      </w:r>
      <w:r>
        <w:rPr>
          <w:rStyle w:val="WW8Num3z0"/>
          <w:rFonts w:ascii="Verdana" w:hAnsi="Verdana"/>
          <w:color w:val="4682B4"/>
          <w:sz w:val="15"/>
          <w:szCs w:val="15"/>
        </w:rPr>
        <w:t>системообразующий</w:t>
      </w:r>
      <w:r>
        <w:rPr>
          <w:rStyle w:val="WW8Num2z0"/>
          <w:rFonts w:ascii="Verdana" w:hAnsi="Verdana"/>
          <w:color w:val="000000"/>
          <w:sz w:val="15"/>
          <w:szCs w:val="15"/>
        </w:rPr>
        <w:t> </w:t>
      </w:r>
      <w:r>
        <w:rPr>
          <w:rFonts w:ascii="Verdana" w:hAnsi="Verdana"/>
          <w:color w:val="000000"/>
          <w:sz w:val="15"/>
          <w:szCs w:val="15"/>
        </w:rPr>
        <w:t>фактор непрерывного повышения квалификации: Дис. .канд. пед. наук,- СПб., 1993. 192 с.</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Асмус</w:t>
      </w:r>
      <w:r>
        <w:rPr>
          <w:rStyle w:val="WW8Num2z0"/>
          <w:rFonts w:ascii="Verdana" w:hAnsi="Verdana"/>
          <w:color w:val="000000"/>
          <w:sz w:val="15"/>
          <w:szCs w:val="15"/>
        </w:rPr>
        <w:t> </w:t>
      </w:r>
      <w:r>
        <w:rPr>
          <w:rFonts w:ascii="Verdana" w:hAnsi="Verdana"/>
          <w:color w:val="000000"/>
          <w:sz w:val="15"/>
          <w:szCs w:val="15"/>
        </w:rPr>
        <w:t>В.Ф. Чтение как труд и творчество // Вопросы теории и истории эстетики: сб. статей,- М.: Искусство, 1968,- С. 56-64.</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Проблема повышения эффективности педагогических исследований.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1982.-192 с.</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Бабушкина</w:t>
      </w:r>
      <w:r>
        <w:rPr>
          <w:rStyle w:val="WW8Num2z0"/>
          <w:rFonts w:ascii="Verdana" w:hAnsi="Verdana"/>
          <w:color w:val="000000"/>
          <w:sz w:val="15"/>
          <w:szCs w:val="15"/>
        </w:rPr>
        <w:t> </w:t>
      </w:r>
      <w:r>
        <w:rPr>
          <w:rFonts w:ascii="Verdana" w:hAnsi="Verdana"/>
          <w:color w:val="000000"/>
          <w:sz w:val="15"/>
          <w:szCs w:val="15"/>
        </w:rPr>
        <w:t>А.П. История русской детской литературы,- М.: Гос.уч -пед.изд., 1948,-479с.</w:t>
      </w:r>
    </w:p>
    <w:p w:rsidR="003F590E" w:rsidRDefault="003F590E" w:rsidP="003F590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Базик</w:t>
      </w:r>
      <w:r>
        <w:rPr>
          <w:rStyle w:val="WW8Num2z0"/>
          <w:rFonts w:ascii="Verdana" w:hAnsi="Verdana"/>
          <w:color w:val="000000"/>
          <w:sz w:val="15"/>
          <w:szCs w:val="15"/>
        </w:rPr>
        <w:t> </w:t>
      </w:r>
      <w:r>
        <w:rPr>
          <w:rFonts w:ascii="Verdana" w:hAnsi="Verdana"/>
          <w:color w:val="000000"/>
          <w:sz w:val="15"/>
          <w:szCs w:val="15"/>
        </w:rPr>
        <w:t>И.Л. Развитие способностей к</w:t>
      </w:r>
      <w:r>
        <w:rPr>
          <w:rStyle w:val="WW8Num2z0"/>
          <w:rFonts w:ascii="Verdana" w:hAnsi="Verdana"/>
          <w:color w:val="000000"/>
          <w:sz w:val="15"/>
          <w:szCs w:val="15"/>
        </w:rPr>
        <w:t> </w:t>
      </w:r>
      <w:r>
        <w:rPr>
          <w:rStyle w:val="WW8Num3z0"/>
          <w:rFonts w:ascii="Verdana" w:hAnsi="Verdana"/>
          <w:color w:val="4682B4"/>
          <w:sz w:val="15"/>
          <w:szCs w:val="15"/>
        </w:rPr>
        <w:t>наглядному</w:t>
      </w:r>
      <w:r>
        <w:rPr>
          <w:rStyle w:val="WW8Num2z0"/>
          <w:rFonts w:ascii="Verdana" w:hAnsi="Verdana"/>
          <w:color w:val="000000"/>
          <w:sz w:val="15"/>
          <w:szCs w:val="15"/>
        </w:rPr>
        <w:t> </w:t>
      </w:r>
      <w:r>
        <w:rPr>
          <w:rFonts w:ascii="Verdana" w:hAnsi="Verdana"/>
          <w:color w:val="000000"/>
          <w:sz w:val="15"/>
          <w:szCs w:val="15"/>
        </w:rPr>
        <w:t>пространственному моделированию при ознакомлении детей старшего дошкольного воз раста с литературными произведениями: Автореф.дис. .канд.псих.наук,- М., 1985,- 24с.17</w:t>
      </w:r>
    </w:p>
    <w:p w:rsidR="0015624C" w:rsidRPr="003F590E" w:rsidRDefault="003F590E" w:rsidP="003F590E">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3F59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846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84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9381</TotalTime>
  <Pages>5</Pages>
  <Words>4457</Words>
  <Characters>25407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163</cp:revision>
  <cp:lastPrinted>2009-02-06T05:36:00Z</cp:lastPrinted>
  <dcterms:created xsi:type="dcterms:W3CDTF">2016-09-19T15:12:00Z</dcterms:created>
  <dcterms:modified xsi:type="dcterms:W3CDTF">2017-01-15T09:34:00Z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