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120524" w:rsidRDefault="00120524" w:rsidP="00120524">
      <w:r w:rsidRPr="008C68F1">
        <w:rPr>
          <w:rFonts w:ascii="Times New Roman" w:eastAsia="Times New Roman" w:hAnsi="Times New Roman" w:cs="Times New Roman"/>
          <w:b/>
          <w:sz w:val="24"/>
          <w:szCs w:val="24"/>
          <w:lang w:eastAsia="ru-RU"/>
        </w:rPr>
        <w:t>Грузін Наталія Вячеславівна</w:t>
      </w:r>
      <w:r w:rsidRPr="008C68F1">
        <w:rPr>
          <w:rFonts w:ascii="Times New Roman" w:eastAsia="Times New Roman" w:hAnsi="Times New Roman" w:cs="Times New Roman"/>
          <w:sz w:val="24"/>
          <w:szCs w:val="24"/>
          <w:lang w:eastAsia="ru-RU"/>
        </w:rPr>
        <w:t>, начальник відділу профорієнтаційної роботи та маркетингу Державного вищого навчального закладу «Придніпровська державна академія будівництва та архітектури». Назва дисертації: «Формування структури, текстури та властивостей труб у сплавах титана на різних стадіях виробництва». Шифр та назва спеціальності – 05.02.01 – матеріалознавство. Спецрада Д 08.085.02 Державного вищого навчального закладу «Придніпровська державна академія будівництва та архітектури»</w:t>
      </w:r>
    </w:p>
    <w:sectPr w:rsidR="00B97607" w:rsidRPr="0012052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120524" w:rsidRPr="0012052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53B5A9-63B4-4C1D-BBA8-E062D5B8C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1</Pages>
  <Words>72</Words>
  <Characters>416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88</cp:revision>
  <cp:lastPrinted>2009-02-06T05:36:00Z</cp:lastPrinted>
  <dcterms:created xsi:type="dcterms:W3CDTF">2021-05-22T21:02:00Z</dcterms:created>
  <dcterms:modified xsi:type="dcterms:W3CDTF">2021-05-25T10:28:00Z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