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81C01"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Иванова</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Ольга</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Николаевна</w:t>
      </w:r>
      <w:r w:rsidRPr="008E67CB">
        <w:rPr>
          <w:rFonts w:ascii="Helvetica" w:hAnsi="Helvetica" w:cs="Helvetica"/>
          <w:b/>
          <w:bCs/>
          <w:color w:val="222222"/>
          <w:sz w:val="21"/>
          <w:szCs w:val="21"/>
        </w:rPr>
        <w:t>.</w:t>
      </w:r>
    </w:p>
    <w:p w14:paraId="2A27260F"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Топоизомераза</w:t>
      </w:r>
      <w:r w:rsidRPr="008E67CB">
        <w:rPr>
          <w:rFonts w:ascii="Helvetica" w:hAnsi="Helvetica" w:cs="Helvetica"/>
          <w:b/>
          <w:bCs/>
          <w:color w:val="222222"/>
          <w:sz w:val="21"/>
          <w:szCs w:val="21"/>
        </w:rPr>
        <w:t xml:space="preserve"> II </w:t>
      </w:r>
      <w:r w:rsidRPr="008E67CB">
        <w:rPr>
          <w:rFonts w:ascii="Helvetica" w:hAnsi="Helvetica" w:cs="Helvetica" w:hint="eastAsia"/>
          <w:b/>
          <w:bCs/>
          <w:color w:val="222222"/>
          <w:sz w:val="21"/>
          <w:szCs w:val="21"/>
        </w:rPr>
        <w:t>и</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ее</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участие</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в</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незаконной</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рекомбинации</w:t>
      </w:r>
      <w:r w:rsidRPr="008E67CB">
        <w:rPr>
          <w:rFonts w:ascii="Helvetica" w:hAnsi="Helvetica" w:cs="Helvetica"/>
          <w:b/>
          <w:bCs/>
          <w:color w:val="222222"/>
          <w:sz w:val="21"/>
          <w:szCs w:val="21"/>
        </w:rPr>
        <w:t xml:space="preserve"> : </w:t>
      </w:r>
      <w:r w:rsidRPr="008E67CB">
        <w:rPr>
          <w:rFonts w:ascii="Helvetica" w:hAnsi="Helvetica" w:cs="Helvetica" w:hint="eastAsia"/>
          <w:b/>
          <w:bCs/>
          <w:color w:val="222222"/>
          <w:sz w:val="21"/>
          <w:szCs w:val="21"/>
        </w:rPr>
        <w:t>Эксперименты</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в</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модельной</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системе</w:t>
      </w:r>
      <w:r w:rsidRPr="008E67CB">
        <w:rPr>
          <w:rFonts w:ascii="Helvetica" w:hAnsi="Helvetica" w:cs="Helvetica"/>
          <w:b/>
          <w:bCs/>
          <w:color w:val="222222"/>
          <w:sz w:val="21"/>
          <w:szCs w:val="21"/>
        </w:rPr>
        <w:t xml:space="preserve"> : </w:t>
      </w:r>
      <w:r w:rsidRPr="008E67CB">
        <w:rPr>
          <w:rFonts w:ascii="Helvetica" w:hAnsi="Helvetica" w:cs="Helvetica" w:hint="eastAsia"/>
          <w:b/>
          <w:bCs/>
          <w:color w:val="222222"/>
          <w:sz w:val="21"/>
          <w:szCs w:val="21"/>
        </w:rPr>
        <w:t>диссертация</w:t>
      </w:r>
      <w:r w:rsidRPr="008E67CB">
        <w:rPr>
          <w:rFonts w:ascii="Helvetica" w:hAnsi="Helvetica" w:cs="Helvetica"/>
          <w:b/>
          <w:bCs/>
          <w:color w:val="222222"/>
          <w:sz w:val="21"/>
          <w:szCs w:val="21"/>
        </w:rPr>
        <w:t xml:space="preserve"> ... </w:t>
      </w:r>
      <w:r w:rsidRPr="008E67CB">
        <w:rPr>
          <w:rFonts w:ascii="Helvetica" w:hAnsi="Helvetica" w:cs="Helvetica" w:hint="eastAsia"/>
          <w:b/>
          <w:bCs/>
          <w:color w:val="222222"/>
          <w:sz w:val="21"/>
          <w:szCs w:val="21"/>
        </w:rPr>
        <w:t>кандидата</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биологических</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наук</w:t>
      </w:r>
      <w:r w:rsidRPr="008E67CB">
        <w:rPr>
          <w:rFonts w:ascii="Helvetica" w:hAnsi="Helvetica" w:cs="Helvetica"/>
          <w:b/>
          <w:bCs/>
          <w:color w:val="222222"/>
          <w:sz w:val="21"/>
          <w:szCs w:val="21"/>
        </w:rPr>
        <w:t xml:space="preserve"> : 03.00.03. - </w:t>
      </w:r>
      <w:r w:rsidRPr="008E67CB">
        <w:rPr>
          <w:rFonts w:ascii="Helvetica" w:hAnsi="Helvetica" w:cs="Helvetica" w:hint="eastAsia"/>
          <w:b/>
          <w:bCs/>
          <w:color w:val="222222"/>
          <w:sz w:val="21"/>
          <w:szCs w:val="21"/>
        </w:rPr>
        <w:t>Москва</w:t>
      </w:r>
      <w:r w:rsidRPr="008E67CB">
        <w:rPr>
          <w:rFonts w:ascii="Helvetica" w:hAnsi="Helvetica" w:cs="Helvetica"/>
          <w:b/>
          <w:bCs/>
          <w:color w:val="222222"/>
          <w:sz w:val="21"/>
          <w:szCs w:val="21"/>
        </w:rPr>
        <w:t xml:space="preserve">, 2006. - 109 </w:t>
      </w:r>
      <w:r w:rsidRPr="008E67CB">
        <w:rPr>
          <w:rFonts w:ascii="Helvetica" w:hAnsi="Helvetica" w:cs="Helvetica" w:hint="eastAsia"/>
          <w:b/>
          <w:bCs/>
          <w:color w:val="222222"/>
          <w:sz w:val="21"/>
          <w:szCs w:val="21"/>
        </w:rPr>
        <w:t>с</w:t>
      </w:r>
      <w:r w:rsidRPr="008E67CB">
        <w:rPr>
          <w:rFonts w:ascii="Helvetica" w:hAnsi="Helvetica" w:cs="Helvetica"/>
          <w:b/>
          <w:bCs/>
          <w:color w:val="222222"/>
          <w:sz w:val="21"/>
          <w:szCs w:val="21"/>
        </w:rPr>
        <w:t xml:space="preserve">. : </w:t>
      </w:r>
      <w:r w:rsidRPr="008E67CB">
        <w:rPr>
          <w:rFonts w:ascii="Helvetica" w:hAnsi="Helvetica" w:cs="Helvetica" w:hint="eastAsia"/>
          <w:b/>
          <w:bCs/>
          <w:color w:val="222222"/>
          <w:sz w:val="21"/>
          <w:szCs w:val="21"/>
        </w:rPr>
        <w:t>ил</w:t>
      </w:r>
      <w:r w:rsidRPr="008E67CB">
        <w:rPr>
          <w:rFonts w:ascii="Helvetica" w:hAnsi="Helvetica" w:cs="Helvetica"/>
          <w:b/>
          <w:bCs/>
          <w:color w:val="222222"/>
          <w:sz w:val="21"/>
          <w:szCs w:val="21"/>
        </w:rPr>
        <w:t>.</w:t>
      </w:r>
    </w:p>
    <w:p w14:paraId="3AEBE32B"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больше</w:t>
      </w:r>
    </w:p>
    <w:p w14:paraId="0676BAAC"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Цитаты</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из</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текста</w:t>
      </w:r>
      <w:r w:rsidRPr="008E67CB">
        <w:rPr>
          <w:rFonts w:ascii="Helvetica" w:hAnsi="Helvetica" w:cs="Helvetica"/>
          <w:b/>
          <w:bCs/>
          <w:color w:val="222222"/>
          <w:sz w:val="21"/>
          <w:szCs w:val="21"/>
        </w:rPr>
        <w:t>:</w:t>
      </w:r>
    </w:p>
    <w:p w14:paraId="13E407FE"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стр</w:t>
      </w:r>
      <w:r w:rsidRPr="008E67CB">
        <w:rPr>
          <w:rFonts w:ascii="Helvetica" w:hAnsi="Helvetica" w:cs="Helvetica"/>
          <w:b/>
          <w:bCs/>
          <w:color w:val="222222"/>
          <w:sz w:val="21"/>
          <w:szCs w:val="21"/>
        </w:rPr>
        <w:t>. 1</w:t>
      </w:r>
    </w:p>
    <w:p w14:paraId="2E1354E5"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b/>
          <w:bCs/>
          <w:color w:val="222222"/>
          <w:sz w:val="21"/>
          <w:szCs w:val="21"/>
        </w:rPr>
        <w:t xml:space="preserve">61:06-3/939 </w:t>
      </w:r>
      <w:r w:rsidRPr="008E67CB">
        <w:rPr>
          <w:rFonts w:ascii="Helvetica" w:hAnsi="Helvetica" w:cs="Helvetica" w:hint="eastAsia"/>
          <w:b/>
          <w:bCs/>
          <w:color w:val="222222"/>
          <w:sz w:val="21"/>
          <w:szCs w:val="21"/>
        </w:rPr>
        <w:t>РОССИЙСКАЯ</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АКАДЕМИЯ</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НАУК</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ИНСТИТУТ</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БИОЛОГИИ</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ГЕНА</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На</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правах</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рукописи</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УДК</w:t>
      </w:r>
      <w:r w:rsidRPr="008E67CB">
        <w:rPr>
          <w:rFonts w:ascii="Helvetica" w:hAnsi="Helvetica" w:cs="Helvetica"/>
          <w:b/>
          <w:bCs/>
          <w:color w:val="222222"/>
          <w:sz w:val="21"/>
          <w:szCs w:val="21"/>
        </w:rPr>
        <w:t xml:space="preserve"> 576.315.42 </w:t>
      </w:r>
      <w:r w:rsidRPr="008E67CB">
        <w:rPr>
          <w:rFonts w:ascii="Helvetica" w:hAnsi="Helvetica" w:cs="Helvetica" w:hint="eastAsia"/>
          <w:b/>
          <w:bCs/>
          <w:color w:val="222222"/>
          <w:sz w:val="21"/>
          <w:szCs w:val="21"/>
        </w:rPr>
        <w:t>ИВАНОВА</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Ольга</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Николаевна</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Топонзомераза</w:t>
      </w:r>
      <w:r w:rsidRPr="008E67CB">
        <w:rPr>
          <w:rFonts w:ascii="Helvetica" w:hAnsi="Helvetica" w:cs="Helvetica"/>
          <w:b/>
          <w:bCs/>
          <w:color w:val="222222"/>
          <w:sz w:val="21"/>
          <w:szCs w:val="21"/>
        </w:rPr>
        <w:t xml:space="preserve"> II </w:t>
      </w:r>
      <w:r w:rsidRPr="008E67CB">
        <w:rPr>
          <w:rFonts w:ascii="Helvetica" w:hAnsi="Helvetica" w:cs="Helvetica" w:hint="eastAsia"/>
          <w:b/>
          <w:bCs/>
          <w:color w:val="222222"/>
          <w:sz w:val="21"/>
          <w:szCs w:val="21"/>
        </w:rPr>
        <w:t>и</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ее</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участие</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в</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незаконной</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рекомбинации</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экснерименты</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в</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модельной</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системе</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Специальность</w:t>
      </w:r>
      <w:r w:rsidRPr="008E67CB">
        <w:rPr>
          <w:rFonts w:ascii="Helvetica" w:hAnsi="Helvetica" w:cs="Helvetica"/>
          <w:b/>
          <w:bCs/>
          <w:color w:val="222222"/>
          <w:sz w:val="21"/>
          <w:szCs w:val="21"/>
        </w:rPr>
        <w:t>: 03.00.03 -</w:t>
      </w:r>
      <w:r w:rsidRPr="008E67CB">
        <w:rPr>
          <w:rFonts w:ascii="Helvetica" w:hAnsi="Helvetica" w:cs="Helvetica" w:hint="eastAsia"/>
          <w:b/>
          <w:bCs/>
          <w:color w:val="222222"/>
          <w:sz w:val="21"/>
          <w:szCs w:val="21"/>
        </w:rPr>
        <w:t>молекулярная</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биология</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ДИССЕРТАЦИЯ</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на</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соискание</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ученой</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стенени</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кандидата</w:t>
      </w:r>
    </w:p>
    <w:p w14:paraId="36ACA2D1"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стр</w:t>
      </w:r>
      <w:r w:rsidRPr="008E67CB">
        <w:rPr>
          <w:rFonts w:ascii="Helvetica" w:hAnsi="Helvetica" w:cs="Helvetica"/>
          <w:b/>
          <w:bCs/>
          <w:color w:val="222222"/>
          <w:sz w:val="21"/>
          <w:szCs w:val="21"/>
        </w:rPr>
        <w:t>. 3</w:t>
      </w:r>
    </w:p>
    <w:p w14:paraId="17EF0CA9"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b/>
          <w:bCs/>
          <w:color w:val="222222"/>
          <w:sz w:val="21"/>
          <w:szCs w:val="21"/>
        </w:rPr>
        <w:t xml:space="preserve">59 59 60 61 63 64 67 </w:t>
      </w:r>
      <w:r w:rsidRPr="008E67CB">
        <w:rPr>
          <w:rFonts w:ascii="Helvetica" w:hAnsi="Helvetica" w:cs="Helvetica" w:hint="eastAsia"/>
          <w:b/>
          <w:bCs/>
          <w:color w:val="222222"/>
          <w:sz w:val="21"/>
          <w:szCs w:val="21"/>
        </w:rPr>
        <w:t>Результаты</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исследования</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и</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их</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обсуждение</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Создание</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модельной</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системы</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для</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количественной</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оценки</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частоты</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незаконной</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рекомбинации</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Проверка</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функционирования</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гена</w:t>
      </w:r>
      <w:r w:rsidRPr="008E67CB">
        <w:rPr>
          <w:rFonts w:ascii="Helvetica" w:hAnsi="Helvetica" w:cs="Helvetica"/>
          <w:b/>
          <w:bCs/>
          <w:color w:val="222222"/>
          <w:sz w:val="21"/>
          <w:szCs w:val="21"/>
        </w:rPr>
        <w:t xml:space="preserve"> KIL </w:t>
      </w:r>
      <w:r w:rsidRPr="008E67CB">
        <w:rPr>
          <w:rFonts w:ascii="Helvetica" w:hAnsi="Helvetica" w:cs="Helvetica" w:hint="eastAsia"/>
          <w:b/>
          <w:bCs/>
          <w:color w:val="222222"/>
          <w:sz w:val="21"/>
          <w:szCs w:val="21"/>
        </w:rPr>
        <w:t>Ш</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Декатенирование</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модельных</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конструктов</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Количественная</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оценка</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частоты</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незаконной</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рекомбинации</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Индукция</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незаконной</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рекомбинации</w:t>
      </w:r>
    </w:p>
    <w:p w14:paraId="48C575FA"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стр</w:t>
      </w:r>
      <w:r w:rsidRPr="008E67CB">
        <w:rPr>
          <w:rFonts w:ascii="Helvetica" w:hAnsi="Helvetica" w:cs="Helvetica"/>
          <w:b/>
          <w:bCs/>
          <w:color w:val="222222"/>
          <w:sz w:val="21"/>
          <w:szCs w:val="21"/>
        </w:rPr>
        <w:t>. 66</w:t>
      </w:r>
    </w:p>
    <w:p w14:paraId="5A4BD5B4"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пазвана</w:t>
      </w:r>
      <w:r w:rsidRPr="008E67CB">
        <w:rPr>
          <w:rFonts w:ascii="Helvetica" w:hAnsi="Helvetica" w:cs="Helvetica"/>
          <w:b/>
          <w:bCs/>
          <w:color w:val="222222"/>
          <w:sz w:val="21"/>
          <w:szCs w:val="21"/>
        </w:rPr>
        <w:t xml:space="preserve"> pKIL2TTC-ori. 66 </w:t>
      </w:r>
      <w:r w:rsidRPr="008E67CB">
        <w:rPr>
          <w:rFonts w:ascii="Helvetica" w:hAnsi="Helvetica" w:cs="Helvetica" w:hint="eastAsia"/>
          <w:b/>
          <w:bCs/>
          <w:color w:val="222222"/>
          <w:sz w:val="21"/>
          <w:szCs w:val="21"/>
        </w:rPr>
        <w:t>Результаты</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исследования</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и</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их</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обсуждение</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Создание</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модельной</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системы</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для</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количественной</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оценки</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частоты</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незаконной</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рекомбинации</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Нами</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была</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создана</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модельная</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система</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позволяющая</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обнаружить</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факт</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незаконной</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рекомбинации</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а</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также</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оценить</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ее</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частоту</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Используемый</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метод</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анализа</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основан</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на</w:t>
      </w:r>
    </w:p>
    <w:p w14:paraId="2A524B16" w14:textId="77777777" w:rsidR="008E67CB" w:rsidRPr="008E67CB" w:rsidRDefault="008E67CB" w:rsidP="008E67CB">
      <w:pPr>
        <w:rPr>
          <w:rFonts w:ascii="Helvetica" w:hAnsi="Helvetica" w:cs="Helvetica"/>
          <w:b/>
          <w:bCs/>
          <w:color w:val="222222"/>
          <w:sz w:val="21"/>
          <w:szCs w:val="21"/>
        </w:rPr>
      </w:pPr>
    </w:p>
    <w:p w14:paraId="321745AA"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Оглавление</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диссертации</w:t>
      </w:r>
    </w:p>
    <w:p w14:paraId="41D846DA"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кандидат</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биологических</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наук</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Иванова</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Ольга</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Николаевна</w:t>
      </w:r>
    </w:p>
    <w:p w14:paraId="2122E699"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lastRenderedPageBreak/>
        <w:t>Содержание</w:t>
      </w:r>
      <w:r w:rsidRPr="008E67CB">
        <w:rPr>
          <w:rFonts w:ascii="Helvetica" w:hAnsi="Helvetica" w:cs="Helvetica"/>
          <w:b/>
          <w:bCs/>
          <w:color w:val="222222"/>
          <w:sz w:val="21"/>
          <w:szCs w:val="21"/>
        </w:rPr>
        <w:t>.:.</w:t>
      </w:r>
    </w:p>
    <w:p w14:paraId="52F54769" w14:textId="77777777" w:rsidR="008E67CB" w:rsidRPr="008E67CB" w:rsidRDefault="008E67CB" w:rsidP="008E67CB">
      <w:pPr>
        <w:rPr>
          <w:rFonts w:ascii="Helvetica" w:hAnsi="Helvetica" w:cs="Helvetica"/>
          <w:b/>
          <w:bCs/>
          <w:color w:val="222222"/>
          <w:sz w:val="21"/>
          <w:szCs w:val="21"/>
        </w:rPr>
      </w:pPr>
    </w:p>
    <w:p w14:paraId="26C15A18"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Список</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сокращений</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и</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терминов</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использованных</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в</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работе</w:t>
      </w:r>
      <w:r w:rsidRPr="008E67CB">
        <w:rPr>
          <w:rFonts w:ascii="Helvetica" w:hAnsi="Helvetica" w:cs="Helvetica"/>
          <w:b/>
          <w:bCs/>
          <w:color w:val="222222"/>
          <w:sz w:val="21"/>
          <w:szCs w:val="21"/>
        </w:rPr>
        <w:t>.</w:t>
      </w:r>
    </w:p>
    <w:p w14:paraId="62AA011D" w14:textId="77777777" w:rsidR="008E67CB" w:rsidRPr="008E67CB" w:rsidRDefault="008E67CB" w:rsidP="008E67CB">
      <w:pPr>
        <w:rPr>
          <w:rFonts w:ascii="Helvetica" w:hAnsi="Helvetica" w:cs="Helvetica"/>
          <w:b/>
          <w:bCs/>
          <w:color w:val="222222"/>
          <w:sz w:val="21"/>
          <w:szCs w:val="21"/>
        </w:rPr>
      </w:pPr>
    </w:p>
    <w:p w14:paraId="2EF9B0CB"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Введение</w:t>
      </w:r>
      <w:r w:rsidRPr="008E67CB">
        <w:rPr>
          <w:rFonts w:ascii="Helvetica" w:hAnsi="Helvetica" w:cs="Helvetica"/>
          <w:b/>
          <w:bCs/>
          <w:color w:val="222222"/>
          <w:sz w:val="21"/>
          <w:szCs w:val="21"/>
        </w:rPr>
        <w:t>.</w:t>
      </w:r>
    </w:p>
    <w:p w14:paraId="3C002DDE" w14:textId="77777777" w:rsidR="008E67CB" w:rsidRPr="008E67CB" w:rsidRDefault="008E67CB" w:rsidP="008E67CB">
      <w:pPr>
        <w:rPr>
          <w:rFonts w:ascii="Helvetica" w:hAnsi="Helvetica" w:cs="Helvetica"/>
          <w:b/>
          <w:bCs/>
          <w:color w:val="222222"/>
          <w:sz w:val="21"/>
          <w:szCs w:val="21"/>
        </w:rPr>
      </w:pPr>
    </w:p>
    <w:p w14:paraId="6DEC7A7B"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Обзор</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литературы</w:t>
      </w:r>
      <w:r w:rsidRPr="008E67CB">
        <w:rPr>
          <w:rFonts w:ascii="Helvetica" w:hAnsi="Helvetica" w:cs="Helvetica"/>
          <w:b/>
          <w:bCs/>
          <w:color w:val="222222"/>
          <w:sz w:val="21"/>
          <w:szCs w:val="21"/>
        </w:rPr>
        <w:t>.</w:t>
      </w:r>
    </w:p>
    <w:p w14:paraId="2423C2E9" w14:textId="77777777" w:rsidR="008E67CB" w:rsidRPr="008E67CB" w:rsidRDefault="008E67CB" w:rsidP="008E67CB">
      <w:pPr>
        <w:rPr>
          <w:rFonts w:ascii="Helvetica" w:hAnsi="Helvetica" w:cs="Helvetica"/>
          <w:b/>
          <w:bCs/>
          <w:color w:val="222222"/>
          <w:sz w:val="21"/>
          <w:szCs w:val="21"/>
        </w:rPr>
      </w:pPr>
    </w:p>
    <w:p w14:paraId="0AF932CC"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Точки</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разрывов</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при</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хромосомных</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перестройках</w:t>
      </w:r>
      <w:r w:rsidRPr="008E67CB">
        <w:rPr>
          <w:rFonts w:ascii="Helvetica" w:hAnsi="Helvetica" w:cs="Helvetica"/>
          <w:b/>
          <w:bCs/>
          <w:color w:val="222222"/>
          <w:sz w:val="21"/>
          <w:szCs w:val="21"/>
        </w:rPr>
        <w:t>.</w:t>
      </w:r>
    </w:p>
    <w:p w14:paraId="151E80E6" w14:textId="77777777" w:rsidR="008E67CB" w:rsidRPr="008E67CB" w:rsidRDefault="008E67CB" w:rsidP="008E67CB">
      <w:pPr>
        <w:rPr>
          <w:rFonts w:ascii="Helvetica" w:hAnsi="Helvetica" w:cs="Helvetica"/>
          <w:b/>
          <w:bCs/>
          <w:color w:val="222222"/>
          <w:sz w:val="21"/>
          <w:szCs w:val="21"/>
        </w:rPr>
      </w:pPr>
    </w:p>
    <w:p w14:paraId="4E43A14A"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Хромосомные</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перестройки</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и</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ассоциированные</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с</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ними</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заболевания</w:t>
      </w:r>
      <w:r w:rsidRPr="008E67CB">
        <w:rPr>
          <w:rFonts w:ascii="Helvetica" w:hAnsi="Helvetica" w:cs="Helvetica"/>
          <w:b/>
          <w:bCs/>
          <w:color w:val="222222"/>
          <w:sz w:val="21"/>
          <w:szCs w:val="21"/>
        </w:rPr>
        <w:t>.</w:t>
      </w:r>
    </w:p>
    <w:p w14:paraId="138F7465" w14:textId="77777777" w:rsidR="008E67CB" w:rsidRPr="008E67CB" w:rsidRDefault="008E67CB" w:rsidP="008E67CB">
      <w:pPr>
        <w:rPr>
          <w:rFonts w:ascii="Helvetica" w:hAnsi="Helvetica" w:cs="Helvetica"/>
          <w:b/>
          <w:bCs/>
          <w:color w:val="222222"/>
          <w:sz w:val="21"/>
          <w:szCs w:val="21"/>
        </w:rPr>
      </w:pPr>
    </w:p>
    <w:p w14:paraId="0170F85F"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Группы</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химерных</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белков</w:t>
      </w:r>
      <w:r w:rsidRPr="008E67CB">
        <w:rPr>
          <w:rFonts w:ascii="Helvetica" w:hAnsi="Helvetica" w:cs="Helvetica"/>
          <w:b/>
          <w:bCs/>
          <w:color w:val="222222"/>
          <w:sz w:val="21"/>
          <w:szCs w:val="21"/>
        </w:rPr>
        <w:t>.</w:t>
      </w:r>
    </w:p>
    <w:p w14:paraId="65F51865" w14:textId="77777777" w:rsidR="008E67CB" w:rsidRPr="008E67CB" w:rsidRDefault="008E67CB" w:rsidP="008E67CB">
      <w:pPr>
        <w:rPr>
          <w:rFonts w:ascii="Helvetica" w:hAnsi="Helvetica" w:cs="Helvetica"/>
          <w:b/>
          <w:bCs/>
          <w:color w:val="222222"/>
          <w:sz w:val="21"/>
          <w:szCs w:val="21"/>
        </w:rPr>
      </w:pPr>
    </w:p>
    <w:p w14:paraId="06B5CA44"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Кластеры</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точек</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разрыва</w:t>
      </w:r>
      <w:r w:rsidRPr="008E67CB">
        <w:rPr>
          <w:rFonts w:ascii="Helvetica" w:hAnsi="Helvetica" w:cs="Helvetica"/>
          <w:b/>
          <w:bCs/>
          <w:color w:val="222222"/>
          <w:sz w:val="21"/>
          <w:szCs w:val="21"/>
        </w:rPr>
        <w:t>.</w:t>
      </w:r>
    </w:p>
    <w:p w14:paraId="071D3D0B" w14:textId="77777777" w:rsidR="008E67CB" w:rsidRPr="008E67CB" w:rsidRDefault="008E67CB" w:rsidP="008E67CB">
      <w:pPr>
        <w:rPr>
          <w:rFonts w:ascii="Helvetica" w:hAnsi="Helvetica" w:cs="Helvetica"/>
          <w:b/>
          <w:bCs/>
          <w:color w:val="222222"/>
          <w:sz w:val="21"/>
          <w:szCs w:val="21"/>
        </w:rPr>
      </w:pPr>
    </w:p>
    <w:p w14:paraId="07BB742A"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Механизм</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рекомбинации</w:t>
      </w:r>
      <w:r w:rsidRPr="008E67CB">
        <w:rPr>
          <w:rFonts w:ascii="Helvetica" w:hAnsi="Helvetica" w:cs="Helvetica"/>
          <w:b/>
          <w:bCs/>
          <w:color w:val="222222"/>
          <w:sz w:val="21"/>
          <w:szCs w:val="21"/>
        </w:rPr>
        <w:t>.</w:t>
      </w:r>
    </w:p>
    <w:p w14:paraId="3D642655" w14:textId="77777777" w:rsidR="008E67CB" w:rsidRPr="008E67CB" w:rsidRDefault="008E67CB" w:rsidP="008E67CB">
      <w:pPr>
        <w:rPr>
          <w:rFonts w:ascii="Helvetica" w:hAnsi="Helvetica" w:cs="Helvetica"/>
          <w:b/>
          <w:bCs/>
          <w:color w:val="222222"/>
          <w:sz w:val="21"/>
          <w:szCs w:val="21"/>
        </w:rPr>
      </w:pPr>
    </w:p>
    <w:p w14:paraId="461F51C3"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Структура</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белка</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и</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кажущаяся</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кластеризация</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точек</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разрыва</w:t>
      </w:r>
      <w:r w:rsidRPr="008E67CB">
        <w:rPr>
          <w:rFonts w:ascii="Helvetica" w:hAnsi="Helvetica" w:cs="Helvetica"/>
          <w:b/>
          <w:bCs/>
          <w:color w:val="222222"/>
          <w:sz w:val="21"/>
          <w:szCs w:val="21"/>
        </w:rPr>
        <w:t>.</w:t>
      </w:r>
    </w:p>
    <w:p w14:paraId="3A90793C" w14:textId="77777777" w:rsidR="008E67CB" w:rsidRPr="008E67CB" w:rsidRDefault="008E67CB" w:rsidP="008E67CB">
      <w:pPr>
        <w:rPr>
          <w:rFonts w:ascii="Helvetica" w:hAnsi="Helvetica" w:cs="Helvetica"/>
          <w:b/>
          <w:bCs/>
          <w:color w:val="222222"/>
          <w:sz w:val="21"/>
          <w:szCs w:val="21"/>
        </w:rPr>
      </w:pPr>
    </w:p>
    <w:p w14:paraId="5387D301"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Роль</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ядерной</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архитектуры</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в</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образовании</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хромосомных</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перестроек</w:t>
      </w:r>
      <w:r w:rsidRPr="008E67CB">
        <w:rPr>
          <w:rFonts w:ascii="Helvetica" w:hAnsi="Helvetica" w:cs="Helvetica"/>
          <w:b/>
          <w:bCs/>
          <w:color w:val="222222"/>
          <w:sz w:val="21"/>
          <w:szCs w:val="21"/>
        </w:rPr>
        <w:t>.</w:t>
      </w:r>
    </w:p>
    <w:p w14:paraId="1CB6AFE5" w14:textId="77777777" w:rsidR="008E67CB" w:rsidRPr="008E67CB" w:rsidRDefault="008E67CB" w:rsidP="008E67CB">
      <w:pPr>
        <w:rPr>
          <w:rFonts w:ascii="Helvetica" w:hAnsi="Helvetica" w:cs="Helvetica"/>
          <w:b/>
          <w:bCs/>
          <w:color w:val="222222"/>
          <w:sz w:val="21"/>
          <w:szCs w:val="21"/>
        </w:rPr>
      </w:pPr>
    </w:p>
    <w:p w14:paraId="2786B890"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Структура</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и</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механизм</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действия</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топоизомераз</w:t>
      </w:r>
      <w:r w:rsidRPr="008E67CB">
        <w:rPr>
          <w:rFonts w:ascii="Helvetica" w:hAnsi="Helvetica" w:cs="Helvetica"/>
          <w:b/>
          <w:bCs/>
          <w:color w:val="222222"/>
          <w:sz w:val="21"/>
          <w:szCs w:val="21"/>
        </w:rPr>
        <w:t xml:space="preserve"> II </w:t>
      </w:r>
      <w:r w:rsidRPr="008E67CB">
        <w:rPr>
          <w:rFonts w:ascii="Helvetica" w:hAnsi="Helvetica" w:cs="Helvetica" w:hint="eastAsia"/>
          <w:b/>
          <w:bCs/>
          <w:color w:val="222222"/>
          <w:sz w:val="21"/>
          <w:szCs w:val="21"/>
        </w:rPr>
        <w:t>типа</w:t>
      </w:r>
      <w:r w:rsidRPr="008E67CB">
        <w:rPr>
          <w:rFonts w:ascii="Helvetica" w:hAnsi="Helvetica" w:cs="Helvetica"/>
          <w:b/>
          <w:bCs/>
          <w:color w:val="222222"/>
          <w:sz w:val="21"/>
          <w:szCs w:val="21"/>
        </w:rPr>
        <w:t>.</w:t>
      </w:r>
    </w:p>
    <w:p w14:paraId="76633404" w14:textId="77777777" w:rsidR="008E67CB" w:rsidRPr="008E67CB" w:rsidRDefault="008E67CB" w:rsidP="008E67CB">
      <w:pPr>
        <w:rPr>
          <w:rFonts w:ascii="Helvetica" w:hAnsi="Helvetica" w:cs="Helvetica"/>
          <w:b/>
          <w:bCs/>
          <w:color w:val="222222"/>
          <w:sz w:val="21"/>
          <w:szCs w:val="21"/>
        </w:rPr>
      </w:pPr>
    </w:p>
    <w:p w14:paraId="56CF7723"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Основные</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свойства</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топоизомераз</w:t>
      </w:r>
      <w:r w:rsidRPr="008E67CB">
        <w:rPr>
          <w:rFonts w:ascii="Helvetica" w:hAnsi="Helvetica" w:cs="Helvetica"/>
          <w:b/>
          <w:bCs/>
          <w:color w:val="222222"/>
          <w:sz w:val="21"/>
          <w:szCs w:val="21"/>
        </w:rPr>
        <w:t xml:space="preserve"> II.</w:t>
      </w:r>
    </w:p>
    <w:p w14:paraId="701A52F4" w14:textId="77777777" w:rsidR="008E67CB" w:rsidRPr="008E67CB" w:rsidRDefault="008E67CB" w:rsidP="008E67CB">
      <w:pPr>
        <w:rPr>
          <w:rFonts w:ascii="Helvetica" w:hAnsi="Helvetica" w:cs="Helvetica"/>
          <w:b/>
          <w:bCs/>
          <w:color w:val="222222"/>
          <w:sz w:val="21"/>
          <w:szCs w:val="21"/>
        </w:rPr>
      </w:pPr>
    </w:p>
    <w:p w14:paraId="3CED414B"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Структура</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белка</w:t>
      </w:r>
      <w:r w:rsidRPr="008E67CB">
        <w:rPr>
          <w:rFonts w:ascii="Helvetica" w:hAnsi="Helvetica" w:cs="Helvetica"/>
          <w:b/>
          <w:bCs/>
          <w:color w:val="222222"/>
          <w:sz w:val="21"/>
          <w:szCs w:val="21"/>
        </w:rPr>
        <w:t>.</w:t>
      </w:r>
    </w:p>
    <w:p w14:paraId="74EEAE63" w14:textId="77777777" w:rsidR="008E67CB" w:rsidRPr="008E67CB" w:rsidRDefault="008E67CB" w:rsidP="008E67CB">
      <w:pPr>
        <w:rPr>
          <w:rFonts w:ascii="Helvetica" w:hAnsi="Helvetica" w:cs="Helvetica"/>
          <w:b/>
          <w:bCs/>
          <w:color w:val="222222"/>
          <w:sz w:val="21"/>
          <w:szCs w:val="21"/>
        </w:rPr>
      </w:pPr>
    </w:p>
    <w:p w14:paraId="03A50B7F"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Механизм</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действия</w:t>
      </w:r>
      <w:r w:rsidRPr="008E67CB">
        <w:rPr>
          <w:rFonts w:ascii="Helvetica" w:hAnsi="Helvetica" w:cs="Helvetica"/>
          <w:b/>
          <w:bCs/>
          <w:color w:val="222222"/>
          <w:sz w:val="21"/>
          <w:szCs w:val="21"/>
        </w:rPr>
        <w:t>.</w:t>
      </w:r>
    </w:p>
    <w:p w14:paraId="6DB6C09B" w14:textId="77777777" w:rsidR="008E67CB" w:rsidRPr="008E67CB" w:rsidRDefault="008E67CB" w:rsidP="008E67CB">
      <w:pPr>
        <w:rPr>
          <w:rFonts w:ascii="Helvetica" w:hAnsi="Helvetica" w:cs="Helvetica"/>
          <w:b/>
          <w:bCs/>
          <w:color w:val="222222"/>
          <w:sz w:val="21"/>
          <w:szCs w:val="21"/>
        </w:rPr>
      </w:pPr>
    </w:p>
    <w:p w14:paraId="1707E05D"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Клеточная</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роль</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топоизомеразы</w:t>
      </w:r>
      <w:r w:rsidRPr="008E67CB">
        <w:rPr>
          <w:rFonts w:ascii="Helvetica" w:hAnsi="Helvetica" w:cs="Helvetica"/>
          <w:b/>
          <w:bCs/>
          <w:color w:val="222222"/>
          <w:sz w:val="21"/>
          <w:szCs w:val="21"/>
        </w:rPr>
        <w:t xml:space="preserve"> II.</w:t>
      </w:r>
    </w:p>
    <w:p w14:paraId="2437128C" w14:textId="77777777" w:rsidR="008E67CB" w:rsidRPr="008E67CB" w:rsidRDefault="008E67CB" w:rsidP="008E67CB">
      <w:pPr>
        <w:rPr>
          <w:rFonts w:ascii="Helvetica" w:hAnsi="Helvetica" w:cs="Helvetica"/>
          <w:b/>
          <w:bCs/>
          <w:color w:val="222222"/>
          <w:sz w:val="21"/>
          <w:szCs w:val="21"/>
        </w:rPr>
      </w:pPr>
    </w:p>
    <w:p w14:paraId="6FCF58A0"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Репликация</w:t>
      </w:r>
      <w:r w:rsidRPr="008E67CB">
        <w:rPr>
          <w:rFonts w:ascii="Helvetica" w:hAnsi="Helvetica" w:cs="Helvetica"/>
          <w:b/>
          <w:bCs/>
          <w:color w:val="222222"/>
          <w:sz w:val="21"/>
          <w:szCs w:val="21"/>
        </w:rPr>
        <w:t>.</w:t>
      </w:r>
    </w:p>
    <w:p w14:paraId="0087F52E" w14:textId="77777777" w:rsidR="008E67CB" w:rsidRPr="008E67CB" w:rsidRDefault="008E67CB" w:rsidP="008E67CB">
      <w:pPr>
        <w:rPr>
          <w:rFonts w:ascii="Helvetica" w:hAnsi="Helvetica" w:cs="Helvetica"/>
          <w:b/>
          <w:bCs/>
          <w:color w:val="222222"/>
          <w:sz w:val="21"/>
          <w:szCs w:val="21"/>
        </w:rPr>
      </w:pPr>
    </w:p>
    <w:p w14:paraId="7AD58D58"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Транскрипция</w:t>
      </w:r>
      <w:r w:rsidRPr="008E67CB">
        <w:rPr>
          <w:rFonts w:ascii="Helvetica" w:hAnsi="Helvetica" w:cs="Helvetica"/>
          <w:b/>
          <w:bCs/>
          <w:color w:val="222222"/>
          <w:sz w:val="21"/>
          <w:szCs w:val="21"/>
        </w:rPr>
        <w:t>.</w:t>
      </w:r>
    </w:p>
    <w:p w14:paraId="6D9C6C8B" w14:textId="77777777" w:rsidR="008E67CB" w:rsidRPr="008E67CB" w:rsidRDefault="008E67CB" w:rsidP="008E67CB">
      <w:pPr>
        <w:rPr>
          <w:rFonts w:ascii="Helvetica" w:hAnsi="Helvetica" w:cs="Helvetica"/>
          <w:b/>
          <w:bCs/>
          <w:color w:val="222222"/>
          <w:sz w:val="21"/>
          <w:szCs w:val="21"/>
        </w:rPr>
      </w:pPr>
    </w:p>
    <w:p w14:paraId="24FCF461"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Конденсация</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хромосом</w:t>
      </w:r>
      <w:r w:rsidRPr="008E67CB">
        <w:rPr>
          <w:rFonts w:ascii="Helvetica" w:hAnsi="Helvetica" w:cs="Helvetica"/>
          <w:b/>
          <w:bCs/>
          <w:color w:val="222222"/>
          <w:sz w:val="21"/>
          <w:szCs w:val="21"/>
        </w:rPr>
        <w:t>.</w:t>
      </w:r>
    </w:p>
    <w:p w14:paraId="1737E5A9" w14:textId="77777777" w:rsidR="008E67CB" w:rsidRPr="008E67CB" w:rsidRDefault="008E67CB" w:rsidP="008E67CB">
      <w:pPr>
        <w:rPr>
          <w:rFonts w:ascii="Helvetica" w:hAnsi="Helvetica" w:cs="Helvetica"/>
          <w:b/>
          <w:bCs/>
          <w:color w:val="222222"/>
          <w:sz w:val="21"/>
          <w:szCs w:val="21"/>
        </w:rPr>
      </w:pPr>
    </w:p>
    <w:p w14:paraId="5672559E"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Рекомбинация</w:t>
      </w:r>
      <w:r w:rsidRPr="008E67CB">
        <w:rPr>
          <w:rFonts w:ascii="Helvetica" w:hAnsi="Helvetica" w:cs="Helvetica"/>
          <w:b/>
          <w:bCs/>
          <w:color w:val="222222"/>
          <w:sz w:val="21"/>
          <w:szCs w:val="21"/>
        </w:rPr>
        <w:t>.</w:t>
      </w:r>
    </w:p>
    <w:p w14:paraId="7B4B6457" w14:textId="77777777" w:rsidR="008E67CB" w:rsidRPr="008E67CB" w:rsidRDefault="008E67CB" w:rsidP="008E67CB">
      <w:pPr>
        <w:rPr>
          <w:rFonts w:ascii="Helvetica" w:hAnsi="Helvetica" w:cs="Helvetica"/>
          <w:b/>
          <w:bCs/>
          <w:color w:val="222222"/>
          <w:sz w:val="21"/>
          <w:szCs w:val="21"/>
        </w:rPr>
      </w:pPr>
    </w:p>
    <w:p w14:paraId="1655448F"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Ингибирование</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топоизмеразы</w:t>
      </w:r>
      <w:r w:rsidRPr="008E67CB">
        <w:rPr>
          <w:rFonts w:ascii="Helvetica" w:hAnsi="Helvetica" w:cs="Helvetica"/>
          <w:b/>
          <w:bCs/>
          <w:color w:val="222222"/>
          <w:sz w:val="21"/>
          <w:szCs w:val="21"/>
        </w:rPr>
        <w:t xml:space="preserve"> II.</w:t>
      </w:r>
    </w:p>
    <w:p w14:paraId="6033EB9A" w14:textId="77777777" w:rsidR="008E67CB" w:rsidRPr="008E67CB" w:rsidRDefault="008E67CB" w:rsidP="008E67CB">
      <w:pPr>
        <w:rPr>
          <w:rFonts w:ascii="Helvetica" w:hAnsi="Helvetica" w:cs="Helvetica"/>
          <w:b/>
          <w:bCs/>
          <w:color w:val="222222"/>
          <w:sz w:val="21"/>
          <w:szCs w:val="21"/>
        </w:rPr>
      </w:pPr>
    </w:p>
    <w:p w14:paraId="42E261FD"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Постановка</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задачи</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и</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методические</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подходы</w:t>
      </w:r>
      <w:r w:rsidRPr="008E67CB">
        <w:rPr>
          <w:rFonts w:ascii="Helvetica" w:hAnsi="Helvetica" w:cs="Helvetica"/>
          <w:b/>
          <w:bCs/>
          <w:color w:val="222222"/>
          <w:sz w:val="21"/>
          <w:szCs w:val="21"/>
        </w:rPr>
        <w:t>.</w:t>
      </w:r>
    </w:p>
    <w:p w14:paraId="01D60819" w14:textId="77777777" w:rsidR="008E67CB" w:rsidRPr="008E67CB" w:rsidRDefault="008E67CB" w:rsidP="008E67CB">
      <w:pPr>
        <w:rPr>
          <w:rFonts w:ascii="Helvetica" w:hAnsi="Helvetica" w:cs="Helvetica"/>
          <w:b/>
          <w:bCs/>
          <w:color w:val="222222"/>
          <w:sz w:val="21"/>
          <w:szCs w:val="21"/>
        </w:rPr>
      </w:pPr>
    </w:p>
    <w:p w14:paraId="0B014AC0"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Материалы</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и</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методы</w:t>
      </w:r>
      <w:r w:rsidRPr="008E67CB">
        <w:rPr>
          <w:rFonts w:ascii="Helvetica" w:hAnsi="Helvetica" w:cs="Helvetica"/>
          <w:b/>
          <w:bCs/>
          <w:color w:val="222222"/>
          <w:sz w:val="21"/>
          <w:szCs w:val="21"/>
        </w:rPr>
        <w:t>.</w:t>
      </w:r>
    </w:p>
    <w:p w14:paraId="4B9D6CE9" w14:textId="77777777" w:rsidR="008E67CB" w:rsidRPr="008E67CB" w:rsidRDefault="008E67CB" w:rsidP="008E67CB">
      <w:pPr>
        <w:rPr>
          <w:rFonts w:ascii="Helvetica" w:hAnsi="Helvetica" w:cs="Helvetica"/>
          <w:b/>
          <w:bCs/>
          <w:color w:val="222222"/>
          <w:sz w:val="21"/>
          <w:szCs w:val="21"/>
        </w:rPr>
      </w:pPr>
    </w:p>
    <w:p w14:paraId="71680A36"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Приготовление</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и</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трансформация</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компетентных</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клеток</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Е</w:t>
      </w:r>
      <w:r w:rsidRPr="008E67CB">
        <w:rPr>
          <w:rFonts w:ascii="Helvetica" w:hAnsi="Helvetica" w:cs="Helvetica"/>
          <w:b/>
          <w:bCs/>
          <w:color w:val="222222"/>
          <w:sz w:val="21"/>
          <w:szCs w:val="21"/>
        </w:rPr>
        <w:t>. coli.</w:t>
      </w:r>
    </w:p>
    <w:p w14:paraId="3F5CB9E5" w14:textId="77777777" w:rsidR="008E67CB" w:rsidRPr="008E67CB" w:rsidRDefault="008E67CB" w:rsidP="008E67CB">
      <w:pPr>
        <w:rPr>
          <w:rFonts w:ascii="Helvetica" w:hAnsi="Helvetica" w:cs="Helvetica"/>
          <w:b/>
          <w:bCs/>
          <w:color w:val="222222"/>
          <w:sz w:val="21"/>
          <w:szCs w:val="21"/>
        </w:rPr>
      </w:pPr>
    </w:p>
    <w:p w14:paraId="63545ED4"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Трансформация</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бактериальных</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клеток</w:t>
      </w:r>
      <w:r w:rsidRPr="008E67CB">
        <w:rPr>
          <w:rFonts w:ascii="Helvetica" w:hAnsi="Helvetica" w:cs="Helvetica"/>
          <w:b/>
          <w:bCs/>
          <w:color w:val="222222"/>
          <w:sz w:val="21"/>
          <w:szCs w:val="21"/>
        </w:rPr>
        <w:t>.</w:t>
      </w:r>
    </w:p>
    <w:p w14:paraId="36C6E6A6" w14:textId="77777777" w:rsidR="008E67CB" w:rsidRPr="008E67CB" w:rsidRDefault="008E67CB" w:rsidP="008E67CB">
      <w:pPr>
        <w:rPr>
          <w:rFonts w:ascii="Helvetica" w:hAnsi="Helvetica" w:cs="Helvetica"/>
          <w:b/>
          <w:bCs/>
          <w:color w:val="222222"/>
          <w:sz w:val="21"/>
          <w:szCs w:val="21"/>
        </w:rPr>
      </w:pPr>
    </w:p>
    <w:p w14:paraId="078B3CE9"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Манипуляции</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с</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плазмидной</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ДНК</w:t>
      </w:r>
      <w:r w:rsidRPr="008E67CB">
        <w:rPr>
          <w:rFonts w:ascii="Helvetica" w:hAnsi="Helvetica" w:cs="Helvetica"/>
          <w:b/>
          <w:bCs/>
          <w:color w:val="222222"/>
          <w:sz w:val="21"/>
          <w:szCs w:val="21"/>
        </w:rPr>
        <w:t>.</w:t>
      </w:r>
    </w:p>
    <w:p w14:paraId="03AC5884" w14:textId="77777777" w:rsidR="008E67CB" w:rsidRPr="008E67CB" w:rsidRDefault="008E67CB" w:rsidP="008E67CB">
      <w:pPr>
        <w:rPr>
          <w:rFonts w:ascii="Helvetica" w:hAnsi="Helvetica" w:cs="Helvetica"/>
          <w:b/>
          <w:bCs/>
          <w:color w:val="222222"/>
          <w:sz w:val="21"/>
          <w:szCs w:val="21"/>
        </w:rPr>
      </w:pPr>
    </w:p>
    <w:p w14:paraId="05CC7754"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Полимеразная</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цепная</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реакция</w:t>
      </w:r>
      <w:r w:rsidRPr="008E67CB">
        <w:rPr>
          <w:rFonts w:ascii="Helvetica" w:hAnsi="Helvetica" w:cs="Helvetica"/>
          <w:b/>
          <w:bCs/>
          <w:color w:val="222222"/>
          <w:sz w:val="21"/>
          <w:szCs w:val="21"/>
        </w:rPr>
        <w:t>.</w:t>
      </w:r>
    </w:p>
    <w:p w14:paraId="100A8DE9" w14:textId="77777777" w:rsidR="008E67CB" w:rsidRPr="008E67CB" w:rsidRDefault="008E67CB" w:rsidP="008E67CB">
      <w:pPr>
        <w:rPr>
          <w:rFonts w:ascii="Helvetica" w:hAnsi="Helvetica" w:cs="Helvetica"/>
          <w:b/>
          <w:bCs/>
          <w:color w:val="222222"/>
          <w:sz w:val="21"/>
          <w:szCs w:val="21"/>
        </w:rPr>
      </w:pPr>
    </w:p>
    <w:p w14:paraId="7FF2E68D"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Выделение</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бакмидной</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ДНК</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из</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бактерий</w:t>
      </w:r>
      <w:r w:rsidRPr="008E67CB">
        <w:rPr>
          <w:rFonts w:ascii="Helvetica" w:hAnsi="Helvetica" w:cs="Helvetica"/>
          <w:b/>
          <w:bCs/>
          <w:color w:val="222222"/>
          <w:sz w:val="21"/>
          <w:szCs w:val="21"/>
        </w:rPr>
        <w:t>.</w:t>
      </w:r>
    </w:p>
    <w:p w14:paraId="2483B74B" w14:textId="77777777" w:rsidR="008E67CB" w:rsidRPr="008E67CB" w:rsidRDefault="008E67CB" w:rsidP="008E67CB">
      <w:pPr>
        <w:rPr>
          <w:rFonts w:ascii="Helvetica" w:hAnsi="Helvetica" w:cs="Helvetica"/>
          <w:b/>
          <w:bCs/>
          <w:color w:val="222222"/>
          <w:sz w:val="21"/>
          <w:szCs w:val="21"/>
        </w:rPr>
      </w:pPr>
    </w:p>
    <w:p w14:paraId="6C1B8CB0"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Положительная</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селекция</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клонов</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содержащих</w:t>
      </w:r>
      <w:r w:rsidRPr="008E67CB">
        <w:rPr>
          <w:rFonts w:ascii="Helvetica" w:hAnsi="Helvetica" w:cs="Helvetica"/>
          <w:b/>
          <w:bCs/>
          <w:color w:val="222222"/>
          <w:sz w:val="21"/>
          <w:szCs w:val="21"/>
        </w:rPr>
        <w:t xml:space="preserve"> KIL.</w:t>
      </w:r>
    </w:p>
    <w:p w14:paraId="77F130F9" w14:textId="77777777" w:rsidR="008E67CB" w:rsidRPr="008E67CB" w:rsidRDefault="008E67CB" w:rsidP="008E67CB">
      <w:pPr>
        <w:rPr>
          <w:rFonts w:ascii="Helvetica" w:hAnsi="Helvetica" w:cs="Helvetica"/>
          <w:b/>
          <w:bCs/>
          <w:color w:val="222222"/>
          <w:sz w:val="21"/>
          <w:szCs w:val="21"/>
        </w:rPr>
      </w:pPr>
    </w:p>
    <w:p w14:paraId="7AF0B62B"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Декатенация</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плазмид</w:t>
      </w:r>
      <w:r w:rsidRPr="008E67CB">
        <w:rPr>
          <w:rFonts w:ascii="Helvetica" w:hAnsi="Helvetica" w:cs="Helvetica"/>
          <w:b/>
          <w:bCs/>
          <w:color w:val="222222"/>
          <w:sz w:val="21"/>
          <w:szCs w:val="21"/>
        </w:rPr>
        <w:t>.</w:t>
      </w:r>
    </w:p>
    <w:p w14:paraId="7F89773E" w14:textId="77777777" w:rsidR="008E67CB" w:rsidRPr="008E67CB" w:rsidRDefault="008E67CB" w:rsidP="008E67CB">
      <w:pPr>
        <w:rPr>
          <w:rFonts w:ascii="Helvetica" w:hAnsi="Helvetica" w:cs="Helvetica"/>
          <w:b/>
          <w:bCs/>
          <w:color w:val="222222"/>
          <w:sz w:val="21"/>
          <w:szCs w:val="21"/>
        </w:rPr>
      </w:pPr>
    </w:p>
    <w:p w14:paraId="57B08DD1"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Индукция</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незаконной</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рекомбинации</w:t>
      </w:r>
      <w:r w:rsidRPr="008E67CB">
        <w:rPr>
          <w:rFonts w:ascii="Helvetica" w:hAnsi="Helvetica" w:cs="Helvetica"/>
          <w:b/>
          <w:bCs/>
          <w:color w:val="222222"/>
          <w:sz w:val="21"/>
          <w:szCs w:val="21"/>
        </w:rPr>
        <w:t xml:space="preserve"> in vitro.</w:t>
      </w:r>
    </w:p>
    <w:p w14:paraId="2B3D745A" w14:textId="77777777" w:rsidR="008E67CB" w:rsidRPr="008E67CB" w:rsidRDefault="008E67CB" w:rsidP="008E67CB">
      <w:pPr>
        <w:rPr>
          <w:rFonts w:ascii="Helvetica" w:hAnsi="Helvetica" w:cs="Helvetica"/>
          <w:b/>
          <w:bCs/>
          <w:color w:val="222222"/>
          <w:sz w:val="21"/>
          <w:szCs w:val="21"/>
        </w:rPr>
      </w:pPr>
    </w:p>
    <w:p w14:paraId="6FA569F9"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Трансфекция</w:t>
      </w:r>
      <w:r w:rsidRPr="008E67CB">
        <w:rPr>
          <w:rFonts w:ascii="Helvetica" w:hAnsi="Helvetica" w:cs="Helvetica"/>
          <w:b/>
          <w:bCs/>
          <w:color w:val="222222"/>
          <w:sz w:val="21"/>
          <w:szCs w:val="21"/>
        </w:rPr>
        <w:t>.</w:t>
      </w:r>
    </w:p>
    <w:p w14:paraId="37DF6806" w14:textId="77777777" w:rsidR="008E67CB" w:rsidRPr="008E67CB" w:rsidRDefault="008E67CB" w:rsidP="008E67CB">
      <w:pPr>
        <w:rPr>
          <w:rFonts w:ascii="Helvetica" w:hAnsi="Helvetica" w:cs="Helvetica"/>
          <w:b/>
          <w:bCs/>
          <w:color w:val="222222"/>
          <w:sz w:val="21"/>
          <w:szCs w:val="21"/>
        </w:rPr>
      </w:pPr>
    </w:p>
    <w:p w14:paraId="10A67DAF"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Выделение</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плазмидной</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ДНК</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из</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эукариотических</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клеток</w:t>
      </w:r>
      <w:r w:rsidRPr="008E67CB">
        <w:rPr>
          <w:rFonts w:ascii="Helvetica" w:hAnsi="Helvetica" w:cs="Helvetica"/>
          <w:b/>
          <w:bCs/>
          <w:color w:val="222222"/>
          <w:sz w:val="21"/>
          <w:szCs w:val="21"/>
        </w:rPr>
        <w:t>.</w:t>
      </w:r>
    </w:p>
    <w:p w14:paraId="5E304B55" w14:textId="77777777" w:rsidR="008E67CB" w:rsidRPr="008E67CB" w:rsidRDefault="008E67CB" w:rsidP="008E67CB">
      <w:pPr>
        <w:rPr>
          <w:rFonts w:ascii="Helvetica" w:hAnsi="Helvetica" w:cs="Helvetica"/>
          <w:b/>
          <w:bCs/>
          <w:color w:val="222222"/>
          <w:sz w:val="21"/>
          <w:szCs w:val="21"/>
        </w:rPr>
      </w:pPr>
    </w:p>
    <w:p w14:paraId="7DC6F4E2"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Радиоактивное</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мечение</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олигонуклеотидов</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и</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гибридизация</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их</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с</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ДНК</w:t>
      </w:r>
      <w:r w:rsidRPr="008E67CB">
        <w:rPr>
          <w:rFonts w:ascii="Helvetica" w:hAnsi="Helvetica" w:cs="Helvetica"/>
          <w:b/>
          <w:bCs/>
          <w:color w:val="222222"/>
          <w:sz w:val="21"/>
          <w:szCs w:val="21"/>
        </w:rPr>
        <w:t>.</w:t>
      </w:r>
    </w:p>
    <w:p w14:paraId="54AD8FB7" w14:textId="77777777" w:rsidR="008E67CB" w:rsidRPr="008E67CB" w:rsidRDefault="008E67CB" w:rsidP="008E67CB">
      <w:pPr>
        <w:rPr>
          <w:rFonts w:ascii="Helvetica" w:hAnsi="Helvetica" w:cs="Helvetica"/>
          <w:b/>
          <w:bCs/>
          <w:color w:val="222222"/>
          <w:sz w:val="21"/>
          <w:szCs w:val="21"/>
        </w:rPr>
      </w:pPr>
    </w:p>
    <w:p w14:paraId="216F4503"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Обработка</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ядер</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микрококковой</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нуклеазой</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и</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Саузерн</w:t>
      </w:r>
      <w:r w:rsidRPr="008E67CB">
        <w:rPr>
          <w:rFonts w:ascii="Helvetica" w:hAnsi="Helvetica" w:cs="Helvetica"/>
          <w:b/>
          <w:bCs/>
          <w:color w:val="222222"/>
          <w:sz w:val="21"/>
          <w:szCs w:val="21"/>
        </w:rPr>
        <w:t>-</w:t>
      </w:r>
      <w:r w:rsidRPr="008E67CB">
        <w:rPr>
          <w:rFonts w:ascii="Helvetica" w:hAnsi="Helvetica" w:cs="Helvetica" w:hint="eastAsia"/>
          <w:b/>
          <w:bCs/>
          <w:color w:val="222222"/>
          <w:sz w:val="21"/>
          <w:szCs w:val="21"/>
        </w:rPr>
        <w:t>гибридизация</w:t>
      </w:r>
      <w:r w:rsidRPr="008E67CB">
        <w:rPr>
          <w:rFonts w:ascii="Helvetica" w:hAnsi="Helvetica" w:cs="Helvetica"/>
          <w:b/>
          <w:bCs/>
          <w:color w:val="222222"/>
          <w:sz w:val="21"/>
          <w:szCs w:val="21"/>
        </w:rPr>
        <w:t>.</w:t>
      </w:r>
    </w:p>
    <w:p w14:paraId="44B73C49" w14:textId="77777777" w:rsidR="008E67CB" w:rsidRPr="008E67CB" w:rsidRDefault="008E67CB" w:rsidP="008E67CB">
      <w:pPr>
        <w:rPr>
          <w:rFonts w:ascii="Helvetica" w:hAnsi="Helvetica" w:cs="Helvetica"/>
          <w:b/>
          <w:bCs/>
          <w:color w:val="222222"/>
          <w:sz w:val="21"/>
          <w:szCs w:val="21"/>
        </w:rPr>
      </w:pPr>
    </w:p>
    <w:p w14:paraId="44909F33"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Конструирование</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плазмид</w:t>
      </w:r>
      <w:r w:rsidRPr="008E67CB">
        <w:rPr>
          <w:rFonts w:ascii="Helvetica" w:hAnsi="Helvetica" w:cs="Helvetica"/>
          <w:b/>
          <w:bCs/>
          <w:color w:val="222222"/>
          <w:sz w:val="21"/>
          <w:szCs w:val="21"/>
        </w:rPr>
        <w:t>.</w:t>
      </w:r>
    </w:p>
    <w:p w14:paraId="7B3849D4" w14:textId="77777777" w:rsidR="008E67CB" w:rsidRPr="008E67CB" w:rsidRDefault="008E67CB" w:rsidP="008E67CB">
      <w:pPr>
        <w:rPr>
          <w:rFonts w:ascii="Helvetica" w:hAnsi="Helvetica" w:cs="Helvetica"/>
          <w:b/>
          <w:bCs/>
          <w:color w:val="222222"/>
          <w:sz w:val="21"/>
          <w:szCs w:val="21"/>
        </w:rPr>
      </w:pPr>
    </w:p>
    <w:p w14:paraId="39755635"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Результаты</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исследования</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и</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их</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обсуждение</w:t>
      </w:r>
      <w:r w:rsidRPr="008E67CB">
        <w:rPr>
          <w:rFonts w:ascii="Helvetica" w:hAnsi="Helvetica" w:cs="Helvetica"/>
          <w:b/>
          <w:bCs/>
          <w:color w:val="222222"/>
          <w:sz w:val="21"/>
          <w:szCs w:val="21"/>
        </w:rPr>
        <w:t>.</w:t>
      </w:r>
    </w:p>
    <w:p w14:paraId="65790365" w14:textId="77777777" w:rsidR="008E67CB" w:rsidRPr="008E67CB" w:rsidRDefault="008E67CB" w:rsidP="008E67CB">
      <w:pPr>
        <w:rPr>
          <w:rFonts w:ascii="Helvetica" w:hAnsi="Helvetica" w:cs="Helvetica"/>
          <w:b/>
          <w:bCs/>
          <w:color w:val="222222"/>
          <w:sz w:val="21"/>
          <w:szCs w:val="21"/>
        </w:rPr>
      </w:pPr>
    </w:p>
    <w:p w14:paraId="6E843938"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Создание</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модельной</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системы</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для</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количественной</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оценки</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частоты</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незаконной</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рекомбинации</w:t>
      </w:r>
      <w:r w:rsidRPr="008E67CB">
        <w:rPr>
          <w:rFonts w:ascii="Helvetica" w:hAnsi="Helvetica" w:cs="Helvetica"/>
          <w:b/>
          <w:bCs/>
          <w:color w:val="222222"/>
          <w:sz w:val="21"/>
          <w:szCs w:val="21"/>
        </w:rPr>
        <w:t>.</w:t>
      </w:r>
    </w:p>
    <w:p w14:paraId="6193F907" w14:textId="77777777" w:rsidR="008E67CB" w:rsidRPr="008E67CB" w:rsidRDefault="008E67CB" w:rsidP="008E67CB">
      <w:pPr>
        <w:rPr>
          <w:rFonts w:ascii="Helvetica" w:hAnsi="Helvetica" w:cs="Helvetica"/>
          <w:b/>
          <w:bCs/>
          <w:color w:val="222222"/>
          <w:sz w:val="21"/>
          <w:szCs w:val="21"/>
        </w:rPr>
      </w:pPr>
    </w:p>
    <w:p w14:paraId="04C559BD"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Проверка</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функционирования</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гена</w:t>
      </w:r>
      <w:r w:rsidRPr="008E67CB">
        <w:rPr>
          <w:rFonts w:ascii="Helvetica" w:hAnsi="Helvetica" w:cs="Helvetica"/>
          <w:b/>
          <w:bCs/>
          <w:color w:val="222222"/>
          <w:sz w:val="21"/>
          <w:szCs w:val="21"/>
        </w:rPr>
        <w:t xml:space="preserve"> KIL.</w:t>
      </w:r>
    </w:p>
    <w:p w14:paraId="2210531F" w14:textId="77777777" w:rsidR="008E67CB" w:rsidRPr="008E67CB" w:rsidRDefault="008E67CB" w:rsidP="008E67CB">
      <w:pPr>
        <w:rPr>
          <w:rFonts w:ascii="Helvetica" w:hAnsi="Helvetica" w:cs="Helvetica"/>
          <w:b/>
          <w:bCs/>
          <w:color w:val="222222"/>
          <w:sz w:val="21"/>
          <w:szCs w:val="21"/>
        </w:rPr>
      </w:pPr>
    </w:p>
    <w:p w14:paraId="67518D39"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Декатенирование</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модельных</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конструктов</w:t>
      </w:r>
      <w:r w:rsidRPr="008E67CB">
        <w:rPr>
          <w:rFonts w:ascii="Helvetica" w:hAnsi="Helvetica" w:cs="Helvetica"/>
          <w:b/>
          <w:bCs/>
          <w:color w:val="222222"/>
          <w:sz w:val="21"/>
          <w:szCs w:val="21"/>
        </w:rPr>
        <w:t>.72.</w:t>
      </w:r>
    </w:p>
    <w:p w14:paraId="3EA3B00E" w14:textId="77777777" w:rsidR="008E67CB" w:rsidRPr="008E67CB" w:rsidRDefault="008E67CB" w:rsidP="008E67CB">
      <w:pPr>
        <w:rPr>
          <w:rFonts w:ascii="Helvetica" w:hAnsi="Helvetica" w:cs="Helvetica"/>
          <w:b/>
          <w:bCs/>
          <w:color w:val="222222"/>
          <w:sz w:val="21"/>
          <w:szCs w:val="21"/>
        </w:rPr>
      </w:pPr>
    </w:p>
    <w:p w14:paraId="28A5D597"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Количественная</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оценка</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частоты</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незаконной</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рекомбинации</w:t>
      </w:r>
      <w:r w:rsidRPr="008E67CB">
        <w:rPr>
          <w:rFonts w:ascii="Helvetica" w:hAnsi="Helvetica" w:cs="Helvetica"/>
          <w:b/>
          <w:bCs/>
          <w:color w:val="222222"/>
          <w:sz w:val="21"/>
          <w:szCs w:val="21"/>
        </w:rPr>
        <w:t>.</w:t>
      </w:r>
    </w:p>
    <w:p w14:paraId="7CFFC6C9" w14:textId="77777777" w:rsidR="008E67CB" w:rsidRPr="008E67CB" w:rsidRDefault="008E67CB" w:rsidP="008E67CB">
      <w:pPr>
        <w:rPr>
          <w:rFonts w:ascii="Helvetica" w:hAnsi="Helvetica" w:cs="Helvetica"/>
          <w:b/>
          <w:bCs/>
          <w:color w:val="222222"/>
          <w:sz w:val="21"/>
          <w:szCs w:val="21"/>
        </w:rPr>
      </w:pPr>
    </w:p>
    <w:p w14:paraId="7B7A116A"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Индукция</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незаконной</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рекомбинации</w:t>
      </w:r>
      <w:r w:rsidRPr="008E67CB">
        <w:rPr>
          <w:rFonts w:ascii="Helvetica" w:hAnsi="Helvetica" w:cs="Helvetica"/>
          <w:b/>
          <w:bCs/>
          <w:color w:val="222222"/>
          <w:sz w:val="21"/>
          <w:szCs w:val="21"/>
        </w:rPr>
        <w:t xml:space="preserve"> in vitro.</w:t>
      </w:r>
    </w:p>
    <w:p w14:paraId="14FB0E37" w14:textId="77777777" w:rsidR="008E67CB" w:rsidRPr="008E67CB" w:rsidRDefault="008E67CB" w:rsidP="008E67CB">
      <w:pPr>
        <w:rPr>
          <w:rFonts w:ascii="Helvetica" w:hAnsi="Helvetica" w:cs="Helvetica"/>
          <w:b/>
          <w:bCs/>
          <w:color w:val="222222"/>
          <w:sz w:val="21"/>
          <w:szCs w:val="21"/>
        </w:rPr>
      </w:pPr>
    </w:p>
    <w:p w14:paraId="7E5D0D72"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Эксперименты</w:t>
      </w:r>
      <w:r w:rsidRPr="008E67CB">
        <w:rPr>
          <w:rFonts w:ascii="Helvetica" w:hAnsi="Helvetica" w:cs="Helvetica"/>
          <w:b/>
          <w:bCs/>
          <w:color w:val="222222"/>
          <w:sz w:val="21"/>
          <w:szCs w:val="21"/>
        </w:rPr>
        <w:t xml:space="preserve"> in vivo.</w:t>
      </w:r>
    </w:p>
    <w:p w14:paraId="52D9DAD4" w14:textId="77777777" w:rsidR="008E67CB" w:rsidRPr="008E67CB" w:rsidRDefault="008E67CB" w:rsidP="008E67CB">
      <w:pPr>
        <w:rPr>
          <w:rFonts w:ascii="Helvetica" w:hAnsi="Helvetica" w:cs="Helvetica"/>
          <w:b/>
          <w:bCs/>
          <w:color w:val="222222"/>
          <w:sz w:val="21"/>
          <w:szCs w:val="21"/>
        </w:rPr>
      </w:pPr>
    </w:p>
    <w:p w14:paraId="0AACE025"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Эписомная</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репликация</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модельных</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плазмид</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в</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эукариотических</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клетках</w:t>
      </w:r>
      <w:r w:rsidRPr="008E67CB">
        <w:rPr>
          <w:rFonts w:ascii="Helvetica" w:hAnsi="Helvetica" w:cs="Helvetica"/>
          <w:b/>
          <w:bCs/>
          <w:color w:val="222222"/>
          <w:sz w:val="21"/>
          <w:szCs w:val="21"/>
        </w:rPr>
        <w:t>.</w:t>
      </w:r>
    </w:p>
    <w:p w14:paraId="251F98DA" w14:textId="77777777" w:rsidR="008E67CB" w:rsidRPr="008E67CB" w:rsidRDefault="008E67CB" w:rsidP="008E67CB">
      <w:pPr>
        <w:rPr>
          <w:rFonts w:ascii="Helvetica" w:hAnsi="Helvetica" w:cs="Helvetica"/>
          <w:b/>
          <w:bCs/>
          <w:color w:val="222222"/>
          <w:sz w:val="21"/>
          <w:szCs w:val="21"/>
        </w:rPr>
      </w:pPr>
    </w:p>
    <w:p w14:paraId="48379985"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Индукция</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незаконной</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рекомбинации</w:t>
      </w:r>
      <w:r w:rsidRPr="008E67CB">
        <w:rPr>
          <w:rFonts w:ascii="Helvetica" w:hAnsi="Helvetica" w:cs="Helvetica"/>
          <w:b/>
          <w:bCs/>
          <w:color w:val="222222"/>
          <w:sz w:val="21"/>
          <w:szCs w:val="21"/>
        </w:rPr>
        <w:t xml:space="preserve"> in vivo </w:t>
      </w:r>
      <w:r w:rsidRPr="008E67CB">
        <w:rPr>
          <w:rFonts w:ascii="Helvetica" w:hAnsi="Helvetica" w:cs="Helvetica" w:hint="eastAsia"/>
          <w:b/>
          <w:bCs/>
          <w:color w:val="222222"/>
          <w:sz w:val="21"/>
          <w:szCs w:val="21"/>
        </w:rPr>
        <w:t>и</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влияние</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ингибиторов</w:t>
      </w:r>
      <w:r w:rsidRPr="008E67CB">
        <w:rPr>
          <w:rFonts w:ascii="Helvetica" w:hAnsi="Helvetica" w:cs="Helvetica"/>
          <w:b/>
          <w:bCs/>
          <w:color w:val="222222"/>
          <w:sz w:val="21"/>
          <w:szCs w:val="21"/>
        </w:rPr>
        <w:t>.</w:t>
      </w:r>
    </w:p>
    <w:p w14:paraId="1809513F" w14:textId="77777777" w:rsidR="008E67CB" w:rsidRPr="008E67CB" w:rsidRDefault="008E67CB" w:rsidP="008E67CB">
      <w:pPr>
        <w:rPr>
          <w:rFonts w:ascii="Helvetica" w:hAnsi="Helvetica" w:cs="Helvetica"/>
          <w:b/>
          <w:bCs/>
          <w:color w:val="222222"/>
          <w:sz w:val="21"/>
          <w:szCs w:val="21"/>
        </w:rPr>
      </w:pPr>
    </w:p>
    <w:p w14:paraId="387E8DC4"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Предположительная</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модель</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действия</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топоизомеразы</w:t>
      </w:r>
      <w:r w:rsidRPr="008E67CB">
        <w:rPr>
          <w:rFonts w:ascii="Helvetica" w:hAnsi="Helvetica" w:cs="Helvetica"/>
          <w:b/>
          <w:bCs/>
          <w:color w:val="222222"/>
          <w:sz w:val="21"/>
          <w:szCs w:val="21"/>
        </w:rPr>
        <w:t xml:space="preserve"> II.</w:t>
      </w:r>
    </w:p>
    <w:p w14:paraId="6A1174AA" w14:textId="77777777" w:rsidR="008E67CB" w:rsidRPr="008E67CB" w:rsidRDefault="008E67CB" w:rsidP="008E67CB">
      <w:pPr>
        <w:rPr>
          <w:rFonts w:ascii="Helvetica" w:hAnsi="Helvetica" w:cs="Helvetica"/>
          <w:b/>
          <w:bCs/>
          <w:color w:val="222222"/>
          <w:sz w:val="21"/>
          <w:szCs w:val="21"/>
        </w:rPr>
      </w:pPr>
    </w:p>
    <w:p w14:paraId="3AB57D24"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Картирование</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участков</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разрыва</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в</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рекомбинантных</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плазмидах</w:t>
      </w:r>
      <w:r w:rsidRPr="008E67CB">
        <w:rPr>
          <w:rFonts w:ascii="Helvetica" w:hAnsi="Helvetica" w:cs="Helvetica"/>
          <w:b/>
          <w:bCs/>
          <w:color w:val="222222"/>
          <w:sz w:val="21"/>
          <w:szCs w:val="21"/>
        </w:rPr>
        <w:t>.81"</w:t>
      </w:r>
    </w:p>
    <w:p w14:paraId="5F8EB0AF" w14:textId="77777777" w:rsidR="008E67CB" w:rsidRPr="008E67CB" w:rsidRDefault="008E67CB" w:rsidP="008E67CB">
      <w:pPr>
        <w:rPr>
          <w:rFonts w:ascii="Helvetica" w:hAnsi="Helvetica" w:cs="Helvetica"/>
          <w:b/>
          <w:bCs/>
          <w:color w:val="222222"/>
          <w:sz w:val="21"/>
          <w:szCs w:val="21"/>
        </w:rPr>
      </w:pPr>
    </w:p>
    <w:p w14:paraId="001D04EB" w14:textId="77777777" w:rsidR="008E67CB" w:rsidRPr="008E67CB" w:rsidRDefault="008E67CB" w:rsidP="008E67CB">
      <w:pPr>
        <w:rPr>
          <w:rFonts w:ascii="Helvetica" w:hAnsi="Helvetica" w:cs="Helvetica"/>
          <w:b/>
          <w:bCs/>
          <w:color w:val="222222"/>
          <w:sz w:val="21"/>
          <w:szCs w:val="21"/>
        </w:rPr>
      </w:pPr>
      <w:r w:rsidRPr="008E67CB">
        <w:rPr>
          <w:rFonts w:ascii="Helvetica" w:hAnsi="Helvetica" w:cs="Helvetica" w:hint="eastAsia"/>
          <w:b/>
          <w:bCs/>
          <w:color w:val="222222"/>
          <w:sz w:val="21"/>
          <w:szCs w:val="21"/>
        </w:rPr>
        <w:t>Нуклеосрмный</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статус</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трансфецированных</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модельных</w:t>
      </w:r>
      <w:r w:rsidRPr="008E67CB">
        <w:rPr>
          <w:rFonts w:ascii="Helvetica" w:hAnsi="Helvetica" w:cs="Helvetica"/>
          <w:b/>
          <w:bCs/>
          <w:color w:val="222222"/>
          <w:sz w:val="21"/>
          <w:szCs w:val="21"/>
        </w:rPr>
        <w:t xml:space="preserve"> </w:t>
      </w:r>
      <w:r w:rsidRPr="008E67CB">
        <w:rPr>
          <w:rFonts w:ascii="Helvetica" w:hAnsi="Helvetica" w:cs="Helvetica" w:hint="eastAsia"/>
          <w:b/>
          <w:bCs/>
          <w:color w:val="222222"/>
          <w:sz w:val="21"/>
          <w:szCs w:val="21"/>
        </w:rPr>
        <w:t>плазмид</w:t>
      </w:r>
      <w:r w:rsidRPr="008E67CB">
        <w:rPr>
          <w:rFonts w:ascii="Helvetica" w:hAnsi="Helvetica" w:cs="Helvetica"/>
          <w:b/>
          <w:bCs/>
          <w:color w:val="222222"/>
          <w:sz w:val="21"/>
          <w:szCs w:val="21"/>
        </w:rPr>
        <w:t>.</w:t>
      </w:r>
    </w:p>
    <w:p w14:paraId="74524897" w14:textId="77777777" w:rsidR="008E67CB" w:rsidRPr="008E67CB" w:rsidRDefault="008E67CB" w:rsidP="008E67CB">
      <w:pPr>
        <w:rPr>
          <w:rFonts w:ascii="Helvetica" w:hAnsi="Helvetica" w:cs="Helvetica"/>
          <w:b/>
          <w:bCs/>
          <w:color w:val="222222"/>
          <w:sz w:val="21"/>
          <w:szCs w:val="21"/>
        </w:rPr>
      </w:pPr>
    </w:p>
    <w:p w14:paraId="109CC004" w14:textId="13B7C2EB" w:rsidR="00484EB4" w:rsidRPr="008E67CB" w:rsidRDefault="008E67CB" w:rsidP="008E67CB">
      <w:r w:rsidRPr="008E67CB">
        <w:rPr>
          <w:rFonts w:ascii="Helvetica" w:hAnsi="Helvetica" w:cs="Helvetica" w:hint="eastAsia"/>
          <w:b/>
          <w:bCs/>
          <w:color w:val="222222"/>
          <w:sz w:val="21"/>
          <w:szCs w:val="21"/>
        </w:rPr>
        <w:t>Выводы</w:t>
      </w:r>
      <w:r w:rsidRPr="008E67CB">
        <w:rPr>
          <w:rFonts w:ascii="Helvetica" w:hAnsi="Helvetica" w:cs="Helvetica"/>
          <w:b/>
          <w:bCs/>
          <w:color w:val="222222"/>
          <w:sz w:val="21"/>
          <w:szCs w:val="21"/>
        </w:rPr>
        <w:t>.</w:t>
      </w:r>
    </w:p>
    <w:sectPr w:rsidR="00484EB4" w:rsidRPr="008E67C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6C0B3" w14:textId="77777777" w:rsidR="00B170A3" w:rsidRDefault="00B170A3">
      <w:pPr>
        <w:spacing w:after="0" w:line="240" w:lineRule="auto"/>
      </w:pPr>
      <w:r>
        <w:separator/>
      </w:r>
    </w:p>
  </w:endnote>
  <w:endnote w:type="continuationSeparator" w:id="0">
    <w:p w14:paraId="0771ECB5" w14:textId="77777777" w:rsidR="00B170A3" w:rsidRDefault="00B17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D558B" w14:textId="77777777" w:rsidR="00B170A3" w:rsidRDefault="00B170A3"/>
    <w:p w14:paraId="78F77448" w14:textId="77777777" w:rsidR="00B170A3" w:rsidRDefault="00B170A3"/>
    <w:p w14:paraId="4834F69A" w14:textId="77777777" w:rsidR="00B170A3" w:rsidRDefault="00B170A3"/>
    <w:p w14:paraId="32E542F2" w14:textId="77777777" w:rsidR="00B170A3" w:rsidRDefault="00B170A3"/>
    <w:p w14:paraId="2045FEF4" w14:textId="77777777" w:rsidR="00B170A3" w:rsidRDefault="00B170A3"/>
    <w:p w14:paraId="3852A398" w14:textId="77777777" w:rsidR="00B170A3" w:rsidRDefault="00B170A3"/>
    <w:p w14:paraId="555AC699" w14:textId="77777777" w:rsidR="00B170A3" w:rsidRDefault="00B170A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23270B" wp14:editId="539D811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BD126" w14:textId="77777777" w:rsidR="00B170A3" w:rsidRDefault="00B170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23270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4BD126" w14:textId="77777777" w:rsidR="00B170A3" w:rsidRDefault="00B170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81C742" w14:textId="77777777" w:rsidR="00B170A3" w:rsidRDefault="00B170A3"/>
    <w:p w14:paraId="0BC5E321" w14:textId="77777777" w:rsidR="00B170A3" w:rsidRDefault="00B170A3"/>
    <w:p w14:paraId="41A72CA6" w14:textId="77777777" w:rsidR="00B170A3" w:rsidRDefault="00B170A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6E9BD2" wp14:editId="1A5CA50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610FE" w14:textId="77777777" w:rsidR="00B170A3" w:rsidRDefault="00B170A3"/>
                          <w:p w14:paraId="0EF6A7AF" w14:textId="77777777" w:rsidR="00B170A3" w:rsidRDefault="00B170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6E9BD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F610FE" w14:textId="77777777" w:rsidR="00B170A3" w:rsidRDefault="00B170A3"/>
                    <w:p w14:paraId="0EF6A7AF" w14:textId="77777777" w:rsidR="00B170A3" w:rsidRDefault="00B170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68B6F8" w14:textId="77777777" w:rsidR="00B170A3" w:rsidRDefault="00B170A3"/>
    <w:p w14:paraId="5D4019B0" w14:textId="77777777" w:rsidR="00B170A3" w:rsidRDefault="00B170A3">
      <w:pPr>
        <w:rPr>
          <w:sz w:val="2"/>
          <w:szCs w:val="2"/>
        </w:rPr>
      </w:pPr>
    </w:p>
    <w:p w14:paraId="7F266DB8" w14:textId="77777777" w:rsidR="00B170A3" w:rsidRDefault="00B170A3"/>
    <w:p w14:paraId="004C248F" w14:textId="77777777" w:rsidR="00B170A3" w:rsidRDefault="00B170A3">
      <w:pPr>
        <w:spacing w:after="0" w:line="240" w:lineRule="auto"/>
      </w:pPr>
    </w:p>
  </w:footnote>
  <w:footnote w:type="continuationSeparator" w:id="0">
    <w:p w14:paraId="2E70EF1A" w14:textId="77777777" w:rsidR="00B170A3" w:rsidRDefault="00B17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A3"/>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211364</TotalTime>
  <Pages>5</Pages>
  <Words>471</Words>
  <Characters>2688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2188</cp:revision>
  <cp:lastPrinted>2009-02-06T05:36:00Z</cp:lastPrinted>
  <dcterms:created xsi:type="dcterms:W3CDTF">2024-01-07T13:43:00Z</dcterms:created>
  <dcterms:modified xsi:type="dcterms:W3CDTF">2025-11-20T20:29:00Z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